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09A2A" w14:textId="221E6F61" w:rsidR="002340E7" w:rsidRPr="00823E70" w:rsidRDefault="00762C94" w:rsidP="008D5118">
      <w:pPr>
        <w:spacing w:after="0" w:line="240" w:lineRule="auto"/>
        <w:contextualSpacing/>
        <w:rPr>
          <w:rFonts w:ascii="Book Antiqua" w:hAnsi="Book Antiqua" w:cs="Arial"/>
          <w:b/>
          <w:color w:val="000000"/>
          <w:kern w:val="36"/>
          <w:sz w:val="24"/>
          <w:szCs w:val="24"/>
          <w:lang w:val="en"/>
        </w:rPr>
      </w:pPr>
      <w:r w:rsidRPr="00823E70">
        <w:rPr>
          <w:noProof/>
        </w:rPr>
        <w:drawing>
          <wp:anchor distT="0" distB="0" distL="114300" distR="114300" simplePos="0" relativeHeight="251659264" behindDoc="0" locked="0" layoutInCell="1" allowOverlap="1" wp14:anchorId="79034C8C" wp14:editId="0E9CA29B">
            <wp:simplePos x="0" y="0"/>
            <wp:positionH relativeFrom="margin">
              <wp:align>center</wp:align>
            </wp:positionH>
            <wp:positionV relativeFrom="paragraph">
              <wp:posOffset>-379095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27118E" w14:textId="18FEB832" w:rsidR="00D82027" w:rsidRDefault="00236DAD" w:rsidP="008D5118">
      <w:pPr>
        <w:pStyle w:val="Heading1"/>
      </w:pPr>
      <w:r w:rsidRPr="003406D4">
        <w:t>MCCG</w:t>
      </w:r>
      <w:r w:rsidR="00EC01CA">
        <w:t>222</w:t>
      </w:r>
      <w:r w:rsidR="00D82027" w:rsidRPr="003406D4">
        <w:t xml:space="preserve"> –</w:t>
      </w:r>
      <w:r w:rsidRPr="003406D4">
        <w:t xml:space="preserve"> </w:t>
      </w:r>
      <w:r w:rsidR="00E21C2D">
        <w:t xml:space="preserve">Advanced </w:t>
      </w:r>
      <w:r w:rsidRPr="003406D4">
        <w:t>CPT and HCP</w:t>
      </w:r>
      <w:r w:rsidR="00441FA3">
        <w:t>C</w:t>
      </w:r>
      <w:r w:rsidRPr="003406D4">
        <w:t xml:space="preserve">S </w:t>
      </w:r>
      <w:r w:rsidR="00441FA3">
        <w:t xml:space="preserve">Level </w:t>
      </w:r>
      <w:r w:rsidRPr="003406D4">
        <w:t>II Coding</w:t>
      </w:r>
      <w:r w:rsidR="00D82027" w:rsidRPr="003406D4">
        <w:t xml:space="preserve"> </w:t>
      </w:r>
    </w:p>
    <w:p w14:paraId="6841171C" w14:textId="77777777" w:rsidR="008D5118" w:rsidRPr="00AA161E" w:rsidRDefault="008D5118" w:rsidP="008D5118">
      <w:pPr>
        <w:pStyle w:val="Heading2"/>
      </w:pPr>
      <w:r w:rsidRPr="00AA161E">
        <w:t>Portfolio Project Directions and Rubrics</w:t>
      </w:r>
    </w:p>
    <w:p w14:paraId="24245B3D" w14:textId="77777777" w:rsidR="003406D4" w:rsidRDefault="003406D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44880815" w14:textId="2BC305B7" w:rsidR="00D82027" w:rsidRPr="00823E70" w:rsidRDefault="00E22BEF" w:rsidP="008D5118">
      <w:pPr>
        <w:spacing w:after="0" w:line="240" w:lineRule="auto"/>
        <w:contextualSpacing/>
        <w:rPr>
          <w:rFonts w:ascii="Book Antiqua" w:hAnsi="Book Antiqua" w:cs="Arial"/>
          <w:noProof/>
          <w:sz w:val="20"/>
          <w:szCs w:val="20"/>
        </w:rPr>
      </w:pPr>
      <w:r w:rsidRPr="00823E70">
        <w:rPr>
          <w:rFonts w:ascii="Book Antiqua" w:hAnsi="Book Antiqua" w:cs="Arial"/>
          <w:sz w:val="24"/>
          <w:szCs w:val="24"/>
        </w:rPr>
        <w:t>This</w:t>
      </w:r>
      <w:r w:rsidR="00D82027" w:rsidRPr="00823E70">
        <w:rPr>
          <w:rFonts w:ascii="Book Antiqua" w:hAnsi="Book Antiqua" w:cs="Arial"/>
          <w:sz w:val="24"/>
          <w:szCs w:val="24"/>
        </w:rPr>
        <w:t xml:space="preserve"> </w:t>
      </w:r>
      <w:r w:rsidRPr="00823E70">
        <w:rPr>
          <w:rFonts w:ascii="Book Antiqua" w:hAnsi="Book Antiqua" w:cs="Arial"/>
          <w:sz w:val="24"/>
          <w:szCs w:val="24"/>
        </w:rPr>
        <w:t xml:space="preserve">Portfolio Project </w:t>
      </w:r>
      <w:r w:rsidR="00D82027" w:rsidRPr="00823E70">
        <w:rPr>
          <w:rFonts w:ascii="Book Antiqua" w:hAnsi="Book Antiqua" w:cs="Arial"/>
          <w:sz w:val="24"/>
          <w:szCs w:val="24"/>
        </w:rPr>
        <w:t xml:space="preserve">is worth </w:t>
      </w:r>
      <w:r w:rsidR="00236DAD" w:rsidRPr="00823E70">
        <w:rPr>
          <w:rFonts w:ascii="Book Antiqua" w:hAnsi="Book Antiqua" w:cs="Arial"/>
          <w:sz w:val="24"/>
          <w:szCs w:val="24"/>
        </w:rPr>
        <w:t>15</w:t>
      </w:r>
      <w:r w:rsidR="00D82027" w:rsidRPr="00823E70">
        <w:rPr>
          <w:rFonts w:ascii="Book Antiqua" w:hAnsi="Book Antiqua" w:cs="Arial"/>
          <w:sz w:val="24"/>
          <w:szCs w:val="24"/>
        </w:rPr>
        <w:t xml:space="preserve">% of your </w:t>
      </w:r>
      <w:r w:rsidR="004167D8">
        <w:rPr>
          <w:rFonts w:ascii="Book Antiqua" w:hAnsi="Book Antiqua" w:cs="Arial"/>
          <w:sz w:val="24"/>
          <w:szCs w:val="24"/>
        </w:rPr>
        <w:t xml:space="preserve">overall </w:t>
      </w:r>
      <w:r w:rsidR="00D82027" w:rsidRPr="00823E70">
        <w:rPr>
          <w:rFonts w:ascii="Book Antiqua" w:hAnsi="Book Antiqua" w:cs="Arial"/>
          <w:sz w:val="24"/>
          <w:szCs w:val="24"/>
        </w:rPr>
        <w:t>grade</w:t>
      </w:r>
      <w:r w:rsidR="00D1570C" w:rsidRPr="00823E70">
        <w:rPr>
          <w:rFonts w:ascii="Book Antiqua" w:hAnsi="Book Antiqua" w:cs="Arial"/>
          <w:sz w:val="24"/>
          <w:szCs w:val="24"/>
        </w:rPr>
        <w:t xml:space="preserve">. </w:t>
      </w:r>
      <w:r w:rsidR="00D82027" w:rsidRPr="00823E70">
        <w:rPr>
          <w:rFonts w:ascii="Book Antiqua" w:hAnsi="Book Antiqua" w:cs="Arial"/>
          <w:sz w:val="24"/>
          <w:szCs w:val="24"/>
        </w:rPr>
        <w:br w:type="textWrapping" w:clear="all"/>
      </w:r>
      <w:r w:rsidR="00D82027" w:rsidRPr="00823E70">
        <w:rPr>
          <w:rFonts w:ascii="Book Antiqua" w:hAnsi="Book Antiqua" w:cs="Arial"/>
          <w:b/>
          <w:noProof/>
          <w:sz w:val="24"/>
          <w:szCs w:val="24"/>
        </w:rPr>
        <w:br/>
      </w:r>
      <w:r w:rsidR="00D82027" w:rsidRPr="00823E70">
        <w:rPr>
          <w:rFonts w:ascii="Book Antiqua" w:hAnsi="Book Antiqua" w:cs="Arial"/>
          <w:noProof/>
          <w:sz w:val="20"/>
          <w:szCs w:val="20"/>
        </w:rPr>
        <w:t>Completing this Assessment will help you to meet the following:</w:t>
      </w:r>
    </w:p>
    <w:p w14:paraId="31AAF7CE" w14:textId="77777777" w:rsidR="00D82027" w:rsidRPr="008D5118" w:rsidRDefault="00D82027" w:rsidP="008D5118">
      <w:pPr>
        <w:spacing w:after="0" w:line="240" w:lineRule="auto"/>
        <w:contextualSpacing/>
        <w:rPr>
          <w:rFonts w:ascii="Book Antiqua" w:hAnsi="Book Antiqua" w:cs="Arial"/>
          <w:noProof/>
          <w:sz w:val="20"/>
          <w:szCs w:val="20"/>
        </w:rPr>
      </w:pPr>
    </w:p>
    <w:p w14:paraId="06F15C14" w14:textId="77777777" w:rsidR="00D82027" w:rsidRPr="008D5118" w:rsidRDefault="00D82027" w:rsidP="008D5118">
      <w:pPr>
        <w:spacing w:after="0" w:line="240" w:lineRule="auto"/>
        <w:contextualSpacing/>
        <w:rPr>
          <w:rFonts w:ascii="Book Antiqua" w:hAnsi="Book Antiqua" w:cs="Arial"/>
          <w:b/>
          <w:bCs/>
          <w:color w:val="000000" w:themeColor="text1"/>
          <w:sz w:val="20"/>
          <w:szCs w:val="20"/>
        </w:rPr>
      </w:pPr>
      <w:r w:rsidRPr="008D5118">
        <w:rPr>
          <w:rFonts w:ascii="Book Antiqua" w:hAnsi="Book Antiqua" w:cs="Arial"/>
          <w:b/>
          <w:bCs/>
          <w:color w:val="000000" w:themeColor="text1"/>
          <w:sz w:val="20"/>
          <w:szCs w:val="20"/>
        </w:rPr>
        <w:t xml:space="preserve">Course </w:t>
      </w:r>
      <w:r w:rsidR="00236DAD" w:rsidRPr="008D5118">
        <w:rPr>
          <w:rFonts w:ascii="Book Antiqua" w:hAnsi="Book Antiqua" w:cs="Arial"/>
          <w:b/>
          <w:bCs/>
          <w:color w:val="000000" w:themeColor="text1"/>
          <w:sz w:val="20"/>
          <w:szCs w:val="20"/>
        </w:rPr>
        <w:t>Outcome</w:t>
      </w:r>
    </w:p>
    <w:p w14:paraId="229E2168" w14:textId="77777777" w:rsidR="00DB66DB" w:rsidRPr="008D5118" w:rsidRDefault="00DB66DB" w:rsidP="008D5118">
      <w:pPr>
        <w:pStyle w:val="NoSpacing"/>
        <w:numPr>
          <w:ilvl w:val="0"/>
          <w:numId w:val="23"/>
        </w:numPr>
        <w:rPr>
          <w:sz w:val="20"/>
          <w:szCs w:val="20"/>
        </w:rPr>
      </w:pPr>
      <w:r w:rsidRPr="008D5118">
        <w:rPr>
          <w:sz w:val="20"/>
          <w:szCs w:val="20"/>
        </w:rPr>
        <w:t>Abstract and apply the advanced CPT and HCPCS level II classification requirements in accordance with the official coding guidelines.</w:t>
      </w:r>
    </w:p>
    <w:p w14:paraId="414EC860" w14:textId="77777777" w:rsidR="00DB66DB" w:rsidRPr="008D5118" w:rsidRDefault="00DB66DB" w:rsidP="008D5118">
      <w:pPr>
        <w:spacing w:after="0" w:line="240" w:lineRule="auto"/>
        <w:contextualSpacing/>
        <w:rPr>
          <w:rFonts w:ascii="Book Antiqua" w:hAnsi="Book Antiqua" w:cs="Arial"/>
          <w:b/>
          <w:bCs/>
          <w:color w:val="000000" w:themeColor="text1"/>
          <w:sz w:val="20"/>
          <w:szCs w:val="20"/>
        </w:rPr>
      </w:pPr>
    </w:p>
    <w:p w14:paraId="0A3DCD27" w14:textId="7BF6ACC4" w:rsidR="00D82027" w:rsidRPr="008D5118" w:rsidRDefault="00D82027" w:rsidP="008D5118">
      <w:pPr>
        <w:spacing w:after="0" w:line="240" w:lineRule="auto"/>
        <w:contextualSpacing/>
        <w:rPr>
          <w:rFonts w:ascii="Book Antiqua" w:hAnsi="Book Antiqua" w:cs="Arial"/>
          <w:b/>
          <w:bCs/>
          <w:color w:val="000000" w:themeColor="text1"/>
          <w:sz w:val="20"/>
          <w:szCs w:val="20"/>
        </w:rPr>
      </w:pPr>
      <w:r w:rsidRPr="008D5118">
        <w:rPr>
          <w:rFonts w:ascii="Book Antiqua" w:hAnsi="Book Antiqua" w:cs="Arial"/>
          <w:b/>
          <w:bCs/>
          <w:color w:val="000000" w:themeColor="text1"/>
          <w:sz w:val="20"/>
          <w:szCs w:val="20"/>
        </w:rPr>
        <w:t>P</w:t>
      </w:r>
      <w:r w:rsidR="00236DAD" w:rsidRPr="008D5118">
        <w:rPr>
          <w:rFonts w:ascii="Book Antiqua" w:hAnsi="Book Antiqua" w:cs="Arial"/>
          <w:b/>
          <w:bCs/>
          <w:color w:val="000000" w:themeColor="text1"/>
          <w:sz w:val="20"/>
          <w:szCs w:val="20"/>
        </w:rPr>
        <w:t>rogram Outcome</w:t>
      </w:r>
    </w:p>
    <w:p w14:paraId="7FF3F641" w14:textId="77777777" w:rsidR="00D82027" w:rsidRPr="008D5118" w:rsidRDefault="00236DAD" w:rsidP="008D5118">
      <w:pPr>
        <w:pStyle w:val="ListParagraph"/>
        <w:numPr>
          <w:ilvl w:val="0"/>
          <w:numId w:val="23"/>
        </w:numPr>
        <w:autoSpaceDE w:val="0"/>
        <w:autoSpaceDN w:val="0"/>
        <w:spacing w:after="0" w:line="240" w:lineRule="auto"/>
        <w:rPr>
          <w:rFonts w:ascii="Book Antiqua" w:hAnsi="Book Antiqua"/>
          <w:sz w:val="20"/>
          <w:szCs w:val="20"/>
        </w:rPr>
      </w:pPr>
      <w:r w:rsidRPr="008D5118">
        <w:rPr>
          <w:rFonts w:ascii="Book Antiqua" w:hAnsi="Book Antiqua"/>
          <w:sz w:val="20"/>
          <w:szCs w:val="20"/>
        </w:rPr>
        <w:t>A</w:t>
      </w:r>
      <w:r w:rsidRPr="008D5118">
        <w:rPr>
          <w:rFonts w:ascii="Book Antiqua" w:hAnsi="Book Antiqua" w:cs="Times New Roman"/>
          <w:sz w:val="20"/>
          <w:szCs w:val="20"/>
        </w:rPr>
        <w:t>bstract information from medical charts to assign the correct diagnosis (ICD-10), procedure (CPT) and supply (HCPCS Level II) code in a variety of medical situations.</w:t>
      </w:r>
      <w:r w:rsidR="00D82027" w:rsidRPr="008D5118">
        <w:rPr>
          <w:rFonts w:ascii="Book Antiqua" w:hAnsi="Book Antiqua"/>
          <w:sz w:val="20"/>
          <w:szCs w:val="20"/>
        </w:rPr>
        <w:br/>
      </w:r>
    </w:p>
    <w:p w14:paraId="4D3B1871" w14:textId="77777777" w:rsidR="00D82027" w:rsidRPr="00823E70" w:rsidRDefault="00D82027" w:rsidP="008D5118">
      <w:pPr>
        <w:spacing w:after="0" w:line="240" w:lineRule="auto"/>
        <w:contextualSpacing/>
        <w:rPr>
          <w:rFonts w:ascii="Book Antiqua" w:hAnsi="Book Antiqua" w:cs="Arial"/>
          <w:b/>
          <w:bCs/>
          <w:color w:val="000000" w:themeColor="text1"/>
          <w:sz w:val="20"/>
          <w:szCs w:val="20"/>
        </w:rPr>
      </w:pPr>
      <w:r w:rsidRPr="00823E70">
        <w:rPr>
          <w:rFonts w:ascii="Book Antiqua" w:hAnsi="Book Antiqua" w:cs="Arial"/>
          <w:b/>
          <w:bCs/>
          <w:color w:val="000000" w:themeColor="text1"/>
          <w:sz w:val="20"/>
          <w:szCs w:val="20"/>
        </w:rPr>
        <w:t xml:space="preserve">Institutional Outcomes </w:t>
      </w:r>
    </w:p>
    <w:p w14:paraId="6F259891" w14:textId="77777777" w:rsidR="00765E82" w:rsidRPr="00823E70" w:rsidRDefault="00765E82" w:rsidP="008D5118">
      <w:pPr>
        <w:pStyle w:val="ListParagraph"/>
        <w:numPr>
          <w:ilvl w:val="0"/>
          <w:numId w:val="14"/>
        </w:numPr>
        <w:spacing w:after="160" w:line="240" w:lineRule="auto"/>
        <w:rPr>
          <w:rFonts w:ascii="Book Antiqua" w:eastAsia="Calibri" w:hAnsi="Book Antiqua" w:cs="Times New Roman"/>
          <w:sz w:val="20"/>
          <w:szCs w:val="20"/>
        </w:rPr>
      </w:pPr>
      <w:r w:rsidRPr="00823E70">
        <w:rPr>
          <w:rFonts w:ascii="Book Antiqua" w:eastAsia="Calibri" w:hAnsi="Book Antiqua" w:cs="Times New Roman"/>
          <w:b/>
          <w:bCs/>
          <w:sz w:val="20"/>
          <w:szCs w:val="20"/>
        </w:rPr>
        <w:t xml:space="preserve">Information Literacy and Communication - </w:t>
      </w:r>
      <w:r w:rsidRPr="00823E70">
        <w:rPr>
          <w:rFonts w:ascii="Book Antiqua" w:eastAsia="Calibri" w:hAnsi="Book Antiqua" w:cs="Times New Roman"/>
          <w:sz w:val="20"/>
          <w:szCs w:val="20"/>
        </w:rPr>
        <w:t xml:space="preserve">Utilize current technology and resources to locate and evaluate information needed to accomplish a goal, and then communicate findings in visual, written and/or oral formats. </w:t>
      </w:r>
    </w:p>
    <w:p w14:paraId="105AD3A3" w14:textId="77777777" w:rsidR="00765E82" w:rsidRPr="00823E70" w:rsidRDefault="00765E82" w:rsidP="008D5118">
      <w:pPr>
        <w:pStyle w:val="ListParagraph"/>
        <w:numPr>
          <w:ilvl w:val="0"/>
          <w:numId w:val="14"/>
        </w:numPr>
        <w:spacing w:after="160" w:line="240" w:lineRule="auto"/>
        <w:rPr>
          <w:rFonts w:ascii="Book Antiqua" w:eastAsia="Calibri" w:hAnsi="Book Antiqua" w:cs="Times New Roman"/>
          <w:sz w:val="20"/>
          <w:szCs w:val="20"/>
        </w:rPr>
      </w:pPr>
      <w:r w:rsidRPr="00823E70">
        <w:rPr>
          <w:rFonts w:ascii="Book Antiqua" w:eastAsia="Calibri" w:hAnsi="Book Antiqua" w:cs="Times New Roman"/>
          <w:b/>
          <w:sz w:val="20"/>
          <w:szCs w:val="20"/>
        </w:rPr>
        <w:t>Relational Learning</w:t>
      </w:r>
      <w:r w:rsidRPr="00823E70">
        <w:rPr>
          <w:rFonts w:ascii="Book Antiqua" w:eastAsia="Calibri" w:hAnsi="Book Antiqua" w:cs="Times New Roman"/>
          <w:sz w:val="20"/>
          <w:szCs w:val="20"/>
        </w:rPr>
        <w:t xml:space="preserve"> - Transfer knowledge, skills, and behaviors acquired through formal and informal learning and life experiences to new situations. </w:t>
      </w:r>
    </w:p>
    <w:p w14:paraId="0775C97E" w14:textId="77777777" w:rsidR="00765E82" w:rsidRPr="00823E70" w:rsidRDefault="00765E82" w:rsidP="008D5118">
      <w:pPr>
        <w:pStyle w:val="ListParagraph"/>
        <w:numPr>
          <w:ilvl w:val="0"/>
          <w:numId w:val="14"/>
        </w:numPr>
        <w:spacing w:after="160" w:line="240" w:lineRule="auto"/>
        <w:rPr>
          <w:rFonts w:ascii="Book Antiqua" w:eastAsia="Calibri" w:hAnsi="Book Antiqua" w:cs="Times New Roman"/>
          <w:sz w:val="20"/>
          <w:szCs w:val="20"/>
        </w:rPr>
      </w:pPr>
      <w:r w:rsidRPr="00823E70">
        <w:rPr>
          <w:rFonts w:ascii="Book Antiqua" w:eastAsia="Calibri" w:hAnsi="Book Antiqua" w:cs="Times New Roman"/>
          <w:b/>
          <w:bCs/>
          <w:sz w:val="20"/>
          <w:szCs w:val="20"/>
        </w:rPr>
        <w:t xml:space="preserve">Thinking Abilities - </w:t>
      </w:r>
      <w:r w:rsidRPr="00823E70">
        <w:rPr>
          <w:rFonts w:ascii="Book Antiqua" w:eastAsia="Calibri" w:hAnsi="Book Antiqua" w:cs="Times New Roman"/>
          <w:sz w:val="20"/>
          <w:szCs w:val="20"/>
        </w:rPr>
        <w:t xml:space="preserve">Employ strategies for reflection on learning and practice in order to adjust learning processes for continual improvement. </w:t>
      </w:r>
    </w:p>
    <w:p w14:paraId="4CBF9FDE" w14:textId="77777777" w:rsidR="00765E82" w:rsidRPr="00823E70" w:rsidRDefault="00765E82" w:rsidP="008D5118">
      <w:pPr>
        <w:pStyle w:val="ListParagraph"/>
        <w:numPr>
          <w:ilvl w:val="0"/>
          <w:numId w:val="14"/>
        </w:numPr>
        <w:spacing w:after="160" w:line="240" w:lineRule="auto"/>
        <w:rPr>
          <w:rFonts w:ascii="Book Antiqua" w:eastAsia="Calibri" w:hAnsi="Book Antiqua" w:cs="Times New Roman"/>
          <w:sz w:val="20"/>
          <w:szCs w:val="20"/>
        </w:rPr>
      </w:pPr>
      <w:r w:rsidRPr="00823E70">
        <w:rPr>
          <w:rFonts w:ascii="Book Antiqua" w:eastAsia="Calibri" w:hAnsi="Book Antiqua" w:cs="Times New Roman"/>
          <w:b/>
          <w:bCs/>
          <w:sz w:val="20"/>
          <w:szCs w:val="20"/>
        </w:rPr>
        <w:t xml:space="preserve">Community and Career - </w:t>
      </w:r>
      <w:r w:rsidRPr="00823E70">
        <w:rPr>
          <w:rFonts w:ascii="Book Antiqua" w:eastAsia="Calibri" w:hAnsi="Book Antiqua" w:cs="Times New Roman"/>
          <w:sz w:val="20"/>
          <w:szCs w:val="20"/>
        </w:rPr>
        <w:t>Participate in social, academic, and professional communities for individual growth and to function as a citizen of a multicultural world.</w:t>
      </w:r>
    </w:p>
    <w:p w14:paraId="6E64F138" w14:textId="77777777" w:rsidR="00765E82" w:rsidRPr="00823E70" w:rsidRDefault="00765E82" w:rsidP="008D5118">
      <w:pPr>
        <w:pStyle w:val="ListParagraph"/>
        <w:numPr>
          <w:ilvl w:val="0"/>
          <w:numId w:val="14"/>
        </w:numPr>
        <w:spacing w:after="0" w:line="240" w:lineRule="auto"/>
        <w:rPr>
          <w:rFonts w:ascii="Book Antiqua" w:eastAsia="Calibri" w:hAnsi="Book Antiqua" w:cs="Times New Roman"/>
          <w:sz w:val="20"/>
          <w:szCs w:val="20"/>
        </w:rPr>
      </w:pPr>
      <w:r w:rsidRPr="00823E70">
        <w:rPr>
          <w:rFonts w:ascii="Book Antiqua" w:eastAsia="Calibri" w:hAnsi="Book Antiqua" w:cs="Times New Roman"/>
          <w:b/>
          <w:sz w:val="20"/>
          <w:szCs w:val="20"/>
        </w:rPr>
        <w:t>Quantitative and Scientific Reasoning</w:t>
      </w:r>
      <w:r w:rsidRPr="00823E70">
        <w:rPr>
          <w:rFonts w:ascii="Book Antiqua" w:eastAsia="Calibri" w:hAnsi="Book Antiqua" w:cs="Times New Roman"/>
          <w:sz w:val="20"/>
          <w:szCs w:val="20"/>
        </w:rPr>
        <w:t xml:space="preserve"> - Follow established methods of inquiry and mathematical reasoning to form conclusions and make decisions. </w:t>
      </w:r>
    </w:p>
    <w:p w14:paraId="5D38E31F" w14:textId="77777777" w:rsidR="008D5118" w:rsidRDefault="008D5118" w:rsidP="008D5118">
      <w:pPr>
        <w:spacing w:after="0" w:line="240" w:lineRule="auto"/>
        <w:contextualSpacing/>
        <w:rPr>
          <w:rFonts w:ascii="Book Antiqua" w:hAnsi="Book Antiqua" w:cs="Arial"/>
          <w:b/>
          <w:bCs/>
          <w:color w:val="000000" w:themeColor="text1"/>
          <w:sz w:val="24"/>
          <w:szCs w:val="24"/>
        </w:rPr>
      </w:pPr>
    </w:p>
    <w:p w14:paraId="3186EEED" w14:textId="64A30663" w:rsidR="00D82027" w:rsidRPr="00823E70" w:rsidRDefault="00DB66DB" w:rsidP="008D5118">
      <w:pPr>
        <w:pStyle w:val="Heading2"/>
      </w:pPr>
      <w:r>
        <w:t>Scenario</w:t>
      </w:r>
    </w:p>
    <w:p w14:paraId="09C04A42" w14:textId="2559B8DE" w:rsidR="00251655" w:rsidRDefault="00376FE0" w:rsidP="0077741F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823E70">
        <w:rPr>
          <w:rFonts w:ascii="Book Antiqua" w:hAnsi="Book Antiqua"/>
          <w:sz w:val="24"/>
          <w:szCs w:val="24"/>
        </w:rPr>
        <w:t>You are a physician</w:t>
      </w:r>
      <w:r w:rsidR="007E2625">
        <w:rPr>
          <w:rFonts w:ascii="Book Antiqua" w:hAnsi="Book Antiqua"/>
          <w:sz w:val="24"/>
          <w:szCs w:val="24"/>
        </w:rPr>
        <w:t>'</w:t>
      </w:r>
      <w:r w:rsidR="002146A2" w:rsidRPr="00823E70">
        <w:rPr>
          <w:rFonts w:ascii="Book Antiqua" w:hAnsi="Book Antiqua"/>
          <w:sz w:val="24"/>
          <w:szCs w:val="24"/>
        </w:rPr>
        <w:t>s</w:t>
      </w:r>
      <w:r w:rsidRPr="00823E70">
        <w:rPr>
          <w:rFonts w:ascii="Book Antiqua" w:hAnsi="Book Antiqua"/>
          <w:sz w:val="24"/>
          <w:szCs w:val="24"/>
        </w:rPr>
        <w:t xml:space="preserve"> office </w:t>
      </w:r>
      <w:r w:rsidR="00DB66DB">
        <w:rPr>
          <w:rFonts w:ascii="Book Antiqua" w:hAnsi="Book Antiqua"/>
          <w:sz w:val="24"/>
          <w:szCs w:val="24"/>
        </w:rPr>
        <w:t>Coding Educator for Premier</w:t>
      </w:r>
      <w:r w:rsidR="00234412" w:rsidRPr="00823E70">
        <w:rPr>
          <w:rFonts w:ascii="Book Antiqua" w:hAnsi="Book Antiqua"/>
          <w:sz w:val="24"/>
          <w:szCs w:val="24"/>
        </w:rPr>
        <w:t xml:space="preserve"> Medical Group.  </w:t>
      </w:r>
      <w:r w:rsidRPr="00823E70">
        <w:rPr>
          <w:rFonts w:ascii="Book Antiqua" w:hAnsi="Book Antiqua"/>
          <w:sz w:val="24"/>
          <w:szCs w:val="24"/>
        </w:rPr>
        <w:t xml:space="preserve">As </w:t>
      </w:r>
      <w:r w:rsidR="00DB66DB">
        <w:rPr>
          <w:rFonts w:ascii="Book Antiqua" w:hAnsi="Book Antiqua"/>
          <w:sz w:val="24"/>
          <w:szCs w:val="24"/>
        </w:rPr>
        <w:t>a Coding Educator</w:t>
      </w:r>
      <w:r w:rsidRPr="00823E70">
        <w:rPr>
          <w:rFonts w:ascii="Book Antiqua" w:hAnsi="Book Antiqua"/>
          <w:sz w:val="24"/>
          <w:szCs w:val="24"/>
        </w:rPr>
        <w:t xml:space="preserve">, you are responsible for onboarding new Certified Coders.  </w:t>
      </w:r>
      <w:r w:rsidR="002146A2" w:rsidRPr="00823E70">
        <w:rPr>
          <w:rFonts w:ascii="Book Antiqua" w:hAnsi="Book Antiqua"/>
          <w:sz w:val="24"/>
          <w:szCs w:val="24"/>
        </w:rPr>
        <w:t xml:space="preserve">Certified </w:t>
      </w:r>
      <w:r w:rsidR="00251655" w:rsidRPr="00823E70">
        <w:rPr>
          <w:rFonts w:ascii="Book Antiqua" w:hAnsi="Book Antiqua"/>
          <w:sz w:val="24"/>
          <w:szCs w:val="24"/>
        </w:rPr>
        <w:t>Coders review patient records, identify what information they need to abstract from the documentation, a</w:t>
      </w:r>
      <w:r w:rsidR="002146A2" w:rsidRPr="00823E70">
        <w:rPr>
          <w:rFonts w:ascii="Book Antiqua" w:hAnsi="Book Antiqua"/>
          <w:sz w:val="24"/>
          <w:szCs w:val="24"/>
        </w:rPr>
        <w:t>nd then assign the correct code</w:t>
      </w:r>
      <w:r w:rsidR="00251655" w:rsidRPr="00823E70">
        <w:rPr>
          <w:rFonts w:ascii="Book Antiqua" w:hAnsi="Book Antiqua"/>
          <w:sz w:val="24"/>
          <w:szCs w:val="24"/>
        </w:rPr>
        <w:t xml:space="preserve">(s) to that information.  </w:t>
      </w:r>
      <w:r w:rsidR="0069327E" w:rsidRPr="00823E70">
        <w:rPr>
          <w:rFonts w:ascii="Book Antiqua" w:hAnsi="Book Antiqua"/>
          <w:sz w:val="24"/>
          <w:szCs w:val="24"/>
        </w:rPr>
        <w:t xml:space="preserve"> </w:t>
      </w:r>
      <w:r w:rsidR="00026733">
        <w:rPr>
          <w:rFonts w:ascii="Book Antiqua" w:hAnsi="Book Antiqua"/>
          <w:sz w:val="24"/>
          <w:szCs w:val="24"/>
        </w:rPr>
        <w:t xml:space="preserve">One of the important reasons </w:t>
      </w:r>
      <w:r w:rsidR="007E2625">
        <w:rPr>
          <w:rFonts w:ascii="Book Antiqua" w:hAnsi="Book Antiqua"/>
          <w:sz w:val="24"/>
          <w:szCs w:val="24"/>
        </w:rPr>
        <w:t>for</w:t>
      </w:r>
      <w:r w:rsidR="00026733">
        <w:rPr>
          <w:rFonts w:ascii="Book Antiqua" w:hAnsi="Book Antiqua"/>
          <w:sz w:val="24"/>
          <w:szCs w:val="24"/>
        </w:rPr>
        <w:t xml:space="preserve"> accurate assignment is to ensure that services rendered are reimbursed appropriately.    </w:t>
      </w:r>
    </w:p>
    <w:p w14:paraId="7E15E03B" w14:textId="77777777" w:rsidR="0077741F" w:rsidRPr="00823E70" w:rsidRDefault="0077741F" w:rsidP="0077741F">
      <w:pPr>
        <w:spacing w:after="0" w:line="240" w:lineRule="auto"/>
        <w:rPr>
          <w:rFonts w:ascii="Book Antiqua" w:hAnsi="Book Antiqua"/>
          <w:sz w:val="24"/>
          <w:szCs w:val="24"/>
        </w:rPr>
      </w:pPr>
    </w:p>
    <w:p w14:paraId="4ED09DC0" w14:textId="31B60541" w:rsidR="003406D4" w:rsidRDefault="00DB66DB" w:rsidP="003403B4">
      <w:pP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As a </w:t>
      </w:r>
      <w:r w:rsidR="00BE6F8B">
        <w:rPr>
          <w:rFonts w:ascii="Book Antiqua" w:hAnsi="Book Antiqua"/>
          <w:sz w:val="24"/>
          <w:szCs w:val="24"/>
        </w:rPr>
        <w:t xml:space="preserve">Coding </w:t>
      </w:r>
      <w:r>
        <w:rPr>
          <w:rFonts w:ascii="Book Antiqua" w:hAnsi="Book Antiqua"/>
          <w:sz w:val="24"/>
          <w:szCs w:val="24"/>
        </w:rPr>
        <w:t>Educator</w:t>
      </w:r>
      <w:r w:rsidR="002146A2" w:rsidRPr="00823E70">
        <w:rPr>
          <w:rFonts w:ascii="Book Antiqua" w:hAnsi="Book Antiqua"/>
          <w:sz w:val="24"/>
          <w:szCs w:val="24"/>
        </w:rPr>
        <w:t>, y</w:t>
      </w:r>
      <w:r w:rsidR="00376FE0" w:rsidRPr="00823E70">
        <w:rPr>
          <w:rFonts w:ascii="Book Antiqua" w:hAnsi="Book Antiqua"/>
          <w:sz w:val="24"/>
          <w:szCs w:val="24"/>
        </w:rPr>
        <w:t xml:space="preserve">ou have </w:t>
      </w:r>
      <w:r w:rsidR="00004BD6" w:rsidRPr="00823E70">
        <w:rPr>
          <w:rFonts w:ascii="Book Antiqua" w:hAnsi="Book Antiqua"/>
          <w:sz w:val="24"/>
          <w:szCs w:val="24"/>
        </w:rPr>
        <w:t xml:space="preserve">been </w:t>
      </w:r>
      <w:r w:rsidR="004B7EFC" w:rsidRPr="00823E70">
        <w:rPr>
          <w:rFonts w:ascii="Book Antiqua" w:hAnsi="Book Antiqua"/>
          <w:sz w:val="24"/>
          <w:szCs w:val="24"/>
        </w:rPr>
        <w:t>tasked with creating</w:t>
      </w:r>
      <w:r w:rsidR="00D109A7" w:rsidRPr="00823E70">
        <w:rPr>
          <w:rFonts w:ascii="Book Antiqua" w:hAnsi="Book Antiqua"/>
          <w:sz w:val="24"/>
          <w:szCs w:val="24"/>
        </w:rPr>
        <w:t xml:space="preserve"> </w:t>
      </w:r>
      <w:r w:rsidR="0094045B" w:rsidRPr="00823E70">
        <w:rPr>
          <w:rFonts w:ascii="Book Antiqua" w:hAnsi="Book Antiqua"/>
          <w:sz w:val="24"/>
          <w:szCs w:val="24"/>
        </w:rPr>
        <w:t xml:space="preserve">a </w:t>
      </w:r>
      <w:r w:rsidR="003406D4">
        <w:rPr>
          <w:rFonts w:ascii="Book Antiqua" w:hAnsi="Book Antiqua"/>
          <w:sz w:val="24"/>
          <w:szCs w:val="24"/>
        </w:rPr>
        <w:t>coding training ai</w:t>
      </w:r>
      <w:r w:rsidR="00D109A7" w:rsidRPr="00823E70">
        <w:rPr>
          <w:rFonts w:ascii="Book Antiqua" w:hAnsi="Book Antiqua"/>
          <w:sz w:val="24"/>
          <w:szCs w:val="24"/>
        </w:rPr>
        <w:t xml:space="preserve">d for new </w:t>
      </w:r>
      <w:r w:rsidR="0094045B" w:rsidRPr="00823E70">
        <w:rPr>
          <w:rFonts w:ascii="Book Antiqua" w:hAnsi="Book Antiqua"/>
          <w:sz w:val="24"/>
          <w:szCs w:val="24"/>
        </w:rPr>
        <w:t>Certified C</w:t>
      </w:r>
      <w:r w:rsidR="00D109A7" w:rsidRPr="00823E70">
        <w:rPr>
          <w:rFonts w:ascii="Book Antiqua" w:hAnsi="Book Antiqua"/>
          <w:sz w:val="24"/>
          <w:szCs w:val="24"/>
        </w:rPr>
        <w:t xml:space="preserve">oders </w:t>
      </w:r>
      <w:r w:rsidR="004B7EFC" w:rsidRPr="00823E70">
        <w:rPr>
          <w:rFonts w:ascii="Book Antiqua" w:hAnsi="Book Antiqua"/>
          <w:sz w:val="24"/>
          <w:szCs w:val="24"/>
        </w:rPr>
        <w:t xml:space="preserve">that will contain codes for </w:t>
      </w:r>
      <w:r w:rsidR="0021145B" w:rsidRPr="00823E70">
        <w:rPr>
          <w:rFonts w:ascii="Book Antiqua" w:hAnsi="Book Antiqua"/>
          <w:sz w:val="24"/>
          <w:szCs w:val="24"/>
        </w:rPr>
        <w:t xml:space="preserve">a </w:t>
      </w:r>
      <w:r w:rsidR="004B7EFC" w:rsidRPr="00823E70">
        <w:rPr>
          <w:rFonts w:ascii="Book Antiqua" w:hAnsi="Book Antiqua"/>
          <w:sz w:val="24"/>
          <w:szCs w:val="24"/>
        </w:rPr>
        <w:t>patient</w:t>
      </w:r>
      <w:r w:rsidR="007E2625">
        <w:rPr>
          <w:rFonts w:ascii="Book Antiqua" w:hAnsi="Book Antiqua"/>
          <w:sz w:val="24"/>
          <w:szCs w:val="24"/>
        </w:rPr>
        <w:t>'</w:t>
      </w:r>
      <w:r w:rsidR="0021145B" w:rsidRPr="00823E70">
        <w:rPr>
          <w:rFonts w:ascii="Book Antiqua" w:hAnsi="Book Antiqua"/>
          <w:sz w:val="24"/>
          <w:szCs w:val="24"/>
        </w:rPr>
        <w:t>s</w:t>
      </w:r>
      <w:r w:rsidR="004B7EFC" w:rsidRPr="00823E70">
        <w:rPr>
          <w:rFonts w:ascii="Book Antiqua" w:hAnsi="Book Antiqua"/>
          <w:sz w:val="24"/>
          <w:szCs w:val="24"/>
        </w:rPr>
        <w:t xml:space="preserve"> </w:t>
      </w:r>
      <w:r w:rsidR="0021145B" w:rsidRPr="00823E70">
        <w:rPr>
          <w:rFonts w:ascii="Book Antiqua" w:hAnsi="Book Antiqua"/>
          <w:sz w:val="24"/>
          <w:szCs w:val="24"/>
        </w:rPr>
        <w:t>diagnosi</w:t>
      </w:r>
      <w:r>
        <w:rPr>
          <w:rFonts w:ascii="Book Antiqua" w:hAnsi="Book Antiqua"/>
          <w:sz w:val="24"/>
          <w:szCs w:val="24"/>
        </w:rPr>
        <w:t xml:space="preserve">s, procedures completed, </w:t>
      </w:r>
      <w:r w:rsidR="00BE6F8B">
        <w:rPr>
          <w:rFonts w:ascii="Book Antiqua" w:hAnsi="Book Antiqua"/>
          <w:sz w:val="24"/>
          <w:szCs w:val="24"/>
        </w:rPr>
        <w:t xml:space="preserve">and </w:t>
      </w:r>
      <w:r>
        <w:rPr>
          <w:rFonts w:ascii="Book Antiqua" w:hAnsi="Book Antiqua"/>
          <w:sz w:val="24"/>
          <w:szCs w:val="24"/>
        </w:rPr>
        <w:t>drug</w:t>
      </w:r>
      <w:r w:rsidR="00BE6F8B">
        <w:rPr>
          <w:rFonts w:ascii="Book Antiqua" w:hAnsi="Book Antiqua"/>
          <w:sz w:val="24"/>
          <w:szCs w:val="24"/>
        </w:rPr>
        <w:t>s</w:t>
      </w:r>
      <w:r>
        <w:rPr>
          <w:rFonts w:ascii="Book Antiqua" w:hAnsi="Book Antiqua"/>
          <w:sz w:val="24"/>
          <w:szCs w:val="24"/>
        </w:rPr>
        <w:t xml:space="preserve"> and supplies</w:t>
      </w:r>
      <w:r w:rsidR="00D109A7" w:rsidRPr="00823E70">
        <w:rPr>
          <w:rFonts w:ascii="Book Antiqua" w:hAnsi="Book Antiqua"/>
          <w:sz w:val="24"/>
          <w:szCs w:val="24"/>
        </w:rPr>
        <w:t xml:space="preserve"> used</w:t>
      </w:r>
      <w:r w:rsidR="004B7EFC" w:rsidRPr="00823E70">
        <w:rPr>
          <w:rFonts w:ascii="Book Antiqua" w:hAnsi="Book Antiqua"/>
          <w:sz w:val="24"/>
          <w:szCs w:val="24"/>
        </w:rPr>
        <w:t>.</w:t>
      </w:r>
      <w:r>
        <w:rPr>
          <w:rFonts w:ascii="Book Antiqua" w:hAnsi="Book Antiqua"/>
          <w:sz w:val="24"/>
          <w:szCs w:val="24"/>
        </w:rPr>
        <w:t xml:space="preserve">  </w:t>
      </w:r>
      <w:r w:rsidR="00D109A7" w:rsidRPr="00823E70">
        <w:rPr>
          <w:rFonts w:ascii="Book Antiqua" w:hAnsi="Book Antiqua"/>
          <w:sz w:val="24"/>
          <w:szCs w:val="24"/>
        </w:rPr>
        <w:t xml:space="preserve">To create </w:t>
      </w:r>
      <w:r w:rsidR="0094045B" w:rsidRPr="00823E70">
        <w:rPr>
          <w:rFonts w:ascii="Book Antiqua" w:hAnsi="Book Antiqua"/>
          <w:sz w:val="24"/>
          <w:szCs w:val="24"/>
        </w:rPr>
        <w:t xml:space="preserve">this </w:t>
      </w:r>
      <w:r w:rsidR="00D109A7" w:rsidRPr="00823E70">
        <w:rPr>
          <w:rFonts w:ascii="Book Antiqua" w:hAnsi="Book Antiqua"/>
          <w:sz w:val="24"/>
          <w:szCs w:val="24"/>
        </w:rPr>
        <w:t>training aid</w:t>
      </w:r>
      <w:r w:rsidR="004B7EFC" w:rsidRPr="00823E70">
        <w:rPr>
          <w:rFonts w:ascii="Book Antiqua" w:hAnsi="Book Antiqua"/>
          <w:sz w:val="24"/>
          <w:szCs w:val="24"/>
        </w:rPr>
        <w:t>, y</w:t>
      </w:r>
      <w:r w:rsidR="00EA58A6" w:rsidRPr="00823E70">
        <w:rPr>
          <w:rFonts w:ascii="Book Antiqua" w:hAnsi="Book Antiqua"/>
          <w:sz w:val="24"/>
          <w:szCs w:val="24"/>
        </w:rPr>
        <w:t xml:space="preserve">ou must review the </w:t>
      </w:r>
      <w:r w:rsidR="004B7EFC" w:rsidRPr="00823E70">
        <w:rPr>
          <w:rFonts w:ascii="Book Antiqua" w:hAnsi="Book Antiqua"/>
          <w:sz w:val="24"/>
          <w:szCs w:val="24"/>
        </w:rPr>
        <w:t xml:space="preserve">provided </w:t>
      </w:r>
      <w:r w:rsidR="00EA58A6" w:rsidRPr="00823E70">
        <w:rPr>
          <w:rFonts w:ascii="Book Antiqua" w:hAnsi="Book Antiqua"/>
          <w:sz w:val="24"/>
          <w:szCs w:val="24"/>
        </w:rPr>
        <w:t>patient</w:t>
      </w:r>
      <w:r w:rsidR="007E2625">
        <w:rPr>
          <w:rFonts w:ascii="Book Antiqua" w:hAnsi="Book Antiqua"/>
          <w:sz w:val="24"/>
          <w:szCs w:val="24"/>
        </w:rPr>
        <w:t>'</w:t>
      </w:r>
      <w:r w:rsidR="001D3DDF" w:rsidRPr="00823E70">
        <w:rPr>
          <w:rFonts w:ascii="Book Antiqua" w:hAnsi="Book Antiqua"/>
          <w:sz w:val="24"/>
          <w:szCs w:val="24"/>
        </w:rPr>
        <w:t>s</w:t>
      </w:r>
      <w:r w:rsidR="0094045B" w:rsidRPr="00823E70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 xml:space="preserve">records, </w:t>
      </w:r>
      <w:r w:rsidR="00EA58A6" w:rsidRPr="00823E70">
        <w:rPr>
          <w:rFonts w:ascii="Book Antiqua" w:hAnsi="Book Antiqua"/>
          <w:sz w:val="24"/>
          <w:szCs w:val="24"/>
        </w:rPr>
        <w:t xml:space="preserve">assign appropriate </w:t>
      </w:r>
      <w:r w:rsidR="0021145B" w:rsidRPr="00823E70">
        <w:rPr>
          <w:rFonts w:ascii="Book Antiqua" w:hAnsi="Book Antiqua"/>
          <w:sz w:val="24"/>
          <w:szCs w:val="24"/>
        </w:rPr>
        <w:t>code</w:t>
      </w:r>
      <w:r w:rsidR="00026733">
        <w:rPr>
          <w:rFonts w:ascii="Book Antiqua" w:hAnsi="Book Antiqua"/>
          <w:sz w:val="24"/>
          <w:szCs w:val="24"/>
        </w:rPr>
        <w:t>s</w:t>
      </w:r>
      <w:r w:rsidR="00BE6F8B">
        <w:rPr>
          <w:rFonts w:ascii="Book Antiqua" w:hAnsi="Book Antiqua"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and provide rationale as to why the selection</w:t>
      </w:r>
      <w:r w:rsidR="00BE6F8B">
        <w:rPr>
          <w:rFonts w:ascii="Book Antiqua" w:hAnsi="Book Antiqua"/>
          <w:sz w:val="24"/>
          <w:szCs w:val="24"/>
        </w:rPr>
        <w:t>s</w:t>
      </w:r>
      <w:r>
        <w:rPr>
          <w:rFonts w:ascii="Book Antiqua" w:hAnsi="Book Antiqua"/>
          <w:sz w:val="24"/>
          <w:szCs w:val="24"/>
        </w:rPr>
        <w:t xml:space="preserve"> w</w:t>
      </w:r>
      <w:r w:rsidR="00BE6F8B">
        <w:rPr>
          <w:rFonts w:ascii="Book Antiqua" w:hAnsi="Book Antiqua"/>
          <w:sz w:val="24"/>
          <w:szCs w:val="24"/>
        </w:rPr>
        <w:t>ere</w:t>
      </w:r>
      <w:r>
        <w:rPr>
          <w:rFonts w:ascii="Book Antiqua" w:hAnsi="Book Antiqua"/>
          <w:sz w:val="24"/>
          <w:szCs w:val="24"/>
        </w:rPr>
        <w:t xml:space="preserve"> made</w:t>
      </w:r>
      <w:r w:rsidR="00026733">
        <w:rPr>
          <w:rFonts w:ascii="Book Antiqua" w:hAnsi="Book Antiqua"/>
          <w:sz w:val="24"/>
          <w:szCs w:val="24"/>
        </w:rPr>
        <w:t xml:space="preserve">.  </w:t>
      </w:r>
    </w:p>
    <w:p w14:paraId="4BA16ECC" w14:textId="77777777" w:rsidR="003403B4" w:rsidRDefault="003403B4" w:rsidP="003403B4">
      <w:pPr>
        <w:spacing w:after="0" w:line="240" w:lineRule="auto"/>
        <w:rPr>
          <w:rFonts w:ascii="Book Antiqua" w:hAnsi="Book Antiqua"/>
          <w:sz w:val="24"/>
          <w:szCs w:val="24"/>
        </w:rPr>
      </w:pPr>
    </w:p>
    <w:p w14:paraId="705F55E5" w14:textId="0EED67CC" w:rsidR="00DB66DB" w:rsidRPr="00DB66DB" w:rsidRDefault="00DB66DB" w:rsidP="008D5118">
      <w:pPr>
        <w:pStyle w:val="Heading2"/>
      </w:pPr>
      <w:r w:rsidRPr="00DB66DB">
        <w:t>Directions</w:t>
      </w:r>
    </w:p>
    <w:p w14:paraId="08738F81" w14:textId="581EF70C" w:rsidR="00EB2EEC" w:rsidRDefault="00D109A7" w:rsidP="008D5118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823E70">
        <w:rPr>
          <w:rFonts w:ascii="Book Antiqua" w:hAnsi="Book Antiqua"/>
          <w:sz w:val="24"/>
          <w:szCs w:val="24"/>
        </w:rPr>
        <w:t xml:space="preserve">For this project, you will </w:t>
      </w:r>
      <w:r w:rsidR="0094045B" w:rsidRPr="00823E70">
        <w:rPr>
          <w:rFonts w:ascii="Book Antiqua" w:hAnsi="Book Antiqua"/>
          <w:sz w:val="24"/>
          <w:szCs w:val="24"/>
        </w:rPr>
        <w:t xml:space="preserve">review </w:t>
      </w:r>
      <w:r w:rsidR="0037010A" w:rsidRPr="00823E70">
        <w:rPr>
          <w:rFonts w:ascii="Book Antiqua" w:hAnsi="Book Antiqua"/>
          <w:sz w:val="24"/>
          <w:szCs w:val="24"/>
        </w:rPr>
        <w:t xml:space="preserve">a </w:t>
      </w:r>
      <w:r w:rsidR="0094045B" w:rsidRPr="00823E70">
        <w:rPr>
          <w:rFonts w:ascii="Book Antiqua" w:hAnsi="Book Antiqua"/>
          <w:sz w:val="24"/>
          <w:szCs w:val="24"/>
        </w:rPr>
        <w:t>patient</w:t>
      </w:r>
      <w:r w:rsidR="007E2625">
        <w:rPr>
          <w:rFonts w:ascii="Book Antiqua" w:hAnsi="Book Antiqua"/>
          <w:sz w:val="24"/>
          <w:szCs w:val="24"/>
        </w:rPr>
        <w:t>'</w:t>
      </w:r>
      <w:r w:rsidR="0094045B" w:rsidRPr="00823E70">
        <w:rPr>
          <w:rFonts w:ascii="Book Antiqua" w:hAnsi="Book Antiqua"/>
          <w:sz w:val="24"/>
          <w:szCs w:val="24"/>
        </w:rPr>
        <w:t xml:space="preserve">s records, which will be provided </w:t>
      </w:r>
      <w:r w:rsidR="0037010A" w:rsidRPr="00823E70">
        <w:rPr>
          <w:rFonts w:ascii="Book Antiqua" w:hAnsi="Book Antiqua"/>
          <w:sz w:val="24"/>
          <w:szCs w:val="24"/>
        </w:rPr>
        <w:t>in Blackboard</w:t>
      </w:r>
      <w:r w:rsidRPr="00823E70">
        <w:rPr>
          <w:rFonts w:ascii="Book Antiqua" w:hAnsi="Book Antiqua"/>
          <w:sz w:val="24"/>
          <w:szCs w:val="24"/>
        </w:rPr>
        <w:t xml:space="preserve"> </w:t>
      </w:r>
      <w:r w:rsidR="0037010A" w:rsidRPr="00823E70">
        <w:rPr>
          <w:rFonts w:ascii="Book Antiqua" w:hAnsi="Book Antiqua"/>
          <w:sz w:val="24"/>
          <w:szCs w:val="24"/>
        </w:rPr>
        <w:t xml:space="preserve">over the next several weeks, </w:t>
      </w:r>
      <w:r w:rsidR="0094045B" w:rsidRPr="00823E70">
        <w:rPr>
          <w:rFonts w:ascii="Book Antiqua" w:hAnsi="Book Antiqua"/>
          <w:sz w:val="24"/>
          <w:szCs w:val="24"/>
        </w:rPr>
        <w:t xml:space="preserve">and </w:t>
      </w:r>
      <w:r w:rsidRPr="00823E70">
        <w:rPr>
          <w:rFonts w:ascii="Book Antiqua" w:hAnsi="Book Antiqua"/>
          <w:sz w:val="24"/>
          <w:szCs w:val="24"/>
        </w:rPr>
        <w:t>you will identify diagnosis</w:t>
      </w:r>
      <w:r w:rsidR="00BE0A9B">
        <w:rPr>
          <w:rFonts w:ascii="Book Antiqua" w:hAnsi="Book Antiqua"/>
          <w:sz w:val="24"/>
          <w:szCs w:val="24"/>
        </w:rPr>
        <w:t xml:space="preserve"> codes</w:t>
      </w:r>
      <w:r w:rsidR="0037010A" w:rsidRPr="00823E70">
        <w:rPr>
          <w:rFonts w:ascii="Book Antiqua" w:hAnsi="Book Antiqua"/>
          <w:sz w:val="24"/>
          <w:szCs w:val="24"/>
        </w:rPr>
        <w:t xml:space="preserve">, </w:t>
      </w:r>
      <w:r w:rsidRPr="00823E70">
        <w:rPr>
          <w:rFonts w:ascii="Book Antiqua" w:hAnsi="Book Antiqua"/>
          <w:sz w:val="24"/>
          <w:szCs w:val="24"/>
        </w:rPr>
        <w:t>procedural</w:t>
      </w:r>
      <w:r w:rsidR="00BE0A9B">
        <w:rPr>
          <w:rFonts w:ascii="Book Antiqua" w:hAnsi="Book Antiqua"/>
          <w:sz w:val="24"/>
          <w:szCs w:val="24"/>
        </w:rPr>
        <w:t xml:space="preserve"> codes</w:t>
      </w:r>
      <w:r w:rsidR="0094045B" w:rsidRPr="00823E70">
        <w:rPr>
          <w:rFonts w:ascii="Book Antiqua" w:hAnsi="Book Antiqua"/>
          <w:sz w:val="24"/>
          <w:szCs w:val="24"/>
        </w:rPr>
        <w:t>,</w:t>
      </w:r>
      <w:r w:rsidRPr="00823E70">
        <w:rPr>
          <w:rFonts w:ascii="Book Antiqua" w:hAnsi="Book Antiqua"/>
          <w:sz w:val="24"/>
          <w:szCs w:val="24"/>
        </w:rPr>
        <w:t xml:space="preserve"> and </w:t>
      </w:r>
      <w:r w:rsidR="00DB66DB">
        <w:rPr>
          <w:rFonts w:ascii="Book Antiqua" w:hAnsi="Book Antiqua"/>
          <w:sz w:val="24"/>
          <w:szCs w:val="24"/>
        </w:rPr>
        <w:t>drug and supply codes</w:t>
      </w:r>
      <w:r w:rsidRPr="00823E70">
        <w:rPr>
          <w:rFonts w:ascii="Book Antiqua" w:hAnsi="Book Antiqua"/>
          <w:sz w:val="24"/>
          <w:szCs w:val="24"/>
        </w:rPr>
        <w:t xml:space="preserve"> </w:t>
      </w:r>
      <w:r w:rsidR="00DB66DB">
        <w:rPr>
          <w:rFonts w:ascii="Book Antiqua" w:hAnsi="Book Antiqua"/>
          <w:sz w:val="24"/>
          <w:szCs w:val="24"/>
        </w:rPr>
        <w:t xml:space="preserve">when </w:t>
      </w:r>
      <w:r w:rsidRPr="00823E70">
        <w:rPr>
          <w:rFonts w:ascii="Book Antiqua" w:hAnsi="Book Antiqua"/>
          <w:sz w:val="24"/>
          <w:szCs w:val="24"/>
        </w:rPr>
        <w:t xml:space="preserve">applicable.  </w:t>
      </w:r>
      <w:r w:rsidR="00486141">
        <w:rPr>
          <w:rFonts w:ascii="Book Antiqua" w:hAnsi="Book Antiqua"/>
          <w:sz w:val="24"/>
          <w:szCs w:val="24"/>
        </w:rPr>
        <w:t>You will record the</w:t>
      </w:r>
      <w:r w:rsidR="0037010A" w:rsidRPr="00823E70">
        <w:rPr>
          <w:rFonts w:ascii="Book Antiqua" w:hAnsi="Book Antiqua"/>
          <w:sz w:val="24"/>
          <w:szCs w:val="24"/>
        </w:rPr>
        <w:t xml:space="preserve"> identified codes in the </w:t>
      </w:r>
      <w:r w:rsidR="003406D4">
        <w:rPr>
          <w:rFonts w:ascii="Book Antiqua" w:hAnsi="Book Antiqua"/>
          <w:sz w:val="24"/>
          <w:szCs w:val="24"/>
        </w:rPr>
        <w:t>Coding T</w:t>
      </w:r>
      <w:r w:rsidR="0037010A" w:rsidRPr="00823E70">
        <w:rPr>
          <w:rFonts w:ascii="Book Antiqua" w:hAnsi="Book Antiqua"/>
          <w:sz w:val="24"/>
          <w:szCs w:val="24"/>
        </w:rPr>
        <w:t>emplate</w:t>
      </w:r>
      <w:r w:rsidR="00342073">
        <w:rPr>
          <w:rFonts w:ascii="Book Antiqua" w:hAnsi="Book Antiqua"/>
          <w:sz w:val="24"/>
          <w:szCs w:val="24"/>
        </w:rPr>
        <w:t>,</w:t>
      </w:r>
      <w:r w:rsidR="0037010A" w:rsidRPr="00823E70">
        <w:rPr>
          <w:rFonts w:ascii="Book Antiqua" w:hAnsi="Book Antiqua"/>
          <w:sz w:val="24"/>
          <w:szCs w:val="24"/>
        </w:rPr>
        <w:t xml:space="preserve"> </w:t>
      </w:r>
      <w:r w:rsidR="00342073">
        <w:rPr>
          <w:rFonts w:ascii="Book Antiqua" w:hAnsi="Book Antiqua"/>
          <w:sz w:val="24"/>
          <w:szCs w:val="24"/>
        </w:rPr>
        <w:t>which</w:t>
      </w:r>
      <w:r w:rsidR="0037010A" w:rsidRPr="00823E70">
        <w:rPr>
          <w:rFonts w:ascii="Book Antiqua" w:hAnsi="Book Antiqua"/>
          <w:sz w:val="24"/>
          <w:szCs w:val="24"/>
        </w:rPr>
        <w:t xml:space="preserve"> you will download in Blackboard. Each </w:t>
      </w:r>
      <w:r w:rsidR="0037010A" w:rsidRPr="00823E70">
        <w:rPr>
          <w:rFonts w:ascii="Book Antiqua" w:hAnsi="Book Antiqua"/>
          <w:sz w:val="24"/>
          <w:szCs w:val="24"/>
        </w:rPr>
        <w:lastRenderedPageBreak/>
        <w:t xml:space="preserve">week, you will add additional codes to this template. The complete template will serve as your </w:t>
      </w:r>
      <w:r w:rsidR="00486141">
        <w:rPr>
          <w:rFonts w:ascii="Book Antiqua" w:hAnsi="Book Antiqua"/>
          <w:sz w:val="24"/>
          <w:szCs w:val="24"/>
        </w:rPr>
        <w:t xml:space="preserve">coding </w:t>
      </w:r>
      <w:r w:rsidR="0037010A" w:rsidRPr="00823E70">
        <w:rPr>
          <w:rFonts w:ascii="Book Antiqua" w:hAnsi="Book Antiqua"/>
          <w:sz w:val="24"/>
          <w:szCs w:val="24"/>
        </w:rPr>
        <w:t xml:space="preserve">training aid for new Certified Coders. </w:t>
      </w:r>
    </w:p>
    <w:p w14:paraId="39D7C03A" w14:textId="77777777" w:rsidR="008D5118" w:rsidRDefault="008D5118" w:rsidP="008D5118">
      <w:pPr>
        <w:pStyle w:val="NoSpacing"/>
      </w:pPr>
    </w:p>
    <w:p w14:paraId="7508A112" w14:textId="52058BF9" w:rsidR="008D5118" w:rsidRPr="00823E70" w:rsidRDefault="008D5118" w:rsidP="008D5118">
      <w:pPr>
        <w:pStyle w:val="Heading2"/>
      </w:pPr>
      <w:r>
        <w:t>Deadline</w:t>
      </w:r>
    </w:p>
    <w:p w14:paraId="54550B99" w14:textId="7D108686" w:rsidR="00EB2EEC" w:rsidRPr="00823E70" w:rsidRDefault="00EB2EEC" w:rsidP="008D5118">
      <w:pPr>
        <w:pStyle w:val="xmsolistparagraph"/>
        <w:spacing w:before="0" w:beforeAutospacing="0"/>
        <w:contextualSpacing/>
        <w:rPr>
          <w:rFonts w:ascii="Book Antiqua" w:hAnsi="Book Antiqua"/>
        </w:rPr>
      </w:pPr>
      <w:r w:rsidRPr="00823E70">
        <w:rPr>
          <w:rFonts w:ascii="Book Antiqua" w:hAnsi="Book Antiqua" w:cs="Arial"/>
        </w:rPr>
        <w:t xml:space="preserve">Deliverable items for the Portfolio Project will be required at different points during the course. Details for each submission are included below in the Deliverable Descriptions. </w:t>
      </w:r>
    </w:p>
    <w:p w14:paraId="5DAACE36" w14:textId="77777777" w:rsidR="00B35FD2" w:rsidRPr="00823E70" w:rsidRDefault="00D82027" w:rsidP="008D5118">
      <w:pPr>
        <w:pStyle w:val="Heading2"/>
      </w:pPr>
      <w:r w:rsidRPr="00823E70">
        <w:t>Deliverable Descriptions</w:t>
      </w:r>
    </w:p>
    <w:p w14:paraId="7CB5E174" w14:textId="266004BA" w:rsidR="00447914" w:rsidRPr="00823E70" w:rsidRDefault="002D0EB8" w:rsidP="008D5118">
      <w:pPr>
        <w:pStyle w:val="Heading2"/>
      </w:pPr>
      <w:r w:rsidRPr="00823E70">
        <w:t>Week</w:t>
      </w:r>
      <w:r w:rsidR="00234412" w:rsidRPr="00823E70">
        <w:t xml:space="preserve"> 2</w:t>
      </w:r>
      <w:r w:rsidR="004E2080" w:rsidRPr="00823E70">
        <w:t xml:space="preserve">: </w:t>
      </w:r>
      <w:r w:rsidR="00E20823" w:rsidRPr="00823E70">
        <w:t xml:space="preserve"> </w:t>
      </w:r>
      <w:r w:rsidR="0056673F">
        <w:t>Rodney Balbo</w:t>
      </w:r>
      <w:r w:rsidR="007E2625">
        <w:t>'</w:t>
      </w:r>
      <w:r w:rsidR="0056673F">
        <w:t xml:space="preserve">s Emergency Room Visit </w:t>
      </w:r>
      <w:r w:rsidR="00234412" w:rsidRPr="00823E70">
        <w:t xml:space="preserve"> </w:t>
      </w:r>
    </w:p>
    <w:p w14:paraId="71AA1F5C" w14:textId="47A82A35" w:rsidR="008B2823" w:rsidRPr="00304D69" w:rsidRDefault="00A950D3" w:rsidP="008D5118">
      <w:pPr>
        <w:pStyle w:val="NoSpacing"/>
        <w:numPr>
          <w:ilvl w:val="0"/>
          <w:numId w:val="19"/>
        </w:numPr>
        <w:rPr>
          <w:sz w:val="22"/>
        </w:rPr>
      </w:pPr>
      <w:r w:rsidRPr="00304D69">
        <w:rPr>
          <w:sz w:val="22"/>
        </w:rPr>
        <w:t xml:space="preserve">Due by the end of Week </w:t>
      </w:r>
      <w:r w:rsidR="00234412" w:rsidRPr="00304D69">
        <w:rPr>
          <w:sz w:val="22"/>
        </w:rPr>
        <w:t xml:space="preserve">2 </w:t>
      </w:r>
      <w:r w:rsidRPr="00304D69">
        <w:rPr>
          <w:sz w:val="22"/>
        </w:rPr>
        <w:t>at 11:59 pm, ET.</w:t>
      </w:r>
      <w:r w:rsidR="00C152B5">
        <w:rPr>
          <w:sz w:val="22"/>
        </w:rPr>
        <w:t xml:space="preserve"> </w:t>
      </w:r>
      <w:r w:rsidR="00C152B5" w:rsidRPr="00C152B5">
        <w:rPr>
          <w:b/>
          <w:bCs/>
          <w:sz w:val="22"/>
        </w:rPr>
        <w:t>(Saturday, 9/17/22)</w:t>
      </w:r>
    </w:p>
    <w:p w14:paraId="389495EE" w14:textId="36E1C6C1" w:rsidR="00567613" w:rsidRPr="00823E70" w:rsidRDefault="00567613" w:rsidP="008D5118">
      <w:pPr>
        <w:pStyle w:val="NoSpacing"/>
        <w:rPr>
          <w:rFonts w:eastAsia="Times New Roman"/>
          <w:bCs/>
          <w:color w:val="000000"/>
          <w:szCs w:val="24"/>
        </w:rPr>
      </w:pPr>
    </w:p>
    <w:p w14:paraId="6768CAAD" w14:textId="36EEE125" w:rsidR="006D6759" w:rsidRPr="00823E70" w:rsidRDefault="001D3DDF" w:rsidP="008D5118">
      <w:pPr>
        <w:pStyle w:val="NoSpacing"/>
        <w:numPr>
          <w:ilvl w:val="0"/>
          <w:numId w:val="20"/>
        </w:numPr>
        <w:rPr>
          <w:rFonts w:eastAsia="Times New Roman"/>
          <w:bCs/>
          <w:color w:val="000000"/>
          <w:szCs w:val="24"/>
        </w:rPr>
      </w:pPr>
      <w:r w:rsidRPr="00823E70">
        <w:rPr>
          <w:rFonts w:eastAsia="Times New Roman"/>
          <w:bCs/>
          <w:color w:val="000000"/>
          <w:szCs w:val="24"/>
        </w:rPr>
        <w:t xml:space="preserve">Download the </w:t>
      </w:r>
      <w:r w:rsidR="00984C4A">
        <w:rPr>
          <w:rFonts w:eastAsia="Times New Roman"/>
          <w:bCs/>
          <w:color w:val="000000"/>
          <w:szCs w:val="24"/>
        </w:rPr>
        <w:t>Emergency Room Visit</w:t>
      </w:r>
      <w:r w:rsidRPr="00823E70">
        <w:rPr>
          <w:rFonts w:eastAsia="Times New Roman"/>
          <w:bCs/>
          <w:color w:val="000000"/>
          <w:szCs w:val="24"/>
        </w:rPr>
        <w:t xml:space="preserve"> </w:t>
      </w:r>
      <w:r w:rsidR="00C55758">
        <w:rPr>
          <w:rFonts w:eastAsia="Times New Roman"/>
          <w:bCs/>
          <w:color w:val="000000"/>
          <w:szCs w:val="24"/>
        </w:rPr>
        <w:t xml:space="preserve">Note </w:t>
      </w:r>
      <w:r w:rsidRPr="00823E70">
        <w:rPr>
          <w:rFonts w:eastAsia="Times New Roman"/>
          <w:bCs/>
          <w:color w:val="000000"/>
          <w:szCs w:val="24"/>
        </w:rPr>
        <w:t>in Blackboard, review it, a</w:t>
      </w:r>
      <w:r w:rsidR="00234412" w:rsidRPr="00823E70">
        <w:rPr>
          <w:rFonts w:eastAsia="Times New Roman"/>
          <w:bCs/>
          <w:color w:val="000000"/>
          <w:szCs w:val="24"/>
        </w:rPr>
        <w:t xml:space="preserve">nd </w:t>
      </w:r>
      <w:r w:rsidRPr="00823E70">
        <w:rPr>
          <w:rFonts w:eastAsia="Times New Roman"/>
          <w:bCs/>
          <w:color w:val="000000"/>
          <w:szCs w:val="24"/>
        </w:rPr>
        <w:t xml:space="preserve">then </w:t>
      </w:r>
      <w:r w:rsidR="00234412" w:rsidRPr="00823E70">
        <w:rPr>
          <w:rFonts w:eastAsia="Times New Roman"/>
          <w:bCs/>
          <w:color w:val="000000"/>
          <w:szCs w:val="24"/>
        </w:rPr>
        <w:t xml:space="preserve">assign the appropriate </w:t>
      </w:r>
      <w:r w:rsidR="00376FE0" w:rsidRPr="00823E70">
        <w:rPr>
          <w:rFonts w:eastAsia="Times New Roman"/>
          <w:bCs/>
          <w:color w:val="000000"/>
          <w:szCs w:val="24"/>
        </w:rPr>
        <w:t>ICD</w:t>
      </w:r>
      <w:r w:rsidR="00C55758">
        <w:rPr>
          <w:rFonts w:eastAsia="Times New Roman"/>
          <w:bCs/>
          <w:color w:val="000000"/>
          <w:szCs w:val="24"/>
        </w:rPr>
        <w:t>-</w:t>
      </w:r>
      <w:r w:rsidR="008A304A" w:rsidRPr="00823E70">
        <w:rPr>
          <w:rFonts w:eastAsia="Times New Roman"/>
          <w:bCs/>
          <w:color w:val="000000"/>
          <w:szCs w:val="24"/>
        </w:rPr>
        <w:t>10</w:t>
      </w:r>
      <w:r w:rsidR="00C55758">
        <w:rPr>
          <w:rFonts w:eastAsia="Times New Roman"/>
          <w:bCs/>
          <w:color w:val="000000"/>
          <w:szCs w:val="24"/>
        </w:rPr>
        <w:t>-</w:t>
      </w:r>
      <w:r w:rsidR="00234412" w:rsidRPr="00823E70">
        <w:rPr>
          <w:rFonts w:eastAsia="Times New Roman"/>
          <w:bCs/>
          <w:color w:val="000000"/>
          <w:szCs w:val="24"/>
        </w:rPr>
        <w:t>CM</w:t>
      </w:r>
      <w:r w:rsidR="008C2377">
        <w:rPr>
          <w:rFonts w:eastAsia="Times New Roman"/>
          <w:bCs/>
          <w:color w:val="000000"/>
          <w:szCs w:val="24"/>
        </w:rPr>
        <w:t>,</w:t>
      </w:r>
      <w:r w:rsidR="00181CC5">
        <w:rPr>
          <w:rFonts w:eastAsia="Times New Roman"/>
          <w:bCs/>
          <w:color w:val="000000"/>
          <w:szCs w:val="24"/>
        </w:rPr>
        <w:t xml:space="preserve"> C</w:t>
      </w:r>
      <w:r w:rsidR="00234412" w:rsidRPr="00823E70">
        <w:rPr>
          <w:rFonts w:eastAsia="Times New Roman"/>
          <w:bCs/>
          <w:color w:val="000000"/>
          <w:szCs w:val="24"/>
        </w:rPr>
        <w:t>PT</w:t>
      </w:r>
      <w:r w:rsidR="008C2377">
        <w:rPr>
          <w:rFonts w:eastAsia="Times New Roman"/>
          <w:bCs/>
          <w:color w:val="000000"/>
          <w:szCs w:val="24"/>
        </w:rPr>
        <w:t>, and/or HCPCS Level II</w:t>
      </w:r>
      <w:r w:rsidR="00234412" w:rsidRPr="00823E70">
        <w:rPr>
          <w:rFonts w:eastAsia="Times New Roman"/>
          <w:bCs/>
          <w:color w:val="000000"/>
          <w:szCs w:val="24"/>
        </w:rPr>
        <w:t xml:space="preserve"> code</w:t>
      </w:r>
      <w:r w:rsidR="00376FE0" w:rsidRPr="00823E70">
        <w:rPr>
          <w:rFonts w:eastAsia="Times New Roman"/>
          <w:bCs/>
          <w:color w:val="000000"/>
          <w:szCs w:val="24"/>
        </w:rPr>
        <w:t>(</w:t>
      </w:r>
      <w:r w:rsidR="00234412" w:rsidRPr="00823E70">
        <w:rPr>
          <w:rFonts w:eastAsia="Times New Roman"/>
          <w:bCs/>
          <w:color w:val="000000"/>
          <w:szCs w:val="24"/>
        </w:rPr>
        <w:t>s</w:t>
      </w:r>
      <w:r w:rsidR="00376FE0" w:rsidRPr="00823E70">
        <w:rPr>
          <w:rFonts w:eastAsia="Times New Roman"/>
          <w:bCs/>
          <w:color w:val="000000"/>
          <w:szCs w:val="24"/>
        </w:rPr>
        <w:t>)</w:t>
      </w:r>
      <w:r w:rsidR="00567613" w:rsidRPr="00823E70">
        <w:rPr>
          <w:rFonts w:eastAsia="Times New Roman"/>
          <w:bCs/>
          <w:color w:val="000000"/>
          <w:szCs w:val="24"/>
        </w:rPr>
        <w:t xml:space="preserve"> on the template provided</w:t>
      </w:r>
      <w:r w:rsidR="00823E70">
        <w:rPr>
          <w:rFonts w:eastAsia="Times New Roman"/>
          <w:bCs/>
          <w:color w:val="000000"/>
          <w:szCs w:val="24"/>
        </w:rPr>
        <w:t>.</w:t>
      </w:r>
      <w:r w:rsidR="00567613" w:rsidRPr="00823E70">
        <w:rPr>
          <w:rFonts w:eastAsia="Times New Roman"/>
          <w:bCs/>
          <w:color w:val="000000"/>
          <w:szCs w:val="24"/>
        </w:rPr>
        <w:t xml:space="preserve"> </w:t>
      </w:r>
    </w:p>
    <w:p w14:paraId="078C10E0" w14:textId="4CB14506" w:rsidR="00DB4463" w:rsidRPr="00823E70" w:rsidRDefault="00823E70" w:rsidP="008D5118">
      <w:pPr>
        <w:pStyle w:val="NoSpacing"/>
        <w:numPr>
          <w:ilvl w:val="0"/>
          <w:numId w:val="20"/>
        </w:numPr>
        <w:rPr>
          <w:rFonts w:eastAsia="Times New Roman"/>
          <w:bCs/>
          <w:color w:val="000000"/>
          <w:szCs w:val="24"/>
        </w:rPr>
      </w:pPr>
      <w:r>
        <w:rPr>
          <w:rFonts w:eastAsia="Times New Roman"/>
          <w:bCs/>
          <w:color w:val="000000"/>
          <w:szCs w:val="24"/>
        </w:rPr>
        <w:t>On the same template</w:t>
      </w:r>
      <w:r w:rsidR="009D4B74" w:rsidRPr="00823E70">
        <w:rPr>
          <w:rFonts w:eastAsia="Times New Roman"/>
          <w:bCs/>
          <w:color w:val="000000"/>
          <w:szCs w:val="24"/>
        </w:rPr>
        <w:t xml:space="preserve">, </w:t>
      </w:r>
      <w:r w:rsidR="00AB3D10">
        <w:rPr>
          <w:rFonts w:eastAsia="Times New Roman"/>
          <w:bCs/>
          <w:color w:val="000000"/>
          <w:szCs w:val="24"/>
        </w:rPr>
        <w:t xml:space="preserve">in </w:t>
      </w:r>
      <w:r w:rsidR="00174870">
        <w:rPr>
          <w:rFonts w:eastAsia="Times New Roman"/>
          <w:bCs/>
          <w:color w:val="000000"/>
          <w:szCs w:val="24"/>
        </w:rPr>
        <w:t>250</w:t>
      </w:r>
      <w:r w:rsidR="00AB3D10">
        <w:rPr>
          <w:rFonts w:eastAsia="Times New Roman"/>
          <w:bCs/>
          <w:color w:val="000000"/>
          <w:szCs w:val="24"/>
        </w:rPr>
        <w:t xml:space="preserve"> words or more, </w:t>
      </w:r>
      <w:r w:rsidR="001D3DDF" w:rsidRPr="00823E70">
        <w:rPr>
          <w:rFonts w:eastAsia="Times New Roman"/>
          <w:bCs/>
          <w:color w:val="000000"/>
          <w:szCs w:val="24"/>
        </w:rPr>
        <w:t>r</w:t>
      </w:r>
      <w:r w:rsidR="006D6759" w:rsidRPr="00823E70">
        <w:rPr>
          <w:rFonts w:eastAsia="Times New Roman"/>
          <w:bCs/>
          <w:color w:val="000000"/>
          <w:szCs w:val="24"/>
        </w:rPr>
        <w:t>eflect on your method for finding the codes for this patient.  Describe your steps to ensure you have this coded properly.</w:t>
      </w:r>
      <w:r w:rsidR="00864EA4" w:rsidRPr="00823E70">
        <w:rPr>
          <w:rFonts w:eastAsia="Times New Roman"/>
          <w:bCs/>
          <w:color w:val="000000"/>
          <w:szCs w:val="24"/>
        </w:rPr>
        <w:br/>
      </w:r>
    </w:p>
    <w:p w14:paraId="0C639055" w14:textId="010EB0DA" w:rsidR="00BD4A6B" w:rsidRPr="00BD4A6B" w:rsidRDefault="0094045B" w:rsidP="008D5118">
      <w:pPr>
        <w:pStyle w:val="Heading2"/>
      </w:pPr>
      <w:r w:rsidRPr="00823E70">
        <w:t xml:space="preserve">Week 3: </w:t>
      </w:r>
      <w:r w:rsidR="00DB66DB">
        <w:t>Rodney Balbo</w:t>
      </w:r>
      <w:r w:rsidR="007E2625">
        <w:t>'</w:t>
      </w:r>
      <w:r w:rsidR="0056673F">
        <w:t>s</w:t>
      </w:r>
      <w:r w:rsidR="00DB66DB">
        <w:t xml:space="preserve"> Office Visit</w:t>
      </w:r>
      <w:r w:rsidRPr="00823E70">
        <w:t xml:space="preserve"> </w:t>
      </w:r>
    </w:p>
    <w:p w14:paraId="1F668F27" w14:textId="2FDD8BA9" w:rsidR="00AC41AB" w:rsidRPr="00823E70" w:rsidRDefault="00A950D3" w:rsidP="008D5118">
      <w:pPr>
        <w:pStyle w:val="ListParagraph"/>
        <w:numPr>
          <w:ilvl w:val="0"/>
          <w:numId w:val="19"/>
        </w:numPr>
        <w:spacing w:line="240" w:lineRule="auto"/>
      </w:pPr>
      <w:r w:rsidRPr="00BD4A6B">
        <w:rPr>
          <w:rFonts w:ascii="Book Antiqua" w:hAnsi="Book Antiqua" w:cs="Arial"/>
        </w:rPr>
        <w:t xml:space="preserve">Due by the end of Week </w:t>
      </w:r>
      <w:r w:rsidR="00BE4087" w:rsidRPr="00BD4A6B">
        <w:rPr>
          <w:rFonts w:ascii="Book Antiqua" w:hAnsi="Book Antiqua" w:cs="Arial"/>
        </w:rPr>
        <w:t>3</w:t>
      </w:r>
      <w:r w:rsidRPr="00BD4A6B">
        <w:rPr>
          <w:rFonts w:ascii="Book Antiqua" w:hAnsi="Book Antiqua" w:cs="Arial"/>
        </w:rPr>
        <w:t xml:space="preserve"> at 11:59 pm, ET.</w:t>
      </w:r>
      <w:r w:rsidR="00C152B5">
        <w:rPr>
          <w:rFonts w:ascii="Book Antiqua" w:hAnsi="Book Antiqua" w:cs="Arial"/>
        </w:rPr>
        <w:t xml:space="preserve"> </w:t>
      </w:r>
      <w:r w:rsidR="00C152B5" w:rsidRPr="00C152B5">
        <w:rPr>
          <w:rFonts w:ascii="Book Antiqua" w:hAnsi="Book Antiqua" w:cs="Arial"/>
          <w:b/>
          <w:bCs/>
        </w:rPr>
        <w:t>(Saturday, 9/24/22)</w:t>
      </w:r>
      <w:r w:rsidR="00C152B5">
        <w:rPr>
          <w:rFonts w:ascii="Book Antiqua" w:hAnsi="Book Antiqua" w:cs="Arial"/>
        </w:rPr>
        <w:t xml:space="preserve"> </w:t>
      </w:r>
    </w:p>
    <w:p w14:paraId="18A1FC09" w14:textId="77777777" w:rsidR="0051311A" w:rsidRPr="00823E70" w:rsidRDefault="0051311A" w:rsidP="008D5118">
      <w:pPr>
        <w:pStyle w:val="ListParagraph"/>
        <w:spacing w:line="240" w:lineRule="auto"/>
      </w:pPr>
    </w:p>
    <w:p w14:paraId="3C8E890F" w14:textId="05401F10" w:rsidR="00FE3674" w:rsidRPr="00823E70" w:rsidRDefault="001D3DDF" w:rsidP="008D5118">
      <w:pPr>
        <w:pStyle w:val="ListParagraph"/>
        <w:numPr>
          <w:ilvl w:val="0"/>
          <w:numId w:val="16"/>
        </w:numPr>
        <w:spacing w:line="240" w:lineRule="auto"/>
        <w:rPr>
          <w:rFonts w:ascii="Book Antiqua" w:hAnsi="Book Antiqua"/>
          <w:sz w:val="24"/>
          <w:szCs w:val="24"/>
        </w:rPr>
      </w:pPr>
      <w:r w:rsidRPr="00823E70">
        <w:rPr>
          <w:rFonts w:ascii="Book Antiqua" w:hAnsi="Book Antiqua"/>
          <w:sz w:val="24"/>
          <w:szCs w:val="24"/>
        </w:rPr>
        <w:t xml:space="preserve">Download the </w:t>
      </w:r>
      <w:r w:rsidR="0056673F">
        <w:rPr>
          <w:rFonts w:ascii="Book Antiqua" w:hAnsi="Book Antiqua"/>
          <w:sz w:val="24"/>
          <w:szCs w:val="24"/>
        </w:rPr>
        <w:t>Office Visit</w:t>
      </w:r>
      <w:r w:rsidRPr="00823E70">
        <w:rPr>
          <w:rFonts w:ascii="Book Antiqua" w:hAnsi="Book Antiqua"/>
          <w:sz w:val="24"/>
          <w:szCs w:val="24"/>
        </w:rPr>
        <w:t xml:space="preserve"> </w:t>
      </w:r>
      <w:r w:rsidR="008C2377">
        <w:rPr>
          <w:rFonts w:ascii="Book Antiqua" w:hAnsi="Book Antiqua"/>
          <w:sz w:val="24"/>
          <w:szCs w:val="24"/>
        </w:rPr>
        <w:t xml:space="preserve">Note </w:t>
      </w:r>
      <w:r w:rsidRPr="00823E70">
        <w:rPr>
          <w:rFonts w:ascii="Book Antiqua" w:hAnsi="Book Antiqua"/>
          <w:sz w:val="24"/>
          <w:szCs w:val="24"/>
        </w:rPr>
        <w:t>in Blackboard, r</w:t>
      </w:r>
      <w:r w:rsidR="00FE3674" w:rsidRPr="00823E70">
        <w:rPr>
          <w:rFonts w:ascii="Book Antiqua" w:hAnsi="Book Antiqua"/>
          <w:sz w:val="24"/>
          <w:szCs w:val="24"/>
        </w:rPr>
        <w:t xml:space="preserve">eview </w:t>
      </w:r>
      <w:r w:rsidR="00481EE2" w:rsidRPr="00823E70">
        <w:rPr>
          <w:rFonts w:ascii="Book Antiqua" w:hAnsi="Book Antiqua"/>
          <w:sz w:val="24"/>
          <w:szCs w:val="24"/>
        </w:rPr>
        <w:t>it, and</w:t>
      </w:r>
      <w:r w:rsidR="00065110" w:rsidRPr="00823E70">
        <w:rPr>
          <w:rFonts w:ascii="Book Antiqua" w:hAnsi="Book Antiqua"/>
          <w:sz w:val="24"/>
          <w:szCs w:val="24"/>
        </w:rPr>
        <w:t xml:space="preserve"> </w:t>
      </w:r>
      <w:r w:rsidRPr="00823E70">
        <w:rPr>
          <w:rFonts w:ascii="Book Antiqua" w:hAnsi="Book Antiqua"/>
          <w:sz w:val="24"/>
          <w:szCs w:val="24"/>
        </w:rPr>
        <w:t xml:space="preserve">then </w:t>
      </w:r>
      <w:r w:rsidR="00065110" w:rsidRPr="00823E70">
        <w:rPr>
          <w:rFonts w:ascii="Book Antiqua" w:hAnsi="Book Antiqua"/>
          <w:sz w:val="24"/>
          <w:szCs w:val="24"/>
        </w:rPr>
        <w:t xml:space="preserve">assign the appropriate </w:t>
      </w:r>
      <w:r w:rsidR="00376FE0" w:rsidRPr="00823E70">
        <w:rPr>
          <w:rFonts w:ascii="Book Antiqua" w:hAnsi="Book Antiqua"/>
          <w:sz w:val="24"/>
          <w:szCs w:val="24"/>
        </w:rPr>
        <w:t>ICD</w:t>
      </w:r>
      <w:r w:rsidR="00A91D4C">
        <w:rPr>
          <w:rFonts w:ascii="Book Antiqua" w:hAnsi="Book Antiqua"/>
          <w:sz w:val="24"/>
          <w:szCs w:val="24"/>
        </w:rPr>
        <w:t>-</w:t>
      </w:r>
      <w:r w:rsidR="008A304A" w:rsidRPr="00823E70">
        <w:rPr>
          <w:rFonts w:ascii="Book Antiqua" w:hAnsi="Book Antiqua"/>
          <w:sz w:val="24"/>
          <w:szCs w:val="24"/>
        </w:rPr>
        <w:t>10</w:t>
      </w:r>
      <w:r w:rsidR="00A91D4C">
        <w:rPr>
          <w:rFonts w:ascii="Book Antiqua" w:hAnsi="Book Antiqua"/>
          <w:sz w:val="24"/>
          <w:szCs w:val="24"/>
        </w:rPr>
        <w:t>-</w:t>
      </w:r>
      <w:r w:rsidR="00376FE0" w:rsidRPr="00823E70">
        <w:rPr>
          <w:rFonts w:ascii="Book Antiqua" w:hAnsi="Book Antiqua"/>
          <w:sz w:val="24"/>
          <w:szCs w:val="24"/>
        </w:rPr>
        <w:t>CM</w:t>
      </w:r>
      <w:r w:rsidR="00A91D4C">
        <w:rPr>
          <w:rFonts w:ascii="Book Antiqua" w:hAnsi="Book Antiqua"/>
          <w:sz w:val="24"/>
          <w:szCs w:val="24"/>
        </w:rPr>
        <w:t>,</w:t>
      </w:r>
      <w:r w:rsidR="00376FE0" w:rsidRPr="00823E70">
        <w:rPr>
          <w:rFonts w:ascii="Book Antiqua" w:hAnsi="Book Antiqua"/>
          <w:sz w:val="24"/>
          <w:szCs w:val="24"/>
        </w:rPr>
        <w:t xml:space="preserve"> </w:t>
      </w:r>
      <w:r w:rsidR="00FE3674" w:rsidRPr="00823E70">
        <w:rPr>
          <w:rFonts w:ascii="Book Antiqua" w:hAnsi="Book Antiqua"/>
          <w:sz w:val="24"/>
          <w:szCs w:val="24"/>
        </w:rPr>
        <w:t>CPT</w:t>
      </w:r>
      <w:r w:rsidR="00A91D4C">
        <w:rPr>
          <w:rFonts w:ascii="Book Antiqua" w:hAnsi="Book Antiqua"/>
          <w:sz w:val="24"/>
          <w:szCs w:val="24"/>
        </w:rPr>
        <w:t>, and/or HCPCS Level II</w:t>
      </w:r>
      <w:r w:rsidR="00FE3674" w:rsidRPr="00823E70">
        <w:rPr>
          <w:rFonts w:ascii="Book Antiqua" w:hAnsi="Book Antiqua"/>
          <w:sz w:val="24"/>
          <w:szCs w:val="24"/>
        </w:rPr>
        <w:t xml:space="preserve"> code(s) </w:t>
      </w:r>
      <w:r w:rsidRPr="00823E70">
        <w:rPr>
          <w:rFonts w:ascii="Book Antiqua" w:hAnsi="Book Antiqua"/>
          <w:sz w:val="24"/>
          <w:szCs w:val="24"/>
        </w:rPr>
        <w:t xml:space="preserve">by adding on to the </w:t>
      </w:r>
      <w:r w:rsidR="00567613" w:rsidRPr="00823E70">
        <w:rPr>
          <w:rFonts w:ascii="Book Antiqua" w:hAnsi="Book Antiqua"/>
          <w:sz w:val="24"/>
          <w:szCs w:val="24"/>
        </w:rPr>
        <w:t>template</w:t>
      </w:r>
      <w:r w:rsidRPr="00823E70">
        <w:rPr>
          <w:rFonts w:ascii="Book Antiqua" w:hAnsi="Book Antiqua"/>
          <w:sz w:val="24"/>
          <w:szCs w:val="24"/>
        </w:rPr>
        <w:t>.</w:t>
      </w:r>
      <w:r w:rsidR="00567613" w:rsidRPr="00823E70">
        <w:rPr>
          <w:rFonts w:ascii="Book Antiqua" w:hAnsi="Book Antiqua"/>
          <w:sz w:val="24"/>
          <w:szCs w:val="24"/>
        </w:rPr>
        <w:t xml:space="preserve">   </w:t>
      </w:r>
    </w:p>
    <w:p w14:paraId="11914D05" w14:textId="4D2191E1" w:rsidR="009D4B74" w:rsidRPr="00BA4705" w:rsidRDefault="00823E70" w:rsidP="00BA4705">
      <w:pPr>
        <w:pStyle w:val="ListParagraph"/>
        <w:numPr>
          <w:ilvl w:val="0"/>
          <w:numId w:val="16"/>
        </w:numPr>
        <w:spacing w:after="0" w:line="240" w:lineRule="auto"/>
        <w:rPr>
          <w:rFonts w:ascii="Book Antiqua" w:hAnsi="Book Antiqua"/>
          <w:sz w:val="24"/>
          <w:szCs w:val="24"/>
        </w:rPr>
      </w:pPr>
      <w:r w:rsidRPr="00823E7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On the same template, 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in </w:t>
      </w:r>
      <w:r w:rsidR="00174870">
        <w:rPr>
          <w:rFonts w:ascii="Book Antiqua" w:eastAsia="Times New Roman" w:hAnsi="Book Antiqua"/>
          <w:bCs/>
          <w:color w:val="000000"/>
          <w:sz w:val="24"/>
          <w:szCs w:val="24"/>
        </w:rPr>
        <w:t>250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 words or more, </w:t>
      </w:r>
      <w:r w:rsidRPr="00823E70">
        <w:rPr>
          <w:rFonts w:ascii="Book Antiqua" w:eastAsia="Times New Roman" w:hAnsi="Book Antiqua"/>
          <w:bCs/>
          <w:color w:val="000000"/>
          <w:sz w:val="24"/>
          <w:szCs w:val="24"/>
        </w:rPr>
        <w:t>reflect on your method for finding the codes for this patient.  Describe your steps to ensure you have this coded properly.</w:t>
      </w:r>
    </w:p>
    <w:p w14:paraId="69EA1B7B" w14:textId="77777777" w:rsidR="00BA4705" w:rsidRPr="00823E70" w:rsidRDefault="00BA4705" w:rsidP="00BA4705">
      <w:pPr>
        <w:pStyle w:val="ListParagraph"/>
        <w:spacing w:line="240" w:lineRule="auto"/>
        <w:ind w:left="360"/>
        <w:rPr>
          <w:rFonts w:ascii="Book Antiqua" w:hAnsi="Book Antiqua"/>
          <w:sz w:val="24"/>
          <w:szCs w:val="24"/>
        </w:rPr>
      </w:pPr>
    </w:p>
    <w:p w14:paraId="4AD36CBD" w14:textId="327B54C1" w:rsidR="00BD4A6B" w:rsidRPr="008D5118" w:rsidRDefault="00AE2E9D" w:rsidP="008D5118">
      <w:pPr>
        <w:pStyle w:val="Heading2"/>
      </w:pPr>
      <w:r w:rsidRPr="00823E70">
        <w:t xml:space="preserve">Week </w:t>
      </w:r>
      <w:r w:rsidR="00BE4087" w:rsidRPr="00823E70">
        <w:t>4:</w:t>
      </w:r>
      <w:r w:rsidRPr="00823E70">
        <w:t xml:space="preserve"> </w:t>
      </w:r>
      <w:r w:rsidR="00DB66DB">
        <w:t>Rodney Balbo</w:t>
      </w:r>
      <w:r w:rsidR="007E2625">
        <w:t>'</w:t>
      </w:r>
      <w:r w:rsidR="00DB66DB">
        <w:t>s</w:t>
      </w:r>
      <w:r w:rsidR="00FE3674" w:rsidRPr="00823E70">
        <w:t xml:space="preserve"> </w:t>
      </w:r>
      <w:r w:rsidR="00703337" w:rsidRPr="00823E70">
        <w:t xml:space="preserve">Imaging Service </w:t>
      </w:r>
      <w:r w:rsidR="00FE3674" w:rsidRPr="00823E70">
        <w:t xml:space="preserve"> </w:t>
      </w:r>
    </w:p>
    <w:p w14:paraId="7982AF52" w14:textId="7B876FA7" w:rsidR="0051311A" w:rsidRPr="00823E70" w:rsidRDefault="00065110" w:rsidP="00BC7FDA">
      <w:pPr>
        <w:pStyle w:val="ListParagraph"/>
        <w:numPr>
          <w:ilvl w:val="0"/>
          <w:numId w:val="19"/>
        </w:numPr>
        <w:spacing w:line="240" w:lineRule="auto"/>
      </w:pPr>
      <w:r w:rsidRPr="00C152B5">
        <w:rPr>
          <w:rFonts w:ascii="Book Antiqua" w:hAnsi="Book Antiqua" w:cs="Arial"/>
        </w:rPr>
        <w:t>Due</w:t>
      </w:r>
      <w:r w:rsidR="00BE4087" w:rsidRPr="00C152B5">
        <w:rPr>
          <w:rFonts w:ascii="Book Antiqua" w:hAnsi="Book Antiqua" w:cs="Arial"/>
        </w:rPr>
        <w:t xml:space="preserve"> by the end of Week 4</w:t>
      </w:r>
      <w:r w:rsidRPr="00C152B5">
        <w:rPr>
          <w:rFonts w:ascii="Book Antiqua" w:hAnsi="Book Antiqua" w:cs="Arial"/>
        </w:rPr>
        <w:t xml:space="preserve"> at 11:59 pm, ET.</w:t>
      </w:r>
      <w:r w:rsidR="00C152B5" w:rsidRPr="00C152B5">
        <w:rPr>
          <w:rFonts w:ascii="Book Antiqua" w:hAnsi="Book Antiqua" w:cs="Arial"/>
        </w:rPr>
        <w:t xml:space="preserve"> </w:t>
      </w:r>
      <w:r w:rsidR="00C152B5" w:rsidRPr="00C152B5">
        <w:rPr>
          <w:rFonts w:ascii="Book Antiqua" w:hAnsi="Book Antiqua" w:cs="Arial"/>
          <w:b/>
          <w:bCs/>
        </w:rPr>
        <w:t>(Saturday, 10/1/22)</w:t>
      </w:r>
      <w:r w:rsidR="00C152B5">
        <w:rPr>
          <w:rFonts w:ascii="Book Antiqua" w:hAnsi="Book Antiqua" w:cs="Arial"/>
        </w:rPr>
        <w:t xml:space="preserve"> </w:t>
      </w:r>
    </w:p>
    <w:p w14:paraId="70606BFA" w14:textId="38AD0F8B" w:rsidR="00376FE0" w:rsidRPr="00823E70" w:rsidRDefault="009D4B74" w:rsidP="008D5118">
      <w:pPr>
        <w:pStyle w:val="ListParagraph"/>
        <w:numPr>
          <w:ilvl w:val="0"/>
          <w:numId w:val="17"/>
        </w:numPr>
        <w:spacing w:after="0" w:line="240" w:lineRule="auto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 w:cs="Arial"/>
          <w:sz w:val="24"/>
          <w:szCs w:val="24"/>
        </w:rPr>
        <w:t xml:space="preserve">Download the Imaging </w:t>
      </w:r>
      <w:r w:rsidR="00A91D4C">
        <w:rPr>
          <w:rFonts w:ascii="Book Antiqua" w:eastAsia="Times New Roman" w:hAnsi="Book Antiqua" w:cs="Arial"/>
          <w:sz w:val="24"/>
          <w:szCs w:val="24"/>
        </w:rPr>
        <w:t>Service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A91D4C">
        <w:rPr>
          <w:rFonts w:ascii="Book Antiqua" w:eastAsia="Times New Roman" w:hAnsi="Book Antiqua" w:cs="Arial"/>
          <w:sz w:val="24"/>
          <w:szCs w:val="24"/>
        </w:rPr>
        <w:t xml:space="preserve">Note </w:t>
      </w:r>
      <w:r w:rsidRPr="00823E70">
        <w:rPr>
          <w:rFonts w:ascii="Book Antiqua" w:eastAsia="Times New Roman" w:hAnsi="Book Antiqua" w:cs="Arial"/>
          <w:sz w:val="24"/>
          <w:szCs w:val="24"/>
        </w:rPr>
        <w:t>in Blackboard, r</w:t>
      </w:r>
      <w:r w:rsidR="00FE3674" w:rsidRPr="00823E70">
        <w:rPr>
          <w:rFonts w:ascii="Book Antiqua" w:eastAsia="Times New Roman" w:hAnsi="Book Antiqua" w:cs="Arial"/>
          <w:sz w:val="24"/>
          <w:szCs w:val="24"/>
        </w:rPr>
        <w:t>eview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 it,</w:t>
      </w:r>
      <w:r w:rsidR="00823E70">
        <w:rPr>
          <w:rFonts w:ascii="Book Antiqua" w:eastAsia="Times New Roman" w:hAnsi="Book Antiqua" w:cs="Arial"/>
          <w:sz w:val="24"/>
          <w:szCs w:val="24"/>
        </w:rPr>
        <w:t xml:space="preserve"> and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then </w:t>
      </w:r>
      <w:r w:rsidR="00376FE0" w:rsidRPr="00823E70">
        <w:rPr>
          <w:rFonts w:ascii="Book Antiqua" w:eastAsia="Times New Roman" w:hAnsi="Book Antiqua" w:cs="Arial"/>
          <w:sz w:val="24"/>
          <w:szCs w:val="24"/>
        </w:rPr>
        <w:t>assign the appropriate ICD</w:t>
      </w:r>
      <w:r w:rsidR="00A91D4C">
        <w:rPr>
          <w:rFonts w:ascii="Book Antiqua" w:eastAsia="Times New Roman" w:hAnsi="Book Antiqua" w:cs="Arial"/>
          <w:sz w:val="24"/>
          <w:szCs w:val="24"/>
        </w:rPr>
        <w:t>-</w:t>
      </w:r>
      <w:r w:rsidR="008A304A" w:rsidRPr="00823E70">
        <w:rPr>
          <w:rFonts w:ascii="Book Antiqua" w:eastAsia="Times New Roman" w:hAnsi="Book Antiqua" w:cs="Arial"/>
          <w:sz w:val="24"/>
          <w:szCs w:val="24"/>
        </w:rPr>
        <w:t>10</w:t>
      </w:r>
      <w:r w:rsidR="00A91D4C">
        <w:rPr>
          <w:rFonts w:ascii="Book Antiqua" w:eastAsia="Times New Roman" w:hAnsi="Book Antiqua" w:cs="Arial"/>
          <w:sz w:val="24"/>
          <w:szCs w:val="24"/>
        </w:rPr>
        <w:t>-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>CM</w:t>
      </w:r>
      <w:r w:rsidR="00376FE0" w:rsidRPr="00823E70">
        <w:rPr>
          <w:rFonts w:ascii="Book Antiqua" w:eastAsia="Times New Roman" w:hAnsi="Book Antiqua" w:cs="Arial"/>
          <w:sz w:val="24"/>
          <w:szCs w:val="24"/>
        </w:rPr>
        <w:t xml:space="preserve">, 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>CPT</w:t>
      </w:r>
      <w:r w:rsidR="00A91D4C">
        <w:rPr>
          <w:rFonts w:ascii="Book Antiqua" w:eastAsia="Times New Roman" w:hAnsi="Book Antiqua" w:cs="Arial"/>
          <w:sz w:val="24"/>
          <w:szCs w:val="24"/>
        </w:rPr>
        <w:t>, and/or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A91D4C" w:rsidRPr="00823E70">
        <w:rPr>
          <w:rFonts w:ascii="Book Antiqua" w:eastAsia="Times New Roman" w:hAnsi="Book Antiqua" w:cs="Arial"/>
          <w:sz w:val="24"/>
          <w:szCs w:val="24"/>
        </w:rPr>
        <w:t xml:space="preserve">HCPCS </w:t>
      </w:r>
      <w:r w:rsidR="00A91D4C">
        <w:rPr>
          <w:rFonts w:ascii="Book Antiqua" w:eastAsia="Times New Roman" w:hAnsi="Book Antiqua" w:cs="Arial"/>
          <w:sz w:val="24"/>
          <w:szCs w:val="24"/>
        </w:rPr>
        <w:t xml:space="preserve">Level </w:t>
      </w:r>
      <w:r w:rsidR="00A91D4C" w:rsidRPr="00823E70">
        <w:rPr>
          <w:rFonts w:ascii="Book Antiqua" w:eastAsia="Times New Roman" w:hAnsi="Book Antiqua" w:cs="Arial"/>
          <w:sz w:val="24"/>
          <w:szCs w:val="24"/>
        </w:rPr>
        <w:t xml:space="preserve">II 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>code</w:t>
      </w:r>
      <w:r w:rsidR="00376FE0" w:rsidRPr="00823E70">
        <w:rPr>
          <w:rFonts w:ascii="Book Antiqua" w:eastAsia="Times New Roman" w:hAnsi="Book Antiqua" w:cs="Arial"/>
          <w:sz w:val="24"/>
          <w:szCs w:val="24"/>
        </w:rPr>
        <w:t>(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>s</w:t>
      </w:r>
      <w:r w:rsidR="00376FE0" w:rsidRPr="00823E70">
        <w:rPr>
          <w:rFonts w:ascii="Book Antiqua" w:eastAsia="Times New Roman" w:hAnsi="Book Antiqua" w:cs="Arial"/>
          <w:sz w:val="24"/>
          <w:szCs w:val="24"/>
        </w:rPr>
        <w:t>)</w:t>
      </w:r>
      <w:r w:rsidR="00567613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by adding on to the template. </w:t>
      </w:r>
    </w:p>
    <w:p w14:paraId="7279C53A" w14:textId="071D66C5" w:rsidR="009D4B74" w:rsidRPr="00823E70" w:rsidRDefault="002146A2" w:rsidP="008D5118">
      <w:pPr>
        <w:pStyle w:val="ListParagraph"/>
        <w:numPr>
          <w:ilvl w:val="0"/>
          <w:numId w:val="17"/>
        </w:numPr>
        <w:spacing w:after="0" w:line="240" w:lineRule="auto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 w:cs="Arial"/>
          <w:sz w:val="24"/>
          <w:szCs w:val="24"/>
        </w:rPr>
        <w:t>Using Medicare</w:t>
      </w:r>
      <w:r w:rsidR="007E2625">
        <w:rPr>
          <w:rFonts w:ascii="Book Antiqua" w:eastAsia="Times New Roman" w:hAnsi="Book Antiqua" w:cs="Arial"/>
          <w:sz w:val="24"/>
          <w:szCs w:val="24"/>
        </w:rPr>
        <w:t>'</w:t>
      </w:r>
      <w:r w:rsidRPr="00823E70">
        <w:rPr>
          <w:rFonts w:ascii="Book Antiqua" w:eastAsia="Times New Roman" w:hAnsi="Book Antiqua" w:cs="Arial"/>
          <w:sz w:val="24"/>
          <w:szCs w:val="24"/>
        </w:rPr>
        <w:t>s website, d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etermine </w:t>
      </w:r>
      <w:proofErr w:type="gramStart"/>
      <w:r w:rsidRPr="00823E70">
        <w:rPr>
          <w:rFonts w:ascii="Book Antiqua" w:eastAsia="Times New Roman" w:hAnsi="Book Antiqua" w:cs="Arial"/>
          <w:sz w:val="24"/>
          <w:szCs w:val="24"/>
        </w:rPr>
        <w:t>whether or not</w:t>
      </w:r>
      <w:proofErr w:type="gramEnd"/>
      <w:r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the </w:t>
      </w:r>
      <w:r w:rsidR="007D192F" w:rsidRPr="00823E70">
        <w:rPr>
          <w:rFonts w:ascii="Book Antiqua" w:eastAsia="Times New Roman" w:hAnsi="Book Antiqua" w:cs="Arial"/>
          <w:sz w:val="24"/>
          <w:szCs w:val="24"/>
        </w:rPr>
        <w:t>CPT has an active LCD</w:t>
      </w:r>
      <w:r w:rsidR="009D4B74" w:rsidRPr="00823E70">
        <w:rPr>
          <w:rFonts w:ascii="Book Antiqua" w:eastAsia="Times New Roman" w:hAnsi="Book Antiqua" w:cs="Arial"/>
          <w:sz w:val="24"/>
          <w:szCs w:val="24"/>
        </w:rPr>
        <w:t xml:space="preserve"> and identify </w:t>
      </w:r>
      <w:r w:rsidR="00174870">
        <w:rPr>
          <w:rFonts w:ascii="Book Antiqua" w:eastAsia="Times New Roman" w:hAnsi="Book Antiqua" w:cs="Arial"/>
          <w:sz w:val="24"/>
          <w:szCs w:val="24"/>
        </w:rPr>
        <w:t xml:space="preserve">the LCD </w:t>
      </w:r>
      <w:r w:rsidR="009F2613">
        <w:rPr>
          <w:rFonts w:ascii="Book Antiqua" w:eastAsia="Times New Roman" w:hAnsi="Book Antiqua" w:cs="Arial"/>
          <w:sz w:val="24"/>
          <w:szCs w:val="24"/>
        </w:rPr>
        <w:t>A</w:t>
      </w:r>
      <w:r w:rsidR="00174870">
        <w:rPr>
          <w:rFonts w:ascii="Book Antiqua" w:eastAsia="Times New Roman" w:hAnsi="Book Antiqua" w:cs="Arial"/>
          <w:sz w:val="24"/>
          <w:szCs w:val="24"/>
        </w:rPr>
        <w:t xml:space="preserve">rticle ID </w:t>
      </w:r>
      <w:r w:rsidR="009F2613">
        <w:rPr>
          <w:rFonts w:ascii="Book Antiqua" w:eastAsia="Times New Roman" w:hAnsi="Book Antiqua" w:cs="Arial"/>
          <w:sz w:val="24"/>
          <w:szCs w:val="24"/>
        </w:rPr>
        <w:t>N</w:t>
      </w:r>
      <w:r w:rsidR="00174870">
        <w:rPr>
          <w:rFonts w:ascii="Book Antiqua" w:eastAsia="Times New Roman" w:hAnsi="Book Antiqua" w:cs="Arial"/>
          <w:sz w:val="24"/>
          <w:szCs w:val="24"/>
        </w:rPr>
        <w:t xml:space="preserve">umber 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by adding </w:t>
      </w:r>
      <w:r w:rsidR="009D4B74" w:rsidRPr="00823E70">
        <w:rPr>
          <w:rFonts w:ascii="Book Antiqua" w:eastAsia="Times New Roman" w:hAnsi="Book Antiqua" w:cs="Arial"/>
          <w:sz w:val="24"/>
          <w:szCs w:val="24"/>
        </w:rPr>
        <w:t xml:space="preserve">on 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to </w:t>
      </w:r>
      <w:r w:rsidR="009D4B74" w:rsidRPr="00823E70">
        <w:rPr>
          <w:rFonts w:ascii="Book Antiqua" w:eastAsia="Times New Roman" w:hAnsi="Book Antiqua" w:cs="Arial"/>
          <w:sz w:val="24"/>
          <w:szCs w:val="24"/>
        </w:rPr>
        <w:t>the template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>.</w:t>
      </w:r>
      <w:r w:rsidR="007D192F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</w:p>
    <w:p w14:paraId="0C4F8788" w14:textId="2063FA8A" w:rsidR="003A453F" w:rsidRPr="008D5118" w:rsidRDefault="0069327E" w:rsidP="008D5118">
      <w:pPr>
        <w:pStyle w:val="ListParagraph"/>
        <w:numPr>
          <w:ilvl w:val="0"/>
          <w:numId w:val="17"/>
        </w:numPr>
        <w:spacing w:after="0" w:line="240" w:lineRule="auto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On the same template, 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in </w:t>
      </w:r>
      <w:r w:rsidR="00174870">
        <w:rPr>
          <w:rFonts w:ascii="Book Antiqua" w:eastAsia="Times New Roman" w:hAnsi="Book Antiqua"/>
          <w:bCs/>
          <w:color w:val="000000"/>
          <w:sz w:val="24"/>
          <w:szCs w:val="24"/>
        </w:rPr>
        <w:t>250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 words or more, </w:t>
      </w:r>
      <w:r w:rsidRPr="00823E70">
        <w:rPr>
          <w:rFonts w:ascii="Book Antiqua" w:eastAsia="Times New Roman" w:hAnsi="Book Antiqua"/>
          <w:bCs/>
          <w:color w:val="000000"/>
          <w:sz w:val="24"/>
          <w:szCs w:val="24"/>
        </w:rPr>
        <w:t>reflect on your method for finding the codes for this patient.  Describe your steps to ensure you have this coded properly.</w:t>
      </w:r>
    </w:p>
    <w:p w14:paraId="1EE580E0" w14:textId="77777777" w:rsidR="008D5118" w:rsidRPr="00BD4A6B" w:rsidRDefault="008D5118" w:rsidP="00BA4705">
      <w:pPr>
        <w:pStyle w:val="ListParagraph"/>
        <w:spacing w:line="240" w:lineRule="auto"/>
        <w:ind w:left="1080"/>
        <w:rPr>
          <w:rFonts w:ascii="Book Antiqua" w:eastAsia="Times New Roman" w:hAnsi="Book Antiqua" w:cs="Arial"/>
          <w:sz w:val="24"/>
          <w:szCs w:val="24"/>
        </w:rPr>
      </w:pPr>
    </w:p>
    <w:p w14:paraId="12D4148F" w14:textId="5FE5B546" w:rsidR="00BD4A6B" w:rsidRDefault="00703337" w:rsidP="008D5118">
      <w:pPr>
        <w:pStyle w:val="Heading2"/>
      </w:pPr>
      <w:r w:rsidRPr="00823E70">
        <w:t>Week 5</w:t>
      </w:r>
      <w:r w:rsidR="00236DAD" w:rsidRPr="00823E70">
        <w:t xml:space="preserve">: </w:t>
      </w:r>
      <w:r w:rsidR="008760BE">
        <w:t>Rodney Balbo</w:t>
      </w:r>
      <w:r w:rsidR="007E2625">
        <w:t>'</w:t>
      </w:r>
      <w:r w:rsidR="008760BE">
        <w:t>s</w:t>
      </w:r>
      <w:r w:rsidRPr="00823E70">
        <w:t xml:space="preserve"> Outpatient Surgery</w:t>
      </w:r>
      <w:r w:rsidR="006B529B">
        <w:t xml:space="preserve"> </w:t>
      </w:r>
      <w:r w:rsidR="004A48FB">
        <w:t>#</w:t>
      </w:r>
      <w:r w:rsidR="006B529B">
        <w:t>1</w:t>
      </w:r>
      <w:r w:rsidRPr="00823E70">
        <w:t xml:space="preserve"> </w:t>
      </w:r>
    </w:p>
    <w:p w14:paraId="7B51682A" w14:textId="65881013" w:rsidR="00236DAD" w:rsidRPr="00BD4A6B" w:rsidRDefault="00703337" w:rsidP="008D5118">
      <w:pPr>
        <w:pStyle w:val="ListParagraph"/>
        <w:numPr>
          <w:ilvl w:val="0"/>
          <w:numId w:val="19"/>
        </w:numPr>
        <w:spacing w:line="240" w:lineRule="auto"/>
        <w:rPr>
          <w:rFonts w:ascii="Book Antiqua" w:hAnsi="Book Antiqua"/>
          <w:b/>
        </w:rPr>
      </w:pPr>
      <w:r w:rsidRPr="00BD4A6B">
        <w:rPr>
          <w:rFonts w:ascii="Book Antiqua" w:hAnsi="Book Antiqua"/>
        </w:rPr>
        <w:t>Due by the end of Week 5</w:t>
      </w:r>
      <w:r w:rsidR="00236DAD" w:rsidRPr="00BD4A6B">
        <w:rPr>
          <w:rFonts w:ascii="Book Antiqua" w:hAnsi="Book Antiqua"/>
        </w:rPr>
        <w:t xml:space="preserve"> at 11:59 pm, ET.</w:t>
      </w:r>
      <w:r w:rsidR="00236DAD" w:rsidRPr="00BD4A6B">
        <w:rPr>
          <w:rFonts w:ascii="Book Antiqua" w:hAnsi="Book Antiqua"/>
          <w:b/>
        </w:rPr>
        <w:t xml:space="preserve"> </w:t>
      </w:r>
      <w:r w:rsidR="00C152B5">
        <w:rPr>
          <w:rFonts w:ascii="Book Antiqua" w:hAnsi="Book Antiqua"/>
          <w:b/>
        </w:rPr>
        <w:t>(Saturday, 10/8/22)</w:t>
      </w:r>
    </w:p>
    <w:p w14:paraId="25CAC7AF" w14:textId="77777777" w:rsidR="0051311A" w:rsidRPr="00823E70" w:rsidRDefault="0051311A" w:rsidP="008D5118">
      <w:pPr>
        <w:pStyle w:val="ListParagraph"/>
        <w:spacing w:line="240" w:lineRule="auto"/>
        <w:rPr>
          <w:rFonts w:ascii="Book Antiqua" w:hAnsi="Book Antiqua"/>
          <w:b/>
        </w:rPr>
      </w:pPr>
    </w:p>
    <w:p w14:paraId="797C715B" w14:textId="4777169D" w:rsidR="00376FE0" w:rsidRPr="00823E70" w:rsidRDefault="009D4B74" w:rsidP="008D5118">
      <w:pPr>
        <w:pStyle w:val="ListParagraph"/>
        <w:numPr>
          <w:ilvl w:val="0"/>
          <w:numId w:val="18"/>
        </w:numPr>
        <w:spacing w:after="0" w:line="240" w:lineRule="auto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 w:cs="Arial"/>
          <w:sz w:val="24"/>
          <w:szCs w:val="24"/>
        </w:rPr>
        <w:t xml:space="preserve">Download the </w:t>
      </w:r>
      <w:r w:rsidR="006B529B">
        <w:rPr>
          <w:rFonts w:ascii="Book Antiqua" w:eastAsia="Times New Roman" w:hAnsi="Book Antiqua" w:cs="Arial"/>
          <w:sz w:val="24"/>
          <w:szCs w:val="24"/>
        </w:rPr>
        <w:t xml:space="preserve">Outpatient Surgery </w:t>
      </w:r>
      <w:r w:rsidR="009C55E4">
        <w:rPr>
          <w:rFonts w:ascii="Book Antiqua" w:eastAsia="Times New Roman" w:hAnsi="Book Antiqua" w:cs="Arial"/>
          <w:sz w:val="24"/>
          <w:szCs w:val="24"/>
        </w:rPr>
        <w:t>#</w:t>
      </w:r>
      <w:r w:rsidR="006B529B">
        <w:rPr>
          <w:rFonts w:ascii="Book Antiqua" w:eastAsia="Times New Roman" w:hAnsi="Book Antiqua" w:cs="Arial"/>
          <w:sz w:val="24"/>
          <w:szCs w:val="24"/>
        </w:rPr>
        <w:t>1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9C55E4">
        <w:rPr>
          <w:rFonts w:ascii="Book Antiqua" w:eastAsia="Times New Roman" w:hAnsi="Book Antiqua" w:cs="Arial"/>
          <w:sz w:val="24"/>
          <w:szCs w:val="24"/>
        </w:rPr>
        <w:t xml:space="preserve">Note </w:t>
      </w:r>
      <w:r w:rsidRPr="00823E70">
        <w:rPr>
          <w:rFonts w:ascii="Book Antiqua" w:eastAsia="Times New Roman" w:hAnsi="Book Antiqua" w:cs="Arial"/>
          <w:sz w:val="24"/>
          <w:szCs w:val="24"/>
        </w:rPr>
        <w:t>in Blackboard, r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eview 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it, 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and 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then 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assign the </w:t>
      </w:r>
      <w:r w:rsidR="00FE35AC" w:rsidRPr="00823E70">
        <w:rPr>
          <w:rFonts w:ascii="Book Antiqua" w:eastAsia="Times New Roman" w:hAnsi="Book Antiqua" w:cs="Arial"/>
          <w:sz w:val="24"/>
          <w:szCs w:val="24"/>
        </w:rPr>
        <w:t>ICD</w:t>
      </w:r>
      <w:r w:rsidR="009C55E4">
        <w:rPr>
          <w:rFonts w:ascii="Book Antiqua" w:eastAsia="Times New Roman" w:hAnsi="Book Antiqua" w:cs="Arial"/>
          <w:sz w:val="24"/>
          <w:szCs w:val="24"/>
        </w:rPr>
        <w:t>-</w:t>
      </w:r>
      <w:r w:rsidR="008A304A" w:rsidRPr="00823E70">
        <w:rPr>
          <w:rFonts w:ascii="Book Antiqua" w:eastAsia="Times New Roman" w:hAnsi="Book Antiqua" w:cs="Arial"/>
          <w:sz w:val="24"/>
          <w:szCs w:val="24"/>
        </w:rPr>
        <w:t>10</w:t>
      </w:r>
      <w:r w:rsidR="009C55E4">
        <w:rPr>
          <w:rFonts w:ascii="Book Antiqua" w:eastAsia="Times New Roman" w:hAnsi="Book Antiqua" w:cs="Arial"/>
          <w:sz w:val="24"/>
          <w:szCs w:val="24"/>
        </w:rPr>
        <w:t>-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>CM, CPT</w:t>
      </w:r>
      <w:r w:rsidR="009C55E4">
        <w:rPr>
          <w:rFonts w:ascii="Book Antiqua" w:eastAsia="Times New Roman" w:hAnsi="Book Antiqua" w:cs="Arial"/>
          <w:sz w:val="24"/>
          <w:szCs w:val="24"/>
        </w:rPr>
        <w:t>, and/or HCPCS Level II</w:t>
      </w:r>
      <w:r w:rsidR="00703337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>code</w:t>
      </w:r>
      <w:r w:rsidR="00376FE0" w:rsidRPr="00823E70">
        <w:rPr>
          <w:rFonts w:ascii="Book Antiqua" w:eastAsia="Times New Roman" w:hAnsi="Book Antiqua" w:cs="Arial"/>
          <w:sz w:val="24"/>
          <w:szCs w:val="24"/>
        </w:rPr>
        <w:t>(</w:t>
      </w:r>
      <w:r w:rsidR="006D41F0" w:rsidRPr="00823E70">
        <w:rPr>
          <w:rFonts w:ascii="Book Antiqua" w:eastAsia="Times New Roman" w:hAnsi="Book Antiqua" w:cs="Arial"/>
          <w:sz w:val="24"/>
          <w:szCs w:val="24"/>
        </w:rPr>
        <w:t>s</w:t>
      </w:r>
      <w:r w:rsidR="00376FE0" w:rsidRPr="00823E70">
        <w:rPr>
          <w:rFonts w:ascii="Book Antiqua" w:eastAsia="Times New Roman" w:hAnsi="Book Antiqua" w:cs="Arial"/>
          <w:sz w:val="24"/>
          <w:szCs w:val="24"/>
        </w:rPr>
        <w:t>)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 by</w:t>
      </w:r>
      <w:r w:rsidR="0069327E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567613" w:rsidRPr="00823E70">
        <w:rPr>
          <w:rFonts w:ascii="Book Antiqua" w:eastAsia="Times New Roman" w:hAnsi="Book Antiqua" w:cs="Arial"/>
          <w:sz w:val="24"/>
          <w:szCs w:val="24"/>
        </w:rPr>
        <w:t xml:space="preserve">adding 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on </w:t>
      </w:r>
      <w:r w:rsidR="00567613" w:rsidRPr="00823E70">
        <w:rPr>
          <w:rFonts w:ascii="Book Antiqua" w:eastAsia="Times New Roman" w:hAnsi="Book Antiqua" w:cs="Arial"/>
          <w:sz w:val="24"/>
          <w:szCs w:val="24"/>
        </w:rPr>
        <w:t>to the template</w:t>
      </w:r>
      <w:r w:rsidRPr="00823E70">
        <w:rPr>
          <w:rFonts w:ascii="Book Antiqua" w:eastAsia="Times New Roman" w:hAnsi="Book Antiqua" w:cs="Arial"/>
          <w:sz w:val="24"/>
          <w:szCs w:val="24"/>
        </w:rPr>
        <w:t>.</w:t>
      </w:r>
    </w:p>
    <w:p w14:paraId="7D160931" w14:textId="6908FF3A" w:rsidR="00236DAD" w:rsidRPr="00823E70" w:rsidRDefault="00376FE0" w:rsidP="008D5118">
      <w:pPr>
        <w:pStyle w:val="ListParagraph"/>
        <w:numPr>
          <w:ilvl w:val="0"/>
          <w:numId w:val="18"/>
        </w:numPr>
        <w:spacing w:after="0" w:line="240" w:lineRule="auto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 w:cs="Arial"/>
          <w:sz w:val="24"/>
          <w:szCs w:val="24"/>
        </w:rPr>
        <w:t>Assign the appropriate APC</w:t>
      </w:r>
      <w:r w:rsidR="009D4B74" w:rsidRPr="00823E70">
        <w:rPr>
          <w:rFonts w:ascii="Book Antiqua" w:eastAsia="Times New Roman" w:hAnsi="Book Antiqua" w:cs="Arial"/>
          <w:sz w:val="24"/>
          <w:szCs w:val="24"/>
        </w:rPr>
        <w:t xml:space="preserve"> 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by adding </w:t>
      </w:r>
      <w:r w:rsidR="009D4B74" w:rsidRPr="00823E70">
        <w:rPr>
          <w:rFonts w:ascii="Book Antiqua" w:eastAsia="Times New Roman" w:hAnsi="Book Antiqua" w:cs="Arial"/>
          <w:sz w:val="24"/>
          <w:szCs w:val="24"/>
        </w:rPr>
        <w:t xml:space="preserve">on 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to </w:t>
      </w:r>
      <w:r w:rsidR="009D4B74" w:rsidRPr="00823E70">
        <w:rPr>
          <w:rFonts w:ascii="Book Antiqua" w:eastAsia="Times New Roman" w:hAnsi="Book Antiqua" w:cs="Arial"/>
          <w:sz w:val="24"/>
          <w:szCs w:val="24"/>
        </w:rPr>
        <w:t>the template</w:t>
      </w:r>
      <w:r w:rsidRPr="00823E70">
        <w:rPr>
          <w:rFonts w:ascii="Book Antiqua" w:eastAsia="Times New Roman" w:hAnsi="Book Antiqua" w:cs="Arial"/>
          <w:sz w:val="24"/>
          <w:szCs w:val="24"/>
        </w:rPr>
        <w:t>.</w:t>
      </w:r>
    </w:p>
    <w:p w14:paraId="690CBA0F" w14:textId="274C8564" w:rsidR="009D4B74" w:rsidRPr="00823E70" w:rsidRDefault="0069327E" w:rsidP="008D5118">
      <w:pPr>
        <w:pStyle w:val="ListParagraph"/>
        <w:numPr>
          <w:ilvl w:val="0"/>
          <w:numId w:val="18"/>
        </w:numPr>
        <w:spacing w:after="0" w:line="240" w:lineRule="auto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/>
          <w:bCs/>
          <w:color w:val="000000"/>
          <w:sz w:val="24"/>
          <w:szCs w:val="24"/>
        </w:rPr>
        <w:lastRenderedPageBreak/>
        <w:t xml:space="preserve">On the same template, 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in </w:t>
      </w:r>
      <w:r w:rsidR="00174870">
        <w:rPr>
          <w:rFonts w:ascii="Book Antiqua" w:eastAsia="Times New Roman" w:hAnsi="Book Antiqua"/>
          <w:bCs/>
          <w:color w:val="000000"/>
          <w:sz w:val="24"/>
          <w:szCs w:val="24"/>
        </w:rPr>
        <w:t>250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 words or more, </w:t>
      </w:r>
      <w:r w:rsidRPr="00823E70">
        <w:rPr>
          <w:rFonts w:ascii="Book Antiqua" w:eastAsia="Times New Roman" w:hAnsi="Book Antiqua"/>
          <w:bCs/>
          <w:color w:val="000000"/>
          <w:sz w:val="24"/>
          <w:szCs w:val="24"/>
        </w:rPr>
        <w:t>reflect on your method for finding the codes for this patient.  Describe your steps to ensure you have this coded properly.</w:t>
      </w:r>
    </w:p>
    <w:p w14:paraId="516B9968" w14:textId="08118275" w:rsidR="00236DAD" w:rsidRPr="00823E70" w:rsidRDefault="00236DAD" w:rsidP="00BA4705">
      <w:pPr>
        <w:spacing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7FCEB45B" w14:textId="0A68168D" w:rsidR="00BD4A6B" w:rsidRDefault="00326B7E" w:rsidP="008D5118">
      <w:pPr>
        <w:pStyle w:val="Heading2"/>
      </w:pPr>
      <w:r w:rsidRPr="00823E70">
        <w:t xml:space="preserve">Week 6: </w:t>
      </w:r>
      <w:r w:rsidR="006B529B">
        <w:t>Rodney Balbo</w:t>
      </w:r>
      <w:r w:rsidR="007E2625">
        <w:t>'</w:t>
      </w:r>
      <w:r w:rsidR="006B529B">
        <w:t xml:space="preserve">s Outpatient Surgery </w:t>
      </w:r>
      <w:r w:rsidR="004A48FB">
        <w:t>#</w:t>
      </w:r>
      <w:r w:rsidR="006B529B">
        <w:t>2</w:t>
      </w:r>
      <w:r w:rsidRPr="00823E70">
        <w:t xml:space="preserve"> </w:t>
      </w:r>
    </w:p>
    <w:p w14:paraId="3DB3EE90" w14:textId="1E5E8422" w:rsidR="00326B7E" w:rsidRPr="00BD4A6B" w:rsidRDefault="00326B7E" w:rsidP="008D5118">
      <w:pPr>
        <w:pStyle w:val="ListParagraph"/>
        <w:numPr>
          <w:ilvl w:val="0"/>
          <w:numId w:val="19"/>
        </w:numPr>
        <w:spacing w:line="240" w:lineRule="auto"/>
        <w:rPr>
          <w:rFonts w:ascii="Book Antiqua" w:hAnsi="Book Antiqua"/>
          <w:b/>
        </w:rPr>
      </w:pPr>
      <w:r w:rsidRPr="00BD4A6B">
        <w:rPr>
          <w:rFonts w:ascii="Book Antiqua" w:hAnsi="Book Antiqua"/>
        </w:rPr>
        <w:t>Due by the end of Week 6 at 11:59 pm, ET.</w:t>
      </w:r>
      <w:r w:rsidRPr="00BD4A6B">
        <w:rPr>
          <w:rFonts w:ascii="Book Antiqua" w:hAnsi="Book Antiqua"/>
          <w:b/>
        </w:rPr>
        <w:t xml:space="preserve"> </w:t>
      </w:r>
      <w:r w:rsidR="00C152B5">
        <w:rPr>
          <w:rFonts w:ascii="Book Antiqua" w:hAnsi="Book Antiqua"/>
          <w:b/>
        </w:rPr>
        <w:t>(Saturday,10/15/22)</w:t>
      </w:r>
    </w:p>
    <w:p w14:paraId="16E921D7" w14:textId="77777777" w:rsidR="00326B7E" w:rsidRPr="00823E70" w:rsidRDefault="00326B7E" w:rsidP="008D5118">
      <w:pPr>
        <w:pStyle w:val="ListParagraph"/>
        <w:spacing w:line="240" w:lineRule="auto"/>
        <w:rPr>
          <w:rFonts w:ascii="Book Antiqua" w:hAnsi="Book Antiqua"/>
          <w:b/>
        </w:rPr>
      </w:pPr>
    </w:p>
    <w:p w14:paraId="7CEDF527" w14:textId="409F82B8" w:rsidR="00C11204" w:rsidRPr="00C11204" w:rsidRDefault="009D4B74" w:rsidP="00C11204">
      <w:pPr>
        <w:pStyle w:val="ListParagraph"/>
        <w:numPr>
          <w:ilvl w:val="0"/>
          <w:numId w:val="21"/>
        </w:numPr>
        <w:spacing w:line="240" w:lineRule="auto"/>
        <w:rPr>
          <w:rFonts w:ascii="Book Antiqua" w:hAnsi="Book Antiqua" w:cs="Arial"/>
          <w:sz w:val="24"/>
          <w:szCs w:val="24"/>
        </w:rPr>
      </w:pPr>
      <w:r w:rsidRPr="00823E70">
        <w:rPr>
          <w:rFonts w:ascii="Book Antiqua" w:hAnsi="Book Antiqua" w:cs="Arial"/>
          <w:sz w:val="24"/>
          <w:szCs w:val="24"/>
        </w:rPr>
        <w:t xml:space="preserve">Download the </w:t>
      </w:r>
      <w:r w:rsidR="006B529B">
        <w:rPr>
          <w:rFonts w:ascii="Book Antiqua" w:hAnsi="Book Antiqua" w:cs="Arial"/>
          <w:sz w:val="24"/>
          <w:szCs w:val="24"/>
        </w:rPr>
        <w:t xml:space="preserve">Outpatient Surgery </w:t>
      </w:r>
      <w:r w:rsidR="009C55E4">
        <w:rPr>
          <w:rFonts w:ascii="Book Antiqua" w:hAnsi="Book Antiqua" w:cs="Arial"/>
          <w:sz w:val="24"/>
          <w:szCs w:val="24"/>
        </w:rPr>
        <w:t>#</w:t>
      </w:r>
      <w:r w:rsidR="006B529B">
        <w:rPr>
          <w:rFonts w:ascii="Book Antiqua" w:hAnsi="Book Antiqua" w:cs="Arial"/>
          <w:sz w:val="24"/>
          <w:szCs w:val="24"/>
        </w:rPr>
        <w:t>2</w:t>
      </w:r>
      <w:r w:rsidR="009C55E4">
        <w:rPr>
          <w:rFonts w:ascii="Book Antiqua" w:hAnsi="Book Antiqua" w:cs="Arial"/>
          <w:sz w:val="24"/>
          <w:szCs w:val="24"/>
        </w:rPr>
        <w:t xml:space="preserve"> Note</w:t>
      </w:r>
      <w:r w:rsidRPr="00823E70">
        <w:rPr>
          <w:rFonts w:ascii="Book Antiqua" w:hAnsi="Book Antiqua" w:cs="Arial"/>
          <w:sz w:val="24"/>
          <w:szCs w:val="24"/>
        </w:rPr>
        <w:t xml:space="preserve"> in Blackboard, r</w:t>
      </w:r>
      <w:r w:rsidR="00326B7E" w:rsidRPr="00823E70">
        <w:rPr>
          <w:rFonts w:ascii="Book Antiqua" w:hAnsi="Book Antiqua" w:cs="Arial"/>
          <w:sz w:val="24"/>
          <w:szCs w:val="24"/>
        </w:rPr>
        <w:t xml:space="preserve">eview </w:t>
      </w:r>
      <w:r w:rsidRPr="00823E70">
        <w:rPr>
          <w:rFonts w:ascii="Book Antiqua" w:hAnsi="Book Antiqua" w:cs="Arial"/>
          <w:sz w:val="24"/>
          <w:szCs w:val="24"/>
        </w:rPr>
        <w:t xml:space="preserve">it, </w:t>
      </w:r>
      <w:r w:rsidR="00326B7E" w:rsidRPr="00823E70">
        <w:rPr>
          <w:rFonts w:ascii="Book Antiqua" w:hAnsi="Book Antiqua" w:cs="Arial"/>
          <w:sz w:val="24"/>
          <w:szCs w:val="24"/>
        </w:rPr>
        <w:t xml:space="preserve">and </w:t>
      </w:r>
      <w:r w:rsidRPr="00823E70">
        <w:rPr>
          <w:rFonts w:ascii="Book Antiqua" w:hAnsi="Book Antiqua" w:cs="Arial"/>
          <w:sz w:val="24"/>
          <w:szCs w:val="24"/>
        </w:rPr>
        <w:t xml:space="preserve">then </w:t>
      </w:r>
      <w:r w:rsidR="00326B7E" w:rsidRPr="00823E70">
        <w:rPr>
          <w:rFonts w:ascii="Book Antiqua" w:hAnsi="Book Antiqua" w:cs="Arial"/>
          <w:sz w:val="24"/>
          <w:szCs w:val="24"/>
        </w:rPr>
        <w:t>assign the appropriate ICD</w:t>
      </w:r>
      <w:r w:rsidR="009C55E4">
        <w:rPr>
          <w:rFonts w:ascii="Book Antiqua" w:hAnsi="Book Antiqua" w:cs="Arial"/>
          <w:sz w:val="24"/>
          <w:szCs w:val="24"/>
        </w:rPr>
        <w:t>-</w:t>
      </w:r>
      <w:r w:rsidR="008A304A" w:rsidRPr="00823E70">
        <w:rPr>
          <w:rFonts w:ascii="Book Antiqua" w:hAnsi="Book Antiqua" w:cs="Arial"/>
          <w:sz w:val="24"/>
          <w:szCs w:val="24"/>
        </w:rPr>
        <w:t>10</w:t>
      </w:r>
      <w:r w:rsidR="009C55E4">
        <w:rPr>
          <w:rFonts w:ascii="Book Antiqua" w:hAnsi="Book Antiqua" w:cs="Arial"/>
          <w:sz w:val="24"/>
          <w:szCs w:val="24"/>
        </w:rPr>
        <w:t>-</w:t>
      </w:r>
      <w:r w:rsidR="00326B7E" w:rsidRPr="00823E70">
        <w:rPr>
          <w:rFonts w:ascii="Book Antiqua" w:hAnsi="Book Antiqua" w:cs="Arial"/>
          <w:sz w:val="24"/>
          <w:szCs w:val="24"/>
        </w:rPr>
        <w:t>CM</w:t>
      </w:r>
      <w:r w:rsidR="009C55E4">
        <w:rPr>
          <w:rFonts w:ascii="Book Antiqua" w:hAnsi="Book Antiqua" w:cs="Arial"/>
          <w:sz w:val="24"/>
          <w:szCs w:val="24"/>
        </w:rPr>
        <w:t>,</w:t>
      </w:r>
      <w:r w:rsidR="003403B4">
        <w:rPr>
          <w:rFonts w:ascii="Book Antiqua" w:hAnsi="Book Antiqua" w:cs="Arial"/>
          <w:sz w:val="24"/>
          <w:szCs w:val="24"/>
        </w:rPr>
        <w:t xml:space="preserve"> </w:t>
      </w:r>
      <w:r w:rsidR="00326B7E" w:rsidRPr="00823E70">
        <w:rPr>
          <w:rFonts w:ascii="Book Antiqua" w:hAnsi="Book Antiqua" w:cs="Arial"/>
          <w:sz w:val="24"/>
          <w:szCs w:val="24"/>
        </w:rPr>
        <w:t>CPT</w:t>
      </w:r>
      <w:r w:rsidR="009C55E4">
        <w:rPr>
          <w:rFonts w:ascii="Book Antiqua" w:hAnsi="Book Antiqua" w:cs="Arial"/>
          <w:sz w:val="24"/>
          <w:szCs w:val="24"/>
        </w:rPr>
        <w:t>, and</w:t>
      </w:r>
      <w:r w:rsidR="005C0A88">
        <w:rPr>
          <w:rFonts w:ascii="Book Antiqua" w:hAnsi="Book Antiqua" w:cs="Arial"/>
          <w:sz w:val="24"/>
          <w:szCs w:val="24"/>
        </w:rPr>
        <w:t xml:space="preserve">/or </w:t>
      </w:r>
      <w:r w:rsidR="009C55E4">
        <w:rPr>
          <w:rFonts w:ascii="Book Antiqua" w:hAnsi="Book Antiqua" w:cs="Arial"/>
          <w:sz w:val="24"/>
          <w:szCs w:val="24"/>
        </w:rPr>
        <w:t>HCPCS Level II</w:t>
      </w:r>
      <w:r w:rsidR="00326B7E" w:rsidRPr="00823E70">
        <w:rPr>
          <w:rFonts w:ascii="Book Antiqua" w:hAnsi="Book Antiqua" w:cs="Arial"/>
          <w:sz w:val="24"/>
          <w:szCs w:val="24"/>
        </w:rPr>
        <w:t xml:space="preserve"> code(s)</w:t>
      </w:r>
      <w:r w:rsidRPr="00823E70">
        <w:rPr>
          <w:rFonts w:ascii="Book Antiqua" w:hAnsi="Book Antiqua" w:cs="Arial"/>
          <w:sz w:val="24"/>
          <w:szCs w:val="24"/>
        </w:rPr>
        <w:t xml:space="preserve"> by</w:t>
      </w:r>
      <w:r w:rsidR="00326B7E" w:rsidRPr="00823E70">
        <w:rPr>
          <w:rFonts w:ascii="Book Antiqua" w:hAnsi="Book Antiqua" w:cs="Arial"/>
          <w:sz w:val="24"/>
          <w:szCs w:val="24"/>
        </w:rPr>
        <w:t xml:space="preserve"> </w:t>
      </w:r>
      <w:r w:rsidR="00567613" w:rsidRPr="00823E70">
        <w:rPr>
          <w:rFonts w:ascii="Book Antiqua" w:eastAsia="Times New Roman" w:hAnsi="Book Antiqua" w:cs="Arial"/>
          <w:sz w:val="24"/>
          <w:szCs w:val="24"/>
        </w:rPr>
        <w:t xml:space="preserve">adding </w:t>
      </w:r>
      <w:r w:rsidRPr="00823E70">
        <w:rPr>
          <w:rFonts w:ascii="Book Antiqua" w:eastAsia="Times New Roman" w:hAnsi="Book Antiqua" w:cs="Arial"/>
          <w:sz w:val="24"/>
          <w:szCs w:val="24"/>
        </w:rPr>
        <w:t xml:space="preserve">on </w:t>
      </w:r>
      <w:r w:rsidR="00567613" w:rsidRPr="00823E70">
        <w:rPr>
          <w:rFonts w:ascii="Book Antiqua" w:eastAsia="Times New Roman" w:hAnsi="Book Antiqua" w:cs="Arial"/>
          <w:sz w:val="24"/>
          <w:szCs w:val="24"/>
        </w:rPr>
        <w:t>to the template</w:t>
      </w:r>
      <w:r w:rsidRPr="00823E70">
        <w:rPr>
          <w:rFonts w:ascii="Book Antiqua" w:eastAsia="Times New Roman" w:hAnsi="Book Antiqua" w:cs="Arial"/>
          <w:sz w:val="24"/>
          <w:szCs w:val="24"/>
        </w:rPr>
        <w:t>.</w:t>
      </w:r>
    </w:p>
    <w:p w14:paraId="2CDBF27B" w14:textId="5C45ADEF" w:rsidR="00C11204" w:rsidRPr="00C11204" w:rsidRDefault="006B529B" w:rsidP="00C11204">
      <w:pPr>
        <w:pStyle w:val="ListParagraph"/>
        <w:numPr>
          <w:ilvl w:val="0"/>
          <w:numId w:val="21"/>
        </w:numPr>
        <w:spacing w:line="240" w:lineRule="auto"/>
        <w:rPr>
          <w:rFonts w:ascii="Book Antiqua" w:hAnsi="Book Antiqua" w:cs="Arial"/>
          <w:sz w:val="24"/>
          <w:szCs w:val="24"/>
        </w:rPr>
      </w:pPr>
      <w:r w:rsidRPr="00C11204">
        <w:rPr>
          <w:rFonts w:ascii="Book Antiqua" w:eastAsia="Times New Roman" w:hAnsi="Book Antiqua" w:cs="Arial"/>
          <w:sz w:val="24"/>
          <w:szCs w:val="24"/>
        </w:rPr>
        <w:t xml:space="preserve">Assign the appropriate APC 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by adding </w:t>
      </w:r>
      <w:r w:rsidRPr="00C11204">
        <w:rPr>
          <w:rFonts w:ascii="Book Antiqua" w:eastAsia="Times New Roman" w:hAnsi="Book Antiqua" w:cs="Arial"/>
          <w:sz w:val="24"/>
          <w:szCs w:val="24"/>
        </w:rPr>
        <w:t xml:space="preserve">on </w:t>
      </w:r>
      <w:r w:rsidR="003403B4">
        <w:rPr>
          <w:rFonts w:ascii="Book Antiqua" w:eastAsia="Times New Roman" w:hAnsi="Book Antiqua" w:cs="Arial"/>
          <w:sz w:val="24"/>
          <w:szCs w:val="24"/>
        </w:rPr>
        <w:t xml:space="preserve">to </w:t>
      </w:r>
      <w:r w:rsidRPr="00C11204">
        <w:rPr>
          <w:rFonts w:ascii="Book Antiqua" w:eastAsia="Times New Roman" w:hAnsi="Book Antiqua" w:cs="Arial"/>
          <w:sz w:val="24"/>
          <w:szCs w:val="24"/>
        </w:rPr>
        <w:t>the template.</w:t>
      </w:r>
    </w:p>
    <w:p w14:paraId="1F03610B" w14:textId="469CF222" w:rsidR="00326B7E" w:rsidRPr="00C11204" w:rsidRDefault="006B529B" w:rsidP="00C11204">
      <w:pPr>
        <w:pStyle w:val="ListParagraph"/>
        <w:numPr>
          <w:ilvl w:val="0"/>
          <w:numId w:val="21"/>
        </w:numPr>
        <w:spacing w:line="240" w:lineRule="auto"/>
        <w:rPr>
          <w:rFonts w:ascii="Book Antiqua" w:hAnsi="Book Antiqua" w:cs="Arial"/>
          <w:sz w:val="24"/>
          <w:szCs w:val="24"/>
        </w:rPr>
      </w:pPr>
      <w:r w:rsidRPr="00C11204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On the same template, 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in </w:t>
      </w:r>
      <w:r w:rsidR="00174870">
        <w:rPr>
          <w:rFonts w:ascii="Book Antiqua" w:eastAsia="Times New Roman" w:hAnsi="Book Antiqua"/>
          <w:bCs/>
          <w:color w:val="000000"/>
          <w:sz w:val="24"/>
          <w:szCs w:val="24"/>
        </w:rPr>
        <w:t>250</w:t>
      </w:r>
      <w:r w:rsidR="00AB3D10">
        <w:rPr>
          <w:rFonts w:ascii="Book Antiqua" w:eastAsia="Times New Roman" w:hAnsi="Book Antiqua"/>
          <w:bCs/>
          <w:color w:val="000000"/>
          <w:sz w:val="24"/>
          <w:szCs w:val="24"/>
        </w:rPr>
        <w:t xml:space="preserve"> words or more, </w:t>
      </w:r>
      <w:r w:rsidRPr="00C11204">
        <w:rPr>
          <w:rFonts w:ascii="Book Antiqua" w:eastAsia="Times New Roman" w:hAnsi="Book Antiqua"/>
          <w:bCs/>
          <w:color w:val="000000"/>
          <w:sz w:val="24"/>
          <w:szCs w:val="24"/>
        </w:rPr>
        <w:t>reflect on your method for finding the codes for this patient.  Describe your steps to ensure you have this coded properly</w:t>
      </w:r>
      <w:r w:rsidR="00C11204">
        <w:rPr>
          <w:rFonts w:ascii="Book Antiqua" w:eastAsia="Times New Roman" w:hAnsi="Book Antiqua"/>
          <w:bCs/>
          <w:color w:val="000000"/>
          <w:sz w:val="24"/>
          <w:szCs w:val="24"/>
        </w:rPr>
        <w:t>.</w:t>
      </w:r>
    </w:p>
    <w:p w14:paraId="43EAAEF8" w14:textId="77777777" w:rsidR="008D5118" w:rsidRPr="00823E70" w:rsidRDefault="008D5118" w:rsidP="00BA4705">
      <w:pPr>
        <w:pStyle w:val="ListParagraph"/>
        <w:spacing w:line="240" w:lineRule="auto"/>
        <w:rPr>
          <w:rFonts w:ascii="Book Antiqua" w:hAnsi="Book Antiqua" w:cs="Arial"/>
          <w:sz w:val="24"/>
          <w:szCs w:val="24"/>
        </w:rPr>
      </w:pPr>
    </w:p>
    <w:p w14:paraId="342C935F" w14:textId="0ADCAFD6" w:rsidR="00BD4A6B" w:rsidRPr="008D5118" w:rsidRDefault="00713108" w:rsidP="008D5118">
      <w:pPr>
        <w:pStyle w:val="Heading2"/>
      </w:pPr>
      <w:r w:rsidRPr="00823E70">
        <w:t xml:space="preserve">Week 7: </w:t>
      </w:r>
      <w:r w:rsidR="009C24C2" w:rsidRPr="00823E70">
        <w:t>Final Submission to ePortfolio</w:t>
      </w:r>
    </w:p>
    <w:p w14:paraId="1B9BA437" w14:textId="03339BD9" w:rsidR="0051311A" w:rsidRPr="00823E70" w:rsidRDefault="00A950D3" w:rsidP="008D5118">
      <w:pPr>
        <w:pStyle w:val="ListParagraph"/>
        <w:numPr>
          <w:ilvl w:val="0"/>
          <w:numId w:val="19"/>
        </w:numPr>
        <w:spacing w:after="0" w:line="240" w:lineRule="auto"/>
      </w:pPr>
      <w:r w:rsidRPr="00BD4A6B">
        <w:rPr>
          <w:rFonts w:ascii="Book Antiqua" w:hAnsi="Book Antiqua" w:cs="Arial"/>
        </w:rPr>
        <w:t>Due by the end of Week 7 at 11:59 pm, ET.</w:t>
      </w:r>
      <w:r w:rsidR="00C152B5">
        <w:rPr>
          <w:rFonts w:ascii="Book Antiqua" w:hAnsi="Book Antiqua" w:cs="Arial"/>
        </w:rPr>
        <w:t xml:space="preserve"> </w:t>
      </w:r>
      <w:r w:rsidR="00C152B5">
        <w:rPr>
          <w:rFonts w:ascii="Book Antiqua" w:hAnsi="Book Antiqua" w:cs="Arial"/>
          <w:b/>
          <w:bCs/>
        </w:rPr>
        <w:t xml:space="preserve">(Saturday,10/22/22) </w:t>
      </w:r>
      <w:r w:rsidR="00C152B5">
        <w:rPr>
          <w:rFonts w:ascii="Book Antiqua" w:hAnsi="Book Antiqua" w:cs="Arial"/>
        </w:rPr>
        <w:t xml:space="preserve"> </w:t>
      </w:r>
    </w:p>
    <w:p w14:paraId="7DE1F802" w14:textId="77777777" w:rsidR="00E07786" w:rsidRPr="00823E70" w:rsidRDefault="00E07786" w:rsidP="008D5118">
      <w:pPr>
        <w:pStyle w:val="ListParagraph"/>
        <w:spacing w:after="0" w:line="240" w:lineRule="auto"/>
      </w:pPr>
    </w:p>
    <w:p w14:paraId="43BA74C7" w14:textId="450EECFC" w:rsidR="00B418F8" w:rsidRPr="00823E70" w:rsidRDefault="00B418F8" w:rsidP="008D5118">
      <w:pPr>
        <w:spacing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hAnsi="Book Antiqua" w:cs="Times New Roman"/>
          <w:sz w:val="24"/>
          <w:szCs w:val="24"/>
        </w:rPr>
        <w:t>This</w:t>
      </w:r>
      <w:r w:rsidR="004A48FB">
        <w:rPr>
          <w:rFonts w:ascii="Book Antiqua" w:hAnsi="Book Antiqua" w:cs="Times New Roman"/>
          <w:sz w:val="24"/>
          <w:szCs w:val="24"/>
        </w:rPr>
        <w:t xml:space="preserve"> </w:t>
      </w:r>
      <w:r w:rsidRPr="00823E70">
        <w:rPr>
          <w:rFonts w:ascii="Book Antiqua" w:hAnsi="Book Antiqua" w:cs="Times New Roman"/>
          <w:sz w:val="24"/>
          <w:szCs w:val="24"/>
        </w:rPr>
        <w:t xml:space="preserve">is the final submission of your </w:t>
      </w:r>
      <w:r w:rsidR="002059F9" w:rsidRPr="00823E70">
        <w:rPr>
          <w:rFonts w:ascii="Book Antiqua" w:hAnsi="Book Antiqua" w:cs="Times New Roman"/>
          <w:sz w:val="24"/>
          <w:szCs w:val="24"/>
        </w:rPr>
        <w:t>Portfolio Project</w:t>
      </w:r>
      <w:r w:rsidR="00A268A7" w:rsidRPr="00823E70">
        <w:rPr>
          <w:rFonts w:ascii="Book Antiqua" w:eastAsia="Times New Roman" w:hAnsi="Book Antiqua" w:cs="Arial"/>
          <w:bCs/>
          <w:color w:val="000000"/>
          <w:sz w:val="24"/>
          <w:szCs w:val="24"/>
        </w:rPr>
        <w:t xml:space="preserve">. </w:t>
      </w:r>
      <w:r w:rsidRPr="00823E70">
        <w:rPr>
          <w:rFonts w:ascii="Book Antiqua" w:hAnsi="Book Antiqua" w:cs="Times New Roman"/>
          <w:sz w:val="24"/>
          <w:szCs w:val="24"/>
        </w:rPr>
        <w:t xml:space="preserve"> </w:t>
      </w:r>
      <w:r w:rsidR="0069678A" w:rsidRPr="00823E70">
        <w:rPr>
          <w:rFonts w:ascii="Book Antiqua" w:hAnsi="Book Antiqua" w:cs="Times New Roman"/>
          <w:sz w:val="24"/>
          <w:szCs w:val="24"/>
        </w:rPr>
        <w:t xml:space="preserve">Incorporate </w:t>
      </w:r>
      <w:r w:rsidRPr="00823E70">
        <w:rPr>
          <w:rFonts w:ascii="Book Antiqua" w:hAnsi="Book Antiqua" w:cs="Times New Roman"/>
          <w:sz w:val="24"/>
          <w:szCs w:val="24"/>
        </w:rPr>
        <w:t xml:space="preserve">instructor feedback, make </w:t>
      </w:r>
      <w:r w:rsidR="0069678A" w:rsidRPr="00823E70">
        <w:rPr>
          <w:rFonts w:ascii="Book Antiqua" w:hAnsi="Book Antiqua" w:cs="Times New Roman"/>
          <w:sz w:val="24"/>
          <w:szCs w:val="24"/>
        </w:rPr>
        <w:t xml:space="preserve">any additional </w:t>
      </w:r>
      <w:r w:rsidR="002059F9" w:rsidRPr="00823E70">
        <w:rPr>
          <w:rFonts w:ascii="Book Antiqua" w:hAnsi="Book Antiqua" w:cs="Times New Roman"/>
          <w:sz w:val="24"/>
          <w:szCs w:val="24"/>
        </w:rPr>
        <w:t xml:space="preserve">corrections, and submit </w:t>
      </w:r>
      <w:r w:rsidRPr="00823E70">
        <w:rPr>
          <w:rFonts w:ascii="Book Antiqua" w:hAnsi="Book Antiqua" w:cs="Times New Roman"/>
          <w:sz w:val="24"/>
          <w:szCs w:val="24"/>
        </w:rPr>
        <w:t xml:space="preserve">to your ePortfolio. </w:t>
      </w:r>
    </w:p>
    <w:p w14:paraId="631ED201" w14:textId="77777777" w:rsidR="00B418F8" w:rsidRPr="00823E70" w:rsidRDefault="00B418F8" w:rsidP="008D5118">
      <w:pPr>
        <w:spacing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306B56CB" w14:textId="4DDC9AA2" w:rsidR="00713108" w:rsidRPr="00823E70" w:rsidRDefault="00CC77D8" w:rsidP="008D5118">
      <w:pPr>
        <w:spacing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 w:cs="Arial"/>
          <w:sz w:val="24"/>
          <w:szCs w:val="24"/>
        </w:rPr>
        <w:t>Upload</w:t>
      </w:r>
      <w:r w:rsidR="00713108" w:rsidRPr="00823E70">
        <w:rPr>
          <w:rFonts w:ascii="Book Antiqua" w:eastAsia="Times New Roman" w:hAnsi="Book Antiqua" w:cs="Arial"/>
          <w:sz w:val="24"/>
          <w:szCs w:val="24"/>
        </w:rPr>
        <w:t xml:space="preserve"> your </w:t>
      </w:r>
      <w:r w:rsidR="00E22BEF" w:rsidRPr="00823E70">
        <w:rPr>
          <w:rFonts w:ascii="Book Antiqua" w:hAnsi="Book Antiqua" w:cs="Times New Roman"/>
          <w:sz w:val="24"/>
          <w:szCs w:val="24"/>
        </w:rPr>
        <w:t xml:space="preserve">Portfolio Project </w:t>
      </w:r>
      <w:r w:rsidR="00713108" w:rsidRPr="00823E70">
        <w:rPr>
          <w:rFonts w:ascii="Book Antiqua" w:eastAsia="Times New Roman" w:hAnsi="Book Antiqua" w:cs="Arial"/>
          <w:sz w:val="24"/>
          <w:szCs w:val="24"/>
        </w:rPr>
        <w:t xml:space="preserve">to the </w:t>
      </w:r>
      <w:r w:rsidR="00460714" w:rsidRPr="00823E70">
        <w:rPr>
          <w:rFonts w:ascii="Book Antiqua" w:eastAsia="Times New Roman" w:hAnsi="Book Antiqua" w:cs="Arial"/>
          <w:sz w:val="24"/>
          <w:szCs w:val="24"/>
        </w:rPr>
        <w:t>Program</w:t>
      </w:r>
      <w:r w:rsidR="00713108" w:rsidRPr="00823E70">
        <w:rPr>
          <w:rFonts w:ascii="Book Antiqua" w:eastAsia="Times New Roman" w:hAnsi="Book Antiqua" w:cs="Arial"/>
          <w:sz w:val="24"/>
          <w:szCs w:val="24"/>
        </w:rPr>
        <w:t xml:space="preserve"> Outcome </w:t>
      </w:r>
      <w:r w:rsidR="0069678A" w:rsidRPr="00823E70">
        <w:rPr>
          <w:rFonts w:ascii="Book Antiqua" w:eastAsia="Times New Roman" w:hAnsi="Book Antiqua" w:cs="Arial"/>
          <w:sz w:val="24"/>
          <w:szCs w:val="24"/>
        </w:rPr>
        <w:t xml:space="preserve">in your ePortfolio </w:t>
      </w:r>
      <w:r w:rsidR="00713108" w:rsidRPr="00823E70">
        <w:rPr>
          <w:rFonts w:ascii="Book Antiqua" w:eastAsia="Times New Roman" w:hAnsi="Book Antiqua" w:cs="Arial"/>
          <w:sz w:val="24"/>
          <w:szCs w:val="24"/>
        </w:rPr>
        <w:t>listed below</w:t>
      </w:r>
      <w:r w:rsidR="0069678A" w:rsidRPr="00823E70">
        <w:rPr>
          <w:rFonts w:ascii="Book Antiqua" w:eastAsia="Times New Roman" w:hAnsi="Book Antiqua" w:cs="Arial"/>
          <w:sz w:val="24"/>
          <w:szCs w:val="24"/>
        </w:rPr>
        <w:t>.  U</w:t>
      </w:r>
      <w:r w:rsidR="00713108" w:rsidRPr="00823E70">
        <w:rPr>
          <w:rFonts w:ascii="Book Antiqua" w:eastAsia="Times New Roman" w:hAnsi="Book Antiqua" w:cs="Arial"/>
          <w:sz w:val="24"/>
          <w:szCs w:val="24"/>
        </w:rPr>
        <w:t xml:space="preserve">se the following naming convention:  </w:t>
      </w:r>
      <w:r w:rsidR="00236DAD" w:rsidRPr="00823E70">
        <w:rPr>
          <w:rFonts w:ascii="Book Antiqua" w:eastAsia="Times New Roman" w:hAnsi="Book Antiqua" w:cs="Arial"/>
          <w:sz w:val="24"/>
          <w:szCs w:val="24"/>
        </w:rPr>
        <w:t>MCCG</w:t>
      </w:r>
      <w:r w:rsidR="004770B9">
        <w:rPr>
          <w:rFonts w:ascii="Book Antiqua" w:eastAsia="Times New Roman" w:hAnsi="Book Antiqua" w:cs="Arial"/>
          <w:sz w:val="24"/>
          <w:szCs w:val="24"/>
        </w:rPr>
        <w:t>222</w:t>
      </w:r>
      <w:r w:rsidR="00713108" w:rsidRPr="00823E70">
        <w:rPr>
          <w:rFonts w:ascii="Book Antiqua" w:eastAsia="Times New Roman" w:hAnsi="Book Antiqua" w:cs="Arial"/>
          <w:sz w:val="24"/>
          <w:szCs w:val="24"/>
        </w:rPr>
        <w:t xml:space="preserve"> – Portfolio Project:</w:t>
      </w:r>
    </w:p>
    <w:p w14:paraId="20ED68D7" w14:textId="77777777" w:rsidR="000D4955" w:rsidRPr="00823E70" w:rsidRDefault="00236DAD" w:rsidP="008D5118">
      <w:pPr>
        <w:pStyle w:val="ListParagraph"/>
        <w:numPr>
          <w:ilvl w:val="0"/>
          <w:numId w:val="6"/>
        </w:numPr>
        <w:spacing w:after="0" w:line="240" w:lineRule="auto"/>
        <w:ind w:right="-270"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hAnsi="Book Antiqua"/>
          <w:sz w:val="24"/>
          <w:szCs w:val="24"/>
        </w:rPr>
        <w:t>A</w:t>
      </w:r>
      <w:r w:rsidRPr="00823E70">
        <w:rPr>
          <w:rFonts w:ascii="Book Antiqua" w:hAnsi="Book Antiqua" w:cs="Times New Roman"/>
          <w:sz w:val="24"/>
          <w:szCs w:val="24"/>
        </w:rPr>
        <w:t>bstract information from medical charts to assign the correct diagnosis (ICD-10), procedure (CPT) and supply (HCPCS Level II) code in a variety of medical situations.</w:t>
      </w:r>
    </w:p>
    <w:p w14:paraId="4EDBB155" w14:textId="77777777" w:rsidR="00065110" w:rsidRPr="00823E70" w:rsidRDefault="00065110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5D2EF0AE" w14:textId="77777777" w:rsidR="00636CF8" w:rsidRPr="00823E70" w:rsidRDefault="00713108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  <w:r w:rsidRPr="00823E70">
        <w:rPr>
          <w:rFonts w:ascii="Book Antiqua" w:eastAsia="Times New Roman" w:hAnsi="Book Antiqua" w:cs="Arial"/>
          <w:sz w:val="24"/>
          <w:szCs w:val="24"/>
        </w:rPr>
        <w:t>For directions on how to upload your project to your ePortfolio, please see Student Resources</w:t>
      </w:r>
      <w:r w:rsidR="000854A4" w:rsidRPr="00823E70">
        <w:rPr>
          <w:rFonts w:ascii="Book Antiqua" w:eastAsia="Times New Roman" w:hAnsi="Book Antiqua" w:cs="Arial"/>
          <w:sz w:val="24"/>
          <w:szCs w:val="24"/>
        </w:rPr>
        <w:t xml:space="preserve"> in B</w:t>
      </w:r>
      <w:r w:rsidR="00CC77D8" w:rsidRPr="00823E70">
        <w:rPr>
          <w:rFonts w:ascii="Book Antiqua" w:eastAsia="Times New Roman" w:hAnsi="Book Antiqua" w:cs="Arial"/>
          <w:sz w:val="24"/>
          <w:szCs w:val="24"/>
        </w:rPr>
        <w:t>lack</w:t>
      </w:r>
      <w:r w:rsidR="000854A4" w:rsidRPr="00823E70">
        <w:rPr>
          <w:rFonts w:ascii="Book Antiqua" w:eastAsia="Times New Roman" w:hAnsi="Book Antiqua" w:cs="Arial"/>
          <w:sz w:val="24"/>
          <w:szCs w:val="24"/>
        </w:rPr>
        <w:t>b</w:t>
      </w:r>
      <w:r w:rsidR="00CC77D8" w:rsidRPr="00823E70">
        <w:rPr>
          <w:rFonts w:ascii="Book Antiqua" w:eastAsia="Times New Roman" w:hAnsi="Book Antiqua" w:cs="Arial"/>
          <w:sz w:val="24"/>
          <w:szCs w:val="24"/>
        </w:rPr>
        <w:t>oard</w:t>
      </w:r>
      <w:r w:rsidR="000854A4" w:rsidRPr="00823E70">
        <w:rPr>
          <w:rFonts w:ascii="Book Antiqua" w:eastAsia="Times New Roman" w:hAnsi="Book Antiqua" w:cs="Arial"/>
          <w:sz w:val="24"/>
          <w:szCs w:val="24"/>
        </w:rPr>
        <w:t xml:space="preserve"> on the navigation pane. </w:t>
      </w:r>
    </w:p>
    <w:p w14:paraId="6CD42524" w14:textId="77777777" w:rsidR="00636CF8" w:rsidRPr="00823E70" w:rsidRDefault="00636CF8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21A1BF6E" w14:textId="77777777" w:rsidR="00636CF8" w:rsidRPr="00823E70" w:rsidRDefault="00636CF8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45ED0A8F" w14:textId="77777777" w:rsidR="00636CF8" w:rsidRDefault="00636CF8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5539A16C" w14:textId="4C4E0002" w:rsidR="00720054" w:rsidRPr="00823E70" w:rsidRDefault="00720054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  <w:sectPr w:rsidR="00720054" w:rsidRPr="00823E70" w:rsidSect="004770B9">
          <w:headerReference w:type="default" r:id="rId9"/>
          <w:pgSz w:w="12240" w:h="15840"/>
          <w:pgMar w:top="1440" w:right="1440" w:bottom="1152" w:left="1440" w:header="720" w:footer="720" w:gutter="0"/>
          <w:cols w:space="720"/>
          <w:titlePg/>
          <w:docGrid w:linePitch="360"/>
        </w:sectPr>
      </w:pPr>
    </w:p>
    <w:tbl>
      <w:tblPr>
        <w:tblStyle w:val="TableGrid11"/>
        <w:tblpPr w:leftFromText="180" w:rightFromText="180" w:vertAnchor="text" w:horzAnchor="margin" w:tblpY="46"/>
        <w:tblW w:w="12692" w:type="dxa"/>
        <w:tblLook w:val="04A0" w:firstRow="1" w:lastRow="0" w:firstColumn="1" w:lastColumn="0" w:noHBand="0" w:noVBand="1"/>
      </w:tblPr>
      <w:tblGrid>
        <w:gridCol w:w="2065"/>
        <w:gridCol w:w="3239"/>
        <w:gridCol w:w="3239"/>
        <w:gridCol w:w="2257"/>
        <w:gridCol w:w="982"/>
        <w:gridCol w:w="910"/>
      </w:tblGrid>
      <w:tr w:rsidR="00636CF8" w:rsidRPr="00823E70" w14:paraId="59B7F0F1" w14:textId="77777777" w:rsidTr="007E2625">
        <w:trPr>
          <w:trHeight w:val="203"/>
          <w:tblHeader/>
        </w:trPr>
        <w:tc>
          <w:tcPr>
            <w:tcW w:w="12692" w:type="dxa"/>
            <w:gridSpan w:val="6"/>
            <w:shd w:val="clear" w:color="auto" w:fill="D9D9D9" w:themeFill="background1" w:themeFillShade="D9"/>
            <w:vAlign w:val="center"/>
          </w:tcPr>
          <w:p w14:paraId="1EF28A7F" w14:textId="55C08BD0" w:rsidR="009F2613" w:rsidRPr="00BA4705" w:rsidRDefault="00636CF8" w:rsidP="009F2613">
            <w:pPr>
              <w:pStyle w:val="NoSpacing"/>
              <w:jc w:val="center"/>
              <w:rPr>
                <w:b/>
              </w:rPr>
            </w:pPr>
            <w:r w:rsidRPr="00BA4705">
              <w:rPr>
                <w:rFonts w:eastAsia="Times New Roman" w:cs="Arial"/>
                <w:b/>
              </w:rPr>
              <w:lastRenderedPageBreak/>
              <w:br w:type="page"/>
            </w:r>
            <w:r w:rsidRPr="00BA4705">
              <w:rPr>
                <w:b/>
              </w:rPr>
              <w:br w:type="page"/>
            </w:r>
            <w:r w:rsidR="001C0F98" w:rsidRPr="00BA4705">
              <w:rPr>
                <w:b/>
              </w:rPr>
              <w:t xml:space="preserve">MCCG222 </w:t>
            </w:r>
            <w:r w:rsidR="009F2613">
              <w:rPr>
                <w:b/>
              </w:rPr>
              <w:t>–</w:t>
            </w:r>
            <w:r w:rsidR="008D5118" w:rsidRPr="00BA4705">
              <w:rPr>
                <w:b/>
              </w:rPr>
              <w:t xml:space="preserve"> </w:t>
            </w:r>
            <w:r w:rsidR="001C0F98" w:rsidRPr="00BA4705">
              <w:rPr>
                <w:b/>
              </w:rPr>
              <w:t>Week</w:t>
            </w:r>
            <w:r w:rsidR="009F2613">
              <w:rPr>
                <w:b/>
              </w:rPr>
              <w:t xml:space="preserve">s 2-6 </w:t>
            </w:r>
            <w:r w:rsidRPr="00BA4705">
              <w:rPr>
                <w:b/>
              </w:rPr>
              <w:t xml:space="preserve">Portfolio Project </w:t>
            </w:r>
            <w:r w:rsidR="009F2613">
              <w:rPr>
                <w:b/>
              </w:rPr>
              <w:t xml:space="preserve">Coding Template </w:t>
            </w:r>
            <w:r w:rsidRPr="00BA4705">
              <w:rPr>
                <w:b/>
              </w:rPr>
              <w:t>Rubric</w:t>
            </w:r>
          </w:p>
        </w:tc>
      </w:tr>
      <w:tr w:rsidR="00636CF8" w:rsidRPr="00823E70" w14:paraId="3B8A629C" w14:textId="77777777" w:rsidTr="007E2625">
        <w:trPr>
          <w:trHeight w:val="203"/>
          <w:tblHeader/>
        </w:trPr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0A34058" w14:textId="77777777" w:rsidR="00636CF8" w:rsidRPr="00BA4705" w:rsidRDefault="00636CF8" w:rsidP="00BA4705">
            <w:pPr>
              <w:pStyle w:val="NoSpacing"/>
              <w:jc w:val="center"/>
              <w:rPr>
                <w:b/>
              </w:rPr>
            </w:pPr>
            <w:r w:rsidRPr="00BA4705">
              <w:rPr>
                <w:b/>
              </w:rPr>
              <w:t>Criteria</w:t>
            </w:r>
          </w:p>
        </w:tc>
        <w:tc>
          <w:tcPr>
            <w:tcW w:w="3239" w:type="dxa"/>
            <w:shd w:val="clear" w:color="auto" w:fill="D9D9D9" w:themeFill="background1" w:themeFillShade="D9"/>
            <w:vAlign w:val="center"/>
          </w:tcPr>
          <w:p w14:paraId="11E82DF0" w14:textId="77777777" w:rsidR="00636CF8" w:rsidRPr="00BA4705" w:rsidRDefault="00636CF8" w:rsidP="00BA4705">
            <w:pPr>
              <w:pStyle w:val="NoSpacing"/>
              <w:jc w:val="center"/>
              <w:rPr>
                <w:b/>
              </w:rPr>
            </w:pPr>
            <w:r w:rsidRPr="00BA4705">
              <w:rPr>
                <w:b/>
              </w:rPr>
              <w:t>Exceeds Expectations</w:t>
            </w:r>
          </w:p>
        </w:tc>
        <w:tc>
          <w:tcPr>
            <w:tcW w:w="3239" w:type="dxa"/>
            <w:shd w:val="clear" w:color="auto" w:fill="D9D9D9" w:themeFill="background1" w:themeFillShade="D9"/>
            <w:vAlign w:val="center"/>
          </w:tcPr>
          <w:p w14:paraId="13370BFC" w14:textId="77777777" w:rsidR="00636CF8" w:rsidRPr="00BA4705" w:rsidRDefault="00636CF8" w:rsidP="00BA4705">
            <w:pPr>
              <w:pStyle w:val="NoSpacing"/>
              <w:jc w:val="center"/>
              <w:rPr>
                <w:b/>
              </w:rPr>
            </w:pPr>
            <w:r w:rsidRPr="00BA4705">
              <w:rPr>
                <w:b/>
              </w:rPr>
              <w:t>Meets Expectations</w:t>
            </w:r>
          </w:p>
        </w:tc>
        <w:tc>
          <w:tcPr>
            <w:tcW w:w="3239" w:type="dxa"/>
            <w:gridSpan w:val="2"/>
            <w:shd w:val="clear" w:color="auto" w:fill="D9D9D9" w:themeFill="background1" w:themeFillShade="D9"/>
            <w:vAlign w:val="center"/>
          </w:tcPr>
          <w:p w14:paraId="41D37F94" w14:textId="77777777" w:rsidR="00636CF8" w:rsidRPr="00BA4705" w:rsidRDefault="00636CF8" w:rsidP="00BA4705">
            <w:pPr>
              <w:pStyle w:val="NoSpacing"/>
              <w:jc w:val="center"/>
              <w:rPr>
                <w:b/>
              </w:rPr>
            </w:pPr>
            <w:r w:rsidRPr="00BA4705">
              <w:rPr>
                <w:b/>
              </w:rPr>
              <w:t>Needs Improvement</w:t>
            </w:r>
          </w:p>
        </w:tc>
        <w:tc>
          <w:tcPr>
            <w:tcW w:w="910" w:type="dxa"/>
            <w:shd w:val="clear" w:color="auto" w:fill="D9D9D9" w:themeFill="background1" w:themeFillShade="D9"/>
            <w:vAlign w:val="center"/>
          </w:tcPr>
          <w:p w14:paraId="69D2155C" w14:textId="77777777" w:rsidR="00636CF8" w:rsidRPr="00BA4705" w:rsidRDefault="00636CF8" w:rsidP="00BA4705">
            <w:pPr>
              <w:pStyle w:val="NoSpacing"/>
              <w:jc w:val="center"/>
              <w:rPr>
                <w:b/>
              </w:rPr>
            </w:pPr>
            <w:r w:rsidRPr="00BA4705">
              <w:rPr>
                <w:b/>
              </w:rPr>
              <w:t>Points</w:t>
            </w:r>
          </w:p>
        </w:tc>
      </w:tr>
      <w:tr w:rsidR="00636CF8" w:rsidRPr="00823E70" w14:paraId="7EC15348" w14:textId="77777777" w:rsidTr="007E2625">
        <w:trPr>
          <w:trHeight w:val="2348"/>
          <w:tblHeader/>
        </w:trPr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92FECE6" w14:textId="63BA7A66" w:rsidR="00636CF8" w:rsidRPr="003403B4" w:rsidRDefault="001C0F98" w:rsidP="00BA4705">
            <w:pPr>
              <w:pStyle w:val="NoSpacing"/>
              <w:jc w:val="center"/>
              <w:rPr>
                <w:b/>
              </w:rPr>
            </w:pPr>
            <w:r w:rsidRPr="003403B4">
              <w:rPr>
                <w:b/>
              </w:rPr>
              <w:t>Code</w:t>
            </w:r>
            <w:r w:rsidR="000F2A04" w:rsidRPr="003403B4">
              <w:rPr>
                <w:b/>
              </w:rPr>
              <w:t xml:space="preserve"> Accuracy</w:t>
            </w:r>
          </w:p>
          <w:p w14:paraId="5C2C2232" w14:textId="2C38E707" w:rsidR="0039333A" w:rsidRPr="003403B4" w:rsidRDefault="0067130E" w:rsidP="00BA470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1C0F98" w:rsidRPr="003403B4">
              <w:rPr>
                <w:b/>
              </w:rPr>
              <w:t>60 points</w:t>
            </w:r>
            <w:r>
              <w:rPr>
                <w:b/>
              </w:rPr>
              <w:t>)</w:t>
            </w:r>
          </w:p>
        </w:tc>
        <w:tc>
          <w:tcPr>
            <w:tcW w:w="3239" w:type="dxa"/>
          </w:tcPr>
          <w:p w14:paraId="6C069CD4" w14:textId="0AC7AD09" w:rsidR="0069327E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54 – 60 points</w:t>
            </w:r>
          </w:p>
          <w:p w14:paraId="79BAC055" w14:textId="77777777" w:rsidR="00257F21" w:rsidRDefault="00257F21" w:rsidP="00BA4705">
            <w:pPr>
              <w:pStyle w:val="NoSpacing"/>
              <w:rPr>
                <w:sz w:val="18"/>
              </w:rPr>
            </w:pPr>
          </w:p>
          <w:p w14:paraId="4C01B6D7" w14:textId="7A344531" w:rsidR="00257F21" w:rsidRPr="00E84E4B" w:rsidRDefault="00257F21" w:rsidP="00BA4705">
            <w:pPr>
              <w:pStyle w:val="NoSpacing"/>
              <w:rPr>
                <w:sz w:val="18"/>
              </w:rPr>
            </w:pPr>
            <w:r w:rsidRPr="00E84E4B">
              <w:rPr>
                <w:sz w:val="18"/>
              </w:rPr>
              <w:t>All ICD</w:t>
            </w:r>
            <w:r w:rsidR="006F445C">
              <w:rPr>
                <w:sz w:val="18"/>
              </w:rPr>
              <w:t>-</w:t>
            </w:r>
            <w:r w:rsidRPr="00E84E4B">
              <w:rPr>
                <w:sz w:val="18"/>
              </w:rPr>
              <w:t>10</w:t>
            </w:r>
            <w:r w:rsidR="006F445C">
              <w:rPr>
                <w:sz w:val="18"/>
              </w:rPr>
              <w:t>-</w:t>
            </w:r>
            <w:r w:rsidRPr="00E84E4B">
              <w:rPr>
                <w:sz w:val="18"/>
              </w:rPr>
              <w:t>CM</w:t>
            </w:r>
            <w:r w:rsidR="00BD4A6B" w:rsidRPr="00E84E4B">
              <w:rPr>
                <w:sz w:val="18"/>
              </w:rPr>
              <w:t xml:space="preserve">, HCPCS </w:t>
            </w:r>
            <w:r w:rsidR="006F445C">
              <w:rPr>
                <w:sz w:val="18"/>
              </w:rPr>
              <w:t xml:space="preserve">Level </w:t>
            </w:r>
            <w:r w:rsidR="00BD4A6B" w:rsidRPr="00E84E4B">
              <w:rPr>
                <w:sz w:val="18"/>
              </w:rPr>
              <w:t>II, and</w:t>
            </w:r>
            <w:r w:rsidRPr="00E84E4B">
              <w:rPr>
                <w:sz w:val="18"/>
              </w:rPr>
              <w:t xml:space="preserve"> CPT c</w:t>
            </w:r>
            <w:r w:rsidR="004145E5" w:rsidRPr="00E84E4B">
              <w:rPr>
                <w:sz w:val="18"/>
              </w:rPr>
              <w:t xml:space="preserve">odes </w:t>
            </w:r>
            <w:r w:rsidR="006F445C">
              <w:rPr>
                <w:sz w:val="18"/>
              </w:rPr>
              <w:t xml:space="preserve">are </w:t>
            </w:r>
            <w:r w:rsidR="004145E5" w:rsidRPr="00E84E4B">
              <w:rPr>
                <w:sz w:val="18"/>
              </w:rPr>
              <w:t>accurately identified</w:t>
            </w:r>
            <w:r w:rsidR="007E2625">
              <w:rPr>
                <w:sz w:val="18"/>
              </w:rPr>
              <w:t>,</w:t>
            </w:r>
            <w:r w:rsidR="004145E5" w:rsidRPr="00E84E4B">
              <w:rPr>
                <w:sz w:val="18"/>
              </w:rPr>
              <w:t xml:space="preserve"> and if applicable, </w:t>
            </w:r>
            <w:r w:rsidR="00BD4A6B" w:rsidRPr="00E84E4B">
              <w:rPr>
                <w:sz w:val="18"/>
              </w:rPr>
              <w:t xml:space="preserve">the </w:t>
            </w:r>
            <w:r w:rsidR="004145E5" w:rsidRPr="00E84E4B">
              <w:rPr>
                <w:sz w:val="18"/>
              </w:rPr>
              <w:t xml:space="preserve">other area to be identified </w:t>
            </w:r>
            <w:r w:rsidR="006F445C">
              <w:rPr>
                <w:sz w:val="18"/>
              </w:rPr>
              <w:t>i</w:t>
            </w:r>
            <w:r w:rsidR="004145E5" w:rsidRPr="00E84E4B">
              <w:rPr>
                <w:sz w:val="18"/>
              </w:rPr>
              <w:t>s correct.</w:t>
            </w:r>
          </w:p>
        </w:tc>
        <w:tc>
          <w:tcPr>
            <w:tcW w:w="3239" w:type="dxa"/>
          </w:tcPr>
          <w:p w14:paraId="78D03423" w14:textId="2EC1BC54" w:rsidR="00636CF8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42 - 53</w:t>
            </w:r>
            <w:r w:rsidR="0039333A" w:rsidRPr="00BA4705">
              <w:rPr>
                <w:b/>
                <w:sz w:val="18"/>
                <w:szCs w:val="18"/>
              </w:rPr>
              <w:t xml:space="preserve"> </w:t>
            </w:r>
            <w:r w:rsidR="00E07786" w:rsidRPr="00BA4705">
              <w:rPr>
                <w:b/>
                <w:sz w:val="18"/>
                <w:szCs w:val="18"/>
              </w:rPr>
              <w:t>points</w:t>
            </w:r>
          </w:p>
          <w:p w14:paraId="5BA625D9" w14:textId="350594CE" w:rsidR="00BD4A6B" w:rsidRDefault="00BD4A6B" w:rsidP="00BA4705">
            <w:pPr>
              <w:pStyle w:val="NoSpacing"/>
              <w:rPr>
                <w:sz w:val="18"/>
              </w:rPr>
            </w:pPr>
          </w:p>
          <w:p w14:paraId="666D2157" w14:textId="4FF2383D" w:rsidR="00257F21" w:rsidRPr="00823E70" w:rsidRDefault="004145E5" w:rsidP="00BA4705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One</w:t>
            </w:r>
            <w:r w:rsidR="00257F21">
              <w:rPr>
                <w:sz w:val="18"/>
              </w:rPr>
              <w:t xml:space="preserve"> ICD</w:t>
            </w:r>
            <w:r w:rsidR="006F445C">
              <w:rPr>
                <w:sz w:val="18"/>
              </w:rPr>
              <w:t>-</w:t>
            </w:r>
            <w:r w:rsidR="00257F21">
              <w:rPr>
                <w:sz w:val="18"/>
              </w:rPr>
              <w:t>10</w:t>
            </w:r>
            <w:r w:rsidR="006F445C">
              <w:rPr>
                <w:sz w:val="18"/>
              </w:rPr>
              <w:t>-</w:t>
            </w:r>
            <w:r w:rsidR="00257F21">
              <w:rPr>
                <w:sz w:val="18"/>
              </w:rPr>
              <w:t>CM</w:t>
            </w:r>
            <w:r w:rsidR="00BD4A6B">
              <w:rPr>
                <w:sz w:val="18"/>
              </w:rPr>
              <w:t xml:space="preserve">, HCPCS </w:t>
            </w:r>
            <w:r w:rsidR="006F445C">
              <w:rPr>
                <w:sz w:val="18"/>
              </w:rPr>
              <w:t xml:space="preserve">Level </w:t>
            </w:r>
            <w:r w:rsidR="00BD4A6B">
              <w:rPr>
                <w:sz w:val="18"/>
              </w:rPr>
              <w:t xml:space="preserve">II, </w:t>
            </w:r>
            <w:r w:rsidR="00257F21">
              <w:rPr>
                <w:sz w:val="18"/>
              </w:rPr>
              <w:t>or CPT code</w:t>
            </w:r>
            <w:r w:rsidR="006F445C">
              <w:rPr>
                <w:sz w:val="18"/>
              </w:rPr>
              <w:t xml:space="preserve"> is</w:t>
            </w:r>
            <w:r w:rsidR="00257F21">
              <w:rPr>
                <w:sz w:val="18"/>
              </w:rPr>
              <w:t xml:space="preserve"> inaccurately identified</w:t>
            </w:r>
            <w:r w:rsidR="00BD4A6B">
              <w:rPr>
                <w:sz w:val="18"/>
              </w:rPr>
              <w:t>,</w:t>
            </w:r>
            <w:r>
              <w:rPr>
                <w:sz w:val="18"/>
              </w:rPr>
              <w:t xml:space="preserve"> or if applicable, </w:t>
            </w:r>
            <w:r w:rsidR="00BD4A6B">
              <w:rPr>
                <w:sz w:val="18"/>
              </w:rPr>
              <w:t xml:space="preserve">the </w:t>
            </w:r>
            <w:r>
              <w:rPr>
                <w:sz w:val="18"/>
              </w:rPr>
              <w:t xml:space="preserve">other area to be identified </w:t>
            </w:r>
            <w:r w:rsidR="006F445C">
              <w:rPr>
                <w:sz w:val="18"/>
              </w:rPr>
              <w:t>i</w:t>
            </w:r>
            <w:r>
              <w:rPr>
                <w:sz w:val="18"/>
              </w:rPr>
              <w:t>s incorrect.</w:t>
            </w:r>
          </w:p>
        </w:tc>
        <w:tc>
          <w:tcPr>
            <w:tcW w:w="3239" w:type="dxa"/>
            <w:gridSpan w:val="2"/>
          </w:tcPr>
          <w:p w14:paraId="0B79056A" w14:textId="5ED19A5E" w:rsidR="00636CF8" w:rsidRPr="00642CD0" w:rsidRDefault="00080D8C" w:rsidP="00642CD0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0 – 41</w:t>
            </w:r>
            <w:r w:rsidR="0039333A" w:rsidRPr="00BA4705">
              <w:rPr>
                <w:b/>
                <w:sz w:val="18"/>
                <w:szCs w:val="18"/>
              </w:rPr>
              <w:t xml:space="preserve"> </w:t>
            </w:r>
            <w:r w:rsidR="00E07786" w:rsidRPr="00BA4705">
              <w:rPr>
                <w:b/>
                <w:sz w:val="18"/>
                <w:szCs w:val="18"/>
              </w:rPr>
              <w:t>points</w:t>
            </w:r>
          </w:p>
          <w:p w14:paraId="2A41B2D1" w14:textId="77777777" w:rsidR="00257F21" w:rsidRDefault="00257F21" w:rsidP="00BA4705">
            <w:pPr>
              <w:pStyle w:val="NoSpacing"/>
              <w:rPr>
                <w:rFonts w:eastAsiaTheme="minorEastAsia"/>
                <w:sz w:val="18"/>
                <w:szCs w:val="18"/>
                <w:lang w:eastAsia="ja-JP"/>
              </w:rPr>
            </w:pPr>
          </w:p>
          <w:p w14:paraId="6CE0866C" w14:textId="0552248D" w:rsidR="00257F21" w:rsidRPr="00823E70" w:rsidRDefault="004145E5" w:rsidP="00BA4705">
            <w:pPr>
              <w:pStyle w:val="NoSpacing"/>
              <w:rPr>
                <w:rFonts w:eastAsiaTheme="minorEastAsia"/>
                <w:sz w:val="18"/>
                <w:szCs w:val="18"/>
                <w:lang w:eastAsia="ja-JP"/>
              </w:rPr>
            </w:pPr>
            <w:r>
              <w:rPr>
                <w:rFonts w:eastAsiaTheme="minorEastAsia"/>
                <w:sz w:val="18"/>
                <w:szCs w:val="18"/>
                <w:lang w:eastAsia="ja-JP"/>
              </w:rPr>
              <w:t>Two</w:t>
            </w:r>
            <w:r w:rsidR="00257F21">
              <w:rPr>
                <w:rFonts w:eastAsiaTheme="minorEastAsia"/>
                <w:sz w:val="18"/>
                <w:szCs w:val="18"/>
                <w:lang w:eastAsia="ja-JP"/>
              </w:rPr>
              <w:t xml:space="preserve"> or more </w:t>
            </w:r>
            <w:r w:rsidR="00257F21">
              <w:rPr>
                <w:sz w:val="18"/>
              </w:rPr>
              <w:t>ICD</w:t>
            </w:r>
            <w:r w:rsidR="006F445C">
              <w:rPr>
                <w:sz w:val="18"/>
              </w:rPr>
              <w:t>-</w:t>
            </w:r>
            <w:r w:rsidR="00257F21">
              <w:rPr>
                <w:sz w:val="18"/>
              </w:rPr>
              <w:t>10</w:t>
            </w:r>
            <w:r w:rsidR="006F445C">
              <w:rPr>
                <w:sz w:val="18"/>
              </w:rPr>
              <w:t>-</w:t>
            </w:r>
            <w:r w:rsidR="00257F21">
              <w:rPr>
                <w:sz w:val="18"/>
              </w:rPr>
              <w:t>CM</w:t>
            </w:r>
            <w:r w:rsidR="00BD4A6B">
              <w:rPr>
                <w:sz w:val="18"/>
              </w:rPr>
              <w:t xml:space="preserve">, HCPCS </w:t>
            </w:r>
            <w:r w:rsidR="006F445C">
              <w:rPr>
                <w:sz w:val="18"/>
              </w:rPr>
              <w:t xml:space="preserve">Level </w:t>
            </w:r>
            <w:r w:rsidR="00BD4A6B">
              <w:rPr>
                <w:sz w:val="18"/>
              </w:rPr>
              <w:t xml:space="preserve">II, </w:t>
            </w:r>
            <w:r w:rsidR="00257F21">
              <w:rPr>
                <w:sz w:val="18"/>
              </w:rPr>
              <w:t xml:space="preserve">or CPT </w:t>
            </w:r>
            <w:r w:rsidR="00257F21">
              <w:rPr>
                <w:rFonts w:eastAsiaTheme="minorEastAsia"/>
                <w:sz w:val="18"/>
                <w:szCs w:val="18"/>
                <w:lang w:eastAsia="ja-JP"/>
              </w:rPr>
              <w:t xml:space="preserve">codes </w:t>
            </w:r>
            <w:r w:rsidR="006F445C">
              <w:rPr>
                <w:rFonts w:eastAsiaTheme="minorEastAsia"/>
                <w:sz w:val="18"/>
                <w:szCs w:val="18"/>
                <w:lang w:eastAsia="ja-JP"/>
              </w:rPr>
              <w:t>are</w:t>
            </w:r>
            <w:r w:rsidR="003403B4">
              <w:rPr>
                <w:rFonts w:eastAsiaTheme="minorEastAsia"/>
                <w:sz w:val="18"/>
                <w:szCs w:val="18"/>
                <w:lang w:eastAsia="ja-JP"/>
              </w:rPr>
              <w:t xml:space="preserve"> </w:t>
            </w:r>
            <w:r w:rsidR="00257F21">
              <w:rPr>
                <w:rFonts w:eastAsiaTheme="minorEastAsia"/>
                <w:sz w:val="18"/>
                <w:szCs w:val="18"/>
                <w:lang w:eastAsia="ja-JP"/>
              </w:rPr>
              <w:t>inaccurately</w:t>
            </w:r>
            <w:r>
              <w:rPr>
                <w:rFonts w:eastAsiaTheme="minorEastAsia"/>
                <w:sz w:val="18"/>
                <w:szCs w:val="18"/>
                <w:lang w:eastAsia="ja-JP"/>
              </w:rPr>
              <w:t xml:space="preserve"> identified</w:t>
            </w:r>
            <w:r w:rsidR="00BD4A6B">
              <w:rPr>
                <w:rFonts w:eastAsiaTheme="minorEastAsia"/>
                <w:sz w:val="18"/>
                <w:szCs w:val="18"/>
                <w:lang w:eastAsia="ja-JP"/>
              </w:rPr>
              <w:t>, and/or if applicable,</w:t>
            </w:r>
            <w:r>
              <w:rPr>
                <w:rFonts w:eastAsiaTheme="minorEastAsia"/>
                <w:sz w:val="18"/>
                <w:szCs w:val="18"/>
                <w:lang w:eastAsia="ja-JP"/>
              </w:rPr>
              <w:t xml:space="preserve"> </w:t>
            </w:r>
            <w:r w:rsidR="00BD4A6B">
              <w:rPr>
                <w:rFonts w:eastAsiaTheme="minorEastAsia"/>
                <w:sz w:val="18"/>
                <w:szCs w:val="18"/>
                <w:lang w:eastAsia="ja-JP"/>
              </w:rPr>
              <w:t xml:space="preserve">the </w:t>
            </w:r>
            <w:r>
              <w:rPr>
                <w:rFonts w:eastAsiaTheme="minorEastAsia"/>
                <w:sz w:val="18"/>
                <w:szCs w:val="18"/>
                <w:lang w:eastAsia="ja-JP"/>
              </w:rPr>
              <w:t xml:space="preserve">other area to be identified </w:t>
            </w:r>
            <w:r w:rsidR="006F445C">
              <w:rPr>
                <w:rFonts w:eastAsiaTheme="minorEastAsia"/>
                <w:sz w:val="18"/>
                <w:szCs w:val="18"/>
                <w:lang w:eastAsia="ja-JP"/>
              </w:rPr>
              <w:t>i</w:t>
            </w:r>
            <w:r>
              <w:rPr>
                <w:rFonts w:eastAsiaTheme="minorEastAsia"/>
                <w:sz w:val="18"/>
                <w:szCs w:val="18"/>
                <w:lang w:eastAsia="ja-JP"/>
              </w:rPr>
              <w:t xml:space="preserve">s incorrect. </w:t>
            </w:r>
          </w:p>
        </w:tc>
        <w:tc>
          <w:tcPr>
            <w:tcW w:w="910" w:type="dxa"/>
          </w:tcPr>
          <w:p w14:paraId="7C91C1B6" w14:textId="77777777" w:rsidR="00636CF8" w:rsidRPr="00823E70" w:rsidRDefault="00636CF8" w:rsidP="00BA4705">
            <w:pPr>
              <w:pStyle w:val="NoSpacing"/>
            </w:pPr>
          </w:p>
        </w:tc>
      </w:tr>
      <w:tr w:rsidR="00636CF8" w:rsidRPr="00823E70" w14:paraId="5FCDCD0C" w14:textId="77777777" w:rsidTr="007E2625">
        <w:trPr>
          <w:trHeight w:val="2240"/>
          <w:tblHeader/>
        </w:trPr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161EA54" w14:textId="6A3B7D4B" w:rsidR="00E07786" w:rsidRPr="003403B4" w:rsidRDefault="001C0F98" w:rsidP="00BA4705">
            <w:pPr>
              <w:pStyle w:val="NoSpacing"/>
              <w:jc w:val="center"/>
              <w:rPr>
                <w:b/>
              </w:rPr>
            </w:pPr>
            <w:r w:rsidRPr="003403B4">
              <w:rPr>
                <w:b/>
              </w:rPr>
              <w:t>Reflection</w:t>
            </w:r>
          </w:p>
          <w:p w14:paraId="7A73CFC9" w14:textId="11458824" w:rsidR="00636CF8" w:rsidRPr="003403B4" w:rsidRDefault="0067130E" w:rsidP="00BA470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1C0F98" w:rsidRPr="003403B4">
              <w:rPr>
                <w:b/>
              </w:rPr>
              <w:t>30 points</w:t>
            </w:r>
            <w:r>
              <w:rPr>
                <w:b/>
              </w:rPr>
              <w:t>)</w:t>
            </w:r>
          </w:p>
        </w:tc>
        <w:tc>
          <w:tcPr>
            <w:tcW w:w="3239" w:type="dxa"/>
          </w:tcPr>
          <w:p w14:paraId="7405551F" w14:textId="764984A9" w:rsidR="00080D8C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27 – 30 points</w:t>
            </w:r>
          </w:p>
          <w:p w14:paraId="7D7351A2" w14:textId="77777777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  <w:p w14:paraId="7511B259" w14:textId="424F542C" w:rsidR="00636CF8" w:rsidRPr="00823E70" w:rsidRDefault="006F445C" w:rsidP="00BA4705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  <w:r w:rsidR="0069327E" w:rsidRPr="00823E70">
              <w:rPr>
                <w:sz w:val="18"/>
                <w:szCs w:val="18"/>
              </w:rPr>
              <w:t>rovide</w:t>
            </w:r>
            <w:r>
              <w:rPr>
                <w:sz w:val="18"/>
                <w:szCs w:val="18"/>
              </w:rPr>
              <w:t>s</w:t>
            </w:r>
            <w:r w:rsidR="0069327E" w:rsidRPr="00823E70">
              <w:rPr>
                <w:sz w:val="18"/>
                <w:szCs w:val="18"/>
              </w:rPr>
              <w:t xml:space="preserve"> accurate, thorough, and detailed explanations of the code selection</w:t>
            </w:r>
            <w:r w:rsidR="00E07786" w:rsidRPr="00823E70">
              <w:rPr>
                <w:sz w:val="18"/>
                <w:szCs w:val="18"/>
              </w:rPr>
              <w:t>s.</w:t>
            </w:r>
            <w:r w:rsidR="0069327E" w:rsidRPr="00823E70">
              <w:rPr>
                <w:sz w:val="18"/>
                <w:szCs w:val="18"/>
              </w:rPr>
              <w:t xml:space="preserve"> </w:t>
            </w:r>
            <w:r w:rsidRPr="00AA161E">
              <w:rPr>
                <w:sz w:val="18"/>
                <w:szCs w:val="18"/>
              </w:rPr>
              <w:t xml:space="preserve"> Word count meets requirement of 250 word</w:t>
            </w:r>
            <w:r w:rsidR="007E2625">
              <w:rPr>
                <w:sz w:val="18"/>
                <w:szCs w:val="18"/>
              </w:rPr>
              <w:t>s</w:t>
            </w:r>
            <w:r w:rsidRPr="00AA161E">
              <w:rPr>
                <w:sz w:val="18"/>
                <w:szCs w:val="18"/>
              </w:rPr>
              <w:t xml:space="preserve"> or more.</w:t>
            </w:r>
          </w:p>
        </w:tc>
        <w:tc>
          <w:tcPr>
            <w:tcW w:w="3239" w:type="dxa"/>
          </w:tcPr>
          <w:p w14:paraId="68664B43" w14:textId="649E08F4" w:rsidR="00080D8C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21 – 26 points</w:t>
            </w:r>
          </w:p>
          <w:p w14:paraId="1DCA55C7" w14:textId="77777777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  <w:p w14:paraId="2612F61A" w14:textId="08F84D18" w:rsidR="00636CF8" w:rsidRPr="00823E70" w:rsidRDefault="006F445C" w:rsidP="00BA4705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  <w:r w:rsidR="0069327E" w:rsidRPr="00823E70">
              <w:rPr>
                <w:sz w:val="18"/>
                <w:szCs w:val="18"/>
              </w:rPr>
              <w:t>rovide</w:t>
            </w:r>
            <w:r>
              <w:rPr>
                <w:sz w:val="18"/>
                <w:szCs w:val="18"/>
              </w:rPr>
              <w:t>s</w:t>
            </w:r>
            <w:r w:rsidR="0069327E" w:rsidRPr="00823E70">
              <w:rPr>
                <w:sz w:val="18"/>
                <w:szCs w:val="18"/>
              </w:rPr>
              <w:t xml:space="preserve"> </w:t>
            </w:r>
            <w:r w:rsidR="00E07786" w:rsidRPr="00823E70">
              <w:rPr>
                <w:sz w:val="18"/>
                <w:szCs w:val="18"/>
              </w:rPr>
              <w:t xml:space="preserve">somewhat </w:t>
            </w:r>
            <w:r w:rsidR="0069327E" w:rsidRPr="00823E70">
              <w:rPr>
                <w:sz w:val="18"/>
                <w:szCs w:val="18"/>
              </w:rPr>
              <w:t>accurate, somewhat thorough, and somewhat detailed explanations of the code selection</w:t>
            </w:r>
            <w:r w:rsidR="00E07786" w:rsidRPr="00823E70">
              <w:rPr>
                <w:sz w:val="18"/>
                <w:szCs w:val="18"/>
              </w:rPr>
              <w:t>s.</w:t>
            </w:r>
            <w:r w:rsidR="0069327E" w:rsidRPr="00823E70">
              <w:rPr>
                <w:sz w:val="18"/>
                <w:szCs w:val="18"/>
              </w:rPr>
              <w:t xml:space="preserve"> </w:t>
            </w:r>
            <w:r w:rsidRPr="00AA161E">
              <w:rPr>
                <w:sz w:val="18"/>
                <w:szCs w:val="18"/>
              </w:rPr>
              <w:t xml:space="preserve"> Word count is 200-249 words.</w:t>
            </w:r>
          </w:p>
        </w:tc>
        <w:tc>
          <w:tcPr>
            <w:tcW w:w="3239" w:type="dxa"/>
            <w:gridSpan w:val="2"/>
          </w:tcPr>
          <w:p w14:paraId="55C9B918" w14:textId="57090C5D" w:rsidR="00080D8C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0 – 20 points</w:t>
            </w:r>
          </w:p>
          <w:p w14:paraId="112C1E96" w14:textId="77777777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  <w:p w14:paraId="57E08F88" w14:textId="1E810795" w:rsidR="00636CF8" w:rsidRPr="00823E70" w:rsidRDefault="006F445C" w:rsidP="00BA4705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  <w:r w:rsidR="0069327E" w:rsidRPr="00823E70">
              <w:rPr>
                <w:sz w:val="18"/>
                <w:szCs w:val="18"/>
              </w:rPr>
              <w:t>rovide</w:t>
            </w:r>
            <w:r>
              <w:rPr>
                <w:sz w:val="18"/>
                <w:szCs w:val="18"/>
              </w:rPr>
              <w:t>s</w:t>
            </w:r>
            <w:r w:rsidR="0069327E" w:rsidRPr="00823E70">
              <w:rPr>
                <w:sz w:val="18"/>
                <w:szCs w:val="18"/>
              </w:rPr>
              <w:t xml:space="preserve"> </w:t>
            </w:r>
            <w:r w:rsidR="009C093B" w:rsidRPr="00823E70">
              <w:rPr>
                <w:sz w:val="18"/>
                <w:szCs w:val="18"/>
              </w:rPr>
              <w:t>inaccurate explanations and lacked detail on the code selection</w:t>
            </w:r>
            <w:r w:rsidR="00E07786" w:rsidRPr="00823E70">
              <w:rPr>
                <w:sz w:val="18"/>
                <w:szCs w:val="18"/>
              </w:rPr>
              <w:t>s.</w:t>
            </w:r>
            <w:r>
              <w:rPr>
                <w:sz w:val="18"/>
                <w:szCs w:val="18"/>
              </w:rPr>
              <w:t xml:space="preserve"> </w:t>
            </w:r>
            <w:r w:rsidRPr="00AA161E">
              <w:rPr>
                <w:sz w:val="18"/>
                <w:szCs w:val="18"/>
              </w:rPr>
              <w:t xml:space="preserve"> Word count is less than 200 words.</w:t>
            </w:r>
          </w:p>
        </w:tc>
        <w:tc>
          <w:tcPr>
            <w:tcW w:w="910" w:type="dxa"/>
            <w:vAlign w:val="center"/>
          </w:tcPr>
          <w:p w14:paraId="5CEF34EA" w14:textId="77777777" w:rsidR="00636CF8" w:rsidRPr="00823E70" w:rsidRDefault="00636CF8" w:rsidP="00BA4705">
            <w:pPr>
              <w:pStyle w:val="NoSpacing"/>
            </w:pPr>
          </w:p>
        </w:tc>
      </w:tr>
      <w:tr w:rsidR="00080D8C" w:rsidRPr="00823E70" w14:paraId="01FF1278" w14:textId="77777777" w:rsidTr="007E2625">
        <w:trPr>
          <w:trHeight w:val="998"/>
          <w:tblHeader/>
        </w:trPr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7305176" w14:textId="108DE61E" w:rsidR="00080D8C" w:rsidRPr="003403B4" w:rsidRDefault="001C0F98" w:rsidP="00BA4705">
            <w:pPr>
              <w:pStyle w:val="NoSpacing"/>
              <w:jc w:val="center"/>
              <w:rPr>
                <w:b/>
              </w:rPr>
            </w:pPr>
            <w:r w:rsidRPr="003403B4">
              <w:rPr>
                <w:b/>
              </w:rPr>
              <w:t>Mechanics</w:t>
            </w:r>
          </w:p>
          <w:p w14:paraId="2904B91F" w14:textId="7FFC39F5" w:rsidR="00080D8C" w:rsidRPr="003403B4" w:rsidRDefault="0067130E" w:rsidP="00BA470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="001C0F98" w:rsidRPr="003403B4">
              <w:rPr>
                <w:b/>
              </w:rPr>
              <w:t>10 points</w:t>
            </w:r>
            <w:r>
              <w:rPr>
                <w:b/>
              </w:rPr>
              <w:t>)</w:t>
            </w:r>
          </w:p>
        </w:tc>
        <w:tc>
          <w:tcPr>
            <w:tcW w:w="3239" w:type="dxa"/>
          </w:tcPr>
          <w:p w14:paraId="5B7A3554" w14:textId="4C0FB900" w:rsidR="00080D8C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9 – 10 points</w:t>
            </w:r>
          </w:p>
          <w:p w14:paraId="1239064D" w14:textId="77777777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  <w:p w14:paraId="353EAD65" w14:textId="1261B02F" w:rsidR="009C093B" w:rsidRPr="00823E70" w:rsidRDefault="009C093B" w:rsidP="00BA4705">
            <w:pPr>
              <w:pStyle w:val="NoSpacing"/>
              <w:rPr>
                <w:sz w:val="18"/>
                <w:szCs w:val="18"/>
              </w:rPr>
            </w:pPr>
            <w:r w:rsidRPr="00823E70">
              <w:rPr>
                <w:sz w:val="18"/>
                <w:szCs w:val="18"/>
              </w:rPr>
              <w:t>Makes minimal grammar, spelling, and punctuation errors. Errors do not distract reader or cloud meaning of the message. Writing is clear with no "text" or "chat" language.</w:t>
            </w:r>
          </w:p>
        </w:tc>
        <w:tc>
          <w:tcPr>
            <w:tcW w:w="3239" w:type="dxa"/>
          </w:tcPr>
          <w:p w14:paraId="252D8268" w14:textId="30B36E86" w:rsidR="00080D8C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7 – 8 points</w:t>
            </w:r>
          </w:p>
          <w:p w14:paraId="6EA3C725" w14:textId="77777777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  <w:p w14:paraId="66766D90" w14:textId="77777777" w:rsidR="009C093B" w:rsidRDefault="009C093B" w:rsidP="00BA4705">
            <w:pPr>
              <w:pStyle w:val="NoSpacing"/>
              <w:rPr>
                <w:sz w:val="18"/>
                <w:szCs w:val="18"/>
              </w:rPr>
            </w:pPr>
            <w:r w:rsidRPr="00823E70">
              <w:rPr>
                <w:sz w:val="18"/>
                <w:szCs w:val="18"/>
              </w:rPr>
              <w:t>Makes several errors grammar, spelling, and punctuation errors. Errors do not distract or cloud the meaning of the message.  Some "text" or "chat" language is used.</w:t>
            </w:r>
          </w:p>
          <w:p w14:paraId="408ED6B1" w14:textId="12B28A75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239" w:type="dxa"/>
            <w:gridSpan w:val="2"/>
          </w:tcPr>
          <w:p w14:paraId="2E5201C4" w14:textId="1C1BC6B0" w:rsidR="00080D8C" w:rsidRPr="00BA4705" w:rsidRDefault="00080D8C" w:rsidP="00BA4705">
            <w:pPr>
              <w:pStyle w:val="NoSpacing"/>
              <w:jc w:val="center"/>
              <w:rPr>
                <w:b/>
                <w:sz w:val="18"/>
                <w:szCs w:val="18"/>
              </w:rPr>
            </w:pPr>
            <w:r w:rsidRPr="00BA4705">
              <w:rPr>
                <w:b/>
                <w:sz w:val="18"/>
                <w:szCs w:val="18"/>
              </w:rPr>
              <w:t>0 – 6 points</w:t>
            </w:r>
          </w:p>
          <w:p w14:paraId="70A2054F" w14:textId="77777777" w:rsidR="008D5118" w:rsidRPr="00823E70" w:rsidRDefault="008D5118" w:rsidP="00BA4705">
            <w:pPr>
              <w:pStyle w:val="NoSpacing"/>
              <w:rPr>
                <w:sz w:val="18"/>
                <w:szCs w:val="18"/>
              </w:rPr>
            </w:pPr>
          </w:p>
          <w:p w14:paraId="42CF2213" w14:textId="6D170DC9" w:rsidR="009C093B" w:rsidRPr="00823E70" w:rsidRDefault="009C093B" w:rsidP="00BA4705">
            <w:pPr>
              <w:pStyle w:val="NoSpacing"/>
              <w:rPr>
                <w:sz w:val="18"/>
                <w:szCs w:val="18"/>
              </w:rPr>
            </w:pPr>
            <w:r w:rsidRPr="00823E70">
              <w:rPr>
                <w:sz w:val="18"/>
                <w:szCs w:val="18"/>
              </w:rPr>
              <w:t>Makes several errors grammar, spelling, and punctuation errors. Errors distract reader and/or cloud meaning of the message. Some "text" or "chat" language is used.</w:t>
            </w:r>
          </w:p>
        </w:tc>
        <w:tc>
          <w:tcPr>
            <w:tcW w:w="910" w:type="dxa"/>
            <w:vAlign w:val="center"/>
          </w:tcPr>
          <w:p w14:paraId="1F5B05ED" w14:textId="77777777" w:rsidR="00080D8C" w:rsidRPr="00823E70" w:rsidRDefault="00080D8C" w:rsidP="00BA4705">
            <w:pPr>
              <w:pStyle w:val="NoSpacing"/>
            </w:pPr>
          </w:p>
        </w:tc>
      </w:tr>
      <w:tr w:rsidR="00636CF8" w:rsidRPr="00EC2EC4" w14:paraId="07F9F40A" w14:textId="77777777" w:rsidTr="007E2625">
        <w:trPr>
          <w:trHeight w:val="70"/>
          <w:tblHeader/>
        </w:trPr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5402F9B" w14:textId="77777777" w:rsidR="00636CF8" w:rsidRPr="00823E70" w:rsidRDefault="00636CF8" w:rsidP="00BA4705">
            <w:pPr>
              <w:pStyle w:val="NoSpacing"/>
              <w:jc w:val="center"/>
            </w:pPr>
            <w:r w:rsidRPr="00823E70">
              <w:t>Instructor Comments:</w:t>
            </w:r>
          </w:p>
        </w:tc>
        <w:tc>
          <w:tcPr>
            <w:tcW w:w="8735" w:type="dxa"/>
            <w:gridSpan w:val="3"/>
          </w:tcPr>
          <w:p w14:paraId="3A6F3CE1" w14:textId="77777777" w:rsidR="00636CF8" w:rsidRPr="00823E70" w:rsidRDefault="00636CF8" w:rsidP="00BA4705">
            <w:pPr>
              <w:pStyle w:val="NoSpacing"/>
            </w:pPr>
          </w:p>
        </w:tc>
        <w:tc>
          <w:tcPr>
            <w:tcW w:w="982" w:type="dxa"/>
            <w:shd w:val="clear" w:color="auto" w:fill="D9D9D9" w:themeFill="background1" w:themeFillShade="D9"/>
          </w:tcPr>
          <w:p w14:paraId="587F490C" w14:textId="77777777" w:rsidR="00636CF8" w:rsidRPr="00EC2EC4" w:rsidRDefault="00636CF8" w:rsidP="00BA4705">
            <w:pPr>
              <w:pStyle w:val="NoSpacing"/>
            </w:pPr>
            <w:r w:rsidRPr="00823E70">
              <w:t>Total Points:</w:t>
            </w:r>
          </w:p>
        </w:tc>
        <w:tc>
          <w:tcPr>
            <w:tcW w:w="910" w:type="dxa"/>
          </w:tcPr>
          <w:p w14:paraId="26222BE0" w14:textId="77777777" w:rsidR="00636CF8" w:rsidRPr="00EC2EC4" w:rsidRDefault="00636CF8" w:rsidP="00BA4705">
            <w:pPr>
              <w:pStyle w:val="NoSpacing"/>
            </w:pPr>
          </w:p>
        </w:tc>
      </w:tr>
    </w:tbl>
    <w:p w14:paraId="1B13D7EF" w14:textId="77777777" w:rsidR="00636CF8" w:rsidRDefault="00636CF8" w:rsidP="008D5118">
      <w:pPr>
        <w:spacing w:after="0" w:line="240" w:lineRule="auto"/>
        <w:contextualSpacing/>
        <w:rPr>
          <w:rFonts w:ascii="Book Antiqua" w:eastAsia="Times New Roman" w:hAnsi="Book Antiqua" w:cs="Arial"/>
          <w:sz w:val="24"/>
          <w:szCs w:val="24"/>
        </w:rPr>
      </w:pPr>
    </w:p>
    <w:p w14:paraId="634FBD6B" w14:textId="156C30DA" w:rsidR="009622EA" w:rsidRDefault="009622EA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729AE7D8" w14:textId="3BBD42B4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66B4C955" w14:textId="409CA8D5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5505BCE2" w14:textId="582C0B35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2CB6D9AE" w14:textId="7DC9B17D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3DAAFAFA" w14:textId="636B1851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E90D0EA" w14:textId="34AB73A8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3080B4EC" w14:textId="54A980C0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05BD1660" w14:textId="4210256F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0078F4E3" w14:textId="3B57489C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E895F98" w14:textId="1724FDC6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01284736" w14:textId="01409187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251B9048" w14:textId="2D7AEDE3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6004F2D8" w14:textId="38E534B4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4C23B2A9" w14:textId="1089CBFF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163BDDF" w14:textId="3A77CB62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20C2515C" w14:textId="59B7F955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01E51397" w14:textId="4C2D35F0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7D7B06DC" w14:textId="73C3327C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2274B5F6" w14:textId="72755C08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B588B8E" w14:textId="2EEE88C0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000F024" w14:textId="0F094602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71CF85A7" w14:textId="41474A15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66F1EF8D" w14:textId="6A7FF1F3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4971EF89" w14:textId="32FF4911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06A2D30B" w14:textId="2F86F383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6738AA00" w14:textId="03DEB1CC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15792E3" w14:textId="67AAD5A5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1FD30A36" w14:textId="7E3B8956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4D10B2A2" w14:textId="14A1DD93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20BE1962" w14:textId="37E09B4B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p w14:paraId="3EB26C28" w14:textId="5DEC0130" w:rsidR="000F2A04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tbl>
      <w:tblPr>
        <w:tblStyle w:val="TableGrid11"/>
        <w:tblW w:w="12692" w:type="dxa"/>
        <w:jc w:val="center"/>
        <w:tblLook w:val="04A0" w:firstRow="1" w:lastRow="0" w:firstColumn="1" w:lastColumn="0" w:noHBand="0" w:noVBand="1"/>
      </w:tblPr>
      <w:tblGrid>
        <w:gridCol w:w="2304"/>
        <w:gridCol w:w="3091"/>
        <w:gridCol w:w="3240"/>
        <w:gridCol w:w="2070"/>
        <w:gridCol w:w="1077"/>
        <w:gridCol w:w="910"/>
      </w:tblGrid>
      <w:tr w:rsidR="000F2A04" w:rsidRPr="00AA161E" w14:paraId="4545A5E2" w14:textId="77777777" w:rsidTr="008655D9">
        <w:trPr>
          <w:trHeight w:val="203"/>
          <w:tblHeader/>
          <w:jc w:val="center"/>
        </w:trPr>
        <w:tc>
          <w:tcPr>
            <w:tcW w:w="12692" w:type="dxa"/>
            <w:gridSpan w:val="6"/>
            <w:shd w:val="clear" w:color="auto" w:fill="D9D9D9" w:themeFill="background1" w:themeFillShade="D9"/>
            <w:vAlign w:val="center"/>
          </w:tcPr>
          <w:p w14:paraId="461596C4" w14:textId="7ED2114C" w:rsidR="000F2A04" w:rsidRPr="00AA161E" w:rsidRDefault="000F2A04" w:rsidP="008655D9">
            <w:pPr>
              <w:pStyle w:val="Heading2"/>
              <w:jc w:val="center"/>
              <w:outlineLvl w:val="1"/>
              <w:rPr>
                <w:b/>
                <w:color w:val="auto"/>
                <w:szCs w:val="24"/>
              </w:rPr>
            </w:pPr>
            <w:r w:rsidRPr="00AA161E">
              <w:rPr>
                <w:b/>
                <w:color w:val="auto"/>
                <w:szCs w:val="24"/>
              </w:rPr>
              <w:lastRenderedPageBreak/>
              <w:t>MCCG</w:t>
            </w:r>
            <w:r>
              <w:rPr>
                <w:b/>
                <w:color w:val="auto"/>
                <w:szCs w:val="24"/>
              </w:rPr>
              <w:t>222</w:t>
            </w:r>
            <w:r w:rsidRPr="00AA161E">
              <w:rPr>
                <w:b/>
                <w:color w:val="auto"/>
                <w:szCs w:val="24"/>
              </w:rPr>
              <w:t xml:space="preserve"> – Portfolio Project Final Submission Rubric </w:t>
            </w:r>
          </w:p>
        </w:tc>
      </w:tr>
      <w:tr w:rsidR="000F2A04" w:rsidRPr="00AA161E" w14:paraId="5781F4F3" w14:textId="77777777" w:rsidTr="008655D9">
        <w:trPr>
          <w:trHeight w:val="203"/>
          <w:tblHeader/>
          <w:jc w:val="center"/>
        </w:trPr>
        <w:tc>
          <w:tcPr>
            <w:tcW w:w="2304" w:type="dxa"/>
            <w:shd w:val="clear" w:color="auto" w:fill="D9D9D9" w:themeFill="background1" w:themeFillShade="D9"/>
            <w:vAlign w:val="center"/>
          </w:tcPr>
          <w:p w14:paraId="1BF9B049" w14:textId="77777777" w:rsidR="000F2A04" w:rsidRPr="00AA161E" w:rsidRDefault="000F2A04" w:rsidP="008655D9">
            <w:pPr>
              <w:pStyle w:val="Heading2"/>
              <w:jc w:val="center"/>
              <w:outlineLvl w:val="1"/>
              <w:rPr>
                <w:b/>
                <w:color w:val="auto"/>
                <w:szCs w:val="24"/>
              </w:rPr>
            </w:pPr>
            <w:r w:rsidRPr="00AA161E">
              <w:rPr>
                <w:b/>
                <w:color w:val="auto"/>
                <w:szCs w:val="24"/>
              </w:rPr>
              <w:t>Criteria</w:t>
            </w:r>
          </w:p>
        </w:tc>
        <w:tc>
          <w:tcPr>
            <w:tcW w:w="3091" w:type="dxa"/>
            <w:shd w:val="clear" w:color="auto" w:fill="D9D9D9" w:themeFill="background1" w:themeFillShade="D9"/>
            <w:vAlign w:val="center"/>
          </w:tcPr>
          <w:p w14:paraId="54ECAA8C" w14:textId="77777777" w:rsidR="000F2A04" w:rsidRPr="00AA161E" w:rsidRDefault="000F2A04" w:rsidP="008655D9">
            <w:pPr>
              <w:spacing w:after="0"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AA161E">
              <w:rPr>
                <w:rFonts w:ascii="Book Antiqua" w:hAnsi="Book Antiqua"/>
                <w:b/>
                <w:sz w:val="24"/>
                <w:szCs w:val="24"/>
              </w:rPr>
              <w:t>Exceeds Expectations</w:t>
            </w:r>
          </w:p>
        </w:tc>
        <w:tc>
          <w:tcPr>
            <w:tcW w:w="3240" w:type="dxa"/>
            <w:shd w:val="clear" w:color="auto" w:fill="D9D9D9" w:themeFill="background1" w:themeFillShade="D9"/>
            <w:vAlign w:val="center"/>
          </w:tcPr>
          <w:p w14:paraId="1657A862" w14:textId="77777777" w:rsidR="000F2A04" w:rsidRPr="00AA161E" w:rsidRDefault="000F2A04" w:rsidP="008655D9">
            <w:pPr>
              <w:pStyle w:val="Heading2"/>
              <w:jc w:val="center"/>
              <w:outlineLvl w:val="1"/>
              <w:rPr>
                <w:b/>
                <w:color w:val="auto"/>
                <w:szCs w:val="24"/>
              </w:rPr>
            </w:pPr>
            <w:r w:rsidRPr="00AA161E">
              <w:rPr>
                <w:b/>
                <w:color w:val="auto"/>
                <w:szCs w:val="24"/>
              </w:rPr>
              <w:t>Meets Expectations</w:t>
            </w:r>
          </w:p>
        </w:tc>
        <w:tc>
          <w:tcPr>
            <w:tcW w:w="3147" w:type="dxa"/>
            <w:gridSpan w:val="2"/>
            <w:shd w:val="clear" w:color="auto" w:fill="D9D9D9" w:themeFill="background1" w:themeFillShade="D9"/>
            <w:vAlign w:val="center"/>
          </w:tcPr>
          <w:p w14:paraId="3BE3842E" w14:textId="77777777" w:rsidR="000F2A04" w:rsidRPr="00AA161E" w:rsidRDefault="000F2A04" w:rsidP="008655D9">
            <w:pPr>
              <w:pStyle w:val="Heading2"/>
              <w:jc w:val="center"/>
              <w:outlineLvl w:val="1"/>
              <w:rPr>
                <w:b/>
                <w:color w:val="auto"/>
                <w:szCs w:val="24"/>
              </w:rPr>
            </w:pPr>
            <w:r w:rsidRPr="00AA161E">
              <w:rPr>
                <w:b/>
                <w:color w:val="auto"/>
                <w:szCs w:val="24"/>
              </w:rPr>
              <w:t>Needs Improvement</w:t>
            </w:r>
          </w:p>
        </w:tc>
        <w:tc>
          <w:tcPr>
            <w:tcW w:w="910" w:type="dxa"/>
            <w:shd w:val="clear" w:color="auto" w:fill="D9D9D9" w:themeFill="background1" w:themeFillShade="D9"/>
            <w:vAlign w:val="center"/>
          </w:tcPr>
          <w:p w14:paraId="2252A49E" w14:textId="77777777" w:rsidR="000F2A04" w:rsidRPr="00AA161E" w:rsidRDefault="000F2A04" w:rsidP="008655D9">
            <w:pPr>
              <w:pStyle w:val="Heading2"/>
              <w:jc w:val="center"/>
              <w:outlineLvl w:val="1"/>
              <w:rPr>
                <w:b/>
                <w:color w:val="auto"/>
                <w:szCs w:val="24"/>
              </w:rPr>
            </w:pPr>
            <w:r w:rsidRPr="00AA161E">
              <w:rPr>
                <w:b/>
                <w:color w:val="auto"/>
                <w:szCs w:val="24"/>
              </w:rPr>
              <w:t>Points</w:t>
            </w:r>
          </w:p>
        </w:tc>
      </w:tr>
      <w:tr w:rsidR="000F2A04" w:rsidRPr="00AA161E" w14:paraId="000EEFCA" w14:textId="77777777" w:rsidTr="008655D9">
        <w:trPr>
          <w:trHeight w:val="1160"/>
          <w:tblHeader/>
          <w:jc w:val="center"/>
        </w:trPr>
        <w:tc>
          <w:tcPr>
            <w:tcW w:w="2304" w:type="dxa"/>
            <w:shd w:val="clear" w:color="auto" w:fill="D9D9D9" w:themeFill="background1" w:themeFillShade="D9"/>
            <w:vAlign w:val="center"/>
          </w:tcPr>
          <w:p w14:paraId="2F9EE6EB" w14:textId="77777777" w:rsidR="000F2A04" w:rsidRPr="003403B4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3403B4">
              <w:rPr>
                <w:rFonts w:ascii="Book Antiqua" w:hAnsi="Book Antiqua"/>
                <w:b/>
                <w:sz w:val="24"/>
                <w:szCs w:val="24"/>
              </w:rPr>
              <w:t>Code Accuracy</w:t>
            </w:r>
          </w:p>
          <w:p w14:paraId="7E0D9AA3" w14:textId="2F1A98F1" w:rsidR="000F2A04" w:rsidRPr="003403B4" w:rsidRDefault="00082AE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(</w:t>
            </w:r>
            <w:r w:rsidR="000F2A04" w:rsidRPr="003403B4">
              <w:rPr>
                <w:rFonts w:ascii="Book Antiqua" w:hAnsi="Book Antiqua"/>
                <w:b/>
                <w:sz w:val="24"/>
                <w:szCs w:val="24"/>
              </w:rPr>
              <w:t>60 points</w:t>
            </w:r>
            <w:r>
              <w:rPr>
                <w:rFonts w:ascii="Book Antiqua" w:hAnsi="Book Antiqua"/>
                <w:b/>
                <w:sz w:val="24"/>
                <w:szCs w:val="24"/>
              </w:rPr>
              <w:t>)</w:t>
            </w:r>
          </w:p>
        </w:tc>
        <w:tc>
          <w:tcPr>
            <w:tcW w:w="3091" w:type="dxa"/>
          </w:tcPr>
          <w:p w14:paraId="6AF2542D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54 – 60 points</w:t>
            </w:r>
          </w:p>
          <w:p w14:paraId="6D943104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69294B3B" w14:textId="785D010F" w:rsidR="000F2A04" w:rsidRPr="00AA161E" w:rsidRDefault="00631CF0" w:rsidP="008655D9">
            <w:pPr>
              <w:spacing w:line="240" w:lineRule="auto"/>
              <w:contextualSpacing/>
              <w:rPr>
                <w:rFonts w:ascii="Book Antiqua" w:hAnsi="Book Antiqua"/>
                <w:sz w:val="18"/>
                <w:szCs w:val="24"/>
              </w:rPr>
            </w:pPr>
            <w:r w:rsidRPr="00385948">
              <w:rPr>
                <w:rFonts w:ascii="Book Antiqua" w:hAnsi="Book Antiqua"/>
                <w:sz w:val="18"/>
              </w:rPr>
              <w:t>All ICD-10-CM, HCPCS Level II, and CPT codes are accurately identified</w:t>
            </w:r>
            <w:r w:rsidR="007E2625">
              <w:rPr>
                <w:rFonts w:ascii="Book Antiqua" w:hAnsi="Book Antiqua"/>
                <w:sz w:val="18"/>
              </w:rPr>
              <w:t>,</w:t>
            </w:r>
            <w:r w:rsidRPr="00385948">
              <w:rPr>
                <w:rFonts w:ascii="Book Antiqua" w:hAnsi="Book Antiqua"/>
                <w:sz w:val="18"/>
              </w:rPr>
              <w:t xml:space="preserve"> and if applicable, the other area to be identified is correct.</w:t>
            </w:r>
          </w:p>
        </w:tc>
        <w:tc>
          <w:tcPr>
            <w:tcW w:w="3240" w:type="dxa"/>
          </w:tcPr>
          <w:p w14:paraId="7037FC1C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42 - 53 points</w:t>
            </w:r>
          </w:p>
          <w:p w14:paraId="2ECFAAAB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15C71D02" w14:textId="06C157DA" w:rsidR="000F2A04" w:rsidRPr="00AA161E" w:rsidRDefault="00631CF0" w:rsidP="008655D9">
            <w:pPr>
              <w:spacing w:line="240" w:lineRule="auto"/>
              <w:contextualSpacing/>
              <w:rPr>
                <w:rFonts w:ascii="Book Antiqua" w:hAnsi="Book Antiqua"/>
                <w:sz w:val="18"/>
                <w:szCs w:val="24"/>
              </w:rPr>
            </w:pPr>
            <w:r w:rsidRPr="00385948">
              <w:rPr>
                <w:rFonts w:ascii="Book Antiqua" w:hAnsi="Book Antiqua"/>
                <w:sz w:val="18"/>
              </w:rPr>
              <w:t>One ICD-10-CM, HCPCS Level II, or CPT code is inaccurately identified, or if applicable, the other area to be identified is incorrect.</w:t>
            </w:r>
          </w:p>
          <w:p w14:paraId="12B08E4D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18"/>
                <w:szCs w:val="24"/>
              </w:rPr>
            </w:pPr>
          </w:p>
        </w:tc>
        <w:tc>
          <w:tcPr>
            <w:tcW w:w="3147" w:type="dxa"/>
            <w:gridSpan w:val="2"/>
          </w:tcPr>
          <w:p w14:paraId="1A4FD8C5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0 – 41 points</w:t>
            </w:r>
          </w:p>
          <w:p w14:paraId="043BCB45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6344D755" w14:textId="77777777" w:rsidR="00631CF0" w:rsidRPr="00385948" w:rsidRDefault="00631CF0" w:rsidP="00631CF0">
            <w:pPr>
              <w:spacing w:line="240" w:lineRule="auto"/>
              <w:ind w:right="72"/>
              <w:contextualSpacing/>
              <w:rPr>
                <w:rFonts w:ascii="Book Antiqua" w:eastAsiaTheme="minorEastAsia" w:hAnsi="Book Antiqua"/>
                <w:sz w:val="18"/>
                <w:szCs w:val="18"/>
                <w:lang w:eastAsia="ja-JP"/>
              </w:rPr>
            </w:pPr>
            <w:r w:rsidRPr="00385948">
              <w:rPr>
                <w:rFonts w:ascii="Book Antiqua" w:eastAsiaTheme="minorEastAsia" w:hAnsi="Book Antiqua"/>
                <w:sz w:val="18"/>
                <w:szCs w:val="18"/>
                <w:lang w:eastAsia="ja-JP"/>
              </w:rPr>
              <w:t xml:space="preserve">Two or more </w:t>
            </w:r>
            <w:r w:rsidRPr="00385948">
              <w:rPr>
                <w:rFonts w:ascii="Book Antiqua" w:hAnsi="Book Antiqua"/>
                <w:sz w:val="18"/>
              </w:rPr>
              <w:t xml:space="preserve">ICD-10-CM, HCPCS Level II, or CPT </w:t>
            </w:r>
            <w:r w:rsidRPr="00385948">
              <w:rPr>
                <w:rFonts w:ascii="Book Antiqua" w:eastAsiaTheme="minorEastAsia" w:hAnsi="Book Antiqua"/>
                <w:sz w:val="18"/>
                <w:szCs w:val="18"/>
                <w:lang w:eastAsia="ja-JP"/>
              </w:rPr>
              <w:t xml:space="preserve">codes are inaccurately identified, and/or if applicable, the other area to be identified is incorrect. </w:t>
            </w:r>
          </w:p>
          <w:p w14:paraId="04F1D768" w14:textId="22A65CDA" w:rsidR="000F2A04" w:rsidRPr="00AA161E" w:rsidRDefault="000F2A04" w:rsidP="008655D9">
            <w:pPr>
              <w:spacing w:line="240" w:lineRule="auto"/>
              <w:ind w:right="72"/>
              <w:contextualSpacing/>
              <w:rPr>
                <w:rFonts w:ascii="Book Antiqua" w:eastAsiaTheme="minorEastAsia" w:hAnsi="Book Antiqua"/>
                <w:sz w:val="18"/>
                <w:szCs w:val="18"/>
                <w:lang w:eastAsia="ja-JP"/>
              </w:rPr>
            </w:pPr>
          </w:p>
        </w:tc>
        <w:tc>
          <w:tcPr>
            <w:tcW w:w="910" w:type="dxa"/>
          </w:tcPr>
          <w:p w14:paraId="4CE1733E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A04" w:rsidRPr="00AA161E" w14:paraId="1EE73D55" w14:textId="77777777" w:rsidTr="008655D9">
        <w:trPr>
          <w:trHeight w:val="2060"/>
          <w:tblHeader/>
          <w:jc w:val="center"/>
        </w:trPr>
        <w:tc>
          <w:tcPr>
            <w:tcW w:w="2304" w:type="dxa"/>
            <w:shd w:val="clear" w:color="auto" w:fill="D9D9D9" w:themeFill="background1" w:themeFillShade="D9"/>
            <w:vAlign w:val="center"/>
          </w:tcPr>
          <w:p w14:paraId="5811B8D3" w14:textId="77777777" w:rsidR="000F2A04" w:rsidRPr="003403B4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3403B4">
              <w:rPr>
                <w:rFonts w:ascii="Book Antiqua" w:hAnsi="Book Antiqua"/>
                <w:b/>
                <w:sz w:val="24"/>
                <w:szCs w:val="24"/>
              </w:rPr>
              <w:t>Reflections</w:t>
            </w:r>
          </w:p>
          <w:p w14:paraId="3AEC6972" w14:textId="44CE9657" w:rsidR="000F2A04" w:rsidRPr="003403B4" w:rsidRDefault="00082AE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(</w:t>
            </w:r>
            <w:r w:rsidR="000F2A04" w:rsidRPr="003403B4">
              <w:rPr>
                <w:rFonts w:ascii="Book Antiqua" w:hAnsi="Book Antiqua"/>
                <w:b/>
                <w:sz w:val="24"/>
                <w:szCs w:val="24"/>
              </w:rPr>
              <w:t>30 points</w:t>
            </w:r>
            <w:r>
              <w:rPr>
                <w:rFonts w:ascii="Book Antiqua" w:hAnsi="Book Antiqua"/>
                <w:b/>
                <w:sz w:val="24"/>
                <w:szCs w:val="24"/>
              </w:rPr>
              <w:t>)</w:t>
            </w:r>
          </w:p>
        </w:tc>
        <w:tc>
          <w:tcPr>
            <w:tcW w:w="3091" w:type="dxa"/>
          </w:tcPr>
          <w:p w14:paraId="1A960605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27 – 30 points</w:t>
            </w:r>
          </w:p>
          <w:p w14:paraId="0871ABDC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0BDAD9B0" w14:textId="22FE9DED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sz w:val="18"/>
                <w:szCs w:val="18"/>
              </w:rPr>
              <w:t>All reflections provide accurate, thorough, and detailed explanations of the code selections. All reflections</w:t>
            </w:r>
            <w:r w:rsidR="007E2625">
              <w:rPr>
                <w:rFonts w:ascii="Book Antiqua" w:hAnsi="Book Antiqua"/>
                <w:sz w:val="18"/>
                <w:szCs w:val="18"/>
              </w:rPr>
              <w:t>'</w:t>
            </w:r>
            <w:r w:rsidRPr="00AA161E">
              <w:rPr>
                <w:rFonts w:ascii="Book Antiqua" w:hAnsi="Book Antiqua"/>
                <w:sz w:val="18"/>
                <w:szCs w:val="18"/>
              </w:rPr>
              <w:t xml:space="preserve"> word counts meet requirement of 250 word</w:t>
            </w:r>
            <w:r w:rsidR="007E2625">
              <w:rPr>
                <w:rFonts w:ascii="Book Antiqua" w:hAnsi="Book Antiqua"/>
                <w:sz w:val="18"/>
                <w:szCs w:val="18"/>
              </w:rPr>
              <w:t>s</w:t>
            </w:r>
            <w:r w:rsidRPr="00AA161E">
              <w:rPr>
                <w:rFonts w:ascii="Book Antiqua" w:hAnsi="Book Antiqua"/>
                <w:sz w:val="18"/>
                <w:szCs w:val="18"/>
              </w:rPr>
              <w:t xml:space="preserve"> or more.</w:t>
            </w:r>
          </w:p>
        </w:tc>
        <w:tc>
          <w:tcPr>
            <w:tcW w:w="3240" w:type="dxa"/>
          </w:tcPr>
          <w:p w14:paraId="65DDE258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21 – 26 points</w:t>
            </w:r>
          </w:p>
          <w:p w14:paraId="0C4126A9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3A74C8F5" w14:textId="1CFD6225" w:rsidR="000F2A04" w:rsidRPr="00AA161E" w:rsidRDefault="000F2A04" w:rsidP="008655D9">
            <w:pPr>
              <w:spacing w:line="240" w:lineRule="auto"/>
              <w:ind w:right="72"/>
              <w:contextualSpacing/>
              <w:rPr>
                <w:rFonts w:ascii="Book Antiqua" w:eastAsiaTheme="minorEastAsia" w:hAnsi="Book Antiqua"/>
                <w:sz w:val="18"/>
                <w:szCs w:val="24"/>
                <w:lang w:eastAsia="ja-JP"/>
              </w:rPr>
            </w:pPr>
            <w:r w:rsidRPr="00AA161E">
              <w:rPr>
                <w:rFonts w:ascii="Book Antiqua" w:hAnsi="Book Antiqua"/>
                <w:sz w:val="18"/>
                <w:szCs w:val="18"/>
              </w:rPr>
              <w:t>Some reflections provide somewhat accurate, somewhat thorough, and somewhat detailed explanations of the code selections</w:t>
            </w:r>
            <w:r w:rsidR="007E2625">
              <w:rPr>
                <w:rFonts w:ascii="Book Antiqua" w:hAnsi="Book Antiqua"/>
                <w:sz w:val="18"/>
                <w:szCs w:val="18"/>
              </w:rPr>
              <w:t>,</w:t>
            </w:r>
            <w:r w:rsidRPr="00AA161E">
              <w:rPr>
                <w:rFonts w:ascii="Book Antiqua" w:hAnsi="Book Antiqua"/>
                <w:sz w:val="18"/>
                <w:szCs w:val="18"/>
              </w:rPr>
              <w:t xml:space="preserve"> and/or some reflections</w:t>
            </w:r>
            <w:r w:rsidR="007E2625">
              <w:rPr>
                <w:rFonts w:ascii="Book Antiqua" w:hAnsi="Book Antiqua"/>
                <w:sz w:val="18"/>
                <w:szCs w:val="18"/>
              </w:rPr>
              <w:t>'</w:t>
            </w:r>
            <w:r w:rsidRPr="00AA161E">
              <w:rPr>
                <w:rFonts w:ascii="Book Antiqua" w:hAnsi="Book Antiqua"/>
                <w:sz w:val="18"/>
                <w:szCs w:val="18"/>
              </w:rPr>
              <w:t xml:space="preserve"> word counts are 200-249 words.</w:t>
            </w:r>
          </w:p>
        </w:tc>
        <w:tc>
          <w:tcPr>
            <w:tcW w:w="3147" w:type="dxa"/>
            <w:gridSpan w:val="2"/>
          </w:tcPr>
          <w:p w14:paraId="2D4E353F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0 – 20 points</w:t>
            </w:r>
          </w:p>
          <w:p w14:paraId="2C5D8E5A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1C2ACBB8" w14:textId="193F1650" w:rsidR="000F2A04" w:rsidRPr="00AA161E" w:rsidRDefault="000F2A04" w:rsidP="008655D9">
            <w:pPr>
              <w:spacing w:line="240" w:lineRule="auto"/>
              <w:ind w:right="72"/>
              <w:contextualSpacing/>
              <w:rPr>
                <w:rFonts w:ascii="Book Antiqua" w:hAnsi="Book Antiqua"/>
                <w:sz w:val="24"/>
                <w:szCs w:val="24"/>
              </w:rPr>
            </w:pPr>
            <w:r w:rsidRPr="00AA161E">
              <w:rPr>
                <w:rFonts w:ascii="Book Antiqua" w:hAnsi="Book Antiqua"/>
                <w:sz w:val="18"/>
                <w:szCs w:val="18"/>
              </w:rPr>
              <w:t>Some reflections provide inaccurate explanations</w:t>
            </w:r>
            <w:r w:rsidR="007E2625">
              <w:rPr>
                <w:rFonts w:ascii="Book Antiqua" w:hAnsi="Book Antiqua"/>
                <w:sz w:val="18"/>
                <w:szCs w:val="18"/>
              </w:rPr>
              <w:t>,</w:t>
            </w:r>
            <w:r w:rsidRPr="00AA161E">
              <w:rPr>
                <w:rFonts w:ascii="Book Antiqua" w:hAnsi="Book Antiqua"/>
                <w:sz w:val="18"/>
                <w:szCs w:val="18"/>
              </w:rPr>
              <w:t xml:space="preserve"> and lack detail on the code selection</w:t>
            </w:r>
            <w:r w:rsidRPr="00AA161E">
              <w:rPr>
                <w:rFonts w:ascii="Book Antiqua" w:hAnsi="Book Antiqua"/>
                <w:b/>
                <w:sz w:val="18"/>
                <w:szCs w:val="18"/>
              </w:rPr>
              <w:t>s</w:t>
            </w:r>
            <w:r w:rsidR="007E2625">
              <w:rPr>
                <w:rFonts w:ascii="Book Antiqua" w:hAnsi="Book Antiqua"/>
                <w:b/>
                <w:sz w:val="18"/>
                <w:szCs w:val="18"/>
              </w:rPr>
              <w:t>,</w:t>
            </w:r>
            <w:r w:rsidRPr="00AA161E">
              <w:rPr>
                <w:rFonts w:ascii="Book Antiqua" w:hAnsi="Book Antiqua"/>
                <w:b/>
                <w:sz w:val="18"/>
                <w:szCs w:val="18"/>
              </w:rPr>
              <w:t xml:space="preserve"> </w:t>
            </w:r>
            <w:r w:rsidRPr="00AA161E">
              <w:rPr>
                <w:rFonts w:ascii="Book Antiqua" w:hAnsi="Book Antiqua"/>
                <w:sz w:val="18"/>
                <w:szCs w:val="18"/>
              </w:rPr>
              <w:t>and/or</w:t>
            </w:r>
            <w:r w:rsidRPr="00AA161E">
              <w:rPr>
                <w:rFonts w:ascii="Book Antiqua" w:hAnsi="Book Antiqua"/>
                <w:b/>
                <w:sz w:val="18"/>
                <w:szCs w:val="18"/>
              </w:rPr>
              <w:t xml:space="preserve"> </w:t>
            </w:r>
            <w:r w:rsidRPr="00AA161E">
              <w:rPr>
                <w:rFonts w:ascii="Book Antiqua" w:hAnsi="Book Antiqua"/>
                <w:sz w:val="18"/>
                <w:szCs w:val="18"/>
              </w:rPr>
              <w:t>some</w:t>
            </w:r>
            <w:r w:rsidRPr="00AA161E">
              <w:rPr>
                <w:rFonts w:ascii="Book Antiqua" w:hAnsi="Book Antiqua"/>
                <w:b/>
                <w:sz w:val="18"/>
                <w:szCs w:val="18"/>
              </w:rPr>
              <w:t xml:space="preserve"> </w:t>
            </w:r>
            <w:r w:rsidRPr="00AA161E">
              <w:rPr>
                <w:rFonts w:ascii="Book Antiqua" w:hAnsi="Book Antiqua"/>
                <w:sz w:val="18"/>
                <w:szCs w:val="18"/>
              </w:rPr>
              <w:t>reflections</w:t>
            </w:r>
            <w:r w:rsidR="007E2625">
              <w:rPr>
                <w:rFonts w:ascii="Book Antiqua" w:hAnsi="Book Antiqua"/>
                <w:sz w:val="18"/>
                <w:szCs w:val="18"/>
              </w:rPr>
              <w:t>'</w:t>
            </w:r>
            <w:r w:rsidRPr="00AA161E">
              <w:rPr>
                <w:rFonts w:ascii="Book Antiqua" w:hAnsi="Book Antiqua"/>
                <w:sz w:val="18"/>
                <w:szCs w:val="18"/>
              </w:rPr>
              <w:t xml:space="preserve"> word counts are less than 200 words.</w:t>
            </w:r>
          </w:p>
        </w:tc>
        <w:tc>
          <w:tcPr>
            <w:tcW w:w="910" w:type="dxa"/>
          </w:tcPr>
          <w:p w14:paraId="30D60E16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A04" w:rsidRPr="00AA161E" w14:paraId="5465985D" w14:textId="77777777" w:rsidTr="00642CD0">
        <w:trPr>
          <w:trHeight w:val="2096"/>
          <w:tblHeader/>
          <w:jc w:val="center"/>
        </w:trPr>
        <w:tc>
          <w:tcPr>
            <w:tcW w:w="2304" w:type="dxa"/>
            <w:shd w:val="clear" w:color="auto" w:fill="D9D9D9" w:themeFill="background1" w:themeFillShade="D9"/>
            <w:vAlign w:val="center"/>
          </w:tcPr>
          <w:p w14:paraId="2828A977" w14:textId="77777777" w:rsidR="000F2A04" w:rsidRPr="003403B4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3403B4">
              <w:rPr>
                <w:rFonts w:ascii="Book Antiqua" w:hAnsi="Book Antiqua"/>
                <w:b/>
                <w:sz w:val="24"/>
                <w:szCs w:val="24"/>
              </w:rPr>
              <w:t>Mechanics</w:t>
            </w:r>
          </w:p>
          <w:p w14:paraId="3AFA0DED" w14:textId="3E829719" w:rsidR="000F2A04" w:rsidRPr="003403B4" w:rsidRDefault="00082AE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(</w:t>
            </w:r>
            <w:r w:rsidR="000F2A04" w:rsidRPr="003403B4">
              <w:rPr>
                <w:rFonts w:ascii="Book Antiqua" w:hAnsi="Book Antiqua"/>
                <w:b/>
                <w:sz w:val="24"/>
                <w:szCs w:val="24"/>
              </w:rPr>
              <w:t>10 points</w:t>
            </w:r>
            <w:r>
              <w:rPr>
                <w:rFonts w:ascii="Book Antiqua" w:hAnsi="Book Antiqua"/>
                <w:b/>
                <w:sz w:val="24"/>
                <w:szCs w:val="24"/>
              </w:rPr>
              <w:t>)</w:t>
            </w:r>
          </w:p>
        </w:tc>
        <w:tc>
          <w:tcPr>
            <w:tcW w:w="3091" w:type="dxa"/>
          </w:tcPr>
          <w:p w14:paraId="25F512D1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9 – 10 points</w:t>
            </w:r>
          </w:p>
          <w:p w14:paraId="45DFADF9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3121FF53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18"/>
                <w:szCs w:val="24"/>
              </w:rPr>
            </w:pPr>
            <w:r w:rsidRPr="00AA161E">
              <w:rPr>
                <w:rFonts w:ascii="Book Antiqua" w:hAnsi="Book Antiqua"/>
                <w:sz w:val="18"/>
                <w:szCs w:val="18"/>
              </w:rPr>
              <w:t>Makes minimal grammar, spelling, and punctuation errors. Errors do not distract reader or cloud meaning of the message. Writing is clear with no "text" or "chat" language.</w:t>
            </w:r>
          </w:p>
        </w:tc>
        <w:tc>
          <w:tcPr>
            <w:tcW w:w="3240" w:type="dxa"/>
          </w:tcPr>
          <w:p w14:paraId="004CF324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7 – 8 points</w:t>
            </w:r>
          </w:p>
          <w:p w14:paraId="23185358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77421156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18"/>
                <w:szCs w:val="18"/>
              </w:rPr>
            </w:pPr>
            <w:r w:rsidRPr="00AA161E">
              <w:rPr>
                <w:rFonts w:ascii="Book Antiqua" w:hAnsi="Book Antiqua"/>
                <w:sz w:val="18"/>
                <w:szCs w:val="18"/>
              </w:rPr>
              <w:t>Makes several errors grammar, spelling, and punctuation errors. Errors do not distract or cloud the meaning of the message.  Some "text" or "chat" language is used.</w:t>
            </w:r>
          </w:p>
          <w:p w14:paraId="3CA00B93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147" w:type="dxa"/>
            <w:gridSpan w:val="2"/>
          </w:tcPr>
          <w:p w14:paraId="62E8DFA4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AA161E">
              <w:rPr>
                <w:rFonts w:ascii="Book Antiqua" w:hAnsi="Book Antiqua"/>
                <w:b/>
                <w:sz w:val="18"/>
                <w:szCs w:val="18"/>
              </w:rPr>
              <w:t>0 – 6 points</w:t>
            </w:r>
          </w:p>
          <w:p w14:paraId="1AD87D3C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  <w:p w14:paraId="7E49146D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24"/>
                <w:szCs w:val="24"/>
              </w:rPr>
            </w:pPr>
            <w:r w:rsidRPr="00AA161E">
              <w:rPr>
                <w:rFonts w:ascii="Book Antiqua" w:hAnsi="Book Antiqua"/>
                <w:sz w:val="18"/>
                <w:szCs w:val="18"/>
              </w:rPr>
              <w:t>Makes several errors grammar, spelling, and punctuation errors. Errors distract reader and/or cloud meaning of the message. Some "text" or "chat" language is used.</w:t>
            </w:r>
          </w:p>
        </w:tc>
        <w:tc>
          <w:tcPr>
            <w:tcW w:w="910" w:type="dxa"/>
            <w:vAlign w:val="center"/>
          </w:tcPr>
          <w:p w14:paraId="54A18B30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A04" w:rsidRPr="00EC2EC4" w14:paraId="3F443F25" w14:textId="77777777" w:rsidTr="008655D9">
        <w:trPr>
          <w:trHeight w:val="70"/>
          <w:tblHeader/>
          <w:jc w:val="center"/>
        </w:trPr>
        <w:tc>
          <w:tcPr>
            <w:tcW w:w="2304" w:type="dxa"/>
            <w:shd w:val="clear" w:color="auto" w:fill="D9D9D9" w:themeFill="background1" w:themeFillShade="D9"/>
            <w:vAlign w:val="center"/>
          </w:tcPr>
          <w:p w14:paraId="5892FF26" w14:textId="77777777" w:rsidR="000F2A04" w:rsidRPr="00AA161E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AA161E">
              <w:rPr>
                <w:rFonts w:ascii="Book Antiqua" w:hAnsi="Book Antiqua"/>
                <w:b/>
                <w:sz w:val="24"/>
                <w:szCs w:val="24"/>
              </w:rPr>
              <w:t>Instructor Comments:</w:t>
            </w:r>
          </w:p>
        </w:tc>
        <w:tc>
          <w:tcPr>
            <w:tcW w:w="8401" w:type="dxa"/>
            <w:gridSpan w:val="3"/>
          </w:tcPr>
          <w:p w14:paraId="1A534D11" w14:textId="77777777" w:rsidR="000F2A04" w:rsidRPr="00AA161E" w:rsidRDefault="000F2A04" w:rsidP="008655D9">
            <w:pPr>
              <w:spacing w:line="240" w:lineRule="auto"/>
              <w:contextualSpacing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1077" w:type="dxa"/>
            <w:shd w:val="clear" w:color="auto" w:fill="D9D9D9" w:themeFill="background1" w:themeFillShade="D9"/>
          </w:tcPr>
          <w:p w14:paraId="08C04D1C" w14:textId="77777777" w:rsidR="000F2A04" w:rsidRPr="00EC2EC4" w:rsidRDefault="000F2A04" w:rsidP="008655D9">
            <w:pPr>
              <w:spacing w:line="240" w:lineRule="auto"/>
              <w:contextualSpacing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AA161E">
              <w:rPr>
                <w:rFonts w:ascii="Book Antiqua" w:hAnsi="Book Antiqua"/>
                <w:b/>
                <w:sz w:val="24"/>
                <w:szCs w:val="24"/>
              </w:rPr>
              <w:t>Total Points:</w:t>
            </w:r>
          </w:p>
        </w:tc>
        <w:tc>
          <w:tcPr>
            <w:tcW w:w="910" w:type="dxa"/>
          </w:tcPr>
          <w:p w14:paraId="545AED08" w14:textId="77777777" w:rsidR="000F2A04" w:rsidRPr="00EC2EC4" w:rsidRDefault="000F2A04" w:rsidP="008655D9">
            <w:pPr>
              <w:spacing w:line="240" w:lineRule="auto"/>
              <w:contextualSpacing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</w:tbl>
    <w:p w14:paraId="41F6734B" w14:textId="77777777" w:rsidR="000F2A04" w:rsidRPr="00F3547E" w:rsidRDefault="000F2A04" w:rsidP="008D5118">
      <w:pPr>
        <w:spacing w:after="0" w:line="240" w:lineRule="auto"/>
        <w:contextualSpacing/>
        <w:rPr>
          <w:rFonts w:ascii="Book Antiqua" w:hAnsi="Book Antiqua" w:cs="Arial"/>
          <w:sz w:val="24"/>
          <w:szCs w:val="24"/>
        </w:rPr>
      </w:pPr>
    </w:p>
    <w:sectPr w:rsidR="000F2A04" w:rsidRPr="00F3547E" w:rsidSect="00CB6A6C">
      <w:headerReference w:type="default" r:id="rId10"/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B8636C" w14:textId="77777777" w:rsidR="00F17CBE" w:rsidRDefault="00F17CBE" w:rsidP="005414B5">
      <w:pPr>
        <w:spacing w:after="0" w:line="240" w:lineRule="auto"/>
      </w:pPr>
      <w:r>
        <w:separator/>
      </w:r>
    </w:p>
  </w:endnote>
  <w:endnote w:type="continuationSeparator" w:id="0">
    <w:p w14:paraId="58A0559F" w14:textId="77777777" w:rsidR="00F17CBE" w:rsidRDefault="00F17CBE" w:rsidP="00541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13FEF" w14:textId="77777777" w:rsidR="00F17CBE" w:rsidRDefault="00F17CBE" w:rsidP="005414B5">
      <w:pPr>
        <w:spacing w:after="0" w:line="240" w:lineRule="auto"/>
      </w:pPr>
      <w:r>
        <w:separator/>
      </w:r>
    </w:p>
  </w:footnote>
  <w:footnote w:type="continuationSeparator" w:id="0">
    <w:p w14:paraId="64F7A394" w14:textId="77777777" w:rsidR="00F17CBE" w:rsidRDefault="00F17CBE" w:rsidP="005414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5796C" w14:textId="7D21B511" w:rsidR="00F3547E" w:rsidRPr="001467ED" w:rsidRDefault="00236DAD">
    <w:pPr>
      <w:pStyle w:val="Header"/>
      <w:rPr>
        <w:rFonts w:ascii="Book Antiqua" w:hAnsi="Book Antiqua"/>
      </w:rPr>
    </w:pPr>
    <w:r>
      <w:rPr>
        <w:rFonts w:ascii="Book Antiqua" w:hAnsi="Book Antiqua"/>
        <w:szCs w:val="24"/>
      </w:rPr>
      <w:t>MCCG</w:t>
    </w:r>
    <w:r w:rsidR="00EC01CA">
      <w:rPr>
        <w:rFonts w:ascii="Book Antiqua" w:hAnsi="Book Antiqua"/>
        <w:szCs w:val="24"/>
      </w:rPr>
      <w:t>222</w:t>
    </w:r>
    <w:r w:rsidR="001467ED" w:rsidRPr="001467ED">
      <w:rPr>
        <w:rFonts w:ascii="Book Antiqua" w:hAnsi="Book Antiqua"/>
      </w:rPr>
      <w:t xml:space="preserve"> - Portfolio Project Directions and Rubric</w:t>
    </w:r>
    <w:r w:rsidR="00CE0E1A">
      <w:rPr>
        <w:rFonts w:ascii="Book Antiqua" w:hAnsi="Book Antiqua"/>
      </w:rPr>
      <w:t>s</w:t>
    </w:r>
    <w:r w:rsidR="00762C94">
      <w:rPr>
        <w:rFonts w:ascii="Book Antiqua" w:hAnsi="Book Antiqua"/>
      </w:rPr>
      <w:tab/>
    </w:r>
    <w:r w:rsidR="00F3547E" w:rsidRPr="001467ED">
      <w:rPr>
        <w:rFonts w:ascii="Book Antiqua" w:hAnsi="Book Antiqua"/>
      </w:rPr>
      <w:fldChar w:fldCharType="begin"/>
    </w:r>
    <w:r w:rsidR="00F3547E" w:rsidRPr="001467ED">
      <w:rPr>
        <w:rFonts w:ascii="Book Antiqua" w:hAnsi="Book Antiqua"/>
      </w:rPr>
      <w:instrText xml:space="preserve"> PAGE   \* MERGEFORMAT </w:instrText>
    </w:r>
    <w:r w:rsidR="00F3547E" w:rsidRPr="001467ED">
      <w:rPr>
        <w:rFonts w:ascii="Book Antiqua" w:hAnsi="Book Antiqua"/>
      </w:rPr>
      <w:fldChar w:fldCharType="separate"/>
    </w:r>
    <w:r w:rsidR="005D7A9F">
      <w:rPr>
        <w:rFonts w:ascii="Book Antiqua" w:hAnsi="Book Antiqua"/>
        <w:noProof/>
      </w:rPr>
      <w:t>5</w:t>
    </w:r>
    <w:r w:rsidR="00F3547E" w:rsidRPr="001467ED">
      <w:rPr>
        <w:rFonts w:ascii="Book Antiqua" w:hAnsi="Book Antiqua"/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D5672" w14:textId="5B5ADDCB" w:rsidR="007E2625" w:rsidRPr="001467ED" w:rsidRDefault="007E2625">
    <w:pPr>
      <w:pStyle w:val="Header"/>
      <w:rPr>
        <w:rFonts w:ascii="Book Antiqua" w:hAnsi="Book Antiqua"/>
      </w:rPr>
    </w:pPr>
    <w:r>
      <w:rPr>
        <w:rFonts w:ascii="Book Antiqua" w:hAnsi="Book Antiqua"/>
        <w:szCs w:val="24"/>
      </w:rPr>
      <w:t>MCCG222</w:t>
    </w:r>
    <w:r w:rsidRPr="001467ED">
      <w:rPr>
        <w:rFonts w:ascii="Book Antiqua" w:hAnsi="Book Antiqua"/>
      </w:rPr>
      <w:t xml:space="preserve"> - Portfolio Project Directions and Rubric</w:t>
    </w:r>
    <w:r>
      <w:rPr>
        <w:rFonts w:ascii="Book Antiqua" w:hAnsi="Book Antiqua"/>
      </w:rPr>
      <w:t>s</w:t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 w:rsidRPr="001467ED">
      <w:rPr>
        <w:rFonts w:ascii="Book Antiqua" w:hAnsi="Book Antiqua"/>
      </w:rPr>
      <w:fldChar w:fldCharType="begin"/>
    </w:r>
    <w:r w:rsidRPr="001467ED">
      <w:rPr>
        <w:rFonts w:ascii="Book Antiqua" w:hAnsi="Book Antiqua"/>
      </w:rPr>
      <w:instrText xml:space="preserve"> PAGE   \* MERGEFORMAT </w:instrText>
    </w:r>
    <w:r w:rsidRPr="001467ED">
      <w:rPr>
        <w:rFonts w:ascii="Book Antiqua" w:hAnsi="Book Antiqua"/>
      </w:rPr>
      <w:fldChar w:fldCharType="separate"/>
    </w:r>
    <w:r>
      <w:rPr>
        <w:rFonts w:ascii="Book Antiqua" w:hAnsi="Book Antiqua"/>
        <w:noProof/>
      </w:rPr>
      <w:t>5</w:t>
    </w:r>
    <w:r w:rsidRPr="001467ED">
      <w:rPr>
        <w:rFonts w:ascii="Book Antiqua" w:hAnsi="Book Antiqua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E5B"/>
    <w:multiLevelType w:val="hybridMultilevel"/>
    <w:tmpl w:val="7DD49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26A56"/>
    <w:multiLevelType w:val="hybridMultilevel"/>
    <w:tmpl w:val="A78E8FA4"/>
    <w:lvl w:ilvl="0" w:tplc="00D2B1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D21FF"/>
    <w:multiLevelType w:val="hybridMultilevel"/>
    <w:tmpl w:val="B7BE9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27537"/>
    <w:multiLevelType w:val="hybridMultilevel"/>
    <w:tmpl w:val="3DB83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E2E3E"/>
    <w:multiLevelType w:val="hybridMultilevel"/>
    <w:tmpl w:val="90E6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44FAF"/>
    <w:multiLevelType w:val="hybridMultilevel"/>
    <w:tmpl w:val="51E8B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2C13E1"/>
    <w:multiLevelType w:val="hybridMultilevel"/>
    <w:tmpl w:val="FCC221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AE73371"/>
    <w:multiLevelType w:val="hybridMultilevel"/>
    <w:tmpl w:val="F46C8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41FCF"/>
    <w:multiLevelType w:val="hybridMultilevel"/>
    <w:tmpl w:val="FA3EAA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CF21B4"/>
    <w:multiLevelType w:val="hybridMultilevel"/>
    <w:tmpl w:val="B37E8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C0010F"/>
    <w:multiLevelType w:val="hybridMultilevel"/>
    <w:tmpl w:val="2A94D40C"/>
    <w:lvl w:ilvl="0" w:tplc="153E45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E424E0"/>
    <w:multiLevelType w:val="hybridMultilevel"/>
    <w:tmpl w:val="A232C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660D7"/>
    <w:multiLevelType w:val="hybridMultilevel"/>
    <w:tmpl w:val="5A3C0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E50C9F"/>
    <w:multiLevelType w:val="hybridMultilevel"/>
    <w:tmpl w:val="D85282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324952"/>
    <w:multiLevelType w:val="hybridMultilevel"/>
    <w:tmpl w:val="2BF23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D91272"/>
    <w:multiLevelType w:val="hybridMultilevel"/>
    <w:tmpl w:val="A27AC0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43945EA"/>
    <w:multiLevelType w:val="hybridMultilevel"/>
    <w:tmpl w:val="6D1C5D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5B64E67"/>
    <w:multiLevelType w:val="hybridMultilevel"/>
    <w:tmpl w:val="DE6A4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63F50"/>
    <w:multiLevelType w:val="hybridMultilevel"/>
    <w:tmpl w:val="2F26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0D0F59"/>
    <w:multiLevelType w:val="hybridMultilevel"/>
    <w:tmpl w:val="293AE7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7DE44ED"/>
    <w:multiLevelType w:val="hybridMultilevel"/>
    <w:tmpl w:val="075477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BCE705B"/>
    <w:multiLevelType w:val="hybridMultilevel"/>
    <w:tmpl w:val="232463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1866D7"/>
    <w:multiLevelType w:val="hybridMultilevel"/>
    <w:tmpl w:val="29B0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653165">
    <w:abstractNumId w:val="1"/>
  </w:num>
  <w:num w:numId="2" w16cid:durableId="1553152088">
    <w:abstractNumId w:val="19"/>
  </w:num>
  <w:num w:numId="3" w16cid:durableId="884368894">
    <w:abstractNumId w:val="10"/>
  </w:num>
  <w:num w:numId="4" w16cid:durableId="470488804">
    <w:abstractNumId w:val="18"/>
  </w:num>
  <w:num w:numId="5" w16cid:durableId="909458564">
    <w:abstractNumId w:val="14"/>
  </w:num>
  <w:num w:numId="6" w16cid:durableId="54358493">
    <w:abstractNumId w:val="7"/>
  </w:num>
  <w:num w:numId="7" w16cid:durableId="1918634235">
    <w:abstractNumId w:val="22"/>
  </w:num>
  <w:num w:numId="8" w16cid:durableId="1980108854">
    <w:abstractNumId w:val="9"/>
  </w:num>
  <w:num w:numId="9" w16cid:durableId="504856303">
    <w:abstractNumId w:val="17"/>
  </w:num>
  <w:num w:numId="10" w16cid:durableId="1688630310">
    <w:abstractNumId w:val="4"/>
  </w:num>
  <w:num w:numId="11" w16cid:durableId="1176310829">
    <w:abstractNumId w:val="8"/>
  </w:num>
  <w:num w:numId="12" w16cid:durableId="762385571">
    <w:abstractNumId w:val="0"/>
  </w:num>
  <w:num w:numId="13" w16cid:durableId="947348353">
    <w:abstractNumId w:val="2"/>
  </w:num>
  <w:num w:numId="14" w16cid:durableId="2144230947">
    <w:abstractNumId w:val="11"/>
  </w:num>
  <w:num w:numId="15" w16cid:durableId="1486432335">
    <w:abstractNumId w:val="5"/>
  </w:num>
  <w:num w:numId="16" w16cid:durableId="2037272966">
    <w:abstractNumId w:val="16"/>
  </w:num>
  <w:num w:numId="17" w16cid:durableId="1306812117">
    <w:abstractNumId w:val="21"/>
  </w:num>
  <w:num w:numId="18" w16cid:durableId="1006597173">
    <w:abstractNumId w:val="6"/>
  </w:num>
  <w:num w:numId="19" w16cid:durableId="784083140">
    <w:abstractNumId w:val="12"/>
  </w:num>
  <w:num w:numId="20" w16cid:durableId="599459204">
    <w:abstractNumId w:val="15"/>
  </w:num>
  <w:num w:numId="21" w16cid:durableId="1639800811">
    <w:abstractNumId w:val="20"/>
  </w:num>
  <w:num w:numId="22" w16cid:durableId="1677227162">
    <w:abstractNumId w:val="13"/>
  </w:num>
  <w:num w:numId="23" w16cid:durableId="515386343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IwNjezNDGzMDEwNjdU0lEKTi0uzszPAykwNKoFAFmXqastAAAA"/>
  </w:docVars>
  <w:rsids>
    <w:rsidRoot w:val="00D82027"/>
    <w:rsid w:val="00004BD6"/>
    <w:rsid w:val="000154CE"/>
    <w:rsid w:val="00026733"/>
    <w:rsid w:val="00033836"/>
    <w:rsid w:val="000366E0"/>
    <w:rsid w:val="00037553"/>
    <w:rsid w:val="00042C99"/>
    <w:rsid w:val="00050232"/>
    <w:rsid w:val="00065110"/>
    <w:rsid w:val="00080D8C"/>
    <w:rsid w:val="00081045"/>
    <w:rsid w:val="00081D25"/>
    <w:rsid w:val="00082AE4"/>
    <w:rsid w:val="000854A4"/>
    <w:rsid w:val="000B6898"/>
    <w:rsid w:val="000C04B2"/>
    <w:rsid w:val="000D46F5"/>
    <w:rsid w:val="000D4955"/>
    <w:rsid w:val="000E06C6"/>
    <w:rsid w:val="000F1518"/>
    <w:rsid w:val="000F2A04"/>
    <w:rsid w:val="000F77C0"/>
    <w:rsid w:val="001002B1"/>
    <w:rsid w:val="00124ADD"/>
    <w:rsid w:val="0013256C"/>
    <w:rsid w:val="00134D1F"/>
    <w:rsid w:val="00141595"/>
    <w:rsid w:val="001467ED"/>
    <w:rsid w:val="001527D5"/>
    <w:rsid w:val="001535EB"/>
    <w:rsid w:val="0015751A"/>
    <w:rsid w:val="001633A0"/>
    <w:rsid w:val="001673D1"/>
    <w:rsid w:val="00174870"/>
    <w:rsid w:val="00176D64"/>
    <w:rsid w:val="00181CC5"/>
    <w:rsid w:val="00192EC7"/>
    <w:rsid w:val="001A2E3B"/>
    <w:rsid w:val="001B6436"/>
    <w:rsid w:val="001C01A7"/>
    <w:rsid w:val="001C0F98"/>
    <w:rsid w:val="001C202E"/>
    <w:rsid w:val="001D0D57"/>
    <w:rsid w:val="001D3DDF"/>
    <w:rsid w:val="001E4914"/>
    <w:rsid w:val="001F3641"/>
    <w:rsid w:val="001F4511"/>
    <w:rsid w:val="00200061"/>
    <w:rsid w:val="00205539"/>
    <w:rsid w:val="002059F9"/>
    <w:rsid w:val="00210246"/>
    <w:rsid w:val="0021145B"/>
    <w:rsid w:val="002146A2"/>
    <w:rsid w:val="0021513E"/>
    <w:rsid w:val="00223174"/>
    <w:rsid w:val="002304D0"/>
    <w:rsid w:val="00230BE0"/>
    <w:rsid w:val="00232FDB"/>
    <w:rsid w:val="00234048"/>
    <w:rsid w:val="002340E7"/>
    <w:rsid w:val="00234412"/>
    <w:rsid w:val="00236A30"/>
    <w:rsid w:val="00236DAD"/>
    <w:rsid w:val="0023778A"/>
    <w:rsid w:val="00251655"/>
    <w:rsid w:val="00257F21"/>
    <w:rsid w:val="00267130"/>
    <w:rsid w:val="00270CB4"/>
    <w:rsid w:val="00291DD3"/>
    <w:rsid w:val="002A097A"/>
    <w:rsid w:val="002A488C"/>
    <w:rsid w:val="002B0670"/>
    <w:rsid w:val="002C4452"/>
    <w:rsid w:val="002D0EB8"/>
    <w:rsid w:val="002F71ED"/>
    <w:rsid w:val="003041EF"/>
    <w:rsid w:val="00304D69"/>
    <w:rsid w:val="00306262"/>
    <w:rsid w:val="00320131"/>
    <w:rsid w:val="00322178"/>
    <w:rsid w:val="00326B7E"/>
    <w:rsid w:val="00331ED6"/>
    <w:rsid w:val="00337C04"/>
    <w:rsid w:val="003403B4"/>
    <w:rsid w:val="003406D4"/>
    <w:rsid w:val="00342073"/>
    <w:rsid w:val="00355F99"/>
    <w:rsid w:val="003612C5"/>
    <w:rsid w:val="00361A24"/>
    <w:rsid w:val="003622AD"/>
    <w:rsid w:val="0037010A"/>
    <w:rsid w:val="00373E9E"/>
    <w:rsid w:val="0037671F"/>
    <w:rsid w:val="00376FE0"/>
    <w:rsid w:val="0039333A"/>
    <w:rsid w:val="003947E2"/>
    <w:rsid w:val="00395F14"/>
    <w:rsid w:val="003A453F"/>
    <w:rsid w:val="003B24F6"/>
    <w:rsid w:val="003D0A11"/>
    <w:rsid w:val="003D13BD"/>
    <w:rsid w:val="003E7032"/>
    <w:rsid w:val="003E7542"/>
    <w:rsid w:val="004145E5"/>
    <w:rsid w:val="004167D8"/>
    <w:rsid w:val="00417A56"/>
    <w:rsid w:val="00424319"/>
    <w:rsid w:val="00430331"/>
    <w:rsid w:val="00440627"/>
    <w:rsid w:val="00441EE1"/>
    <w:rsid w:val="00441FA3"/>
    <w:rsid w:val="004441D5"/>
    <w:rsid w:val="00444F61"/>
    <w:rsid w:val="00447914"/>
    <w:rsid w:val="00460714"/>
    <w:rsid w:val="004635C2"/>
    <w:rsid w:val="00464051"/>
    <w:rsid w:val="00467CBB"/>
    <w:rsid w:val="004770B9"/>
    <w:rsid w:val="00481EE2"/>
    <w:rsid w:val="00486141"/>
    <w:rsid w:val="00487259"/>
    <w:rsid w:val="00491364"/>
    <w:rsid w:val="004919EA"/>
    <w:rsid w:val="004A1C50"/>
    <w:rsid w:val="004A48FB"/>
    <w:rsid w:val="004A49E9"/>
    <w:rsid w:val="004B5F0E"/>
    <w:rsid w:val="004B7EFC"/>
    <w:rsid w:val="004C3F21"/>
    <w:rsid w:val="004D0AB8"/>
    <w:rsid w:val="004D6754"/>
    <w:rsid w:val="004E2080"/>
    <w:rsid w:val="00506A34"/>
    <w:rsid w:val="00507C4E"/>
    <w:rsid w:val="00512874"/>
    <w:rsid w:val="0051311A"/>
    <w:rsid w:val="00515947"/>
    <w:rsid w:val="0052609F"/>
    <w:rsid w:val="005349DF"/>
    <w:rsid w:val="0053621F"/>
    <w:rsid w:val="005414B5"/>
    <w:rsid w:val="00545A74"/>
    <w:rsid w:val="00547F6E"/>
    <w:rsid w:val="00552698"/>
    <w:rsid w:val="0056673F"/>
    <w:rsid w:val="00567613"/>
    <w:rsid w:val="00567769"/>
    <w:rsid w:val="00577870"/>
    <w:rsid w:val="00582DF4"/>
    <w:rsid w:val="0058398C"/>
    <w:rsid w:val="00584AC4"/>
    <w:rsid w:val="00587AF1"/>
    <w:rsid w:val="00590677"/>
    <w:rsid w:val="005C0A88"/>
    <w:rsid w:val="005C5E6B"/>
    <w:rsid w:val="005D7A9F"/>
    <w:rsid w:val="005E19D0"/>
    <w:rsid w:val="005E2F52"/>
    <w:rsid w:val="005E67BE"/>
    <w:rsid w:val="00601B3A"/>
    <w:rsid w:val="00613BE2"/>
    <w:rsid w:val="006155C7"/>
    <w:rsid w:val="00631CF0"/>
    <w:rsid w:val="0063467E"/>
    <w:rsid w:val="00636CF8"/>
    <w:rsid w:val="00642CD0"/>
    <w:rsid w:val="006540BD"/>
    <w:rsid w:val="0065743C"/>
    <w:rsid w:val="00664682"/>
    <w:rsid w:val="0066515D"/>
    <w:rsid w:val="0067130E"/>
    <w:rsid w:val="00674252"/>
    <w:rsid w:val="0069327E"/>
    <w:rsid w:val="00695A13"/>
    <w:rsid w:val="0069678A"/>
    <w:rsid w:val="006A7C6A"/>
    <w:rsid w:val="006B1796"/>
    <w:rsid w:val="006B529B"/>
    <w:rsid w:val="006C7908"/>
    <w:rsid w:val="006D3107"/>
    <w:rsid w:val="006D3A50"/>
    <w:rsid w:val="006D41F0"/>
    <w:rsid w:val="006D6759"/>
    <w:rsid w:val="006E0B23"/>
    <w:rsid w:val="006E6F03"/>
    <w:rsid w:val="006F445C"/>
    <w:rsid w:val="00703337"/>
    <w:rsid w:val="0070535A"/>
    <w:rsid w:val="00710845"/>
    <w:rsid w:val="00713108"/>
    <w:rsid w:val="00714305"/>
    <w:rsid w:val="007172D3"/>
    <w:rsid w:val="00720054"/>
    <w:rsid w:val="00721F13"/>
    <w:rsid w:val="00722F01"/>
    <w:rsid w:val="00726C5F"/>
    <w:rsid w:val="007314CE"/>
    <w:rsid w:val="0073237E"/>
    <w:rsid w:val="00740563"/>
    <w:rsid w:val="00747C33"/>
    <w:rsid w:val="00755145"/>
    <w:rsid w:val="00756590"/>
    <w:rsid w:val="0075664F"/>
    <w:rsid w:val="00757BE4"/>
    <w:rsid w:val="00762C94"/>
    <w:rsid w:val="00763DC1"/>
    <w:rsid w:val="00765E82"/>
    <w:rsid w:val="0077741F"/>
    <w:rsid w:val="007802E8"/>
    <w:rsid w:val="007856E0"/>
    <w:rsid w:val="00796F80"/>
    <w:rsid w:val="007D192F"/>
    <w:rsid w:val="007D5621"/>
    <w:rsid w:val="007E0887"/>
    <w:rsid w:val="007E2625"/>
    <w:rsid w:val="00802081"/>
    <w:rsid w:val="00803EEC"/>
    <w:rsid w:val="00804B0C"/>
    <w:rsid w:val="00812A8C"/>
    <w:rsid w:val="00822BD0"/>
    <w:rsid w:val="008230EB"/>
    <w:rsid w:val="00823E70"/>
    <w:rsid w:val="00837226"/>
    <w:rsid w:val="00842204"/>
    <w:rsid w:val="00850EEE"/>
    <w:rsid w:val="00853F8D"/>
    <w:rsid w:val="00861318"/>
    <w:rsid w:val="00862667"/>
    <w:rsid w:val="00864EA4"/>
    <w:rsid w:val="008679AE"/>
    <w:rsid w:val="00875D83"/>
    <w:rsid w:val="008760BE"/>
    <w:rsid w:val="0087658D"/>
    <w:rsid w:val="00884728"/>
    <w:rsid w:val="00896A91"/>
    <w:rsid w:val="008A304A"/>
    <w:rsid w:val="008B2823"/>
    <w:rsid w:val="008C0C4A"/>
    <w:rsid w:val="008C2377"/>
    <w:rsid w:val="008D5118"/>
    <w:rsid w:val="008D560E"/>
    <w:rsid w:val="008D56DF"/>
    <w:rsid w:val="008E5C8C"/>
    <w:rsid w:val="008E7531"/>
    <w:rsid w:val="008F62F2"/>
    <w:rsid w:val="00903FD5"/>
    <w:rsid w:val="00916BA7"/>
    <w:rsid w:val="00920F3C"/>
    <w:rsid w:val="0093022E"/>
    <w:rsid w:val="0093713D"/>
    <w:rsid w:val="0094045B"/>
    <w:rsid w:val="009459E1"/>
    <w:rsid w:val="00961DB1"/>
    <w:rsid w:val="009622EA"/>
    <w:rsid w:val="0098026A"/>
    <w:rsid w:val="00982085"/>
    <w:rsid w:val="00984C4A"/>
    <w:rsid w:val="00991457"/>
    <w:rsid w:val="009950E3"/>
    <w:rsid w:val="00997F4E"/>
    <w:rsid w:val="009C093B"/>
    <w:rsid w:val="009C24C2"/>
    <w:rsid w:val="009C55E4"/>
    <w:rsid w:val="009D473C"/>
    <w:rsid w:val="009D4B74"/>
    <w:rsid w:val="009E16BC"/>
    <w:rsid w:val="009E1CC6"/>
    <w:rsid w:val="009F2613"/>
    <w:rsid w:val="009F36E5"/>
    <w:rsid w:val="009F63EB"/>
    <w:rsid w:val="009F661D"/>
    <w:rsid w:val="00A05176"/>
    <w:rsid w:val="00A20845"/>
    <w:rsid w:val="00A250B2"/>
    <w:rsid w:val="00A268A7"/>
    <w:rsid w:val="00A26908"/>
    <w:rsid w:val="00A2782F"/>
    <w:rsid w:val="00A6605C"/>
    <w:rsid w:val="00A91D4C"/>
    <w:rsid w:val="00A950D3"/>
    <w:rsid w:val="00A9714D"/>
    <w:rsid w:val="00A978EB"/>
    <w:rsid w:val="00AA4282"/>
    <w:rsid w:val="00AB3D10"/>
    <w:rsid w:val="00AB547B"/>
    <w:rsid w:val="00AC3FFC"/>
    <w:rsid w:val="00AC41AB"/>
    <w:rsid w:val="00AE2E9D"/>
    <w:rsid w:val="00B01843"/>
    <w:rsid w:val="00B03C7F"/>
    <w:rsid w:val="00B35FD2"/>
    <w:rsid w:val="00B418F8"/>
    <w:rsid w:val="00B43A29"/>
    <w:rsid w:val="00B66446"/>
    <w:rsid w:val="00B66E95"/>
    <w:rsid w:val="00B70956"/>
    <w:rsid w:val="00B710A9"/>
    <w:rsid w:val="00B72735"/>
    <w:rsid w:val="00B82F92"/>
    <w:rsid w:val="00B83B7B"/>
    <w:rsid w:val="00B85891"/>
    <w:rsid w:val="00B92B44"/>
    <w:rsid w:val="00B93806"/>
    <w:rsid w:val="00BA4705"/>
    <w:rsid w:val="00BA6C7D"/>
    <w:rsid w:val="00BB20CA"/>
    <w:rsid w:val="00BD4404"/>
    <w:rsid w:val="00BD4A6B"/>
    <w:rsid w:val="00BE0A9B"/>
    <w:rsid w:val="00BE4087"/>
    <w:rsid w:val="00BE6F8B"/>
    <w:rsid w:val="00BE7392"/>
    <w:rsid w:val="00BF0F38"/>
    <w:rsid w:val="00BF3849"/>
    <w:rsid w:val="00C00404"/>
    <w:rsid w:val="00C11204"/>
    <w:rsid w:val="00C152B5"/>
    <w:rsid w:val="00C17923"/>
    <w:rsid w:val="00C22848"/>
    <w:rsid w:val="00C3235F"/>
    <w:rsid w:val="00C414FF"/>
    <w:rsid w:val="00C50A7E"/>
    <w:rsid w:val="00C55758"/>
    <w:rsid w:val="00C631A0"/>
    <w:rsid w:val="00C70657"/>
    <w:rsid w:val="00C74081"/>
    <w:rsid w:val="00C83356"/>
    <w:rsid w:val="00C94336"/>
    <w:rsid w:val="00CA2EE5"/>
    <w:rsid w:val="00CB0CB0"/>
    <w:rsid w:val="00CB1318"/>
    <w:rsid w:val="00CB350D"/>
    <w:rsid w:val="00CB46B3"/>
    <w:rsid w:val="00CB6A6C"/>
    <w:rsid w:val="00CC3650"/>
    <w:rsid w:val="00CC77D8"/>
    <w:rsid w:val="00CD2265"/>
    <w:rsid w:val="00CD6C8D"/>
    <w:rsid w:val="00CE0E1A"/>
    <w:rsid w:val="00CE2C31"/>
    <w:rsid w:val="00CE49A3"/>
    <w:rsid w:val="00CE57A2"/>
    <w:rsid w:val="00CF1DB5"/>
    <w:rsid w:val="00CF6BE8"/>
    <w:rsid w:val="00D07D07"/>
    <w:rsid w:val="00D109A7"/>
    <w:rsid w:val="00D13CA3"/>
    <w:rsid w:val="00D1570C"/>
    <w:rsid w:val="00D30741"/>
    <w:rsid w:val="00D32D6C"/>
    <w:rsid w:val="00D46758"/>
    <w:rsid w:val="00D55CD2"/>
    <w:rsid w:val="00D61DB5"/>
    <w:rsid w:val="00D72E9E"/>
    <w:rsid w:val="00D8168C"/>
    <w:rsid w:val="00D82027"/>
    <w:rsid w:val="00D849AD"/>
    <w:rsid w:val="00D90CEE"/>
    <w:rsid w:val="00D925E0"/>
    <w:rsid w:val="00D93DDF"/>
    <w:rsid w:val="00D955C9"/>
    <w:rsid w:val="00DA2A1B"/>
    <w:rsid w:val="00DB4463"/>
    <w:rsid w:val="00DB4CF1"/>
    <w:rsid w:val="00DB5029"/>
    <w:rsid w:val="00DB66DB"/>
    <w:rsid w:val="00DC21BE"/>
    <w:rsid w:val="00DC6C19"/>
    <w:rsid w:val="00DD4BCB"/>
    <w:rsid w:val="00DE3FB7"/>
    <w:rsid w:val="00DF3951"/>
    <w:rsid w:val="00E07786"/>
    <w:rsid w:val="00E07CD7"/>
    <w:rsid w:val="00E20083"/>
    <w:rsid w:val="00E20823"/>
    <w:rsid w:val="00E21C2D"/>
    <w:rsid w:val="00E22BEF"/>
    <w:rsid w:val="00E358F7"/>
    <w:rsid w:val="00E35DAC"/>
    <w:rsid w:val="00E3785A"/>
    <w:rsid w:val="00E52B60"/>
    <w:rsid w:val="00E767DA"/>
    <w:rsid w:val="00E7726E"/>
    <w:rsid w:val="00E84E4B"/>
    <w:rsid w:val="00EA4211"/>
    <w:rsid w:val="00EA58A6"/>
    <w:rsid w:val="00EB2EEC"/>
    <w:rsid w:val="00EC01CA"/>
    <w:rsid w:val="00EC2C85"/>
    <w:rsid w:val="00ED4360"/>
    <w:rsid w:val="00F0162F"/>
    <w:rsid w:val="00F01E19"/>
    <w:rsid w:val="00F0357F"/>
    <w:rsid w:val="00F17CBE"/>
    <w:rsid w:val="00F17D2B"/>
    <w:rsid w:val="00F21E61"/>
    <w:rsid w:val="00F23504"/>
    <w:rsid w:val="00F2472A"/>
    <w:rsid w:val="00F3547E"/>
    <w:rsid w:val="00F35BCD"/>
    <w:rsid w:val="00F4361D"/>
    <w:rsid w:val="00F43E89"/>
    <w:rsid w:val="00F45DF0"/>
    <w:rsid w:val="00F56A3B"/>
    <w:rsid w:val="00F56DFB"/>
    <w:rsid w:val="00F76E1A"/>
    <w:rsid w:val="00F86F78"/>
    <w:rsid w:val="00FA7E75"/>
    <w:rsid w:val="00FB1AD9"/>
    <w:rsid w:val="00FB25B8"/>
    <w:rsid w:val="00FE35AC"/>
    <w:rsid w:val="00FE3674"/>
    <w:rsid w:val="00FE65DE"/>
    <w:rsid w:val="00FF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9BE51"/>
  <w15:docId w15:val="{3901397D-FCEB-4CAF-8CF8-FC55963A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027"/>
    <w:pPr>
      <w:spacing w:after="200" w:line="276" w:lineRule="auto"/>
    </w:pPr>
    <w:rPr>
      <w:rFonts w:asciiTheme="minorHAnsi" w:hAnsiTheme="minorHAnsi" w:cstheme="minorBidi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406D4"/>
    <w:pPr>
      <w:keepNext/>
      <w:keepLines/>
      <w:spacing w:after="0" w:line="240" w:lineRule="auto"/>
      <w:outlineLvl w:val="0"/>
    </w:pPr>
    <w:rPr>
      <w:rFonts w:ascii="Book Antiqua" w:eastAsiaTheme="majorEastAsia" w:hAnsi="Book Antiqua" w:cstheme="majorBidi"/>
      <w:b/>
      <w:color w:val="2F5496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11204"/>
    <w:pPr>
      <w:keepNext/>
      <w:keepLines/>
      <w:spacing w:after="0" w:line="240" w:lineRule="auto"/>
      <w:contextualSpacing/>
      <w:outlineLvl w:val="1"/>
    </w:pPr>
    <w:rPr>
      <w:rFonts w:ascii="Book Antiqua" w:eastAsiaTheme="majorEastAsia" w:hAnsi="Book Antiqua" w:cs="Times New Roman"/>
      <w:color w:val="2F549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0C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2027"/>
    <w:pPr>
      <w:ind w:left="720"/>
      <w:contextualSpacing/>
    </w:pPr>
  </w:style>
  <w:style w:type="table" w:styleId="TableGrid">
    <w:name w:val="Table Grid"/>
    <w:basedOn w:val="TableNormal"/>
    <w:uiPriority w:val="59"/>
    <w:rsid w:val="00D82027"/>
    <w:pPr>
      <w:spacing w:after="0" w:line="240" w:lineRule="auto"/>
    </w:pPr>
    <w:rPr>
      <w:rFonts w:asciiTheme="minorHAnsi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20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2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2027"/>
    <w:rPr>
      <w:rFonts w:asciiTheme="minorHAnsi" w:hAnsiTheme="minorHAnsi" w:cstheme="minorBidi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20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2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1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4B5"/>
    <w:rPr>
      <w:rFonts w:asciiTheme="minorHAnsi" w:hAnsiTheme="minorHAnsi" w:cstheme="minorBidi"/>
      <w:szCs w:val="22"/>
    </w:rPr>
  </w:style>
  <w:style w:type="table" w:customStyle="1" w:styleId="TableGrid11">
    <w:name w:val="Table Grid11"/>
    <w:basedOn w:val="TableNormal"/>
    <w:next w:val="TableGrid"/>
    <w:uiPriority w:val="59"/>
    <w:rsid w:val="005414B5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414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4B5"/>
    <w:rPr>
      <w:rFonts w:asciiTheme="minorHAnsi" w:hAnsiTheme="minorHAnsi" w:cstheme="minorBidi"/>
      <w:szCs w:val="22"/>
    </w:rPr>
  </w:style>
  <w:style w:type="character" w:styleId="Hyperlink">
    <w:name w:val="Hyperlink"/>
    <w:basedOn w:val="DefaultParagraphFont"/>
    <w:uiPriority w:val="99"/>
    <w:unhideWhenUsed/>
    <w:rsid w:val="00E20823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991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listparagraph">
    <w:name w:val="x_msolistparagraph"/>
    <w:basedOn w:val="Normal"/>
    <w:rsid w:val="00991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6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67E"/>
    <w:rPr>
      <w:rFonts w:asciiTheme="minorHAnsi" w:hAnsiTheme="minorHAnsi" w:cstheme="minorBidi"/>
      <w:b/>
      <w:bCs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406D4"/>
    <w:rPr>
      <w:rFonts w:ascii="Book Antiqua" w:eastAsiaTheme="majorEastAsia" w:hAnsi="Book Antiqua" w:cstheme="majorBidi"/>
      <w:b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1204"/>
    <w:rPr>
      <w:rFonts w:ascii="Book Antiqua" w:eastAsiaTheme="majorEastAsia" w:hAnsi="Book Antiqua" w:cs="Times New Roman"/>
      <w:color w:val="2F549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0CB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leGrid111">
    <w:name w:val="Table Grid111"/>
    <w:basedOn w:val="TableNormal"/>
    <w:next w:val="TableGrid"/>
    <w:uiPriority w:val="59"/>
    <w:rsid w:val="007314C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A4705"/>
    <w:pPr>
      <w:spacing w:after="0" w:line="240" w:lineRule="auto"/>
    </w:pPr>
    <w:rPr>
      <w:rFonts w:ascii="Book Antiqua" w:hAnsi="Book Antiqua" w:cstheme="minorBidi"/>
      <w:sz w:val="24"/>
      <w:szCs w:val="22"/>
    </w:rPr>
  </w:style>
  <w:style w:type="table" w:styleId="LightList-Accent2">
    <w:name w:val="Light List Accent 2"/>
    <w:basedOn w:val="TableNormal"/>
    <w:uiPriority w:val="61"/>
    <w:rsid w:val="00842204"/>
    <w:pPr>
      <w:spacing w:after="0" w:line="240" w:lineRule="auto"/>
    </w:pPr>
    <w:rPr>
      <w:rFonts w:asciiTheme="minorHAnsi" w:hAnsiTheme="minorHAnsi" w:cstheme="minorBidi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paragraph" w:styleId="Revision">
    <w:name w:val="Revision"/>
    <w:hidden/>
    <w:uiPriority w:val="99"/>
    <w:semiHidden/>
    <w:rsid w:val="00E07786"/>
    <w:pPr>
      <w:spacing w:after="0" w:line="240" w:lineRule="auto"/>
    </w:pPr>
    <w:rPr>
      <w:rFonts w:ascii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5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726F2-A0C4-468F-A69D-4F5B67148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1440</Words>
  <Characters>8211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Taylor Kaiser</dc:creator>
  <cp:lastModifiedBy>Debra Hartley</cp:lastModifiedBy>
  <cp:revision>3</cp:revision>
  <dcterms:created xsi:type="dcterms:W3CDTF">2022-08-17T02:43:00Z</dcterms:created>
  <dcterms:modified xsi:type="dcterms:W3CDTF">2022-08-17T20:34:00Z</dcterms:modified>
</cp:coreProperties>
</file>