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D2FB7" w14:textId="77777777" w:rsidR="005811D8" w:rsidRDefault="005811D8" w:rsidP="005F3490">
      <w:pPr>
        <w:spacing w:after="0" w:line="480" w:lineRule="auto"/>
        <w:rPr>
          <w:rFonts w:ascii="Times New Roman" w:hAnsi="Times New Roman" w:cs="Times New Roman"/>
          <w:sz w:val="24"/>
          <w:szCs w:val="24"/>
        </w:rPr>
      </w:pPr>
    </w:p>
    <w:p w14:paraId="5CFD2FB8" w14:textId="77777777" w:rsidR="009C7E08" w:rsidRDefault="009C7E08" w:rsidP="005F3490">
      <w:pPr>
        <w:spacing w:after="0" w:line="480" w:lineRule="auto"/>
        <w:rPr>
          <w:rFonts w:ascii="Times New Roman" w:hAnsi="Times New Roman" w:cs="Times New Roman"/>
          <w:sz w:val="24"/>
          <w:szCs w:val="24"/>
        </w:rPr>
      </w:pPr>
    </w:p>
    <w:p w14:paraId="5CFD2FB9" w14:textId="77777777" w:rsidR="009C7E08" w:rsidRDefault="009C7E08" w:rsidP="005F3490">
      <w:pPr>
        <w:spacing w:after="0" w:line="480" w:lineRule="auto"/>
        <w:rPr>
          <w:rFonts w:ascii="Times New Roman" w:hAnsi="Times New Roman" w:cs="Times New Roman"/>
          <w:sz w:val="24"/>
          <w:szCs w:val="24"/>
        </w:rPr>
      </w:pPr>
    </w:p>
    <w:p w14:paraId="5CFD2FBA" w14:textId="77777777" w:rsidR="009C7E08" w:rsidRDefault="009C7E08" w:rsidP="005F3490">
      <w:pPr>
        <w:spacing w:after="0" w:line="480" w:lineRule="auto"/>
        <w:rPr>
          <w:rFonts w:ascii="Times New Roman" w:hAnsi="Times New Roman" w:cs="Times New Roman"/>
          <w:sz w:val="24"/>
          <w:szCs w:val="24"/>
        </w:rPr>
      </w:pPr>
    </w:p>
    <w:p w14:paraId="5CFD2FBB" w14:textId="77777777" w:rsidR="009C7E08" w:rsidRDefault="009C7E08" w:rsidP="005F3490">
      <w:pPr>
        <w:spacing w:after="0" w:line="480" w:lineRule="auto"/>
        <w:rPr>
          <w:rFonts w:ascii="Times New Roman" w:hAnsi="Times New Roman" w:cs="Times New Roman"/>
          <w:sz w:val="24"/>
          <w:szCs w:val="24"/>
        </w:rPr>
      </w:pPr>
    </w:p>
    <w:p w14:paraId="5CFD2FBC" w14:textId="77777777" w:rsidR="009C7E08" w:rsidRDefault="009C7E08" w:rsidP="005F3490">
      <w:pPr>
        <w:spacing w:after="0" w:line="480" w:lineRule="auto"/>
        <w:rPr>
          <w:rFonts w:ascii="Times New Roman" w:hAnsi="Times New Roman" w:cs="Times New Roman"/>
          <w:sz w:val="24"/>
          <w:szCs w:val="24"/>
        </w:rPr>
      </w:pPr>
    </w:p>
    <w:p w14:paraId="5CFD2FBD" w14:textId="77777777" w:rsidR="009C7E08" w:rsidRDefault="009C7E08" w:rsidP="005F3490">
      <w:pPr>
        <w:spacing w:after="0" w:line="480" w:lineRule="auto"/>
        <w:rPr>
          <w:rFonts w:ascii="Times New Roman" w:hAnsi="Times New Roman" w:cs="Times New Roman"/>
          <w:sz w:val="24"/>
          <w:szCs w:val="24"/>
        </w:rPr>
      </w:pPr>
    </w:p>
    <w:p w14:paraId="5CFD2FBE" w14:textId="3A142220" w:rsidR="009C7E08" w:rsidRDefault="00280186" w:rsidP="009C7E0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Introduction and Overview</w:t>
      </w:r>
    </w:p>
    <w:p w14:paraId="5CFD2FBF" w14:textId="3F9C8C4C" w:rsidR="009C7E08" w:rsidRPr="000E0CAB" w:rsidRDefault="00BB459C" w:rsidP="009C7E0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Katosha</w:t>
      </w:r>
      <w:r w:rsidR="005725AF">
        <w:rPr>
          <w:rFonts w:ascii="Times New Roman" w:hAnsi="Times New Roman" w:cs="Times New Roman"/>
          <w:sz w:val="24"/>
          <w:szCs w:val="24"/>
        </w:rPr>
        <w:t xml:space="preserve"> Crenshaw</w:t>
      </w:r>
    </w:p>
    <w:p w14:paraId="5CFD2FC0" w14:textId="77777777" w:rsidR="009C7E08" w:rsidRPr="000E0CAB" w:rsidRDefault="009C7E08" w:rsidP="009C7E08">
      <w:pPr>
        <w:spacing w:after="0" w:line="480" w:lineRule="auto"/>
        <w:jc w:val="center"/>
        <w:rPr>
          <w:rFonts w:ascii="Times New Roman" w:hAnsi="Times New Roman" w:cs="Times New Roman"/>
          <w:sz w:val="24"/>
          <w:szCs w:val="24"/>
        </w:rPr>
      </w:pPr>
      <w:r w:rsidRPr="000E0CAB">
        <w:rPr>
          <w:rFonts w:ascii="Times New Roman" w:hAnsi="Times New Roman" w:cs="Times New Roman"/>
          <w:sz w:val="24"/>
          <w:szCs w:val="24"/>
        </w:rPr>
        <w:t>Bryant &amp; Stratton College</w:t>
      </w:r>
    </w:p>
    <w:p w14:paraId="47DE7EF5" w14:textId="57BA7441" w:rsidR="000F6534" w:rsidRDefault="000F6534" w:rsidP="009C7E0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HUSS225 </w:t>
      </w:r>
      <w:r w:rsidR="006C5EE1">
        <w:rPr>
          <w:rFonts w:ascii="Times New Roman" w:hAnsi="Times New Roman" w:cs="Times New Roman"/>
          <w:sz w:val="24"/>
          <w:szCs w:val="24"/>
        </w:rPr>
        <w:t xml:space="preserve">Introduction to Case Management </w:t>
      </w:r>
      <w:r w:rsidR="00DF7DB6">
        <w:rPr>
          <w:rFonts w:ascii="Times New Roman" w:hAnsi="Times New Roman" w:cs="Times New Roman"/>
          <w:sz w:val="24"/>
          <w:szCs w:val="24"/>
        </w:rPr>
        <w:t>Strategies</w:t>
      </w:r>
    </w:p>
    <w:p w14:paraId="5CFD2FC2" w14:textId="7FB1EAD3" w:rsidR="009C7E08" w:rsidRPr="000E0CAB" w:rsidRDefault="004E41E9" w:rsidP="009C7E0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Instructor </w:t>
      </w:r>
      <w:r w:rsidR="009A7AEF">
        <w:rPr>
          <w:rFonts w:ascii="Times New Roman" w:hAnsi="Times New Roman" w:cs="Times New Roman"/>
          <w:sz w:val="24"/>
          <w:szCs w:val="24"/>
        </w:rPr>
        <w:t>Carter-</w:t>
      </w:r>
      <w:r w:rsidR="00DF7DB6">
        <w:rPr>
          <w:rFonts w:ascii="Times New Roman" w:hAnsi="Times New Roman" w:cs="Times New Roman"/>
          <w:sz w:val="24"/>
          <w:szCs w:val="24"/>
        </w:rPr>
        <w:t>Woods</w:t>
      </w:r>
    </w:p>
    <w:p w14:paraId="5CFD2FC3" w14:textId="7C4C5EF0" w:rsidR="009C7E08" w:rsidRPr="000E0CAB" w:rsidRDefault="008C3460" w:rsidP="009C7E0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9445E3">
        <w:rPr>
          <w:rFonts w:ascii="Times New Roman" w:hAnsi="Times New Roman" w:cs="Times New Roman"/>
          <w:sz w:val="24"/>
          <w:szCs w:val="24"/>
        </w:rPr>
        <w:t>2</w:t>
      </w:r>
      <w:r>
        <w:rPr>
          <w:rFonts w:ascii="Times New Roman" w:hAnsi="Times New Roman" w:cs="Times New Roman"/>
          <w:sz w:val="24"/>
          <w:szCs w:val="24"/>
        </w:rPr>
        <w:t>/</w:t>
      </w:r>
      <w:r w:rsidR="00580A90">
        <w:rPr>
          <w:rFonts w:ascii="Times New Roman" w:hAnsi="Times New Roman" w:cs="Times New Roman"/>
          <w:sz w:val="24"/>
          <w:szCs w:val="24"/>
        </w:rPr>
        <w:t>2</w:t>
      </w:r>
      <w:r w:rsidR="009445E3">
        <w:rPr>
          <w:rFonts w:ascii="Times New Roman" w:hAnsi="Times New Roman" w:cs="Times New Roman"/>
          <w:sz w:val="24"/>
          <w:szCs w:val="24"/>
        </w:rPr>
        <w:t>9</w:t>
      </w:r>
      <w:r w:rsidR="00580A90">
        <w:rPr>
          <w:rFonts w:ascii="Times New Roman" w:hAnsi="Times New Roman" w:cs="Times New Roman"/>
          <w:sz w:val="24"/>
          <w:szCs w:val="24"/>
        </w:rPr>
        <w:t>/2020</w:t>
      </w:r>
    </w:p>
    <w:p w14:paraId="5CFD2FC4" w14:textId="77777777" w:rsidR="009C7E08" w:rsidRDefault="009C7E08" w:rsidP="00AE0BBF">
      <w:pPr>
        <w:rPr>
          <w:rFonts w:ascii="Times New Roman" w:hAnsi="Times New Roman" w:cs="Times New Roman"/>
          <w:sz w:val="24"/>
          <w:szCs w:val="24"/>
        </w:rPr>
      </w:pPr>
      <w:r>
        <w:rPr>
          <w:rFonts w:ascii="Times New Roman" w:hAnsi="Times New Roman" w:cs="Times New Roman"/>
          <w:sz w:val="24"/>
          <w:szCs w:val="24"/>
        </w:rPr>
        <w:br w:type="page"/>
      </w:r>
    </w:p>
    <w:p w14:paraId="56098EE9" w14:textId="32FC6D7C" w:rsidR="007C192A" w:rsidRPr="006E0F7F" w:rsidRDefault="006E0F7F" w:rsidP="006E0F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E0BBF" w:rsidRPr="006E0F7F">
        <w:rPr>
          <w:rFonts w:ascii="Times New Roman" w:hAnsi="Times New Roman" w:cs="Times New Roman"/>
          <w:sz w:val="24"/>
          <w:szCs w:val="24"/>
        </w:rPr>
        <w:t xml:space="preserve"> </w:t>
      </w:r>
      <w:r w:rsidR="008B6E69" w:rsidRPr="006E0F7F">
        <w:rPr>
          <w:rFonts w:ascii="Times New Roman" w:hAnsi="Times New Roman" w:cs="Times New Roman"/>
          <w:sz w:val="24"/>
          <w:szCs w:val="24"/>
        </w:rPr>
        <w:t>Maka</w:t>
      </w:r>
      <w:r w:rsidR="002F3F49" w:rsidRPr="006E0F7F">
        <w:rPr>
          <w:rFonts w:ascii="Times New Roman" w:hAnsi="Times New Roman" w:cs="Times New Roman"/>
          <w:sz w:val="24"/>
          <w:szCs w:val="24"/>
        </w:rPr>
        <w:t xml:space="preserve">ila </w:t>
      </w:r>
      <w:r w:rsidR="008137B2" w:rsidRPr="006E0F7F">
        <w:rPr>
          <w:rFonts w:ascii="Times New Roman" w:hAnsi="Times New Roman" w:cs="Times New Roman"/>
          <w:sz w:val="24"/>
          <w:szCs w:val="24"/>
        </w:rPr>
        <w:t>is</w:t>
      </w:r>
      <w:r w:rsidR="000E4C29" w:rsidRPr="006E0F7F">
        <w:rPr>
          <w:rFonts w:ascii="Times New Roman" w:hAnsi="Times New Roman" w:cs="Times New Roman"/>
          <w:sz w:val="24"/>
          <w:szCs w:val="24"/>
        </w:rPr>
        <w:t xml:space="preserve"> a </w:t>
      </w:r>
      <w:r w:rsidR="003B49B7" w:rsidRPr="006E0F7F">
        <w:rPr>
          <w:rFonts w:ascii="Times New Roman" w:hAnsi="Times New Roman" w:cs="Times New Roman"/>
          <w:sz w:val="24"/>
          <w:szCs w:val="24"/>
        </w:rPr>
        <w:t>seven-year</w:t>
      </w:r>
      <w:r w:rsidR="00A878D3" w:rsidRPr="006E0F7F">
        <w:rPr>
          <w:rFonts w:ascii="Times New Roman" w:hAnsi="Times New Roman" w:cs="Times New Roman"/>
          <w:sz w:val="24"/>
          <w:szCs w:val="24"/>
        </w:rPr>
        <w:t xml:space="preserve"> </w:t>
      </w:r>
      <w:r w:rsidR="003B49B7" w:rsidRPr="006E0F7F">
        <w:rPr>
          <w:rFonts w:ascii="Times New Roman" w:hAnsi="Times New Roman" w:cs="Times New Roman"/>
          <w:sz w:val="24"/>
          <w:szCs w:val="24"/>
        </w:rPr>
        <w:t xml:space="preserve">old </w:t>
      </w:r>
      <w:r w:rsidR="00A878D3" w:rsidRPr="006E0F7F">
        <w:rPr>
          <w:rFonts w:ascii="Times New Roman" w:hAnsi="Times New Roman" w:cs="Times New Roman"/>
          <w:sz w:val="24"/>
          <w:szCs w:val="24"/>
        </w:rPr>
        <w:t>girl who</w:t>
      </w:r>
      <w:r w:rsidR="008137B2" w:rsidRPr="006E0F7F">
        <w:rPr>
          <w:rFonts w:ascii="Times New Roman" w:hAnsi="Times New Roman" w:cs="Times New Roman"/>
          <w:sz w:val="24"/>
          <w:szCs w:val="24"/>
        </w:rPr>
        <w:t xml:space="preserve"> </w:t>
      </w:r>
      <w:r w:rsidR="002F3F49" w:rsidRPr="006E0F7F">
        <w:rPr>
          <w:rFonts w:ascii="Times New Roman" w:hAnsi="Times New Roman" w:cs="Times New Roman"/>
          <w:sz w:val="24"/>
          <w:szCs w:val="24"/>
        </w:rPr>
        <w:t>has been living with her grandmother</w:t>
      </w:r>
      <w:r w:rsidR="00A878D3" w:rsidRPr="006E0F7F">
        <w:rPr>
          <w:rFonts w:ascii="Times New Roman" w:hAnsi="Times New Roman" w:cs="Times New Roman"/>
          <w:sz w:val="24"/>
          <w:szCs w:val="24"/>
        </w:rPr>
        <w:t xml:space="preserve"> since birth</w:t>
      </w:r>
      <w:r w:rsidR="006B070E" w:rsidRPr="006E0F7F">
        <w:rPr>
          <w:rFonts w:ascii="Times New Roman" w:hAnsi="Times New Roman" w:cs="Times New Roman"/>
          <w:sz w:val="24"/>
          <w:szCs w:val="24"/>
        </w:rPr>
        <w:t xml:space="preserve"> and the two have a positive relationship. </w:t>
      </w:r>
      <w:r w:rsidR="004230E2" w:rsidRPr="006E0F7F">
        <w:rPr>
          <w:rFonts w:ascii="Times New Roman" w:hAnsi="Times New Roman" w:cs="Times New Roman"/>
          <w:sz w:val="24"/>
          <w:szCs w:val="24"/>
        </w:rPr>
        <w:t xml:space="preserve">Makaila’s parents </w:t>
      </w:r>
      <w:r w:rsidR="00EC50E4" w:rsidRPr="006E0F7F">
        <w:rPr>
          <w:rFonts w:ascii="Times New Roman" w:hAnsi="Times New Roman" w:cs="Times New Roman"/>
          <w:sz w:val="24"/>
          <w:szCs w:val="24"/>
        </w:rPr>
        <w:t>are not in her life due to the father being incarcerate</w:t>
      </w:r>
      <w:r w:rsidR="003B49B7" w:rsidRPr="006E0F7F">
        <w:rPr>
          <w:rFonts w:ascii="Times New Roman" w:hAnsi="Times New Roman" w:cs="Times New Roman"/>
          <w:sz w:val="24"/>
          <w:szCs w:val="24"/>
        </w:rPr>
        <w:t xml:space="preserve">d for years, the mother </w:t>
      </w:r>
      <w:r w:rsidR="00DE268E" w:rsidRPr="006E0F7F">
        <w:rPr>
          <w:rFonts w:ascii="Times New Roman" w:hAnsi="Times New Roman" w:cs="Times New Roman"/>
          <w:sz w:val="24"/>
          <w:szCs w:val="24"/>
        </w:rPr>
        <w:t xml:space="preserve">has only seen her once since birth after trying to </w:t>
      </w:r>
      <w:r w:rsidR="000D510E" w:rsidRPr="006E0F7F">
        <w:rPr>
          <w:rFonts w:ascii="Times New Roman" w:hAnsi="Times New Roman" w:cs="Times New Roman"/>
          <w:sz w:val="24"/>
          <w:szCs w:val="24"/>
        </w:rPr>
        <w:t xml:space="preserve">kidnap her from </w:t>
      </w:r>
      <w:r w:rsidR="00724317" w:rsidRPr="006E0F7F">
        <w:rPr>
          <w:rFonts w:ascii="Times New Roman" w:hAnsi="Times New Roman" w:cs="Times New Roman"/>
          <w:sz w:val="24"/>
          <w:szCs w:val="24"/>
        </w:rPr>
        <w:t xml:space="preserve">her grandmother. </w:t>
      </w:r>
    </w:p>
    <w:p w14:paraId="5B62CAC1" w14:textId="77777777" w:rsidR="00A73082" w:rsidRDefault="00724317" w:rsidP="006E0F7F">
      <w:pPr>
        <w:pStyle w:val="ListParagraph"/>
        <w:spacing w:after="0" w:line="480" w:lineRule="auto"/>
        <w:jc w:val="both"/>
        <w:rPr>
          <w:rFonts w:ascii="Times New Roman" w:hAnsi="Times New Roman" w:cs="Times New Roman"/>
          <w:sz w:val="24"/>
          <w:szCs w:val="24"/>
        </w:rPr>
      </w:pPr>
      <w:r w:rsidRPr="00002A88">
        <w:rPr>
          <w:rFonts w:ascii="Times New Roman" w:hAnsi="Times New Roman" w:cs="Times New Roman"/>
          <w:sz w:val="24"/>
          <w:szCs w:val="24"/>
        </w:rPr>
        <w:t xml:space="preserve">She </w:t>
      </w:r>
      <w:r w:rsidR="00F97871" w:rsidRPr="00002A88">
        <w:rPr>
          <w:rFonts w:ascii="Times New Roman" w:hAnsi="Times New Roman" w:cs="Times New Roman"/>
          <w:sz w:val="24"/>
          <w:szCs w:val="24"/>
        </w:rPr>
        <w:t>speak</w:t>
      </w:r>
      <w:r w:rsidR="007532A5" w:rsidRPr="00002A88">
        <w:rPr>
          <w:rFonts w:ascii="Times New Roman" w:hAnsi="Times New Roman" w:cs="Times New Roman"/>
          <w:sz w:val="24"/>
          <w:szCs w:val="24"/>
        </w:rPr>
        <w:t>s</w:t>
      </w:r>
      <w:r w:rsidR="00F97871" w:rsidRPr="00002A88">
        <w:rPr>
          <w:rFonts w:ascii="Times New Roman" w:hAnsi="Times New Roman" w:cs="Times New Roman"/>
          <w:sz w:val="24"/>
          <w:szCs w:val="24"/>
        </w:rPr>
        <w:t xml:space="preserve"> with her father over the telephone </w:t>
      </w:r>
      <w:r w:rsidR="00D43753" w:rsidRPr="00002A88">
        <w:rPr>
          <w:rFonts w:ascii="Times New Roman" w:hAnsi="Times New Roman" w:cs="Times New Roman"/>
          <w:sz w:val="24"/>
          <w:szCs w:val="24"/>
        </w:rPr>
        <w:t xml:space="preserve">almost every week. She states that she </w:t>
      </w:r>
      <w:r w:rsidR="007532A5" w:rsidRPr="00002A88">
        <w:rPr>
          <w:rFonts w:ascii="Times New Roman" w:hAnsi="Times New Roman" w:cs="Times New Roman"/>
          <w:sz w:val="24"/>
          <w:szCs w:val="24"/>
        </w:rPr>
        <w:t>“</w:t>
      </w:r>
      <w:r w:rsidR="00D43753" w:rsidRPr="00002A88">
        <w:rPr>
          <w:rFonts w:ascii="Times New Roman" w:hAnsi="Times New Roman" w:cs="Times New Roman"/>
          <w:sz w:val="24"/>
          <w:szCs w:val="24"/>
        </w:rPr>
        <w:t xml:space="preserve">hates her </w:t>
      </w:r>
      <w:r w:rsidR="007532A5" w:rsidRPr="00002A88">
        <w:rPr>
          <w:rFonts w:ascii="Times New Roman" w:hAnsi="Times New Roman" w:cs="Times New Roman"/>
          <w:sz w:val="24"/>
          <w:szCs w:val="24"/>
        </w:rPr>
        <w:t>mom</w:t>
      </w:r>
      <w:r w:rsidR="00B350ED" w:rsidRPr="00002A88">
        <w:rPr>
          <w:rFonts w:ascii="Times New Roman" w:hAnsi="Times New Roman" w:cs="Times New Roman"/>
          <w:sz w:val="24"/>
          <w:szCs w:val="24"/>
        </w:rPr>
        <w:t>.</w:t>
      </w:r>
      <w:r w:rsidR="007532A5" w:rsidRPr="00002A88">
        <w:rPr>
          <w:rFonts w:ascii="Times New Roman" w:hAnsi="Times New Roman" w:cs="Times New Roman"/>
          <w:sz w:val="24"/>
          <w:szCs w:val="24"/>
        </w:rPr>
        <w:t>”</w:t>
      </w:r>
      <w:r w:rsidR="00B350ED" w:rsidRPr="00002A88">
        <w:rPr>
          <w:rFonts w:ascii="Times New Roman" w:hAnsi="Times New Roman" w:cs="Times New Roman"/>
          <w:sz w:val="24"/>
          <w:szCs w:val="24"/>
        </w:rPr>
        <w:t xml:space="preserve"> She also </w:t>
      </w:r>
      <w:r w:rsidR="000F45E3" w:rsidRPr="00002A88">
        <w:rPr>
          <w:rFonts w:ascii="Times New Roman" w:hAnsi="Times New Roman" w:cs="Times New Roman"/>
          <w:sz w:val="24"/>
          <w:szCs w:val="24"/>
        </w:rPr>
        <w:t xml:space="preserve">states that </w:t>
      </w:r>
      <w:r w:rsidR="00CF0D2F" w:rsidRPr="00002A88">
        <w:rPr>
          <w:rFonts w:ascii="Times New Roman" w:hAnsi="Times New Roman" w:cs="Times New Roman"/>
          <w:sz w:val="24"/>
          <w:szCs w:val="24"/>
        </w:rPr>
        <w:t>“</w:t>
      </w:r>
      <w:r w:rsidR="000F45E3" w:rsidRPr="00002A88">
        <w:rPr>
          <w:rFonts w:ascii="Times New Roman" w:hAnsi="Times New Roman" w:cs="Times New Roman"/>
          <w:sz w:val="24"/>
          <w:szCs w:val="24"/>
        </w:rPr>
        <w:t>her cousin has done bad things to her</w:t>
      </w:r>
      <w:r w:rsidR="000C2175" w:rsidRPr="00002A88">
        <w:rPr>
          <w:rFonts w:ascii="Times New Roman" w:hAnsi="Times New Roman" w:cs="Times New Roman"/>
          <w:sz w:val="24"/>
          <w:szCs w:val="24"/>
        </w:rPr>
        <w:t>, th</w:t>
      </w:r>
      <w:r w:rsidR="00376729" w:rsidRPr="00002A88">
        <w:rPr>
          <w:rFonts w:ascii="Times New Roman" w:hAnsi="Times New Roman" w:cs="Times New Roman"/>
          <w:sz w:val="24"/>
          <w:szCs w:val="24"/>
        </w:rPr>
        <w:t>a</w:t>
      </w:r>
      <w:r w:rsidR="000C2175" w:rsidRPr="00002A88">
        <w:rPr>
          <w:rFonts w:ascii="Times New Roman" w:hAnsi="Times New Roman" w:cs="Times New Roman"/>
          <w:sz w:val="24"/>
          <w:szCs w:val="24"/>
        </w:rPr>
        <w:t xml:space="preserve">t she hears gunshots, </w:t>
      </w:r>
      <w:r w:rsidR="00AC0F2F" w:rsidRPr="00002A88">
        <w:rPr>
          <w:rFonts w:ascii="Times New Roman" w:hAnsi="Times New Roman" w:cs="Times New Roman"/>
          <w:sz w:val="24"/>
          <w:szCs w:val="24"/>
        </w:rPr>
        <w:t>sees people dealing drugs and sees violence r</w:t>
      </w:r>
      <w:r w:rsidR="00295F9F" w:rsidRPr="00002A88">
        <w:rPr>
          <w:rFonts w:ascii="Times New Roman" w:hAnsi="Times New Roman" w:cs="Times New Roman"/>
          <w:sz w:val="24"/>
          <w:szCs w:val="24"/>
        </w:rPr>
        <w:t>i</w:t>
      </w:r>
      <w:r w:rsidR="00AC0F2F" w:rsidRPr="00002A88">
        <w:rPr>
          <w:rFonts w:ascii="Times New Roman" w:hAnsi="Times New Roman" w:cs="Times New Roman"/>
          <w:sz w:val="24"/>
          <w:szCs w:val="24"/>
        </w:rPr>
        <w:t>ght in her building</w:t>
      </w:r>
      <w:r w:rsidR="00295F9F" w:rsidRPr="00002A88">
        <w:rPr>
          <w:rFonts w:ascii="Times New Roman" w:hAnsi="Times New Roman" w:cs="Times New Roman"/>
          <w:sz w:val="24"/>
          <w:szCs w:val="24"/>
        </w:rPr>
        <w:t>.</w:t>
      </w:r>
      <w:r w:rsidR="00965B76" w:rsidRPr="00002A88">
        <w:rPr>
          <w:rFonts w:ascii="Times New Roman" w:hAnsi="Times New Roman" w:cs="Times New Roman"/>
          <w:sz w:val="24"/>
          <w:szCs w:val="24"/>
        </w:rPr>
        <w:t xml:space="preserve">” </w:t>
      </w:r>
      <w:r w:rsidR="00295F9F" w:rsidRPr="00002A88">
        <w:rPr>
          <w:rFonts w:ascii="Times New Roman" w:hAnsi="Times New Roman" w:cs="Times New Roman"/>
          <w:sz w:val="24"/>
          <w:szCs w:val="24"/>
        </w:rPr>
        <w:t xml:space="preserve"> </w:t>
      </w:r>
    </w:p>
    <w:p w14:paraId="140379A8" w14:textId="77777777" w:rsidR="00A73082" w:rsidRDefault="00A73082" w:rsidP="006E0F7F">
      <w:pPr>
        <w:pStyle w:val="ListParagraph"/>
        <w:spacing w:after="0" w:line="480" w:lineRule="auto"/>
        <w:jc w:val="both"/>
        <w:rPr>
          <w:rFonts w:ascii="Times New Roman" w:hAnsi="Times New Roman" w:cs="Times New Roman"/>
          <w:sz w:val="24"/>
          <w:szCs w:val="24"/>
        </w:rPr>
      </w:pPr>
    </w:p>
    <w:p w14:paraId="6DCA6A29" w14:textId="2FF4B2D3" w:rsidR="00DF75C5" w:rsidRPr="00002A88" w:rsidRDefault="00AE0BBF" w:rsidP="006E0F7F">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B3ABF" w:rsidRPr="00002A88">
        <w:rPr>
          <w:rFonts w:ascii="Times New Roman" w:hAnsi="Times New Roman" w:cs="Times New Roman"/>
          <w:sz w:val="24"/>
          <w:szCs w:val="24"/>
        </w:rPr>
        <w:t xml:space="preserve">Makaila is unsure if she would </w:t>
      </w:r>
      <w:r w:rsidR="00CC75F0" w:rsidRPr="00002A88">
        <w:rPr>
          <w:rFonts w:ascii="Times New Roman" w:hAnsi="Times New Roman" w:cs="Times New Roman"/>
          <w:sz w:val="24"/>
          <w:szCs w:val="24"/>
        </w:rPr>
        <w:t xml:space="preserve">tell someone if </w:t>
      </w:r>
      <w:r w:rsidR="005C1EB4" w:rsidRPr="00002A88">
        <w:rPr>
          <w:rFonts w:ascii="Times New Roman" w:hAnsi="Times New Roman" w:cs="Times New Roman"/>
          <w:sz w:val="24"/>
          <w:szCs w:val="24"/>
        </w:rPr>
        <w:t>something unsafe was done to her</w:t>
      </w:r>
      <w:r w:rsidR="00FB727B" w:rsidRPr="00002A88">
        <w:rPr>
          <w:rFonts w:ascii="Times New Roman" w:hAnsi="Times New Roman" w:cs="Times New Roman"/>
          <w:sz w:val="24"/>
          <w:szCs w:val="24"/>
        </w:rPr>
        <w:t xml:space="preserve"> </w:t>
      </w:r>
      <w:r w:rsidR="001D0AC4" w:rsidRPr="00002A88">
        <w:rPr>
          <w:rFonts w:ascii="Times New Roman" w:hAnsi="Times New Roman" w:cs="Times New Roman"/>
          <w:sz w:val="24"/>
          <w:szCs w:val="24"/>
        </w:rPr>
        <w:t>and</w:t>
      </w:r>
      <w:r w:rsidR="00FB727B" w:rsidRPr="00002A88">
        <w:rPr>
          <w:rFonts w:ascii="Times New Roman" w:hAnsi="Times New Roman" w:cs="Times New Roman"/>
          <w:sz w:val="24"/>
          <w:szCs w:val="24"/>
        </w:rPr>
        <w:t xml:space="preserve"> if she </w:t>
      </w:r>
      <w:r w:rsidR="0022272A" w:rsidRPr="00002A88">
        <w:rPr>
          <w:rFonts w:ascii="Times New Roman" w:hAnsi="Times New Roman" w:cs="Times New Roman"/>
          <w:sz w:val="24"/>
          <w:szCs w:val="24"/>
        </w:rPr>
        <w:t xml:space="preserve">would </w:t>
      </w:r>
      <w:r w:rsidR="001D0AC4" w:rsidRPr="00002A88">
        <w:rPr>
          <w:rFonts w:ascii="Times New Roman" w:hAnsi="Times New Roman" w:cs="Times New Roman"/>
          <w:sz w:val="24"/>
          <w:szCs w:val="24"/>
        </w:rPr>
        <w:t>go</w:t>
      </w:r>
      <w:r w:rsidR="005F4517" w:rsidRPr="00002A88">
        <w:rPr>
          <w:rFonts w:ascii="Times New Roman" w:hAnsi="Times New Roman" w:cs="Times New Roman"/>
          <w:sz w:val="24"/>
          <w:szCs w:val="24"/>
        </w:rPr>
        <w:t xml:space="preserve"> to college or not. </w:t>
      </w:r>
      <w:r w:rsidR="00F7359E" w:rsidRPr="00002A88">
        <w:rPr>
          <w:rFonts w:ascii="Times New Roman" w:hAnsi="Times New Roman" w:cs="Times New Roman"/>
          <w:sz w:val="24"/>
          <w:szCs w:val="24"/>
        </w:rPr>
        <w:t xml:space="preserve">She feels </w:t>
      </w:r>
      <w:r w:rsidR="001A5EB8" w:rsidRPr="00002A88">
        <w:rPr>
          <w:rFonts w:ascii="Times New Roman" w:hAnsi="Times New Roman" w:cs="Times New Roman"/>
          <w:sz w:val="24"/>
          <w:szCs w:val="24"/>
        </w:rPr>
        <w:t>strongly</w:t>
      </w:r>
      <w:r w:rsidR="001D0AC4" w:rsidRPr="00002A88">
        <w:rPr>
          <w:rFonts w:ascii="Times New Roman" w:hAnsi="Times New Roman" w:cs="Times New Roman"/>
          <w:sz w:val="24"/>
          <w:szCs w:val="24"/>
        </w:rPr>
        <w:t xml:space="preserve"> </w:t>
      </w:r>
      <w:r w:rsidR="00F7359E" w:rsidRPr="00002A88">
        <w:rPr>
          <w:rFonts w:ascii="Times New Roman" w:hAnsi="Times New Roman" w:cs="Times New Roman"/>
          <w:sz w:val="24"/>
          <w:szCs w:val="24"/>
        </w:rPr>
        <w:t>that she would get pregnant</w:t>
      </w:r>
      <w:r w:rsidR="00C75710" w:rsidRPr="00002A88">
        <w:rPr>
          <w:rFonts w:ascii="Times New Roman" w:hAnsi="Times New Roman" w:cs="Times New Roman"/>
          <w:sz w:val="24"/>
          <w:szCs w:val="24"/>
        </w:rPr>
        <w:t>,</w:t>
      </w:r>
      <w:r w:rsidR="001D0AC4" w:rsidRPr="00002A88">
        <w:rPr>
          <w:rFonts w:ascii="Times New Roman" w:hAnsi="Times New Roman" w:cs="Times New Roman"/>
          <w:sz w:val="24"/>
          <w:szCs w:val="24"/>
        </w:rPr>
        <w:t xml:space="preserve"> end up on drugs</w:t>
      </w:r>
      <w:r w:rsidR="00C75710" w:rsidRPr="00002A88">
        <w:rPr>
          <w:rFonts w:ascii="Times New Roman" w:hAnsi="Times New Roman" w:cs="Times New Roman"/>
          <w:sz w:val="24"/>
          <w:szCs w:val="24"/>
        </w:rPr>
        <w:t xml:space="preserve"> </w:t>
      </w:r>
      <w:r w:rsidR="008247AF" w:rsidRPr="00002A88">
        <w:rPr>
          <w:rFonts w:ascii="Times New Roman" w:hAnsi="Times New Roman" w:cs="Times New Roman"/>
          <w:sz w:val="24"/>
          <w:szCs w:val="24"/>
        </w:rPr>
        <w:t xml:space="preserve">and maybe even killed. </w:t>
      </w:r>
      <w:r w:rsidR="00380AD9" w:rsidRPr="00002A88">
        <w:rPr>
          <w:rFonts w:ascii="Times New Roman" w:hAnsi="Times New Roman" w:cs="Times New Roman"/>
          <w:sz w:val="24"/>
          <w:szCs w:val="24"/>
        </w:rPr>
        <w:t xml:space="preserve">Her grandmother takes her to the nightclub where she works and Makaila </w:t>
      </w:r>
      <w:r w:rsidR="00331BAE" w:rsidRPr="00002A88">
        <w:rPr>
          <w:rFonts w:ascii="Times New Roman" w:hAnsi="Times New Roman" w:cs="Times New Roman"/>
          <w:sz w:val="24"/>
          <w:szCs w:val="24"/>
        </w:rPr>
        <w:t xml:space="preserve">states that </w:t>
      </w:r>
      <w:r w:rsidR="00406F47" w:rsidRPr="00002A88">
        <w:rPr>
          <w:rFonts w:ascii="Times New Roman" w:hAnsi="Times New Roman" w:cs="Times New Roman"/>
          <w:sz w:val="24"/>
          <w:szCs w:val="24"/>
        </w:rPr>
        <w:t>“</w:t>
      </w:r>
      <w:r w:rsidR="00331BAE" w:rsidRPr="00002A88">
        <w:rPr>
          <w:rFonts w:ascii="Times New Roman" w:hAnsi="Times New Roman" w:cs="Times New Roman"/>
          <w:sz w:val="24"/>
          <w:szCs w:val="24"/>
        </w:rPr>
        <w:t>she will probably work there</w:t>
      </w:r>
      <w:r w:rsidR="00406F47" w:rsidRPr="00002A88">
        <w:rPr>
          <w:rFonts w:ascii="Times New Roman" w:hAnsi="Times New Roman" w:cs="Times New Roman"/>
          <w:sz w:val="24"/>
          <w:szCs w:val="24"/>
        </w:rPr>
        <w:t xml:space="preserve"> someday.”</w:t>
      </w:r>
    </w:p>
    <w:p w14:paraId="027A2C62" w14:textId="77777777" w:rsidR="00464F09" w:rsidRDefault="00464F09" w:rsidP="006E0F7F">
      <w:pPr>
        <w:spacing w:after="0" w:line="480" w:lineRule="auto"/>
        <w:jc w:val="both"/>
        <w:rPr>
          <w:rFonts w:ascii="Times New Roman" w:hAnsi="Times New Roman" w:cs="Times New Roman"/>
          <w:sz w:val="24"/>
          <w:szCs w:val="24"/>
        </w:rPr>
      </w:pPr>
    </w:p>
    <w:p w14:paraId="5C6A5438" w14:textId="28B964E7" w:rsidR="00BB3AB0" w:rsidRPr="00442CB7" w:rsidRDefault="007A33EC" w:rsidP="006E0F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72ED">
        <w:rPr>
          <w:rFonts w:ascii="Times New Roman" w:hAnsi="Times New Roman" w:cs="Times New Roman"/>
          <w:sz w:val="24"/>
          <w:szCs w:val="24"/>
        </w:rPr>
        <w:t xml:space="preserve">           </w:t>
      </w:r>
      <w:r>
        <w:rPr>
          <w:rFonts w:ascii="Times New Roman" w:hAnsi="Times New Roman" w:cs="Times New Roman"/>
          <w:sz w:val="24"/>
          <w:szCs w:val="24"/>
        </w:rPr>
        <w:t xml:space="preserve"> </w:t>
      </w:r>
      <w:r w:rsidR="00992276" w:rsidRPr="00442CB7">
        <w:rPr>
          <w:rFonts w:ascii="Times New Roman" w:hAnsi="Times New Roman" w:cs="Times New Roman"/>
          <w:sz w:val="24"/>
          <w:szCs w:val="24"/>
        </w:rPr>
        <w:t xml:space="preserve">That she is being raised by someone other than her biological </w:t>
      </w:r>
      <w:r w:rsidR="00096910" w:rsidRPr="00442CB7">
        <w:rPr>
          <w:rFonts w:ascii="Times New Roman" w:hAnsi="Times New Roman" w:cs="Times New Roman"/>
          <w:sz w:val="24"/>
          <w:szCs w:val="24"/>
        </w:rPr>
        <w:t>parents</w:t>
      </w:r>
      <w:r w:rsidR="001D4BD2" w:rsidRPr="00442CB7">
        <w:rPr>
          <w:rFonts w:ascii="Times New Roman" w:hAnsi="Times New Roman" w:cs="Times New Roman"/>
          <w:sz w:val="24"/>
          <w:szCs w:val="24"/>
        </w:rPr>
        <w:t>,</w:t>
      </w:r>
      <w:r w:rsidR="00096910" w:rsidRPr="00442CB7">
        <w:rPr>
          <w:rFonts w:ascii="Times New Roman" w:hAnsi="Times New Roman" w:cs="Times New Roman"/>
          <w:sz w:val="24"/>
          <w:szCs w:val="24"/>
        </w:rPr>
        <w:t xml:space="preserve"> in a low-</w:t>
      </w:r>
      <w:r w:rsidR="008007EF">
        <w:rPr>
          <w:rFonts w:ascii="Times New Roman" w:hAnsi="Times New Roman" w:cs="Times New Roman"/>
          <w:sz w:val="24"/>
          <w:szCs w:val="24"/>
        </w:rPr>
        <w:t xml:space="preserve"> </w:t>
      </w:r>
      <w:r w:rsidR="00096910" w:rsidRPr="00442CB7">
        <w:rPr>
          <w:rFonts w:ascii="Times New Roman" w:hAnsi="Times New Roman" w:cs="Times New Roman"/>
          <w:sz w:val="24"/>
          <w:szCs w:val="24"/>
        </w:rPr>
        <w:t xml:space="preserve">income </w:t>
      </w:r>
      <w:r w:rsidR="001A3F98" w:rsidRPr="00442CB7">
        <w:rPr>
          <w:rFonts w:ascii="Times New Roman" w:hAnsi="Times New Roman" w:cs="Times New Roman"/>
          <w:sz w:val="24"/>
          <w:szCs w:val="24"/>
        </w:rPr>
        <w:t>neighborhood</w:t>
      </w:r>
      <w:r w:rsidR="00FE36BC" w:rsidRPr="00442CB7">
        <w:rPr>
          <w:rFonts w:ascii="Times New Roman" w:hAnsi="Times New Roman" w:cs="Times New Roman"/>
          <w:sz w:val="24"/>
          <w:szCs w:val="24"/>
        </w:rPr>
        <w:t>.</w:t>
      </w:r>
    </w:p>
    <w:p w14:paraId="6FE7710D" w14:textId="77777777" w:rsidR="00D44BB0" w:rsidRPr="005E7221" w:rsidRDefault="00D44BB0" w:rsidP="006E0F7F">
      <w:pPr>
        <w:spacing w:after="0" w:line="480" w:lineRule="auto"/>
        <w:jc w:val="both"/>
        <w:rPr>
          <w:rFonts w:ascii="Times New Roman" w:hAnsi="Times New Roman" w:cs="Times New Roman"/>
          <w:sz w:val="24"/>
          <w:szCs w:val="24"/>
        </w:rPr>
      </w:pPr>
    </w:p>
    <w:p w14:paraId="1D13B3BC" w14:textId="7739F3E7" w:rsidR="00D223AE" w:rsidRDefault="007A33EC" w:rsidP="006E0F7F">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4A72ED">
        <w:rPr>
          <w:rFonts w:ascii="Times New Roman" w:hAnsi="Times New Roman" w:cs="Times New Roman"/>
          <w:sz w:val="24"/>
          <w:szCs w:val="24"/>
        </w:rPr>
        <w:t xml:space="preserve">  </w:t>
      </w:r>
      <w:r w:rsidR="00464F09">
        <w:rPr>
          <w:rFonts w:ascii="Times New Roman" w:hAnsi="Times New Roman" w:cs="Times New Roman"/>
          <w:sz w:val="24"/>
          <w:szCs w:val="24"/>
        </w:rPr>
        <w:t xml:space="preserve">The types of resources they both can benefit from are </w:t>
      </w:r>
      <w:r w:rsidR="0081410D">
        <w:rPr>
          <w:rFonts w:ascii="Times New Roman" w:hAnsi="Times New Roman" w:cs="Times New Roman"/>
          <w:sz w:val="24"/>
          <w:szCs w:val="24"/>
        </w:rPr>
        <w:t>f</w:t>
      </w:r>
      <w:r w:rsidR="004B57A0" w:rsidRPr="00D538B4">
        <w:rPr>
          <w:rFonts w:ascii="Times New Roman" w:hAnsi="Times New Roman" w:cs="Times New Roman"/>
          <w:sz w:val="24"/>
          <w:szCs w:val="24"/>
        </w:rPr>
        <w:t>ir</w:t>
      </w:r>
      <w:r w:rsidR="00361628" w:rsidRPr="00D538B4">
        <w:rPr>
          <w:rFonts w:ascii="Times New Roman" w:hAnsi="Times New Roman" w:cs="Times New Roman"/>
          <w:sz w:val="24"/>
          <w:szCs w:val="24"/>
        </w:rPr>
        <w:t>st, findi</w:t>
      </w:r>
      <w:r w:rsidR="000C6C54" w:rsidRPr="00D538B4">
        <w:rPr>
          <w:rFonts w:ascii="Times New Roman" w:hAnsi="Times New Roman" w:cs="Times New Roman"/>
          <w:sz w:val="24"/>
          <w:szCs w:val="24"/>
        </w:rPr>
        <w:t>ng a different occupation for the grandmother</w:t>
      </w:r>
      <w:r w:rsidR="003B6808" w:rsidRPr="00D538B4">
        <w:rPr>
          <w:rFonts w:ascii="Times New Roman" w:hAnsi="Times New Roman" w:cs="Times New Roman"/>
          <w:sz w:val="24"/>
          <w:szCs w:val="24"/>
        </w:rPr>
        <w:t xml:space="preserve"> so that Makaila </w:t>
      </w:r>
      <w:r w:rsidR="00EC0B6D" w:rsidRPr="00D538B4">
        <w:rPr>
          <w:rFonts w:ascii="Times New Roman" w:hAnsi="Times New Roman" w:cs="Times New Roman"/>
          <w:sz w:val="24"/>
          <w:szCs w:val="24"/>
        </w:rPr>
        <w:t>no longer</w:t>
      </w:r>
      <w:r w:rsidR="003B6808" w:rsidRPr="00D538B4">
        <w:rPr>
          <w:rFonts w:ascii="Times New Roman" w:hAnsi="Times New Roman" w:cs="Times New Roman"/>
          <w:sz w:val="24"/>
          <w:szCs w:val="24"/>
        </w:rPr>
        <w:t xml:space="preserve"> </w:t>
      </w:r>
      <w:r w:rsidR="00BC3ED5" w:rsidRPr="00D538B4">
        <w:rPr>
          <w:rFonts w:ascii="Times New Roman" w:hAnsi="Times New Roman" w:cs="Times New Roman"/>
          <w:sz w:val="24"/>
          <w:szCs w:val="24"/>
        </w:rPr>
        <w:t>must</w:t>
      </w:r>
      <w:r w:rsidR="003B6808" w:rsidRPr="00D538B4">
        <w:rPr>
          <w:rFonts w:ascii="Times New Roman" w:hAnsi="Times New Roman" w:cs="Times New Roman"/>
          <w:sz w:val="24"/>
          <w:szCs w:val="24"/>
        </w:rPr>
        <w:t xml:space="preserve"> be </w:t>
      </w:r>
      <w:r w:rsidR="00EC0B6D" w:rsidRPr="00D538B4">
        <w:rPr>
          <w:rFonts w:ascii="Times New Roman" w:hAnsi="Times New Roman" w:cs="Times New Roman"/>
          <w:sz w:val="24"/>
          <w:szCs w:val="24"/>
        </w:rPr>
        <w:t>subjected to that type of environment</w:t>
      </w:r>
      <w:r w:rsidR="008C3FA3" w:rsidRPr="00D538B4">
        <w:rPr>
          <w:rFonts w:ascii="Times New Roman" w:hAnsi="Times New Roman" w:cs="Times New Roman"/>
          <w:sz w:val="24"/>
          <w:szCs w:val="24"/>
        </w:rPr>
        <w:t xml:space="preserve">. </w:t>
      </w:r>
      <w:r w:rsidR="00DC60BE" w:rsidRPr="00D538B4">
        <w:rPr>
          <w:rFonts w:ascii="Times New Roman" w:hAnsi="Times New Roman" w:cs="Times New Roman"/>
          <w:sz w:val="24"/>
          <w:szCs w:val="24"/>
        </w:rPr>
        <w:t xml:space="preserve">I would then suggest </w:t>
      </w:r>
      <w:r w:rsidR="000C0148" w:rsidRPr="00D538B4">
        <w:rPr>
          <w:rFonts w:ascii="Times New Roman" w:hAnsi="Times New Roman" w:cs="Times New Roman"/>
          <w:sz w:val="24"/>
          <w:szCs w:val="24"/>
        </w:rPr>
        <w:t xml:space="preserve">applying for </w:t>
      </w:r>
      <w:r w:rsidR="005F5308" w:rsidRPr="00D538B4">
        <w:rPr>
          <w:rFonts w:ascii="Times New Roman" w:hAnsi="Times New Roman" w:cs="Times New Roman"/>
          <w:sz w:val="24"/>
          <w:szCs w:val="24"/>
        </w:rPr>
        <w:t>assistance</w:t>
      </w:r>
      <w:r w:rsidR="00C826A6" w:rsidRPr="00D538B4">
        <w:rPr>
          <w:rFonts w:ascii="Times New Roman" w:hAnsi="Times New Roman" w:cs="Times New Roman"/>
          <w:sz w:val="24"/>
          <w:szCs w:val="24"/>
        </w:rPr>
        <w:t xml:space="preserve"> </w:t>
      </w:r>
      <w:r w:rsidR="00F636DA" w:rsidRPr="00D538B4">
        <w:rPr>
          <w:rFonts w:ascii="Times New Roman" w:hAnsi="Times New Roman" w:cs="Times New Roman"/>
          <w:sz w:val="24"/>
          <w:szCs w:val="24"/>
        </w:rPr>
        <w:t>for daycare</w:t>
      </w:r>
      <w:r w:rsidR="00B90434" w:rsidRPr="00D538B4">
        <w:rPr>
          <w:rFonts w:ascii="Times New Roman" w:hAnsi="Times New Roman" w:cs="Times New Roman"/>
          <w:sz w:val="24"/>
          <w:szCs w:val="24"/>
        </w:rPr>
        <w:t xml:space="preserve"> for </w:t>
      </w:r>
      <w:r w:rsidR="00F636DA" w:rsidRPr="00D538B4">
        <w:rPr>
          <w:rFonts w:ascii="Times New Roman" w:hAnsi="Times New Roman" w:cs="Times New Roman"/>
          <w:sz w:val="24"/>
          <w:szCs w:val="24"/>
        </w:rPr>
        <w:t>Makaila</w:t>
      </w:r>
      <w:r w:rsidR="00B90434" w:rsidRPr="00D538B4">
        <w:rPr>
          <w:rFonts w:ascii="Times New Roman" w:hAnsi="Times New Roman" w:cs="Times New Roman"/>
          <w:sz w:val="24"/>
          <w:szCs w:val="24"/>
        </w:rPr>
        <w:t xml:space="preserve"> if the grandmother dis</w:t>
      </w:r>
      <w:r w:rsidR="00536C0F" w:rsidRPr="00D538B4">
        <w:rPr>
          <w:rFonts w:ascii="Times New Roman" w:hAnsi="Times New Roman" w:cs="Times New Roman"/>
          <w:sz w:val="24"/>
          <w:szCs w:val="24"/>
        </w:rPr>
        <w:t xml:space="preserve">agrees with seeking new employment. </w:t>
      </w:r>
      <w:r w:rsidR="00F31FEC" w:rsidRPr="00D538B4">
        <w:rPr>
          <w:rFonts w:ascii="Times New Roman" w:hAnsi="Times New Roman" w:cs="Times New Roman"/>
          <w:sz w:val="24"/>
          <w:szCs w:val="24"/>
        </w:rPr>
        <w:t xml:space="preserve">I would </w:t>
      </w:r>
      <w:r w:rsidR="00575B15" w:rsidRPr="00D538B4">
        <w:rPr>
          <w:rFonts w:ascii="Times New Roman" w:hAnsi="Times New Roman" w:cs="Times New Roman"/>
          <w:sz w:val="24"/>
          <w:szCs w:val="24"/>
        </w:rPr>
        <w:t xml:space="preserve">then </w:t>
      </w:r>
      <w:r w:rsidR="0023272D" w:rsidRPr="00D538B4">
        <w:rPr>
          <w:rFonts w:ascii="Times New Roman" w:hAnsi="Times New Roman" w:cs="Times New Roman"/>
          <w:sz w:val="24"/>
          <w:szCs w:val="24"/>
        </w:rPr>
        <w:t xml:space="preserve">put </w:t>
      </w:r>
      <w:r w:rsidR="00C45F29" w:rsidRPr="00D538B4">
        <w:rPr>
          <w:rFonts w:ascii="Times New Roman" w:hAnsi="Times New Roman" w:cs="Times New Roman"/>
          <w:sz w:val="24"/>
          <w:szCs w:val="24"/>
        </w:rPr>
        <w:t xml:space="preserve">in for a mentor for Makaila </w:t>
      </w:r>
      <w:r w:rsidR="005E161A" w:rsidRPr="00D538B4">
        <w:rPr>
          <w:rFonts w:ascii="Times New Roman" w:hAnsi="Times New Roman" w:cs="Times New Roman"/>
          <w:sz w:val="24"/>
          <w:szCs w:val="24"/>
        </w:rPr>
        <w:t>and maybe an after</w:t>
      </w:r>
      <w:r w:rsidR="00294D4D" w:rsidRPr="00D538B4">
        <w:rPr>
          <w:rFonts w:ascii="Times New Roman" w:hAnsi="Times New Roman" w:cs="Times New Roman"/>
          <w:sz w:val="24"/>
          <w:szCs w:val="24"/>
        </w:rPr>
        <w:t>-</w:t>
      </w:r>
      <w:r w:rsidR="00785024" w:rsidRPr="00D538B4">
        <w:rPr>
          <w:rFonts w:ascii="Times New Roman" w:hAnsi="Times New Roman" w:cs="Times New Roman"/>
          <w:sz w:val="24"/>
          <w:szCs w:val="24"/>
        </w:rPr>
        <w:t>s</w:t>
      </w:r>
      <w:r w:rsidR="005E161A" w:rsidRPr="00D538B4">
        <w:rPr>
          <w:rFonts w:ascii="Times New Roman" w:hAnsi="Times New Roman" w:cs="Times New Roman"/>
          <w:sz w:val="24"/>
          <w:szCs w:val="24"/>
        </w:rPr>
        <w:t>chool program.</w:t>
      </w:r>
    </w:p>
    <w:p w14:paraId="1A196232" w14:textId="29D5B443" w:rsidR="00400D05" w:rsidRPr="00336C5D" w:rsidRDefault="0098595B" w:rsidP="006E0F7F">
      <w:pPr>
        <w:spacing w:after="0" w:line="480" w:lineRule="auto"/>
        <w:ind w:left="360"/>
        <w:jc w:val="both"/>
        <w:rPr>
          <w:rFonts w:ascii="Times New Roman" w:hAnsi="Times New Roman" w:cs="Times New Roman"/>
          <w:sz w:val="24"/>
          <w:szCs w:val="24"/>
          <w:u w:val="single"/>
        </w:rPr>
      </w:pPr>
      <w:r w:rsidRPr="00336C5D">
        <w:rPr>
          <w:rFonts w:ascii="Times New Roman" w:hAnsi="Times New Roman" w:cs="Times New Roman"/>
          <w:sz w:val="24"/>
          <w:szCs w:val="24"/>
          <w:u w:val="single"/>
        </w:rPr>
        <w:t>WEEK 5 PART2</w:t>
      </w:r>
    </w:p>
    <w:p w14:paraId="350F3C4C" w14:textId="77777777" w:rsidR="00572CED" w:rsidRDefault="00572CED" w:rsidP="006E0F7F">
      <w:pPr>
        <w:spacing w:after="0" w:line="480" w:lineRule="auto"/>
        <w:ind w:left="360"/>
        <w:jc w:val="both"/>
        <w:rPr>
          <w:rFonts w:ascii="Times New Roman" w:hAnsi="Times New Roman" w:cs="Times New Roman"/>
          <w:sz w:val="24"/>
          <w:szCs w:val="24"/>
        </w:rPr>
      </w:pPr>
    </w:p>
    <w:p w14:paraId="01F409B7" w14:textId="481627BF" w:rsidR="007C192A" w:rsidRDefault="007A33EC" w:rsidP="006E0F7F">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47AFF">
        <w:rPr>
          <w:rFonts w:ascii="Times New Roman" w:hAnsi="Times New Roman" w:cs="Times New Roman"/>
          <w:sz w:val="24"/>
          <w:szCs w:val="24"/>
        </w:rPr>
        <w:t xml:space="preserve">Makaila and her grandmother may benefit from counseling by allowing Makaila </w:t>
      </w:r>
      <w:r w:rsidR="00EF05AD">
        <w:rPr>
          <w:rFonts w:ascii="Times New Roman" w:hAnsi="Times New Roman" w:cs="Times New Roman"/>
          <w:sz w:val="24"/>
          <w:szCs w:val="24"/>
        </w:rPr>
        <w:t xml:space="preserve">to </w:t>
      </w:r>
      <w:r w:rsidR="00B60821">
        <w:rPr>
          <w:rFonts w:ascii="Times New Roman" w:hAnsi="Times New Roman" w:cs="Times New Roman"/>
          <w:sz w:val="24"/>
          <w:szCs w:val="24"/>
        </w:rPr>
        <w:t>express her</w:t>
      </w:r>
      <w:r w:rsidR="00EF05AD">
        <w:rPr>
          <w:rFonts w:ascii="Times New Roman" w:hAnsi="Times New Roman" w:cs="Times New Roman"/>
          <w:sz w:val="24"/>
          <w:szCs w:val="24"/>
        </w:rPr>
        <w:t xml:space="preserve"> feelings toward both of her parents</w:t>
      </w:r>
      <w:r w:rsidR="00534391">
        <w:rPr>
          <w:rFonts w:ascii="Times New Roman" w:hAnsi="Times New Roman" w:cs="Times New Roman"/>
          <w:sz w:val="24"/>
          <w:szCs w:val="24"/>
        </w:rPr>
        <w:t xml:space="preserve"> and their absence. </w:t>
      </w:r>
      <w:r w:rsidR="00B60821">
        <w:rPr>
          <w:rFonts w:ascii="Times New Roman" w:hAnsi="Times New Roman" w:cs="Times New Roman"/>
          <w:sz w:val="24"/>
          <w:szCs w:val="24"/>
        </w:rPr>
        <w:t xml:space="preserve">Counseling could help them both with </w:t>
      </w:r>
      <w:r w:rsidR="006736FA">
        <w:rPr>
          <w:rFonts w:ascii="Times New Roman" w:hAnsi="Times New Roman" w:cs="Times New Roman"/>
          <w:sz w:val="24"/>
          <w:szCs w:val="24"/>
        </w:rPr>
        <w:t>their current living situation</w:t>
      </w:r>
      <w:r w:rsidR="008E74F8">
        <w:rPr>
          <w:rFonts w:ascii="Times New Roman" w:hAnsi="Times New Roman" w:cs="Times New Roman"/>
          <w:sz w:val="24"/>
          <w:szCs w:val="24"/>
        </w:rPr>
        <w:t>, location,</w:t>
      </w:r>
      <w:r w:rsidR="006736FA">
        <w:rPr>
          <w:rFonts w:ascii="Times New Roman" w:hAnsi="Times New Roman" w:cs="Times New Roman"/>
          <w:sz w:val="24"/>
          <w:szCs w:val="24"/>
        </w:rPr>
        <w:t xml:space="preserve"> the grandmother’s job status</w:t>
      </w:r>
      <w:r w:rsidR="008E74F8">
        <w:rPr>
          <w:rFonts w:ascii="Times New Roman" w:hAnsi="Times New Roman" w:cs="Times New Roman"/>
          <w:sz w:val="24"/>
          <w:szCs w:val="24"/>
        </w:rPr>
        <w:t xml:space="preserve">, </w:t>
      </w:r>
      <w:r w:rsidR="00F64A69">
        <w:rPr>
          <w:rFonts w:ascii="Times New Roman" w:hAnsi="Times New Roman" w:cs="Times New Roman"/>
          <w:sz w:val="24"/>
          <w:szCs w:val="24"/>
        </w:rPr>
        <w:t xml:space="preserve">and with her feelings about choosing to raise </w:t>
      </w:r>
      <w:r w:rsidR="000335F2">
        <w:rPr>
          <w:rFonts w:ascii="Times New Roman" w:hAnsi="Times New Roman" w:cs="Times New Roman"/>
          <w:sz w:val="24"/>
          <w:szCs w:val="24"/>
        </w:rPr>
        <w:t xml:space="preserve">Makaila. </w:t>
      </w:r>
    </w:p>
    <w:p w14:paraId="4AE95A2A" w14:textId="3A40AF86" w:rsidR="00400D05" w:rsidRPr="00D538B4" w:rsidRDefault="007A33EC" w:rsidP="006E0F7F">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0335F2">
        <w:rPr>
          <w:rFonts w:ascii="Times New Roman" w:hAnsi="Times New Roman" w:cs="Times New Roman"/>
          <w:sz w:val="24"/>
          <w:szCs w:val="24"/>
        </w:rPr>
        <w:t xml:space="preserve">It would give them both the chance to have an opportunity to </w:t>
      </w:r>
      <w:r w:rsidR="00FA1BB2">
        <w:rPr>
          <w:rFonts w:ascii="Times New Roman" w:hAnsi="Times New Roman" w:cs="Times New Roman"/>
          <w:sz w:val="24"/>
          <w:szCs w:val="24"/>
        </w:rPr>
        <w:t xml:space="preserve">get help with things such as, </w:t>
      </w:r>
      <w:r w:rsidR="00F47984">
        <w:rPr>
          <w:rFonts w:ascii="Times New Roman" w:hAnsi="Times New Roman" w:cs="Times New Roman"/>
          <w:sz w:val="24"/>
          <w:szCs w:val="24"/>
        </w:rPr>
        <w:t xml:space="preserve">a voucher for a home in a different neighborhood instead of an apartment complex, </w:t>
      </w:r>
      <w:r w:rsidR="00572CED">
        <w:rPr>
          <w:rFonts w:ascii="Times New Roman" w:hAnsi="Times New Roman" w:cs="Times New Roman"/>
          <w:sz w:val="24"/>
          <w:szCs w:val="24"/>
        </w:rPr>
        <w:t xml:space="preserve">food, </w:t>
      </w:r>
      <w:r w:rsidR="00C41058">
        <w:rPr>
          <w:rFonts w:ascii="Times New Roman" w:hAnsi="Times New Roman" w:cs="Times New Roman"/>
          <w:sz w:val="24"/>
          <w:szCs w:val="24"/>
        </w:rPr>
        <w:t xml:space="preserve">and things for </w:t>
      </w:r>
      <w:r w:rsidR="00D153B0">
        <w:rPr>
          <w:rFonts w:ascii="Times New Roman" w:hAnsi="Times New Roman" w:cs="Times New Roman"/>
          <w:sz w:val="24"/>
          <w:szCs w:val="24"/>
        </w:rPr>
        <w:t>Makaila</w:t>
      </w:r>
      <w:r w:rsidR="00C41058">
        <w:rPr>
          <w:rFonts w:ascii="Times New Roman" w:hAnsi="Times New Roman" w:cs="Times New Roman"/>
          <w:sz w:val="24"/>
          <w:szCs w:val="24"/>
        </w:rPr>
        <w:t xml:space="preserve"> to do</w:t>
      </w:r>
      <w:r w:rsidR="00D153B0">
        <w:rPr>
          <w:rFonts w:ascii="Times New Roman" w:hAnsi="Times New Roman" w:cs="Times New Roman"/>
          <w:sz w:val="24"/>
          <w:szCs w:val="24"/>
        </w:rPr>
        <w:t xml:space="preserve"> like Girls Scouts, </w:t>
      </w:r>
      <w:r w:rsidR="00AE188C">
        <w:rPr>
          <w:rFonts w:ascii="Times New Roman" w:hAnsi="Times New Roman" w:cs="Times New Roman"/>
          <w:sz w:val="24"/>
          <w:szCs w:val="24"/>
        </w:rPr>
        <w:t xml:space="preserve">and the Boys and Girls Club that would give her a chance to be </w:t>
      </w:r>
      <w:r w:rsidR="00044674">
        <w:rPr>
          <w:rFonts w:ascii="Times New Roman" w:hAnsi="Times New Roman" w:cs="Times New Roman"/>
          <w:sz w:val="24"/>
          <w:szCs w:val="24"/>
        </w:rPr>
        <w:t xml:space="preserve">around children that are her age while also, teaching the fundamentals of life, </w:t>
      </w:r>
      <w:r w:rsidR="007C192A">
        <w:rPr>
          <w:rFonts w:ascii="Times New Roman" w:hAnsi="Times New Roman" w:cs="Times New Roman"/>
          <w:sz w:val="24"/>
          <w:szCs w:val="24"/>
        </w:rPr>
        <w:t xml:space="preserve">and decision making. </w:t>
      </w:r>
      <w:r w:rsidR="00174889">
        <w:rPr>
          <w:rFonts w:ascii="Times New Roman" w:hAnsi="Times New Roman" w:cs="Times New Roman"/>
          <w:sz w:val="24"/>
          <w:szCs w:val="24"/>
        </w:rPr>
        <w:t>I would also likely recommend</w:t>
      </w:r>
      <w:r w:rsidR="00664A76">
        <w:rPr>
          <w:rFonts w:ascii="Times New Roman" w:hAnsi="Times New Roman" w:cs="Times New Roman"/>
          <w:sz w:val="24"/>
          <w:szCs w:val="24"/>
        </w:rPr>
        <w:t xml:space="preserve"> in-school counseling</w:t>
      </w:r>
      <w:r w:rsidR="00BE67AE">
        <w:rPr>
          <w:rFonts w:ascii="Times New Roman" w:hAnsi="Times New Roman" w:cs="Times New Roman"/>
          <w:sz w:val="24"/>
          <w:szCs w:val="24"/>
        </w:rPr>
        <w:t>, a</w:t>
      </w:r>
      <w:r w:rsidR="00664A76">
        <w:rPr>
          <w:rFonts w:ascii="Times New Roman" w:hAnsi="Times New Roman" w:cs="Times New Roman"/>
          <w:sz w:val="24"/>
          <w:szCs w:val="24"/>
        </w:rPr>
        <w:t xml:space="preserve"> psychological </w:t>
      </w:r>
      <w:r w:rsidR="00BE67AE">
        <w:rPr>
          <w:rFonts w:ascii="Times New Roman" w:hAnsi="Times New Roman" w:cs="Times New Roman"/>
          <w:sz w:val="24"/>
          <w:szCs w:val="24"/>
        </w:rPr>
        <w:t>evaluation</w:t>
      </w:r>
      <w:r w:rsidR="00C363C0">
        <w:rPr>
          <w:rFonts w:ascii="Times New Roman" w:hAnsi="Times New Roman" w:cs="Times New Roman"/>
          <w:sz w:val="24"/>
          <w:szCs w:val="24"/>
        </w:rPr>
        <w:t xml:space="preserve"> to help her with her thought process.</w:t>
      </w:r>
    </w:p>
    <w:p w14:paraId="235CA233" w14:textId="77777777" w:rsidR="00044F75" w:rsidRPr="00044F75" w:rsidRDefault="00044F75" w:rsidP="006E0F7F">
      <w:pPr>
        <w:pStyle w:val="ListParagraph"/>
        <w:jc w:val="both"/>
        <w:rPr>
          <w:rFonts w:ascii="Times New Roman" w:hAnsi="Times New Roman" w:cs="Times New Roman"/>
          <w:sz w:val="24"/>
          <w:szCs w:val="24"/>
        </w:rPr>
      </w:pPr>
    </w:p>
    <w:p w14:paraId="45571DE5" w14:textId="3FB61488" w:rsidR="00C6023C" w:rsidRDefault="004A72ED" w:rsidP="006E0F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61A5">
        <w:rPr>
          <w:rFonts w:ascii="Times New Roman" w:hAnsi="Times New Roman" w:cs="Times New Roman"/>
          <w:sz w:val="24"/>
          <w:szCs w:val="24"/>
        </w:rPr>
        <w:t>In the past,</w:t>
      </w:r>
      <w:r w:rsidR="00C6023C">
        <w:rPr>
          <w:rFonts w:ascii="Times New Roman" w:hAnsi="Times New Roman" w:cs="Times New Roman"/>
          <w:sz w:val="24"/>
          <w:szCs w:val="24"/>
        </w:rPr>
        <w:t xml:space="preserve"> the case with Maka</w:t>
      </w:r>
      <w:r w:rsidR="00F851B1">
        <w:rPr>
          <w:rFonts w:ascii="Times New Roman" w:hAnsi="Times New Roman" w:cs="Times New Roman"/>
          <w:sz w:val="24"/>
          <w:szCs w:val="24"/>
        </w:rPr>
        <w:t>i</w:t>
      </w:r>
      <w:r w:rsidR="00C6023C">
        <w:rPr>
          <w:rFonts w:ascii="Times New Roman" w:hAnsi="Times New Roman" w:cs="Times New Roman"/>
          <w:sz w:val="24"/>
          <w:szCs w:val="24"/>
        </w:rPr>
        <w:t xml:space="preserve">la </w:t>
      </w:r>
      <w:r w:rsidR="00F851B1">
        <w:rPr>
          <w:rFonts w:ascii="Times New Roman" w:hAnsi="Times New Roman" w:cs="Times New Roman"/>
          <w:sz w:val="24"/>
          <w:szCs w:val="24"/>
        </w:rPr>
        <w:t xml:space="preserve">would have likely been that she would be placed in </w:t>
      </w:r>
      <w:r w:rsidR="008372C0">
        <w:rPr>
          <w:rFonts w:ascii="Times New Roman" w:hAnsi="Times New Roman" w:cs="Times New Roman"/>
          <w:sz w:val="24"/>
          <w:szCs w:val="24"/>
        </w:rPr>
        <w:t>foster care after the schoo</w:t>
      </w:r>
      <w:r w:rsidR="00534CCC">
        <w:rPr>
          <w:rFonts w:ascii="Times New Roman" w:hAnsi="Times New Roman" w:cs="Times New Roman"/>
          <w:sz w:val="24"/>
          <w:szCs w:val="24"/>
        </w:rPr>
        <w:t xml:space="preserve">l notified the DSS. They may have looked at it as if the grandmother was not capable of taking care of her </w:t>
      </w:r>
      <w:r w:rsidR="00967ABE">
        <w:rPr>
          <w:rFonts w:ascii="Times New Roman" w:hAnsi="Times New Roman" w:cs="Times New Roman"/>
          <w:sz w:val="24"/>
          <w:szCs w:val="24"/>
        </w:rPr>
        <w:t>and the fact that she is exposed to her grandmother’s job.</w:t>
      </w:r>
      <w:r w:rsidR="008372C0">
        <w:rPr>
          <w:rFonts w:ascii="Times New Roman" w:hAnsi="Times New Roman" w:cs="Times New Roman"/>
          <w:sz w:val="24"/>
          <w:szCs w:val="24"/>
        </w:rPr>
        <w:t xml:space="preserve"> </w:t>
      </w:r>
      <w:r w:rsidR="00685DCD">
        <w:rPr>
          <w:rFonts w:ascii="Times New Roman" w:hAnsi="Times New Roman" w:cs="Times New Roman"/>
          <w:sz w:val="24"/>
          <w:szCs w:val="24"/>
        </w:rPr>
        <w:t xml:space="preserve">Also, with her speaking on things such as </w:t>
      </w:r>
      <w:r w:rsidR="00B5673C">
        <w:rPr>
          <w:rFonts w:ascii="Times New Roman" w:hAnsi="Times New Roman" w:cs="Times New Roman"/>
          <w:sz w:val="24"/>
          <w:szCs w:val="24"/>
        </w:rPr>
        <w:t xml:space="preserve">the possibility </w:t>
      </w:r>
      <w:r w:rsidR="00C84F05">
        <w:rPr>
          <w:rFonts w:ascii="Times New Roman" w:hAnsi="Times New Roman" w:cs="Times New Roman"/>
          <w:sz w:val="24"/>
          <w:szCs w:val="24"/>
        </w:rPr>
        <w:t>of getting</w:t>
      </w:r>
      <w:r w:rsidR="00090F11">
        <w:rPr>
          <w:rFonts w:ascii="Times New Roman" w:hAnsi="Times New Roman" w:cs="Times New Roman"/>
          <w:sz w:val="24"/>
          <w:szCs w:val="24"/>
        </w:rPr>
        <w:t xml:space="preserve"> pregnant, getting shot</w:t>
      </w:r>
      <w:r w:rsidR="00B5673C">
        <w:rPr>
          <w:rFonts w:ascii="Times New Roman" w:hAnsi="Times New Roman" w:cs="Times New Roman"/>
          <w:sz w:val="24"/>
          <w:szCs w:val="24"/>
        </w:rPr>
        <w:t>, doing drugs</w:t>
      </w:r>
      <w:r w:rsidR="00090F11">
        <w:rPr>
          <w:rFonts w:ascii="Times New Roman" w:hAnsi="Times New Roman" w:cs="Times New Roman"/>
          <w:sz w:val="24"/>
          <w:szCs w:val="24"/>
        </w:rPr>
        <w:t xml:space="preserve"> and working in a </w:t>
      </w:r>
      <w:r w:rsidR="00A4213C">
        <w:rPr>
          <w:rFonts w:ascii="Times New Roman" w:hAnsi="Times New Roman" w:cs="Times New Roman"/>
          <w:sz w:val="24"/>
          <w:szCs w:val="24"/>
        </w:rPr>
        <w:t>night club</w:t>
      </w:r>
      <w:r w:rsidR="00C84F05">
        <w:rPr>
          <w:rFonts w:ascii="Times New Roman" w:hAnsi="Times New Roman" w:cs="Times New Roman"/>
          <w:sz w:val="24"/>
          <w:szCs w:val="24"/>
        </w:rPr>
        <w:t xml:space="preserve"> are of much concern, especially coming from a child </w:t>
      </w:r>
      <w:r w:rsidR="0076509F">
        <w:rPr>
          <w:rFonts w:ascii="Times New Roman" w:hAnsi="Times New Roman" w:cs="Times New Roman"/>
          <w:sz w:val="24"/>
          <w:szCs w:val="24"/>
        </w:rPr>
        <w:t>of her age.</w:t>
      </w:r>
      <w:r w:rsidR="00565E65">
        <w:rPr>
          <w:rFonts w:ascii="Times New Roman" w:hAnsi="Times New Roman" w:cs="Times New Roman"/>
          <w:sz w:val="24"/>
          <w:szCs w:val="24"/>
        </w:rPr>
        <w:t xml:space="preserve"> </w:t>
      </w:r>
    </w:p>
    <w:p w14:paraId="26530F9D" w14:textId="77777777" w:rsidR="00565E65" w:rsidRDefault="00565E65" w:rsidP="006E0F7F">
      <w:pPr>
        <w:spacing w:after="0" w:line="480" w:lineRule="auto"/>
        <w:jc w:val="both"/>
        <w:rPr>
          <w:rFonts w:ascii="Times New Roman" w:hAnsi="Times New Roman" w:cs="Times New Roman"/>
          <w:sz w:val="24"/>
          <w:szCs w:val="24"/>
        </w:rPr>
      </w:pPr>
    </w:p>
    <w:p w14:paraId="47895E94" w14:textId="77777777" w:rsidR="00565E65" w:rsidRDefault="00565E65" w:rsidP="006E0F7F">
      <w:pPr>
        <w:spacing w:after="0" w:line="480" w:lineRule="auto"/>
        <w:jc w:val="both"/>
        <w:rPr>
          <w:rFonts w:ascii="Times New Roman" w:hAnsi="Times New Roman" w:cs="Times New Roman"/>
          <w:sz w:val="24"/>
          <w:szCs w:val="24"/>
        </w:rPr>
      </w:pPr>
    </w:p>
    <w:p w14:paraId="298D3930" w14:textId="3F5819FF" w:rsidR="0047396C" w:rsidRDefault="00C600BD" w:rsidP="006E0F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396C" w:rsidRPr="0047396C">
        <w:rPr>
          <w:rFonts w:ascii="Times New Roman" w:hAnsi="Times New Roman" w:cs="Times New Roman"/>
          <w:sz w:val="24"/>
          <w:szCs w:val="24"/>
        </w:rPr>
        <w:t>Ensuring their safety often involves working with fractured families and making difficult decisions—when to remove a child from a home, place a child in foster care, or reunify a child with his or her family— all while minimizing the trauma children experience. It’s a tremendous responsibility carried out under some of the most challenging circumstances.</w:t>
      </w:r>
    </w:p>
    <w:p w14:paraId="544B4728" w14:textId="77777777" w:rsidR="006E0F7F" w:rsidRDefault="006E0F7F" w:rsidP="006E0F7F">
      <w:pPr>
        <w:spacing w:after="0" w:line="480" w:lineRule="auto"/>
        <w:jc w:val="both"/>
        <w:rPr>
          <w:rFonts w:ascii="Times New Roman" w:hAnsi="Times New Roman" w:cs="Times New Roman"/>
          <w:sz w:val="24"/>
          <w:szCs w:val="24"/>
          <w:u w:val="single"/>
        </w:rPr>
      </w:pPr>
    </w:p>
    <w:p w14:paraId="7BB60AAA" w14:textId="77777777" w:rsidR="00A6686B" w:rsidRDefault="00A6686B" w:rsidP="006E0F7F">
      <w:pPr>
        <w:spacing w:after="0" w:line="480" w:lineRule="auto"/>
        <w:jc w:val="both"/>
        <w:rPr>
          <w:rFonts w:ascii="Times New Roman" w:hAnsi="Times New Roman" w:cs="Times New Roman"/>
          <w:sz w:val="24"/>
          <w:szCs w:val="24"/>
          <w:u w:val="single"/>
        </w:rPr>
      </w:pPr>
    </w:p>
    <w:p w14:paraId="009F00D6" w14:textId="605A1A76" w:rsidR="00187F6A" w:rsidRPr="00336C5D" w:rsidRDefault="00187F6A" w:rsidP="006E0F7F">
      <w:pPr>
        <w:spacing w:after="0" w:line="480" w:lineRule="auto"/>
        <w:jc w:val="both"/>
        <w:rPr>
          <w:rFonts w:ascii="Times New Roman" w:hAnsi="Times New Roman" w:cs="Times New Roman"/>
          <w:sz w:val="24"/>
          <w:szCs w:val="24"/>
          <w:u w:val="single"/>
        </w:rPr>
      </w:pPr>
      <w:r w:rsidRPr="00336C5D">
        <w:rPr>
          <w:rFonts w:ascii="Times New Roman" w:hAnsi="Times New Roman" w:cs="Times New Roman"/>
          <w:sz w:val="24"/>
          <w:szCs w:val="24"/>
          <w:u w:val="single"/>
        </w:rPr>
        <w:lastRenderedPageBreak/>
        <w:t>WEEK 6 PART 3</w:t>
      </w:r>
    </w:p>
    <w:p w14:paraId="0A5F4B3B" w14:textId="780DB04A" w:rsidR="004767F2" w:rsidRDefault="00EA081F" w:rsidP="006E0F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3116E">
        <w:rPr>
          <w:rFonts w:ascii="Times New Roman" w:hAnsi="Times New Roman" w:cs="Times New Roman"/>
          <w:sz w:val="24"/>
          <w:szCs w:val="24"/>
        </w:rPr>
        <w:t>principles</w:t>
      </w:r>
      <w:r w:rsidR="002B52FF">
        <w:rPr>
          <w:rFonts w:ascii="Times New Roman" w:hAnsi="Times New Roman" w:cs="Times New Roman"/>
          <w:sz w:val="24"/>
          <w:szCs w:val="24"/>
        </w:rPr>
        <w:t xml:space="preserve"> and techniques used in counseling </w:t>
      </w:r>
      <w:r w:rsidR="00B3116E">
        <w:rPr>
          <w:rFonts w:ascii="Times New Roman" w:hAnsi="Times New Roman" w:cs="Times New Roman"/>
          <w:sz w:val="24"/>
          <w:szCs w:val="24"/>
        </w:rPr>
        <w:t xml:space="preserve">that </w:t>
      </w:r>
      <w:r w:rsidR="00B261FD">
        <w:rPr>
          <w:rFonts w:ascii="Times New Roman" w:hAnsi="Times New Roman" w:cs="Times New Roman"/>
          <w:sz w:val="24"/>
          <w:szCs w:val="24"/>
        </w:rPr>
        <w:t>would be addressed are</w:t>
      </w:r>
      <w:r w:rsidR="00960AE5">
        <w:rPr>
          <w:rFonts w:ascii="Times New Roman" w:hAnsi="Times New Roman" w:cs="Times New Roman"/>
          <w:sz w:val="24"/>
          <w:szCs w:val="24"/>
        </w:rPr>
        <w:t xml:space="preserve">: </w:t>
      </w:r>
    </w:p>
    <w:p w14:paraId="40311087" w14:textId="6218E246" w:rsidR="00687738" w:rsidRDefault="00687738" w:rsidP="006E0F7F">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Listening</w:t>
      </w:r>
      <w:r w:rsidR="0049350B">
        <w:rPr>
          <w:rFonts w:ascii="Times New Roman" w:hAnsi="Times New Roman" w:cs="Times New Roman"/>
          <w:sz w:val="24"/>
          <w:szCs w:val="24"/>
        </w:rPr>
        <w:t xml:space="preserve">- </w:t>
      </w:r>
      <w:r w:rsidR="00182369">
        <w:rPr>
          <w:rFonts w:ascii="Times New Roman" w:hAnsi="Times New Roman" w:cs="Times New Roman"/>
          <w:sz w:val="24"/>
          <w:szCs w:val="24"/>
        </w:rPr>
        <w:t>by p</w:t>
      </w:r>
      <w:r w:rsidR="0049350B">
        <w:rPr>
          <w:rFonts w:ascii="Times New Roman" w:hAnsi="Times New Roman" w:cs="Times New Roman"/>
          <w:sz w:val="24"/>
          <w:szCs w:val="24"/>
        </w:rPr>
        <w:t xml:space="preserve">aying close attention to </w:t>
      </w:r>
      <w:r w:rsidR="00235394">
        <w:rPr>
          <w:rFonts w:ascii="Times New Roman" w:hAnsi="Times New Roman" w:cs="Times New Roman"/>
          <w:sz w:val="24"/>
          <w:szCs w:val="24"/>
        </w:rPr>
        <w:t xml:space="preserve">what your client shares with you so that you would know what type of assistance they </w:t>
      </w:r>
      <w:r w:rsidR="008E15E7">
        <w:rPr>
          <w:rFonts w:ascii="Times New Roman" w:hAnsi="Times New Roman" w:cs="Times New Roman"/>
          <w:sz w:val="24"/>
          <w:szCs w:val="24"/>
        </w:rPr>
        <w:t xml:space="preserve">may </w:t>
      </w:r>
      <w:r w:rsidR="008114C8">
        <w:rPr>
          <w:rFonts w:ascii="Times New Roman" w:hAnsi="Times New Roman" w:cs="Times New Roman"/>
          <w:sz w:val="24"/>
          <w:szCs w:val="24"/>
        </w:rPr>
        <w:t>need</w:t>
      </w:r>
      <w:r w:rsidR="008E15E7">
        <w:rPr>
          <w:rFonts w:ascii="Times New Roman" w:hAnsi="Times New Roman" w:cs="Times New Roman"/>
          <w:sz w:val="24"/>
          <w:szCs w:val="24"/>
        </w:rPr>
        <w:t>.</w:t>
      </w:r>
      <w:r w:rsidR="00F76385">
        <w:rPr>
          <w:rFonts w:ascii="Times New Roman" w:hAnsi="Times New Roman" w:cs="Times New Roman"/>
          <w:sz w:val="24"/>
          <w:szCs w:val="24"/>
        </w:rPr>
        <w:t xml:space="preserve"> I will </w:t>
      </w:r>
      <w:r w:rsidR="00F00162">
        <w:rPr>
          <w:rFonts w:ascii="Times New Roman" w:hAnsi="Times New Roman" w:cs="Times New Roman"/>
          <w:sz w:val="24"/>
          <w:szCs w:val="24"/>
        </w:rPr>
        <w:t xml:space="preserve">listen very carefully to detail </w:t>
      </w:r>
      <w:r w:rsidR="00C21306">
        <w:rPr>
          <w:rFonts w:ascii="Times New Roman" w:hAnsi="Times New Roman" w:cs="Times New Roman"/>
          <w:sz w:val="24"/>
          <w:szCs w:val="24"/>
        </w:rPr>
        <w:t xml:space="preserve">and </w:t>
      </w:r>
      <w:r w:rsidR="0091447B">
        <w:rPr>
          <w:rFonts w:ascii="Times New Roman" w:hAnsi="Times New Roman" w:cs="Times New Roman"/>
          <w:sz w:val="24"/>
          <w:szCs w:val="24"/>
        </w:rPr>
        <w:t>other gestures so that I can provide the best plan of care for them.</w:t>
      </w:r>
    </w:p>
    <w:p w14:paraId="36C91146" w14:textId="65C408AD" w:rsidR="00687738" w:rsidRDefault="00F7189C" w:rsidP="006E0F7F">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Autonomy</w:t>
      </w:r>
      <w:r w:rsidR="00053B2E">
        <w:rPr>
          <w:rFonts w:ascii="Times New Roman" w:hAnsi="Times New Roman" w:cs="Times New Roman"/>
          <w:sz w:val="24"/>
          <w:szCs w:val="24"/>
        </w:rPr>
        <w:t xml:space="preserve">- </w:t>
      </w:r>
      <w:r w:rsidR="00586E74">
        <w:rPr>
          <w:rFonts w:ascii="Times New Roman" w:hAnsi="Times New Roman" w:cs="Times New Roman"/>
          <w:sz w:val="24"/>
          <w:szCs w:val="24"/>
        </w:rPr>
        <w:t>independence</w:t>
      </w:r>
      <w:r w:rsidR="000411F6">
        <w:rPr>
          <w:rFonts w:ascii="Times New Roman" w:hAnsi="Times New Roman" w:cs="Times New Roman"/>
          <w:sz w:val="24"/>
          <w:szCs w:val="24"/>
        </w:rPr>
        <w:t>.</w:t>
      </w:r>
      <w:r w:rsidR="0091447B">
        <w:rPr>
          <w:rFonts w:ascii="Times New Roman" w:hAnsi="Times New Roman" w:cs="Times New Roman"/>
          <w:sz w:val="24"/>
          <w:szCs w:val="24"/>
        </w:rPr>
        <w:t xml:space="preserve"> I will be sure to </w:t>
      </w:r>
      <w:r w:rsidR="00DA1350">
        <w:rPr>
          <w:rFonts w:ascii="Times New Roman" w:hAnsi="Times New Roman" w:cs="Times New Roman"/>
          <w:sz w:val="24"/>
          <w:szCs w:val="24"/>
        </w:rPr>
        <w:t>promote independency by assuring that they are fully active in th</w:t>
      </w:r>
      <w:r w:rsidR="000D0C44">
        <w:rPr>
          <w:rFonts w:ascii="Times New Roman" w:hAnsi="Times New Roman" w:cs="Times New Roman"/>
          <w:sz w:val="24"/>
          <w:szCs w:val="24"/>
        </w:rPr>
        <w:t xml:space="preserve">eir plan. </w:t>
      </w:r>
    </w:p>
    <w:p w14:paraId="0690E087" w14:textId="1B1F7480" w:rsidR="007209FC" w:rsidRDefault="007209FC" w:rsidP="006E0F7F">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Patience-</w:t>
      </w:r>
      <w:r w:rsidR="00AB3866">
        <w:rPr>
          <w:rFonts w:ascii="Times New Roman" w:hAnsi="Times New Roman" w:cs="Times New Roman"/>
          <w:sz w:val="24"/>
          <w:szCs w:val="24"/>
        </w:rPr>
        <w:t xml:space="preserve"> Understanding </w:t>
      </w:r>
      <w:r w:rsidR="004F6C81">
        <w:rPr>
          <w:rFonts w:ascii="Times New Roman" w:hAnsi="Times New Roman" w:cs="Times New Roman"/>
          <w:sz w:val="24"/>
          <w:szCs w:val="24"/>
        </w:rPr>
        <w:t xml:space="preserve">that a client may be reluctant to </w:t>
      </w:r>
      <w:r w:rsidR="004740F3">
        <w:rPr>
          <w:rFonts w:ascii="Times New Roman" w:hAnsi="Times New Roman" w:cs="Times New Roman"/>
          <w:sz w:val="24"/>
          <w:szCs w:val="24"/>
        </w:rPr>
        <w:t xml:space="preserve">sharing their life, feelings and or emotions with </w:t>
      </w:r>
      <w:r w:rsidR="00823516">
        <w:rPr>
          <w:rFonts w:ascii="Times New Roman" w:hAnsi="Times New Roman" w:cs="Times New Roman"/>
          <w:sz w:val="24"/>
          <w:szCs w:val="24"/>
        </w:rPr>
        <w:t xml:space="preserve">others, so we as case managers must </w:t>
      </w:r>
      <w:r w:rsidR="00A3106D">
        <w:rPr>
          <w:rFonts w:ascii="Times New Roman" w:hAnsi="Times New Roman" w:cs="Times New Roman"/>
          <w:sz w:val="24"/>
          <w:szCs w:val="24"/>
        </w:rPr>
        <w:t xml:space="preserve">create a warm, comfortable atmosphere, and </w:t>
      </w:r>
      <w:r w:rsidR="00FA7C95">
        <w:rPr>
          <w:rFonts w:ascii="Times New Roman" w:hAnsi="Times New Roman" w:cs="Times New Roman"/>
          <w:sz w:val="24"/>
          <w:szCs w:val="24"/>
        </w:rPr>
        <w:t>respect them by using the proper communication such as eye contact</w:t>
      </w:r>
      <w:r w:rsidR="00296479">
        <w:rPr>
          <w:rFonts w:ascii="Times New Roman" w:hAnsi="Times New Roman" w:cs="Times New Roman"/>
          <w:sz w:val="24"/>
          <w:szCs w:val="24"/>
        </w:rPr>
        <w:t>, space and body language.</w:t>
      </w:r>
      <w:r w:rsidR="005D7D2F">
        <w:rPr>
          <w:rFonts w:ascii="Times New Roman" w:hAnsi="Times New Roman" w:cs="Times New Roman"/>
          <w:sz w:val="24"/>
          <w:szCs w:val="24"/>
        </w:rPr>
        <w:t xml:space="preserve"> I will keep in mind that not </w:t>
      </w:r>
      <w:r w:rsidR="0043042F">
        <w:rPr>
          <w:rFonts w:ascii="Times New Roman" w:hAnsi="Times New Roman" w:cs="Times New Roman"/>
          <w:sz w:val="24"/>
          <w:szCs w:val="24"/>
        </w:rPr>
        <w:t xml:space="preserve">everyone is open to sharing their business or personal lives with </w:t>
      </w:r>
      <w:r w:rsidR="009D2601">
        <w:rPr>
          <w:rFonts w:ascii="Times New Roman" w:hAnsi="Times New Roman" w:cs="Times New Roman"/>
          <w:sz w:val="24"/>
          <w:szCs w:val="24"/>
        </w:rPr>
        <w:t xml:space="preserve">others, so I will not try to push them nor </w:t>
      </w:r>
      <w:r w:rsidR="00286A8A">
        <w:rPr>
          <w:rFonts w:ascii="Times New Roman" w:hAnsi="Times New Roman" w:cs="Times New Roman"/>
          <w:sz w:val="24"/>
          <w:szCs w:val="24"/>
        </w:rPr>
        <w:t>make</w:t>
      </w:r>
      <w:r w:rsidR="009D2601">
        <w:rPr>
          <w:rFonts w:ascii="Times New Roman" w:hAnsi="Times New Roman" w:cs="Times New Roman"/>
          <w:sz w:val="24"/>
          <w:szCs w:val="24"/>
        </w:rPr>
        <w:t xml:space="preserve"> their words or thoughts </w:t>
      </w:r>
      <w:r w:rsidR="00286A8A">
        <w:rPr>
          <w:rFonts w:ascii="Times New Roman" w:hAnsi="Times New Roman" w:cs="Times New Roman"/>
          <w:sz w:val="24"/>
          <w:szCs w:val="24"/>
        </w:rPr>
        <w:t xml:space="preserve">into my own words. I would be patient, understanding, </w:t>
      </w:r>
      <w:r w:rsidR="007E6E6A">
        <w:rPr>
          <w:rFonts w:ascii="Times New Roman" w:hAnsi="Times New Roman" w:cs="Times New Roman"/>
          <w:sz w:val="24"/>
          <w:szCs w:val="24"/>
        </w:rPr>
        <w:t>considerate and show compassion</w:t>
      </w:r>
      <w:r w:rsidR="007045F0">
        <w:rPr>
          <w:rFonts w:ascii="Times New Roman" w:hAnsi="Times New Roman" w:cs="Times New Roman"/>
          <w:sz w:val="24"/>
          <w:szCs w:val="24"/>
        </w:rPr>
        <w:t xml:space="preserve"> so that they </w:t>
      </w:r>
      <w:r w:rsidR="00F1414A">
        <w:rPr>
          <w:rFonts w:ascii="Times New Roman" w:hAnsi="Times New Roman" w:cs="Times New Roman"/>
          <w:sz w:val="24"/>
          <w:szCs w:val="24"/>
        </w:rPr>
        <w:t xml:space="preserve">will feel more comfortable to express and share their thoughts and feelings with me. </w:t>
      </w:r>
    </w:p>
    <w:p w14:paraId="3FAE28D3" w14:textId="77777777" w:rsidR="00FC4D21" w:rsidRDefault="00FC4D21" w:rsidP="006E0F7F">
      <w:pPr>
        <w:pStyle w:val="ListParagraph"/>
        <w:spacing w:after="0" w:line="480" w:lineRule="auto"/>
        <w:jc w:val="both"/>
        <w:rPr>
          <w:rFonts w:ascii="Times New Roman" w:hAnsi="Times New Roman" w:cs="Times New Roman"/>
          <w:sz w:val="24"/>
          <w:szCs w:val="24"/>
        </w:rPr>
      </w:pPr>
    </w:p>
    <w:p w14:paraId="481F06B6" w14:textId="14D316DF" w:rsidR="00586E74" w:rsidRDefault="00FC4D21" w:rsidP="006E0F7F">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E14D94" w:rsidRPr="00FD1F9A">
        <w:rPr>
          <w:rFonts w:ascii="Times New Roman" w:hAnsi="Times New Roman" w:cs="Times New Roman"/>
          <w:sz w:val="24"/>
          <w:szCs w:val="24"/>
          <w:u w:val="single"/>
        </w:rPr>
        <w:t>C.A.R.E</w:t>
      </w:r>
      <w:r w:rsidR="0067785B" w:rsidRPr="00FD1F9A">
        <w:rPr>
          <w:rFonts w:ascii="Times New Roman" w:hAnsi="Times New Roman" w:cs="Times New Roman"/>
          <w:sz w:val="24"/>
          <w:szCs w:val="24"/>
          <w:u w:val="single"/>
        </w:rPr>
        <w:t>.S</w:t>
      </w:r>
      <w:r w:rsidR="0067785B">
        <w:rPr>
          <w:rFonts w:ascii="Times New Roman" w:hAnsi="Times New Roman" w:cs="Times New Roman"/>
          <w:sz w:val="24"/>
          <w:szCs w:val="24"/>
        </w:rPr>
        <w:t xml:space="preserve">.- Shelter </w:t>
      </w:r>
      <w:r w:rsidR="00924834">
        <w:rPr>
          <w:rFonts w:ascii="Times New Roman" w:hAnsi="Times New Roman" w:cs="Times New Roman"/>
          <w:sz w:val="24"/>
          <w:szCs w:val="24"/>
        </w:rPr>
        <w:t xml:space="preserve">for </w:t>
      </w:r>
      <w:r w:rsidR="0067785B">
        <w:rPr>
          <w:rFonts w:ascii="Times New Roman" w:hAnsi="Times New Roman" w:cs="Times New Roman"/>
          <w:sz w:val="24"/>
          <w:szCs w:val="24"/>
        </w:rPr>
        <w:t>woman and their children</w:t>
      </w:r>
      <w:r w:rsidR="008208CE">
        <w:rPr>
          <w:rFonts w:ascii="Times New Roman" w:hAnsi="Times New Roman" w:cs="Times New Roman"/>
          <w:sz w:val="24"/>
          <w:szCs w:val="24"/>
        </w:rPr>
        <w:t xml:space="preserve">- This shelter places families in the facility </w:t>
      </w:r>
      <w:r w:rsidR="00A63A2D">
        <w:rPr>
          <w:rFonts w:ascii="Times New Roman" w:hAnsi="Times New Roman" w:cs="Times New Roman"/>
          <w:sz w:val="24"/>
          <w:szCs w:val="24"/>
        </w:rPr>
        <w:t xml:space="preserve">to reside until they </w:t>
      </w:r>
      <w:r w:rsidR="00FD1F9A">
        <w:rPr>
          <w:rFonts w:ascii="Times New Roman" w:hAnsi="Times New Roman" w:cs="Times New Roman"/>
          <w:sz w:val="24"/>
          <w:szCs w:val="24"/>
        </w:rPr>
        <w:t>can</w:t>
      </w:r>
      <w:r w:rsidR="00A63A2D">
        <w:rPr>
          <w:rFonts w:ascii="Times New Roman" w:hAnsi="Times New Roman" w:cs="Times New Roman"/>
          <w:sz w:val="24"/>
          <w:szCs w:val="24"/>
        </w:rPr>
        <w:t xml:space="preserve"> find a place to live. They help the </w:t>
      </w:r>
      <w:r w:rsidR="002C16B2">
        <w:rPr>
          <w:rFonts w:ascii="Times New Roman" w:hAnsi="Times New Roman" w:cs="Times New Roman"/>
          <w:sz w:val="24"/>
          <w:szCs w:val="24"/>
        </w:rPr>
        <w:t>woman by assigning her and her family to a social worker</w:t>
      </w:r>
      <w:r w:rsidR="00F24DB3">
        <w:rPr>
          <w:rFonts w:ascii="Times New Roman" w:hAnsi="Times New Roman" w:cs="Times New Roman"/>
          <w:sz w:val="24"/>
          <w:szCs w:val="24"/>
        </w:rPr>
        <w:t xml:space="preserve"> that works for </w:t>
      </w:r>
      <w:r w:rsidR="00AB5323">
        <w:rPr>
          <w:rFonts w:ascii="Times New Roman" w:hAnsi="Times New Roman" w:cs="Times New Roman"/>
          <w:sz w:val="24"/>
          <w:szCs w:val="24"/>
        </w:rPr>
        <w:t>DSS but</w:t>
      </w:r>
      <w:r w:rsidR="00F24DB3">
        <w:rPr>
          <w:rFonts w:ascii="Times New Roman" w:hAnsi="Times New Roman" w:cs="Times New Roman"/>
          <w:sz w:val="24"/>
          <w:szCs w:val="24"/>
        </w:rPr>
        <w:t xml:space="preserve"> is assigned to take on cases </w:t>
      </w:r>
      <w:r w:rsidR="009D23C6">
        <w:rPr>
          <w:rFonts w:ascii="Times New Roman" w:hAnsi="Times New Roman" w:cs="Times New Roman"/>
          <w:sz w:val="24"/>
          <w:szCs w:val="24"/>
        </w:rPr>
        <w:t xml:space="preserve">of those who come to the shelter. </w:t>
      </w:r>
      <w:r w:rsidR="00AB5323">
        <w:rPr>
          <w:rFonts w:ascii="Times New Roman" w:hAnsi="Times New Roman" w:cs="Times New Roman"/>
          <w:sz w:val="24"/>
          <w:szCs w:val="24"/>
        </w:rPr>
        <w:t xml:space="preserve">They help the with finding a job, </w:t>
      </w:r>
      <w:r w:rsidR="008F7333">
        <w:rPr>
          <w:rFonts w:ascii="Times New Roman" w:hAnsi="Times New Roman" w:cs="Times New Roman"/>
          <w:sz w:val="24"/>
          <w:szCs w:val="24"/>
        </w:rPr>
        <w:t xml:space="preserve">transportation, and with a schedule within the shelter designed </w:t>
      </w:r>
      <w:r w:rsidR="00F6212A">
        <w:rPr>
          <w:rFonts w:ascii="Times New Roman" w:hAnsi="Times New Roman" w:cs="Times New Roman"/>
          <w:sz w:val="24"/>
          <w:szCs w:val="24"/>
        </w:rPr>
        <w:t xml:space="preserve">to help the families with structure such as </w:t>
      </w:r>
      <w:r w:rsidR="00145474">
        <w:rPr>
          <w:rFonts w:ascii="Times New Roman" w:hAnsi="Times New Roman" w:cs="Times New Roman"/>
          <w:sz w:val="24"/>
          <w:szCs w:val="24"/>
        </w:rPr>
        <w:t xml:space="preserve">daily chores, curfews, </w:t>
      </w:r>
      <w:r w:rsidR="000647D2">
        <w:rPr>
          <w:rFonts w:ascii="Times New Roman" w:hAnsi="Times New Roman" w:cs="Times New Roman"/>
          <w:sz w:val="24"/>
          <w:szCs w:val="24"/>
        </w:rPr>
        <w:t xml:space="preserve">and bedtimes. They also place the </w:t>
      </w:r>
      <w:r w:rsidR="001818A1">
        <w:rPr>
          <w:rFonts w:ascii="Times New Roman" w:hAnsi="Times New Roman" w:cs="Times New Roman"/>
          <w:sz w:val="24"/>
          <w:szCs w:val="24"/>
        </w:rPr>
        <w:t xml:space="preserve">family on a waiting list for </w:t>
      </w:r>
      <w:r w:rsidR="00535D66">
        <w:rPr>
          <w:rFonts w:ascii="Times New Roman" w:hAnsi="Times New Roman" w:cs="Times New Roman"/>
          <w:sz w:val="24"/>
          <w:szCs w:val="24"/>
        </w:rPr>
        <w:t>housing,</w:t>
      </w:r>
      <w:r w:rsidR="001818A1">
        <w:rPr>
          <w:rFonts w:ascii="Times New Roman" w:hAnsi="Times New Roman" w:cs="Times New Roman"/>
          <w:sz w:val="24"/>
          <w:szCs w:val="24"/>
        </w:rPr>
        <w:t xml:space="preserve"> but they </w:t>
      </w:r>
      <w:proofErr w:type="gramStart"/>
      <w:r w:rsidR="001818A1">
        <w:rPr>
          <w:rFonts w:ascii="Times New Roman" w:hAnsi="Times New Roman" w:cs="Times New Roman"/>
          <w:sz w:val="24"/>
          <w:szCs w:val="24"/>
        </w:rPr>
        <w:t>have to</w:t>
      </w:r>
      <w:proofErr w:type="gramEnd"/>
      <w:r w:rsidR="001818A1">
        <w:rPr>
          <w:rFonts w:ascii="Times New Roman" w:hAnsi="Times New Roman" w:cs="Times New Roman"/>
          <w:sz w:val="24"/>
          <w:szCs w:val="24"/>
        </w:rPr>
        <w:t xml:space="preserve"> fully comply with all of the rules that are in place. </w:t>
      </w:r>
    </w:p>
    <w:p w14:paraId="024F9658" w14:textId="5E5801CE" w:rsidR="00057DCC" w:rsidRDefault="00FC4D21" w:rsidP="006E0F7F">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57DCC" w:rsidRPr="00FD1F9A">
        <w:rPr>
          <w:rFonts w:ascii="Times New Roman" w:hAnsi="Times New Roman" w:cs="Times New Roman"/>
          <w:sz w:val="24"/>
          <w:szCs w:val="24"/>
          <w:u w:val="single"/>
        </w:rPr>
        <w:t xml:space="preserve">Prince George </w:t>
      </w:r>
      <w:r w:rsidR="002D12DE" w:rsidRPr="00FD1F9A">
        <w:rPr>
          <w:rFonts w:ascii="Times New Roman" w:hAnsi="Times New Roman" w:cs="Times New Roman"/>
          <w:sz w:val="24"/>
          <w:szCs w:val="24"/>
          <w:u w:val="single"/>
        </w:rPr>
        <w:t xml:space="preserve">County </w:t>
      </w:r>
      <w:r w:rsidR="00057DCC" w:rsidRPr="00FD1F9A">
        <w:rPr>
          <w:rFonts w:ascii="Times New Roman" w:hAnsi="Times New Roman" w:cs="Times New Roman"/>
          <w:sz w:val="24"/>
          <w:szCs w:val="24"/>
          <w:u w:val="single"/>
        </w:rPr>
        <w:t>Department of Social Services</w:t>
      </w:r>
      <w:r w:rsidR="00535D66">
        <w:rPr>
          <w:rFonts w:ascii="Times New Roman" w:hAnsi="Times New Roman" w:cs="Times New Roman"/>
          <w:sz w:val="24"/>
          <w:szCs w:val="24"/>
        </w:rPr>
        <w:t>-</w:t>
      </w:r>
      <w:r w:rsidR="00D005FD">
        <w:rPr>
          <w:rFonts w:ascii="Times New Roman" w:hAnsi="Times New Roman" w:cs="Times New Roman"/>
          <w:sz w:val="24"/>
          <w:szCs w:val="24"/>
        </w:rPr>
        <w:t xml:space="preserve"> provide services for Medicaid for the </w:t>
      </w:r>
      <w:r w:rsidR="00AC51C8">
        <w:rPr>
          <w:rFonts w:ascii="Times New Roman" w:hAnsi="Times New Roman" w:cs="Times New Roman"/>
          <w:sz w:val="24"/>
          <w:szCs w:val="24"/>
        </w:rPr>
        <w:t>parent and child if eligible</w:t>
      </w:r>
      <w:r w:rsidR="00CC7A7C">
        <w:rPr>
          <w:rFonts w:ascii="Times New Roman" w:hAnsi="Times New Roman" w:cs="Times New Roman"/>
          <w:sz w:val="24"/>
          <w:szCs w:val="24"/>
        </w:rPr>
        <w:t>. Assists with food and helps with utilities such as fueling assistance</w:t>
      </w:r>
      <w:r w:rsidR="0084221E">
        <w:rPr>
          <w:rFonts w:ascii="Times New Roman" w:hAnsi="Times New Roman" w:cs="Times New Roman"/>
          <w:sz w:val="24"/>
          <w:szCs w:val="24"/>
        </w:rPr>
        <w:t xml:space="preserve">. </w:t>
      </w:r>
      <w:r w:rsidR="00721238">
        <w:rPr>
          <w:rFonts w:ascii="Times New Roman" w:hAnsi="Times New Roman" w:cs="Times New Roman"/>
          <w:sz w:val="24"/>
          <w:szCs w:val="24"/>
        </w:rPr>
        <w:t xml:space="preserve">They can also provide bus tickets for those who </w:t>
      </w:r>
      <w:r w:rsidR="001C7529">
        <w:rPr>
          <w:rFonts w:ascii="Times New Roman" w:hAnsi="Times New Roman" w:cs="Times New Roman"/>
          <w:sz w:val="24"/>
          <w:szCs w:val="24"/>
        </w:rPr>
        <w:t>need</w:t>
      </w:r>
      <w:r w:rsidR="00721238">
        <w:rPr>
          <w:rFonts w:ascii="Times New Roman" w:hAnsi="Times New Roman" w:cs="Times New Roman"/>
          <w:sz w:val="24"/>
          <w:szCs w:val="24"/>
        </w:rPr>
        <w:t xml:space="preserve"> transportation</w:t>
      </w:r>
      <w:r w:rsidR="001C7529">
        <w:rPr>
          <w:rFonts w:ascii="Times New Roman" w:hAnsi="Times New Roman" w:cs="Times New Roman"/>
          <w:sz w:val="24"/>
          <w:szCs w:val="24"/>
        </w:rPr>
        <w:t xml:space="preserve">. Could also help with assistance in daycare for children. </w:t>
      </w:r>
      <w:r w:rsidR="00CC7A7C">
        <w:rPr>
          <w:rFonts w:ascii="Times New Roman" w:hAnsi="Times New Roman" w:cs="Times New Roman"/>
          <w:sz w:val="24"/>
          <w:szCs w:val="24"/>
        </w:rPr>
        <w:t xml:space="preserve"> </w:t>
      </w:r>
    </w:p>
    <w:p w14:paraId="2D0C1BE3" w14:textId="7A091DAD" w:rsidR="002C0EC8" w:rsidRDefault="002F4A64" w:rsidP="006E0F7F">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The plan that I will be proposing is that of </w:t>
      </w:r>
      <w:r w:rsidR="0071103E">
        <w:rPr>
          <w:rFonts w:ascii="Times New Roman" w:hAnsi="Times New Roman" w:cs="Times New Roman"/>
          <w:sz w:val="24"/>
          <w:szCs w:val="24"/>
        </w:rPr>
        <w:t xml:space="preserve">scheduling a day to meet with Makaila </w:t>
      </w:r>
      <w:r w:rsidR="005F776B">
        <w:rPr>
          <w:rFonts w:ascii="Times New Roman" w:hAnsi="Times New Roman" w:cs="Times New Roman"/>
          <w:sz w:val="24"/>
          <w:szCs w:val="24"/>
        </w:rPr>
        <w:t xml:space="preserve">and her grandmother so that I could take them around to </w:t>
      </w:r>
      <w:r w:rsidR="002C0EC8">
        <w:rPr>
          <w:rFonts w:ascii="Times New Roman" w:hAnsi="Times New Roman" w:cs="Times New Roman"/>
          <w:sz w:val="24"/>
          <w:szCs w:val="24"/>
        </w:rPr>
        <w:t>the places needed to seek assistance. I wi</w:t>
      </w:r>
      <w:r w:rsidR="004C0729">
        <w:rPr>
          <w:rFonts w:ascii="Times New Roman" w:hAnsi="Times New Roman" w:cs="Times New Roman"/>
          <w:sz w:val="24"/>
          <w:szCs w:val="24"/>
        </w:rPr>
        <w:t>ll</w:t>
      </w:r>
      <w:r w:rsidR="00C600BD">
        <w:rPr>
          <w:rFonts w:ascii="Times New Roman" w:hAnsi="Times New Roman" w:cs="Times New Roman"/>
          <w:sz w:val="24"/>
          <w:szCs w:val="24"/>
        </w:rPr>
        <w:t xml:space="preserve"> </w:t>
      </w:r>
      <w:r w:rsidR="002C0EC8">
        <w:rPr>
          <w:rFonts w:ascii="Times New Roman" w:hAnsi="Times New Roman" w:cs="Times New Roman"/>
          <w:sz w:val="24"/>
          <w:szCs w:val="24"/>
        </w:rPr>
        <w:t xml:space="preserve">keep good </w:t>
      </w:r>
      <w:r w:rsidR="00827FDF">
        <w:rPr>
          <w:rFonts w:ascii="Times New Roman" w:hAnsi="Times New Roman" w:cs="Times New Roman"/>
          <w:sz w:val="24"/>
          <w:szCs w:val="24"/>
        </w:rPr>
        <w:t>progress notes to ensure that their progressing</w:t>
      </w:r>
      <w:r w:rsidR="00F015D7">
        <w:rPr>
          <w:rFonts w:ascii="Times New Roman" w:hAnsi="Times New Roman" w:cs="Times New Roman"/>
          <w:sz w:val="24"/>
          <w:szCs w:val="24"/>
        </w:rPr>
        <w:t xml:space="preserve">. I would be sure to ask the grandmother if she is satisfied with </w:t>
      </w:r>
      <w:r w:rsidR="00C700A4">
        <w:rPr>
          <w:rFonts w:ascii="Times New Roman" w:hAnsi="Times New Roman" w:cs="Times New Roman"/>
          <w:sz w:val="24"/>
          <w:szCs w:val="24"/>
        </w:rPr>
        <w:t>the way things are going.</w:t>
      </w:r>
      <w:r w:rsidR="001D5381">
        <w:rPr>
          <w:rFonts w:ascii="Times New Roman" w:hAnsi="Times New Roman" w:cs="Times New Roman"/>
          <w:sz w:val="24"/>
          <w:szCs w:val="24"/>
        </w:rPr>
        <w:t xml:space="preserve"> </w:t>
      </w:r>
    </w:p>
    <w:p w14:paraId="424AD257" w14:textId="4450D380" w:rsidR="00E908BE" w:rsidRDefault="00E908BE" w:rsidP="00106D26">
      <w:pPr>
        <w:spacing w:after="0" w:line="480" w:lineRule="auto"/>
        <w:ind w:left="360"/>
        <w:rPr>
          <w:rFonts w:ascii="Times New Roman" w:hAnsi="Times New Roman" w:cs="Times New Roman"/>
          <w:sz w:val="24"/>
          <w:szCs w:val="24"/>
        </w:rPr>
      </w:pPr>
    </w:p>
    <w:p w14:paraId="7DC8BBD1" w14:textId="77777777" w:rsidR="00336C5D" w:rsidRDefault="00336C5D" w:rsidP="00106D26">
      <w:pPr>
        <w:spacing w:after="0" w:line="480" w:lineRule="auto"/>
        <w:ind w:left="360"/>
        <w:rPr>
          <w:rFonts w:ascii="Times New Roman" w:hAnsi="Times New Roman" w:cs="Times New Roman"/>
          <w:sz w:val="24"/>
          <w:szCs w:val="24"/>
        </w:rPr>
      </w:pPr>
    </w:p>
    <w:p w14:paraId="6BCEB7CE" w14:textId="446A41CE" w:rsidR="00880D25" w:rsidRDefault="00336C5D" w:rsidP="00106D26">
      <w:pPr>
        <w:spacing w:after="0" w:line="480" w:lineRule="auto"/>
        <w:ind w:left="360"/>
        <w:rPr>
          <w:rFonts w:ascii="Times New Roman" w:hAnsi="Times New Roman" w:cs="Times New Roman"/>
          <w:sz w:val="24"/>
          <w:szCs w:val="24"/>
          <w:u w:val="single"/>
        </w:rPr>
      </w:pPr>
      <w:r w:rsidRPr="00336C5D">
        <w:rPr>
          <w:rFonts w:ascii="Times New Roman" w:hAnsi="Times New Roman" w:cs="Times New Roman"/>
          <w:sz w:val="24"/>
          <w:szCs w:val="24"/>
          <w:u w:val="single"/>
        </w:rPr>
        <w:t>CASE NOTE</w:t>
      </w:r>
    </w:p>
    <w:p w14:paraId="1F89221C" w14:textId="77777777" w:rsidR="00581700" w:rsidRPr="00581700" w:rsidRDefault="00581700" w:rsidP="00106D26">
      <w:pPr>
        <w:rPr>
          <w:rFonts w:ascii="Times New Roman" w:hAnsi="Times New Roman" w:cs="Times New Roman"/>
          <w:sz w:val="24"/>
        </w:rPr>
      </w:pPr>
      <w:r w:rsidRPr="00581700">
        <w:rPr>
          <w:rFonts w:ascii="Times New Roman" w:hAnsi="Times New Roman" w:cs="Times New Roman"/>
          <w:sz w:val="24"/>
        </w:rPr>
        <w:t>Date: 2/19/2020</w:t>
      </w:r>
    </w:p>
    <w:p w14:paraId="6AEE44E4" w14:textId="77777777" w:rsidR="00581700" w:rsidRPr="00581700" w:rsidRDefault="00581700" w:rsidP="00106D26">
      <w:pPr>
        <w:rPr>
          <w:rFonts w:ascii="Times New Roman" w:hAnsi="Times New Roman" w:cs="Times New Roman"/>
          <w:sz w:val="24"/>
        </w:rPr>
      </w:pPr>
      <w:r w:rsidRPr="00FD1F9A">
        <w:rPr>
          <w:rFonts w:ascii="Times New Roman" w:hAnsi="Times New Roman" w:cs="Times New Roman"/>
          <w:sz w:val="24"/>
          <w:u w:val="single"/>
        </w:rPr>
        <w:t>Client</w:t>
      </w:r>
      <w:r w:rsidRPr="00581700">
        <w:rPr>
          <w:rFonts w:ascii="Times New Roman" w:hAnsi="Times New Roman" w:cs="Times New Roman"/>
          <w:sz w:val="24"/>
        </w:rPr>
        <w:t>: Makaila Crenshaw</w:t>
      </w:r>
    </w:p>
    <w:p w14:paraId="51D5CBEC" w14:textId="77777777" w:rsidR="00581700" w:rsidRPr="00581700" w:rsidRDefault="00581700" w:rsidP="00106D26">
      <w:pPr>
        <w:rPr>
          <w:rFonts w:ascii="Times New Roman" w:hAnsi="Times New Roman" w:cs="Times New Roman"/>
          <w:sz w:val="24"/>
        </w:rPr>
      </w:pPr>
      <w:r w:rsidRPr="00603C3E">
        <w:rPr>
          <w:rFonts w:ascii="Times New Roman" w:hAnsi="Times New Roman" w:cs="Times New Roman"/>
          <w:sz w:val="24"/>
          <w:u w:val="single"/>
        </w:rPr>
        <w:t>D</w:t>
      </w:r>
      <w:r w:rsidRPr="00581700">
        <w:rPr>
          <w:rFonts w:ascii="Times New Roman" w:hAnsi="Times New Roman" w:cs="Times New Roman"/>
          <w:sz w:val="24"/>
        </w:rPr>
        <w:t xml:space="preserve">: Makaila states that she is unsure if she would go off to college but says she’s sure she will get pregnant. </w:t>
      </w:r>
    </w:p>
    <w:p w14:paraId="11FD088F" w14:textId="77777777" w:rsidR="00581700" w:rsidRPr="00581700" w:rsidRDefault="00581700" w:rsidP="00106D26">
      <w:pPr>
        <w:rPr>
          <w:rFonts w:ascii="Times New Roman" w:hAnsi="Times New Roman" w:cs="Times New Roman"/>
          <w:sz w:val="24"/>
        </w:rPr>
      </w:pPr>
      <w:r w:rsidRPr="00581700">
        <w:rPr>
          <w:rFonts w:ascii="Times New Roman" w:hAnsi="Times New Roman" w:cs="Times New Roman"/>
          <w:sz w:val="24"/>
        </w:rPr>
        <w:t>Observed that Makaila is well-mannered</w:t>
      </w:r>
    </w:p>
    <w:p w14:paraId="333E1809" w14:textId="77777777" w:rsidR="00581700" w:rsidRPr="00581700" w:rsidRDefault="00581700" w:rsidP="00106D26">
      <w:pPr>
        <w:rPr>
          <w:rFonts w:ascii="Times New Roman" w:hAnsi="Times New Roman" w:cs="Times New Roman"/>
          <w:sz w:val="24"/>
        </w:rPr>
      </w:pPr>
      <w:r w:rsidRPr="00581700">
        <w:rPr>
          <w:rFonts w:ascii="Times New Roman" w:hAnsi="Times New Roman" w:cs="Times New Roman"/>
          <w:sz w:val="24"/>
        </w:rPr>
        <w:t>I will be seeking to find assistance for both Makaila and her grandmother with after school care, medical and food assistance.</w:t>
      </w:r>
    </w:p>
    <w:p w14:paraId="702CF30C" w14:textId="77777777" w:rsidR="00581700" w:rsidRPr="00581700" w:rsidRDefault="00581700" w:rsidP="00106D26">
      <w:pPr>
        <w:rPr>
          <w:rFonts w:ascii="Times New Roman" w:hAnsi="Times New Roman" w:cs="Times New Roman"/>
          <w:sz w:val="24"/>
        </w:rPr>
      </w:pPr>
      <w:r w:rsidRPr="00603C3E">
        <w:rPr>
          <w:rFonts w:ascii="Times New Roman" w:hAnsi="Times New Roman" w:cs="Times New Roman"/>
          <w:sz w:val="24"/>
          <w:u w:val="single"/>
        </w:rPr>
        <w:t>A</w:t>
      </w:r>
      <w:r w:rsidRPr="00581700">
        <w:rPr>
          <w:rFonts w:ascii="Times New Roman" w:hAnsi="Times New Roman" w:cs="Times New Roman"/>
          <w:sz w:val="24"/>
        </w:rPr>
        <w:t xml:space="preserve">: Makaila is being raised by her father’s mother in a low-income apartment where she is being exposed to violence, drugs and environments not fit for a child of her age. </w:t>
      </w:r>
    </w:p>
    <w:p w14:paraId="07751524" w14:textId="77777777" w:rsidR="00581700" w:rsidRPr="00581700" w:rsidRDefault="00581700" w:rsidP="00106D26">
      <w:pPr>
        <w:rPr>
          <w:rFonts w:ascii="Times New Roman" w:hAnsi="Times New Roman" w:cs="Times New Roman"/>
          <w:sz w:val="24"/>
        </w:rPr>
      </w:pPr>
      <w:r w:rsidRPr="00581700">
        <w:rPr>
          <w:rFonts w:ascii="Times New Roman" w:hAnsi="Times New Roman" w:cs="Times New Roman"/>
          <w:sz w:val="24"/>
        </w:rPr>
        <w:t xml:space="preserve">Makaila appeared to be in a good mood being that she was able to visit her dad and got a chance to see her mothers’ parents. </w:t>
      </w:r>
    </w:p>
    <w:p w14:paraId="31B8AA45" w14:textId="77777777" w:rsidR="00581700" w:rsidRPr="00581700" w:rsidRDefault="00581700" w:rsidP="00106D26">
      <w:pPr>
        <w:rPr>
          <w:rFonts w:ascii="Times New Roman" w:hAnsi="Times New Roman" w:cs="Times New Roman"/>
          <w:sz w:val="24"/>
        </w:rPr>
      </w:pPr>
      <w:r w:rsidRPr="00581700">
        <w:rPr>
          <w:rFonts w:ascii="Times New Roman" w:hAnsi="Times New Roman" w:cs="Times New Roman"/>
          <w:sz w:val="24"/>
        </w:rPr>
        <w:t>She was more involved in childlike conversation lately due to her growing to trust me and seeing that we are trying to move her in a better environment.</w:t>
      </w:r>
    </w:p>
    <w:p w14:paraId="1468E8A5" w14:textId="5EE9987C" w:rsidR="00581700" w:rsidRDefault="00581700" w:rsidP="00106D26">
      <w:pPr>
        <w:rPr>
          <w:rFonts w:ascii="Times New Roman" w:hAnsi="Times New Roman" w:cs="Times New Roman"/>
          <w:sz w:val="24"/>
        </w:rPr>
      </w:pPr>
      <w:r w:rsidRPr="00603C3E">
        <w:rPr>
          <w:rFonts w:ascii="Times New Roman" w:hAnsi="Times New Roman" w:cs="Times New Roman"/>
          <w:sz w:val="24"/>
          <w:u w:val="single"/>
        </w:rPr>
        <w:t>P</w:t>
      </w:r>
      <w:r w:rsidRPr="00581700">
        <w:rPr>
          <w:rFonts w:ascii="Times New Roman" w:hAnsi="Times New Roman" w:cs="Times New Roman"/>
          <w:sz w:val="24"/>
        </w:rPr>
        <w:t>: I as the case manager will continue to work vigorously to help them both with their financial and living arrangements. I will remain professional and work diligently to help her grandmother be able to provide a safe and secure atmosphere for Makaila.</w:t>
      </w:r>
    </w:p>
    <w:p w14:paraId="428BAEE7" w14:textId="77777777" w:rsidR="00603C3E" w:rsidRPr="00581700" w:rsidRDefault="00603C3E" w:rsidP="00106D26">
      <w:pPr>
        <w:rPr>
          <w:rFonts w:ascii="Times New Roman" w:hAnsi="Times New Roman" w:cs="Times New Roman"/>
          <w:sz w:val="24"/>
        </w:rPr>
      </w:pPr>
    </w:p>
    <w:p w14:paraId="17B1B1AC" w14:textId="1635557A" w:rsidR="00581700" w:rsidRPr="00581700" w:rsidRDefault="00581700" w:rsidP="00106D26">
      <w:pPr>
        <w:rPr>
          <w:rFonts w:ascii="Times New Roman" w:hAnsi="Times New Roman" w:cs="Times New Roman"/>
          <w:sz w:val="24"/>
        </w:rPr>
      </w:pPr>
      <w:r w:rsidRPr="00581700">
        <w:rPr>
          <w:rFonts w:ascii="Times New Roman" w:hAnsi="Times New Roman" w:cs="Times New Roman"/>
          <w:sz w:val="24"/>
        </w:rPr>
        <w:t xml:space="preserve"> Our next session is </w:t>
      </w:r>
      <w:r w:rsidR="00FD1F9A" w:rsidRPr="00581700">
        <w:rPr>
          <w:rFonts w:ascii="Times New Roman" w:hAnsi="Times New Roman" w:cs="Times New Roman"/>
          <w:sz w:val="24"/>
        </w:rPr>
        <w:t>schedul</w:t>
      </w:r>
      <w:r w:rsidR="00FD1F9A">
        <w:rPr>
          <w:rFonts w:ascii="Times New Roman" w:hAnsi="Times New Roman" w:cs="Times New Roman"/>
          <w:sz w:val="24"/>
        </w:rPr>
        <w:t>ed</w:t>
      </w:r>
      <w:r w:rsidRPr="00581700">
        <w:rPr>
          <w:rFonts w:ascii="Times New Roman" w:hAnsi="Times New Roman" w:cs="Times New Roman"/>
          <w:sz w:val="24"/>
        </w:rPr>
        <w:t xml:space="preserve"> a week from today on 2/26/2020 @ 4p.m.</w:t>
      </w:r>
    </w:p>
    <w:p w14:paraId="16F9E203" w14:textId="77777777" w:rsidR="00581700" w:rsidRPr="00581700" w:rsidRDefault="00581700" w:rsidP="00106D26">
      <w:pPr>
        <w:rPr>
          <w:rFonts w:ascii="Times New Roman" w:hAnsi="Times New Roman" w:cs="Times New Roman"/>
          <w:sz w:val="24"/>
        </w:rPr>
      </w:pPr>
      <w:r w:rsidRPr="00581700">
        <w:rPr>
          <w:rFonts w:ascii="Times New Roman" w:hAnsi="Times New Roman" w:cs="Times New Roman"/>
          <w:sz w:val="24"/>
        </w:rPr>
        <w:t xml:space="preserve">Topics to be discussed. Follow-up on resources, progress made thus far, setting up email for grandmother and showing her how to send and reply to emails. </w:t>
      </w:r>
    </w:p>
    <w:p w14:paraId="0B604E5B" w14:textId="77777777" w:rsidR="00581700" w:rsidRPr="00581700" w:rsidRDefault="00581700" w:rsidP="00106D26">
      <w:pPr>
        <w:rPr>
          <w:rFonts w:ascii="Times New Roman" w:hAnsi="Times New Roman" w:cs="Times New Roman"/>
          <w:sz w:val="24"/>
        </w:rPr>
      </w:pPr>
      <w:r w:rsidRPr="00581700">
        <w:rPr>
          <w:rFonts w:ascii="Times New Roman" w:hAnsi="Times New Roman" w:cs="Times New Roman"/>
          <w:sz w:val="24"/>
          <w:u w:val="single"/>
        </w:rPr>
        <w:t>Homewor</w:t>
      </w:r>
      <w:r w:rsidRPr="00581700">
        <w:rPr>
          <w:rFonts w:ascii="Times New Roman" w:hAnsi="Times New Roman" w:cs="Times New Roman"/>
          <w:sz w:val="24"/>
        </w:rPr>
        <w:t xml:space="preserve">k: Make calls to set appointments for doctor visits, counseling and contact Social Services to check on status of applications that were submitted.  </w:t>
      </w:r>
    </w:p>
    <w:p w14:paraId="3B6B542D" w14:textId="3D72C8C2" w:rsidR="00581700" w:rsidRDefault="00581700" w:rsidP="00106D26">
      <w:pPr>
        <w:spacing w:after="0" w:line="480" w:lineRule="auto"/>
        <w:ind w:left="360"/>
        <w:rPr>
          <w:rFonts w:ascii="Times New Roman" w:hAnsi="Times New Roman" w:cs="Times New Roman"/>
          <w:sz w:val="24"/>
          <w:szCs w:val="24"/>
          <w:u w:val="single"/>
        </w:rPr>
      </w:pPr>
    </w:p>
    <w:p w14:paraId="778C90B7" w14:textId="43E3FFED" w:rsidR="008E7956" w:rsidRDefault="008E7956" w:rsidP="00106D26">
      <w:pPr>
        <w:spacing w:after="0" w:line="480" w:lineRule="auto"/>
        <w:ind w:left="360"/>
        <w:rPr>
          <w:rFonts w:ascii="Times New Roman" w:hAnsi="Times New Roman" w:cs="Times New Roman"/>
          <w:sz w:val="24"/>
          <w:szCs w:val="24"/>
          <w:u w:val="single"/>
        </w:rPr>
      </w:pPr>
      <w:r>
        <w:rPr>
          <w:rFonts w:ascii="Times New Roman" w:hAnsi="Times New Roman" w:cs="Times New Roman"/>
          <w:sz w:val="24"/>
          <w:szCs w:val="24"/>
          <w:u w:val="single"/>
        </w:rPr>
        <w:t>FEED</w:t>
      </w:r>
      <w:r w:rsidR="00F33952">
        <w:rPr>
          <w:rFonts w:ascii="Times New Roman" w:hAnsi="Times New Roman" w:cs="Times New Roman"/>
          <w:sz w:val="24"/>
          <w:szCs w:val="24"/>
          <w:u w:val="single"/>
        </w:rPr>
        <w:t>BACK</w:t>
      </w:r>
    </w:p>
    <w:p w14:paraId="1CDE04E9" w14:textId="7914B22D" w:rsidR="00B903EA" w:rsidRDefault="00332A8E" w:rsidP="00A6686B">
      <w:pPr>
        <w:spacing w:after="0" w:line="480" w:lineRule="auto"/>
        <w:ind w:left="36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903EA" w:rsidRPr="00B903EA">
        <w:rPr>
          <w:rFonts w:ascii="Times New Roman" w:hAnsi="Times New Roman" w:cs="Times New Roman"/>
          <w:sz w:val="24"/>
          <w:szCs w:val="24"/>
        </w:rPr>
        <w:t>Ms</w:t>
      </w:r>
      <w:proofErr w:type="spellEnd"/>
      <w:r w:rsidR="00B903EA" w:rsidRPr="00B903EA">
        <w:rPr>
          <w:rFonts w:ascii="Times New Roman" w:hAnsi="Times New Roman" w:cs="Times New Roman"/>
          <w:sz w:val="24"/>
          <w:szCs w:val="24"/>
        </w:rPr>
        <w:t> Katosha, good work completing intake form. Be sure to review portfolio project document for all questions that needed to be answered. Assignment was to be 3-5 pages, include an intake form and answer all questions listen. Also be mindful of APA formatting. Please feel free to reach out </w:t>
      </w:r>
      <w:r w:rsidR="00B903EA" w:rsidRPr="00B903EA">
        <w:rPr>
          <w:rFonts w:ascii="Tahoma" w:hAnsi="Tahoma" w:cs="Tahoma"/>
          <w:sz w:val="24"/>
          <w:szCs w:val="24"/>
        </w:rPr>
        <w:t>﻿﻿﻿﻿﻿﻿﻿﻿﻿﻿﻿﻿﻿﻿﻿﻿﻿﻿﻿﻿﻿﻿﻿﻿﻿﻿﻿﻿﻿﻿﻿﻿﻿﻿﻿﻿﻿﻿﻿﻿﻿</w:t>
      </w:r>
      <w:r w:rsidR="00B903EA" w:rsidRPr="00B903EA">
        <w:rPr>
          <w:rFonts w:ascii="Times New Roman" w:hAnsi="Times New Roman" w:cs="Times New Roman"/>
          <w:sz w:val="24"/>
          <w:szCs w:val="24"/>
        </w:rPr>
        <w:t>to me if you have any questions/concerns. JW</w:t>
      </w:r>
    </w:p>
    <w:p w14:paraId="4150BD84" w14:textId="51833A62" w:rsidR="00791E4E" w:rsidRDefault="00791E4E" w:rsidP="00A6686B">
      <w:pPr>
        <w:spacing w:after="0" w:line="480" w:lineRule="auto"/>
        <w:ind w:left="360"/>
        <w:rPr>
          <w:rFonts w:ascii="Times New Roman" w:hAnsi="Times New Roman" w:cs="Times New Roman"/>
          <w:sz w:val="24"/>
          <w:szCs w:val="24"/>
        </w:rPr>
      </w:pPr>
    </w:p>
    <w:p w14:paraId="32639BBE" w14:textId="2382E539" w:rsidR="00791E4E" w:rsidRDefault="00332A8E" w:rsidP="00A6686B">
      <w:pPr>
        <w:spacing w:after="0" w:line="480" w:lineRule="auto"/>
        <w:ind w:left="36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791E4E" w:rsidRPr="00791E4E">
        <w:rPr>
          <w:rFonts w:ascii="Times New Roman" w:hAnsi="Times New Roman" w:cs="Times New Roman"/>
          <w:sz w:val="24"/>
          <w:szCs w:val="24"/>
        </w:rPr>
        <w:t>Ms</w:t>
      </w:r>
      <w:proofErr w:type="spellEnd"/>
      <w:r w:rsidR="00791E4E" w:rsidRPr="00791E4E">
        <w:rPr>
          <w:rFonts w:ascii="Times New Roman" w:hAnsi="Times New Roman" w:cs="Times New Roman"/>
          <w:sz w:val="24"/>
          <w:szCs w:val="24"/>
        </w:rPr>
        <w:t> Katosha, Part 1 grade was updated as information is here in this assignment. For this part you want to add how this case </w:t>
      </w:r>
      <w:proofErr w:type="spellStart"/>
      <w:r w:rsidR="00791E4E" w:rsidRPr="00791E4E">
        <w:rPr>
          <w:rFonts w:ascii="Times New Roman" w:hAnsi="Times New Roman" w:cs="Times New Roman"/>
          <w:sz w:val="24"/>
          <w:szCs w:val="24"/>
        </w:rPr>
        <w:t>wouldve</w:t>
      </w:r>
      <w:proofErr w:type="spellEnd"/>
      <w:r w:rsidR="00791E4E" w:rsidRPr="00791E4E">
        <w:rPr>
          <w:rFonts w:ascii="Times New Roman" w:hAnsi="Times New Roman" w:cs="Times New Roman"/>
          <w:sz w:val="24"/>
          <w:szCs w:val="24"/>
        </w:rPr>
        <w:t> been handled historically, not just alternative methods for working with the family. Please feel free to reach out to me if you have any questions. JW</w:t>
      </w:r>
      <w:r w:rsidR="00791E4E" w:rsidRPr="00791E4E">
        <w:rPr>
          <w:rFonts w:ascii="Tahoma" w:hAnsi="Tahoma" w:cs="Tahoma"/>
          <w:sz w:val="24"/>
          <w:szCs w:val="24"/>
        </w:rPr>
        <w:t>﻿</w:t>
      </w:r>
    </w:p>
    <w:p w14:paraId="18567329" w14:textId="77777777" w:rsidR="00F0268E" w:rsidRDefault="00F0268E" w:rsidP="00A6686B">
      <w:pPr>
        <w:spacing w:after="0" w:line="480" w:lineRule="auto"/>
        <w:ind w:left="360"/>
        <w:rPr>
          <w:rFonts w:ascii="Times New Roman" w:hAnsi="Times New Roman" w:cs="Times New Roman"/>
          <w:sz w:val="24"/>
          <w:szCs w:val="24"/>
        </w:rPr>
      </w:pPr>
    </w:p>
    <w:p w14:paraId="7E78A2E1" w14:textId="160B1AE2" w:rsidR="00791E4E" w:rsidRDefault="00332A8E" w:rsidP="00A6686B">
      <w:pPr>
        <w:spacing w:after="0" w:line="480" w:lineRule="auto"/>
        <w:ind w:left="36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0268E" w:rsidRPr="00F0268E">
        <w:rPr>
          <w:rFonts w:ascii="Times New Roman" w:hAnsi="Times New Roman" w:cs="Times New Roman"/>
          <w:sz w:val="24"/>
          <w:szCs w:val="24"/>
        </w:rPr>
        <w:t>Ms</w:t>
      </w:r>
      <w:proofErr w:type="spellEnd"/>
      <w:r w:rsidR="00F0268E" w:rsidRPr="00F0268E">
        <w:rPr>
          <w:rFonts w:ascii="Times New Roman" w:hAnsi="Times New Roman" w:cs="Times New Roman"/>
          <w:sz w:val="24"/>
          <w:szCs w:val="24"/>
        </w:rPr>
        <w:t xml:space="preserve"> Katosha this is coming together well for you. Your APA formatting is improving. Make sure to left align </w:t>
      </w:r>
      <w:proofErr w:type="gramStart"/>
      <w:r w:rsidR="00F0268E" w:rsidRPr="00F0268E">
        <w:rPr>
          <w:rFonts w:ascii="Times New Roman" w:hAnsi="Times New Roman" w:cs="Times New Roman"/>
          <w:sz w:val="24"/>
          <w:szCs w:val="24"/>
        </w:rPr>
        <w:t>all of</w:t>
      </w:r>
      <w:proofErr w:type="gramEnd"/>
      <w:r w:rsidR="00F0268E" w:rsidRPr="00F0268E">
        <w:rPr>
          <w:rFonts w:ascii="Times New Roman" w:hAnsi="Times New Roman" w:cs="Times New Roman"/>
          <w:sz w:val="24"/>
          <w:szCs w:val="24"/>
        </w:rPr>
        <w:t xml:space="preserve"> your paragraphs (instead of centering them). Also move your reference section to the last page of the document. For this part 3, be sure to add specifics about how you will use those skills with the family. </w:t>
      </w:r>
      <w:proofErr w:type="gramStart"/>
      <w:r w:rsidR="00F0268E" w:rsidRPr="00F0268E">
        <w:rPr>
          <w:rFonts w:ascii="Times New Roman" w:hAnsi="Times New Roman" w:cs="Times New Roman"/>
          <w:sz w:val="24"/>
          <w:szCs w:val="24"/>
        </w:rPr>
        <w:t>Great  job</w:t>
      </w:r>
      <w:proofErr w:type="gramEnd"/>
      <w:r w:rsidR="00F0268E" w:rsidRPr="00F0268E">
        <w:rPr>
          <w:rFonts w:ascii="Times New Roman" w:hAnsi="Times New Roman" w:cs="Times New Roman"/>
          <w:sz w:val="24"/>
          <w:szCs w:val="24"/>
        </w:rPr>
        <w:t xml:space="preserve"> overall! JW</w:t>
      </w:r>
      <w:r w:rsidR="00F0268E" w:rsidRPr="00F0268E">
        <w:rPr>
          <w:rFonts w:ascii="Tahoma" w:hAnsi="Tahoma" w:cs="Tahoma"/>
          <w:sz w:val="24"/>
          <w:szCs w:val="24"/>
        </w:rPr>
        <w:t>﻿﻿</w:t>
      </w:r>
    </w:p>
    <w:p w14:paraId="2698C5CC" w14:textId="77777777" w:rsidR="00791E4E" w:rsidRDefault="00791E4E" w:rsidP="00106D26">
      <w:pPr>
        <w:spacing w:after="0" w:line="480" w:lineRule="auto"/>
        <w:ind w:left="360"/>
        <w:rPr>
          <w:rFonts w:ascii="Times New Roman" w:hAnsi="Times New Roman" w:cs="Times New Roman"/>
          <w:sz w:val="24"/>
          <w:szCs w:val="24"/>
        </w:rPr>
      </w:pPr>
    </w:p>
    <w:p w14:paraId="4B873E4F" w14:textId="77777777" w:rsidR="00F33952" w:rsidRPr="00F33952" w:rsidRDefault="00F33952" w:rsidP="00336C5D">
      <w:pPr>
        <w:spacing w:after="0" w:line="480" w:lineRule="auto"/>
        <w:ind w:left="360"/>
        <w:jc w:val="center"/>
        <w:rPr>
          <w:rFonts w:ascii="Times New Roman" w:hAnsi="Times New Roman" w:cs="Times New Roman"/>
          <w:sz w:val="24"/>
          <w:szCs w:val="24"/>
        </w:rPr>
      </w:pPr>
    </w:p>
    <w:p w14:paraId="28EFE9A3" w14:textId="77777777" w:rsidR="007C2715" w:rsidRPr="00336C5D" w:rsidRDefault="007C2715" w:rsidP="00336C5D">
      <w:pPr>
        <w:spacing w:after="0" w:line="480" w:lineRule="auto"/>
        <w:ind w:left="360"/>
        <w:jc w:val="center"/>
        <w:rPr>
          <w:rFonts w:ascii="Times New Roman" w:hAnsi="Times New Roman" w:cs="Times New Roman"/>
          <w:sz w:val="24"/>
          <w:szCs w:val="24"/>
          <w:u w:val="single"/>
        </w:rPr>
      </w:pPr>
    </w:p>
    <w:p w14:paraId="286F20C6" w14:textId="2E89F22C" w:rsidR="00A6686B" w:rsidRDefault="00EE643B" w:rsidP="00DC6ABB">
      <w:pPr>
        <w:spacing w:after="0" w:line="480" w:lineRule="auto"/>
        <w:ind w:left="360"/>
        <w:rPr>
          <w:rFonts w:ascii="Times New Roman" w:hAnsi="Times New Roman" w:cs="Times New Roman"/>
          <w:sz w:val="24"/>
          <w:szCs w:val="24"/>
          <w:u w:val="single"/>
        </w:rPr>
      </w:pPr>
      <w:r>
        <w:rPr>
          <w:rFonts w:ascii="Times New Roman" w:hAnsi="Times New Roman" w:cs="Times New Roman"/>
          <w:sz w:val="24"/>
          <w:szCs w:val="24"/>
          <w:u w:val="single"/>
        </w:rPr>
        <w:lastRenderedPageBreak/>
        <w:t>WEEK 7 Part 4</w:t>
      </w:r>
    </w:p>
    <w:p w14:paraId="7D1C5BAC" w14:textId="38E5B2A2" w:rsidR="00EE643B" w:rsidRPr="00EE643B" w:rsidRDefault="00EE643B" w:rsidP="00DC6ABB">
      <w:pPr>
        <w:spacing w:after="0" w:line="480" w:lineRule="auto"/>
        <w:ind w:left="360"/>
        <w:rPr>
          <w:rFonts w:ascii="Times New Roman" w:hAnsi="Times New Roman" w:cs="Times New Roman"/>
          <w:sz w:val="24"/>
          <w:szCs w:val="24"/>
        </w:rPr>
      </w:pPr>
      <w:r>
        <w:rPr>
          <w:rFonts w:ascii="Times New Roman" w:hAnsi="Times New Roman" w:cs="Times New Roman"/>
          <w:sz w:val="24"/>
          <w:szCs w:val="24"/>
        </w:rPr>
        <w:t xml:space="preserve">  </w:t>
      </w:r>
    </w:p>
    <w:p w14:paraId="72FE6AF4" w14:textId="77777777" w:rsidR="00A6686B" w:rsidRDefault="00A6686B" w:rsidP="00DC6ABB">
      <w:pPr>
        <w:spacing w:after="0" w:line="480" w:lineRule="auto"/>
        <w:ind w:left="360"/>
        <w:rPr>
          <w:rFonts w:ascii="Times New Roman" w:hAnsi="Times New Roman" w:cs="Times New Roman"/>
          <w:sz w:val="24"/>
          <w:szCs w:val="24"/>
          <w:u w:val="single"/>
        </w:rPr>
      </w:pPr>
    </w:p>
    <w:p w14:paraId="07394C32" w14:textId="77777777" w:rsidR="00A6686B" w:rsidRDefault="00A6686B" w:rsidP="00DC6ABB">
      <w:pPr>
        <w:spacing w:after="0" w:line="480" w:lineRule="auto"/>
        <w:ind w:left="360"/>
        <w:rPr>
          <w:rFonts w:ascii="Times New Roman" w:hAnsi="Times New Roman" w:cs="Times New Roman"/>
          <w:sz w:val="24"/>
          <w:szCs w:val="24"/>
          <w:u w:val="single"/>
        </w:rPr>
      </w:pPr>
    </w:p>
    <w:p w14:paraId="1B531B5A" w14:textId="77777777" w:rsidR="00A6686B" w:rsidRDefault="00A6686B" w:rsidP="00DC6ABB">
      <w:pPr>
        <w:spacing w:after="0" w:line="480" w:lineRule="auto"/>
        <w:ind w:left="360"/>
        <w:rPr>
          <w:rFonts w:ascii="Times New Roman" w:hAnsi="Times New Roman" w:cs="Times New Roman"/>
          <w:sz w:val="24"/>
          <w:szCs w:val="24"/>
          <w:u w:val="single"/>
        </w:rPr>
      </w:pPr>
    </w:p>
    <w:p w14:paraId="4BCEE22E" w14:textId="77777777" w:rsidR="00A6686B" w:rsidRDefault="00A6686B" w:rsidP="00DC6ABB">
      <w:pPr>
        <w:spacing w:after="0" w:line="480" w:lineRule="auto"/>
        <w:ind w:left="360"/>
        <w:rPr>
          <w:rFonts w:ascii="Times New Roman" w:hAnsi="Times New Roman" w:cs="Times New Roman"/>
          <w:sz w:val="24"/>
          <w:szCs w:val="24"/>
          <w:u w:val="single"/>
        </w:rPr>
      </w:pPr>
    </w:p>
    <w:p w14:paraId="06441D41" w14:textId="5E4D053D" w:rsidR="00DC6ABB" w:rsidRPr="00DC6ABB" w:rsidRDefault="00DC6ABB" w:rsidP="00DC6ABB">
      <w:pPr>
        <w:spacing w:after="0" w:line="480" w:lineRule="auto"/>
        <w:ind w:left="360"/>
        <w:rPr>
          <w:rFonts w:ascii="Times New Roman" w:hAnsi="Times New Roman" w:cs="Times New Roman"/>
          <w:sz w:val="24"/>
          <w:szCs w:val="24"/>
          <w:u w:val="single"/>
        </w:rPr>
      </w:pPr>
      <w:r w:rsidRPr="00DC6ABB">
        <w:rPr>
          <w:rFonts w:ascii="Times New Roman" w:hAnsi="Times New Roman" w:cs="Times New Roman"/>
          <w:sz w:val="24"/>
          <w:szCs w:val="24"/>
          <w:u w:val="single"/>
        </w:rPr>
        <w:t>References</w:t>
      </w:r>
    </w:p>
    <w:p w14:paraId="7E230879" w14:textId="77777777" w:rsidR="00DC6ABB" w:rsidRPr="00DC6ABB" w:rsidRDefault="00DC6ABB" w:rsidP="00DC6ABB">
      <w:pPr>
        <w:spacing w:after="0" w:line="480" w:lineRule="auto"/>
        <w:ind w:left="360"/>
        <w:rPr>
          <w:rFonts w:ascii="Times New Roman" w:hAnsi="Times New Roman" w:cs="Times New Roman"/>
          <w:sz w:val="24"/>
          <w:szCs w:val="24"/>
        </w:rPr>
      </w:pPr>
      <w:r w:rsidRPr="00DC6ABB">
        <w:rPr>
          <w:rFonts w:ascii="Times New Roman" w:hAnsi="Times New Roman" w:cs="Times New Roman"/>
          <w:sz w:val="24"/>
          <w:szCs w:val="24"/>
        </w:rPr>
        <w:t xml:space="preserve">Fishman, T. D., </w:t>
      </w:r>
      <w:proofErr w:type="spellStart"/>
      <w:r w:rsidRPr="00DC6ABB">
        <w:rPr>
          <w:rFonts w:ascii="Times New Roman" w:hAnsi="Times New Roman" w:cs="Times New Roman"/>
          <w:sz w:val="24"/>
          <w:szCs w:val="24"/>
        </w:rPr>
        <w:t>Phong</w:t>
      </w:r>
      <w:proofErr w:type="spellEnd"/>
      <w:r w:rsidRPr="00DC6ABB">
        <w:rPr>
          <w:rFonts w:ascii="Times New Roman" w:hAnsi="Times New Roman" w:cs="Times New Roman"/>
          <w:sz w:val="24"/>
          <w:szCs w:val="24"/>
        </w:rPr>
        <w:t xml:space="preserve"> </w:t>
      </w:r>
      <w:proofErr w:type="spellStart"/>
      <w:r w:rsidRPr="00DC6ABB">
        <w:rPr>
          <w:rFonts w:ascii="Times New Roman" w:hAnsi="Times New Roman" w:cs="Times New Roman"/>
          <w:sz w:val="24"/>
          <w:szCs w:val="24"/>
        </w:rPr>
        <w:t>Khanh</w:t>
      </w:r>
      <w:proofErr w:type="spellEnd"/>
      <w:r w:rsidRPr="00DC6ABB">
        <w:rPr>
          <w:rFonts w:ascii="Times New Roman" w:hAnsi="Times New Roman" w:cs="Times New Roman"/>
          <w:sz w:val="24"/>
          <w:szCs w:val="24"/>
        </w:rPr>
        <w:t xml:space="preserve"> Huynh, </w:t>
      </w:r>
      <w:proofErr w:type="spellStart"/>
      <w:r w:rsidRPr="00DC6ABB">
        <w:rPr>
          <w:rFonts w:ascii="Times New Roman" w:hAnsi="Times New Roman" w:cs="Times New Roman"/>
          <w:sz w:val="24"/>
          <w:szCs w:val="24"/>
        </w:rPr>
        <w:t>Mezhinsky</w:t>
      </w:r>
      <w:proofErr w:type="spellEnd"/>
      <w:r w:rsidRPr="00DC6ABB">
        <w:rPr>
          <w:rFonts w:ascii="Times New Roman" w:hAnsi="Times New Roman" w:cs="Times New Roman"/>
          <w:sz w:val="24"/>
          <w:szCs w:val="24"/>
        </w:rPr>
        <w:t>, A., &amp; Pai, S. (2019). Beyond Case Management: Better Child Welfare Outcomes Through Relationship Management. </w:t>
      </w:r>
      <w:r w:rsidRPr="00DC6ABB">
        <w:rPr>
          <w:rFonts w:ascii="Times New Roman" w:hAnsi="Times New Roman" w:cs="Times New Roman"/>
          <w:i/>
          <w:iCs/>
          <w:sz w:val="24"/>
          <w:szCs w:val="24"/>
        </w:rPr>
        <w:t>Policy &amp; Practice (19426828)</w:t>
      </w:r>
      <w:r w:rsidRPr="00DC6ABB">
        <w:rPr>
          <w:rFonts w:ascii="Times New Roman" w:hAnsi="Times New Roman" w:cs="Times New Roman"/>
          <w:sz w:val="24"/>
          <w:szCs w:val="24"/>
        </w:rPr>
        <w:t>, </w:t>
      </w:r>
      <w:r w:rsidRPr="00DC6ABB">
        <w:rPr>
          <w:rFonts w:ascii="Times New Roman" w:hAnsi="Times New Roman" w:cs="Times New Roman"/>
          <w:i/>
          <w:iCs/>
          <w:sz w:val="24"/>
          <w:szCs w:val="24"/>
        </w:rPr>
        <w:t>77</w:t>
      </w:r>
      <w:r w:rsidRPr="00DC6ABB">
        <w:rPr>
          <w:rFonts w:ascii="Times New Roman" w:hAnsi="Times New Roman" w:cs="Times New Roman"/>
          <w:sz w:val="24"/>
          <w:szCs w:val="24"/>
        </w:rPr>
        <w:t>(4), 16–34.</w:t>
      </w:r>
    </w:p>
    <w:p w14:paraId="2108FD33" w14:textId="77777777" w:rsidR="00DC6ABB" w:rsidRPr="00DC6ABB" w:rsidRDefault="00DC6ABB" w:rsidP="00DC6ABB">
      <w:pPr>
        <w:spacing w:after="0" w:line="480" w:lineRule="auto"/>
        <w:ind w:left="360"/>
        <w:rPr>
          <w:rFonts w:ascii="Times New Roman" w:hAnsi="Times New Roman" w:cs="Times New Roman"/>
          <w:sz w:val="24"/>
          <w:szCs w:val="24"/>
        </w:rPr>
      </w:pPr>
    </w:p>
    <w:p w14:paraId="70E64F16" w14:textId="77777777" w:rsidR="00DC6ABB" w:rsidRPr="00DC6ABB" w:rsidRDefault="00DC6ABB" w:rsidP="00DC6ABB">
      <w:pPr>
        <w:spacing w:after="0" w:line="480" w:lineRule="auto"/>
        <w:ind w:left="360"/>
        <w:rPr>
          <w:rFonts w:ascii="Times New Roman" w:hAnsi="Times New Roman" w:cs="Times New Roman"/>
          <w:sz w:val="24"/>
          <w:szCs w:val="24"/>
        </w:rPr>
      </w:pPr>
    </w:p>
    <w:p w14:paraId="4E74FCB9" w14:textId="77777777" w:rsidR="00DC6ABB" w:rsidRPr="00DC6ABB" w:rsidRDefault="00DC6ABB" w:rsidP="00DC6ABB">
      <w:pPr>
        <w:spacing w:after="0" w:line="480" w:lineRule="auto"/>
        <w:ind w:left="360"/>
        <w:rPr>
          <w:rFonts w:ascii="Times New Roman" w:hAnsi="Times New Roman" w:cs="Times New Roman"/>
          <w:sz w:val="24"/>
          <w:szCs w:val="24"/>
        </w:rPr>
      </w:pPr>
      <w:r w:rsidRPr="00DC6ABB">
        <w:rPr>
          <w:rFonts w:ascii="Times New Roman" w:hAnsi="Times New Roman" w:cs="Times New Roman"/>
          <w:sz w:val="24"/>
          <w:szCs w:val="24"/>
        </w:rPr>
        <w:t>Outcomes management technology holds great promise for improving the quality of services provided to youth in the child welfare system. Advantages include better detection of behavioral health and trauma-related issues, early indicators of case progress or risk of failure, and program and system-level learning References</w:t>
      </w:r>
    </w:p>
    <w:p w14:paraId="79101740" w14:textId="77777777" w:rsidR="00DC6ABB" w:rsidRPr="00DC6ABB" w:rsidRDefault="00DC6ABB" w:rsidP="00DC6ABB">
      <w:pPr>
        <w:spacing w:after="0" w:line="480" w:lineRule="auto"/>
        <w:ind w:left="360"/>
        <w:rPr>
          <w:rFonts w:ascii="Times New Roman" w:hAnsi="Times New Roman" w:cs="Times New Roman"/>
          <w:sz w:val="24"/>
          <w:szCs w:val="24"/>
        </w:rPr>
      </w:pPr>
      <w:proofErr w:type="spellStart"/>
      <w:r w:rsidRPr="00DC6ABB">
        <w:rPr>
          <w:rFonts w:ascii="Times New Roman" w:hAnsi="Times New Roman" w:cs="Times New Roman"/>
          <w:sz w:val="24"/>
          <w:szCs w:val="24"/>
        </w:rPr>
        <w:t>Toche</w:t>
      </w:r>
      <w:proofErr w:type="spellEnd"/>
      <w:r w:rsidRPr="00DC6ABB">
        <w:rPr>
          <w:rFonts w:ascii="Times New Roman" w:hAnsi="Times New Roman" w:cs="Times New Roman"/>
          <w:sz w:val="24"/>
          <w:szCs w:val="24"/>
        </w:rPr>
        <w:t xml:space="preserve">-Manley, L., </w:t>
      </w:r>
      <w:proofErr w:type="spellStart"/>
      <w:r w:rsidRPr="00DC6ABB">
        <w:rPr>
          <w:rFonts w:ascii="Times New Roman" w:hAnsi="Times New Roman" w:cs="Times New Roman"/>
          <w:sz w:val="24"/>
          <w:szCs w:val="24"/>
        </w:rPr>
        <w:t>Dietzen</w:t>
      </w:r>
      <w:proofErr w:type="spellEnd"/>
      <w:r w:rsidRPr="00DC6ABB">
        <w:rPr>
          <w:rFonts w:ascii="Times New Roman" w:hAnsi="Times New Roman" w:cs="Times New Roman"/>
          <w:sz w:val="24"/>
          <w:szCs w:val="24"/>
        </w:rPr>
        <w:t xml:space="preserve">, L., </w:t>
      </w:r>
      <w:proofErr w:type="spellStart"/>
      <w:r w:rsidRPr="00DC6ABB">
        <w:rPr>
          <w:rFonts w:ascii="Times New Roman" w:hAnsi="Times New Roman" w:cs="Times New Roman"/>
          <w:sz w:val="24"/>
          <w:szCs w:val="24"/>
        </w:rPr>
        <w:t>Nankin</w:t>
      </w:r>
      <w:proofErr w:type="spellEnd"/>
      <w:r w:rsidRPr="00DC6ABB">
        <w:rPr>
          <w:rFonts w:ascii="Times New Roman" w:hAnsi="Times New Roman" w:cs="Times New Roman"/>
          <w:sz w:val="24"/>
          <w:szCs w:val="24"/>
        </w:rPr>
        <w:t xml:space="preserve">, J., &amp; </w:t>
      </w:r>
      <w:proofErr w:type="spellStart"/>
      <w:r w:rsidRPr="00DC6ABB">
        <w:rPr>
          <w:rFonts w:ascii="Times New Roman" w:hAnsi="Times New Roman" w:cs="Times New Roman"/>
          <w:sz w:val="24"/>
          <w:szCs w:val="24"/>
        </w:rPr>
        <w:t>Beigel</w:t>
      </w:r>
      <w:proofErr w:type="spellEnd"/>
      <w:r w:rsidRPr="00DC6ABB">
        <w:rPr>
          <w:rFonts w:ascii="Times New Roman" w:hAnsi="Times New Roman" w:cs="Times New Roman"/>
          <w:sz w:val="24"/>
          <w:szCs w:val="24"/>
        </w:rPr>
        <w:t>, A. (2013). Revolutionizing Child Welfare with Outcomes Management. </w:t>
      </w:r>
      <w:r w:rsidRPr="00DC6ABB">
        <w:rPr>
          <w:rFonts w:ascii="Times New Roman" w:hAnsi="Times New Roman" w:cs="Times New Roman"/>
          <w:i/>
          <w:iCs/>
          <w:sz w:val="24"/>
          <w:szCs w:val="24"/>
        </w:rPr>
        <w:t>Journal of Behavioral Health Services &amp; Research</w:t>
      </w:r>
      <w:r w:rsidRPr="00DC6ABB">
        <w:rPr>
          <w:rFonts w:ascii="Times New Roman" w:hAnsi="Times New Roman" w:cs="Times New Roman"/>
          <w:sz w:val="24"/>
          <w:szCs w:val="24"/>
        </w:rPr>
        <w:t>, </w:t>
      </w:r>
      <w:r w:rsidRPr="00DC6ABB">
        <w:rPr>
          <w:rFonts w:ascii="Times New Roman" w:hAnsi="Times New Roman" w:cs="Times New Roman"/>
          <w:i/>
          <w:iCs/>
          <w:sz w:val="24"/>
          <w:szCs w:val="24"/>
        </w:rPr>
        <w:t>40</w:t>
      </w:r>
      <w:r w:rsidRPr="00DC6ABB">
        <w:rPr>
          <w:rFonts w:ascii="Times New Roman" w:hAnsi="Times New Roman" w:cs="Times New Roman"/>
          <w:sz w:val="24"/>
          <w:szCs w:val="24"/>
        </w:rPr>
        <w:t xml:space="preserve">(3), 317–329. </w:t>
      </w:r>
      <w:hyperlink r:id="rId8" w:history="1">
        <w:r w:rsidRPr="00DC6ABB">
          <w:rPr>
            <w:rStyle w:val="Hyperlink"/>
            <w:rFonts w:ascii="Times New Roman" w:hAnsi="Times New Roman" w:cs="Times New Roman"/>
            <w:sz w:val="24"/>
            <w:szCs w:val="24"/>
          </w:rPr>
          <w:t>https://doi.org.libproxy.bryantstratton.edu/10.1007/s11414-013-9325-3</w:t>
        </w:r>
      </w:hyperlink>
    </w:p>
    <w:p w14:paraId="047019D5" w14:textId="77777777" w:rsidR="00336C5D" w:rsidRPr="00E14D94" w:rsidRDefault="00336C5D" w:rsidP="00DC6ABB">
      <w:pPr>
        <w:spacing w:after="0" w:line="480" w:lineRule="auto"/>
        <w:ind w:left="360"/>
        <w:rPr>
          <w:rFonts w:ascii="Times New Roman" w:hAnsi="Times New Roman" w:cs="Times New Roman"/>
          <w:sz w:val="24"/>
          <w:szCs w:val="24"/>
        </w:rPr>
      </w:pPr>
    </w:p>
    <w:p w14:paraId="6F305615" w14:textId="77777777" w:rsidR="00187F6A" w:rsidRPr="00335A24" w:rsidRDefault="00187F6A" w:rsidP="007A33EC">
      <w:pPr>
        <w:spacing w:after="0" w:line="480" w:lineRule="auto"/>
        <w:jc w:val="center"/>
        <w:rPr>
          <w:rFonts w:ascii="Times New Roman" w:hAnsi="Times New Roman" w:cs="Times New Roman"/>
          <w:sz w:val="24"/>
          <w:szCs w:val="24"/>
        </w:rPr>
      </w:pPr>
    </w:p>
    <w:p w14:paraId="005212C4" w14:textId="77777777" w:rsidR="00335A24" w:rsidRPr="00C6023C" w:rsidRDefault="00335A24" w:rsidP="00C6023C">
      <w:pPr>
        <w:spacing w:after="0" w:line="480" w:lineRule="auto"/>
        <w:rPr>
          <w:rFonts w:ascii="Times New Roman" w:hAnsi="Times New Roman" w:cs="Times New Roman"/>
          <w:sz w:val="24"/>
          <w:szCs w:val="24"/>
        </w:rPr>
      </w:pPr>
    </w:p>
    <w:p w14:paraId="6C3B5E4E" w14:textId="77777777" w:rsidR="000656F0" w:rsidRDefault="000656F0" w:rsidP="0081410D">
      <w:pPr>
        <w:spacing w:after="0" w:line="480" w:lineRule="auto"/>
        <w:rPr>
          <w:rFonts w:ascii="Times New Roman" w:hAnsi="Times New Roman" w:cs="Times New Roman"/>
          <w:sz w:val="24"/>
          <w:szCs w:val="24"/>
        </w:rPr>
      </w:pPr>
      <w:r>
        <w:rPr>
          <w:noProof/>
        </w:rPr>
        <w:lastRenderedPageBreak/>
        <w:drawing>
          <wp:inline distT="0" distB="0" distL="0" distR="0" wp14:anchorId="785AFE84" wp14:editId="55E2F966">
            <wp:extent cx="5943600" cy="3343275"/>
            <wp:effectExtent l="0" t="0" r="0" b="9525"/>
            <wp:docPr id="1" name="New Picture"/>
            <wp:cNvGraphicFramePr/>
            <a:graphic xmlns:a="http://schemas.openxmlformats.org/drawingml/2006/main">
              <a:graphicData uri="http://schemas.openxmlformats.org/drawingml/2006/picture">
                <pic:pic xmlns:pic="http://schemas.openxmlformats.org/drawingml/2006/picture">
                  <pic:nvPicPr>
                    <pic:cNvPr id="0" name="New Picture"/>
                    <pic:cNvPicPr/>
                  </pic:nvPicPr>
                  <pic:blipFill>
                    <a:blip r:embed="rId9">
                      <a:extLst>
                        <a:ext uri="cdc55bd7-773a-4053-81e0-efa7b181b4c3"/>
                      </a:extLst>
                    </a:blip>
                    <a:stretch>
                      <a:fillRect/>
                    </a:stretch>
                  </pic:blipFill>
                  <pic:spPr>
                    <a:xfrm>
                      <a:off x="0" y="0"/>
                      <a:ext cx="5943600" cy="3343275"/>
                    </a:xfrm>
                    <a:prstGeom prst="rect">
                      <a:avLst/>
                    </a:prstGeom>
                  </pic:spPr>
                </pic:pic>
              </a:graphicData>
            </a:graphic>
          </wp:inline>
        </w:drawing>
      </w:r>
    </w:p>
    <w:p w14:paraId="0C6EE362" w14:textId="77777777" w:rsidR="000656F0" w:rsidRDefault="000656F0" w:rsidP="0081410D">
      <w:pPr>
        <w:spacing w:after="0" w:line="480" w:lineRule="auto"/>
        <w:rPr>
          <w:rFonts w:ascii="Times New Roman" w:hAnsi="Times New Roman" w:cs="Times New Roman"/>
          <w:sz w:val="24"/>
          <w:szCs w:val="24"/>
        </w:rPr>
      </w:pPr>
      <w:r>
        <w:rPr>
          <w:noProof/>
        </w:rPr>
        <w:drawing>
          <wp:inline distT="0" distB="0" distL="0" distR="0" wp14:anchorId="0E9CC5B3" wp14:editId="2F591C26">
            <wp:extent cx="5943600" cy="3343275"/>
            <wp:effectExtent l="0" t="0" r="0" b="9525"/>
            <wp:docPr id="2" name="New Picture"/>
            <wp:cNvGraphicFramePr/>
            <a:graphic xmlns:a="http://schemas.openxmlformats.org/drawingml/2006/main">
              <a:graphicData uri="http://schemas.openxmlformats.org/drawingml/2006/picture">
                <pic:pic xmlns:pic="http://schemas.openxmlformats.org/drawingml/2006/picture">
                  <pic:nvPicPr>
                    <pic:cNvPr id="0" name="New Picture"/>
                    <pic:cNvPicPr/>
                  </pic:nvPicPr>
                  <pic:blipFill>
                    <a:blip r:embed="rId10">
                      <a:extLst>
                        <a:ext uri="66db92ef-28b5-476c-8f71-4f247f03cf69"/>
                      </a:extLst>
                    </a:blip>
                    <a:stretch>
                      <a:fillRect/>
                    </a:stretch>
                  </pic:blipFill>
                  <pic:spPr>
                    <a:xfrm>
                      <a:off x="0" y="0"/>
                      <a:ext cx="5943600" cy="3343275"/>
                    </a:xfrm>
                    <a:prstGeom prst="rect">
                      <a:avLst/>
                    </a:prstGeom>
                  </pic:spPr>
                </pic:pic>
              </a:graphicData>
            </a:graphic>
          </wp:inline>
        </w:drawing>
      </w:r>
    </w:p>
    <w:p w14:paraId="555E22CE" w14:textId="77777777" w:rsidR="000656F0" w:rsidRDefault="000656F0" w:rsidP="0081410D">
      <w:pPr>
        <w:spacing w:after="0" w:line="480" w:lineRule="auto"/>
        <w:rPr>
          <w:rFonts w:ascii="Times New Roman" w:hAnsi="Times New Roman" w:cs="Times New Roman"/>
          <w:sz w:val="24"/>
          <w:szCs w:val="24"/>
        </w:rPr>
      </w:pPr>
      <w:r>
        <w:rPr>
          <w:noProof/>
        </w:rPr>
        <w:lastRenderedPageBreak/>
        <w:drawing>
          <wp:inline distT="0" distB="0" distL="0" distR="0" wp14:anchorId="6011C3E8" wp14:editId="24958E13">
            <wp:extent cx="5943600" cy="3343275"/>
            <wp:effectExtent l="0" t="0" r="0" b="9525"/>
            <wp:docPr id="3" name="New Picture"/>
            <wp:cNvGraphicFramePr/>
            <a:graphic xmlns:a="http://schemas.openxmlformats.org/drawingml/2006/main">
              <a:graphicData uri="http://schemas.openxmlformats.org/drawingml/2006/picture">
                <pic:pic xmlns:pic="http://schemas.openxmlformats.org/drawingml/2006/picture">
                  <pic:nvPicPr>
                    <pic:cNvPr id="0" name="New Picture"/>
                    <pic:cNvPicPr/>
                  </pic:nvPicPr>
                  <pic:blipFill>
                    <a:blip r:embed="rId11">
                      <a:extLst>
                        <a:ext uri="4a57f756-a617-4cb2-b83e-3b1800839b3c"/>
                      </a:extLst>
                    </a:blip>
                    <a:stretch>
                      <a:fillRect/>
                    </a:stretch>
                  </pic:blipFill>
                  <pic:spPr>
                    <a:xfrm>
                      <a:off x="0" y="0"/>
                      <a:ext cx="5943600" cy="3343275"/>
                    </a:xfrm>
                    <a:prstGeom prst="rect">
                      <a:avLst/>
                    </a:prstGeom>
                  </pic:spPr>
                </pic:pic>
              </a:graphicData>
            </a:graphic>
          </wp:inline>
        </w:drawing>
      </w:r>
    </w:p>
    <w:p w14:paraId="6D630081" w14:textId="77777777" w:rsidR="000656F0" w:rsidRDefault="000656F0" w:rsidP="0081410D">
      <w:pPr>
        <w:spacing w:after="0" w:line="480" w:lineRule="auto"/>
        <w:rPr>
          <w:rFonts w:ascii="Times New Roman" w:hAnsi="Times New Roman" w:cs="Times New Roman"/>
          <w:sz w:val="24"/>
          <w:szCs w:val="24"/>
        </w:rPr>
      </w:pPr>
      <w:r>
        <w:rPr>
          <w:noProof/>
        </w:rPr>
        <w:drawing>
          <wp:inline distT="0" distB="0" distL="0" distR="0" wp14:anchorId="6D4F8898" wp14:editId="1F38247C">
            <wp:extent cx="5943600" cy="3343275"/>
            <wp:effectExtent l="0" t="0" r="0" b="9525"/>
            <wp:docPr id="4" name="New Picture"/>
            <wp:cNvGraphicFramePr/>
            <a:graphic xmlns:a="http://schemas.openxmlformats.org/drawingml/2006/main">
              <a:graphicData uri="http://schemas.openxmlformats.org/drawingml/2006/picture">
                <pic:pic xmlns:pic="http://schemas.openxmlformats.org/drawingml/2006/picture">
                  <pic:nvPicPr>
                    <pic:cNvPr id="0" name="New Picture"/>
                    <pic:cNvPicPr/>
                  </pic:nvPicPr>
                  <pic:blipFill>
                    <a:blip r:embed="rId12">
                      <a:extLst>
                        <a:ext uri="21b64af9-2cfc-4abf-a2a4-5a27748bd655"/>
                      </a:extLst>
                    </a:blip>
                    <a:stretch>
                      <a:fillRect/>
                    </a:stretch>
                  </pic:blipFill>
                  <pic:spPr>
                    <a:xfrm>
                      <a:off x="0" y="0"/>
                      <a:ext cx="5943600" cy="3343275"/>
                    </a:xfrm>
                    <a:prstGeom prst="rect">
                      <a:avLst/>
                    </a:prstGeom>
                  </pic:spPr>
                </pic:pic>
              </a:graphicData>
            </a:graphic>
          </wp:inline>
        </w:drawing>
      </w:r>
    </w:p>
    <w:p w14:paraId="67706003" w14:textId="77777777" w:rsidR="000656F0" w:rsidRDefault="000656F0" w:rsidP="0081410D">
      <w:pPr>
        <w:spacing w:after="0" w:line="480" w:lineRule="auto"/>
        <w:rPr>
          <w:rFonts w:ascii="Times New Roman" w:hAnsi="Times New Roman" w:cs="Times New Roman"/>
          <w:sz w:val="24"/>
          <w:szCs w:val="24"/>
        </w:rPr>
      </w:pPr>
      <w:r>
        <w:rPr>
          <w:noProof/>
        </w:rPr>
        <w:lastRenderedPageBreak/>
        <w:drawing>
          <wp:inline distT="0" distB="0" distL="0" distR="0" wp14:anchorId="22C65C25" wp14:editId="2EC9CECF">
            <wp:extent cx="5943600" cy="3343275"/>
            <wp:effectExtent l="0" t="0" r="0" b="9525"/>
            <wp:docPr id="5" name="New Picture"/>
            <wp:cNvGraphicFramePr/>
            <a:graphic xmlns:a="http://schemas.openxmlformats.org/drawingml/2006/main">
              <a:graphicData uri="http://schemas.openxmlformats.org/drawingml/2006/picture">
                <pic:pic xmlns:pic="http://schemas.openxmlformats.org/drawingml/2006/picture">
                  <pic:nvPicPr>
                    <pic:cNvPr id="0" name="New Picture"/>
                    <pic:cNvPicPr/>
                  </pic:nvPicPr>
                  <pic:blipFill>
                    <a:blip r:embed="rId13">
                      <a:extLst>
                        <a:ext uri="bd393c12-af19-494f-b99f-7a3b9acf7571"/>
                      </a:extLst>
                    </a:blip>
                    <a:stretch>
                      <a:fillRect/>
                    </a:stretch>
                  </pic:blipFill>
                  <pic:spPr>
                    <a:xfrm>
                      <a:off x="0" y="0"/>
                      <a:ext cx="5943600" cy="3343275"/>
                    </a:xfrm>
                    <a:prstGeom prst="rect">
                      <a:avLst/>
                    </a:prstGeom>
                  </pic:spPr>
                </pic:pic>
              </a:graphicData>
            </a:graphic>
          </wp:inline>
        </w:drawing>
      </w:r>
    </w:p>
    <w:p w14:paraId="21A1CE1D" w14:textId="77777777" w:rsidR="000656F0" w:rsidRDefault="000656F0" w:rsidP="0081410D">
      <w:pPr>
        <w:spacing w:after="0" w:line="480" w:lineRule="auto"/>
        <w:rPr>
          <w:rFonts w:ascii="Times New Roman" w:hAnsi="Times New Roman" w:cs="Times New Roman"/>
          <w:sz w:val="24"/>
          <w:szCs w:val="24"/>
        </w:rPr>
      </w:pPr>
      <w:r>
        <w:rPr>
          <w:noProof/>
        </w:rPr>
        <w:drawing>
          <wp:inline distT="0" distB="0" distL="0" distR="0" wp14:anchorId="3A7C4A01" wp14:editId="4D2FC940">
            <wp:extent cx="5943600" cy="3343275"/>
            <wp:effectExtent l="0" t="0" r="0" b="9525"/>
            <wp:docPr id="6" name="New Picture"/>
            <wp:cNvGraphicFramePr/>
            <a:graphic xmlns:a="http://schemas.openxmlformats.org/drawingml/2006/main">
              <a:graphicData uri="http://schemas.openxmlformats.org/drawingml/2006/picture">
                <pic:pic xmlns:pic="http://schemas.openxmlformats.org/drawingml/2006/picture">
                  <pic:nvPicPr>
                    <pic:cNvPr id="0" name="New Picture"/>
                    <pic:cNvPicPr/>
                  </pic:nvPicPr>
                  <pic:blipFill>
                    <a:blip r:embed="rId14">
                      <a:extLst>
                        <a:ext uri="79fad78f-a450-4dd1-89a3-96eebaa6ea41"/>
                      </a:extLst>
                    </a:blip>
                    <a:stretch>
                      <a:fillRect/>
                    </a:stretch>
                  </pic:blipFill>
                  <pic:spPr>
                    <a:xfrm>
                      <a:off x="0" y="0"/>
                      <a:ext cx="5943600" cy="3343275"/>
                    </a:xfrm>
                    <a:prstGeom prst="rect">
                      <a:avLst/>
                    </a:prstGeom>
                  </pic:spPr>
                </pic:pic>
              </a:graphicData>
            </a:graphic>
          </wp:inline>
        </w:drawing>
      </w:r>
    </w:p>
    <w:p w14:paraId="56EFA1BA" w14:textId="3D4881A1" w:rsidR="006461A5" w:rsidRDefault="006461A5" w:rsidP="0081410D">
      <w:pPr>
        <w:spacing w:after="0" w:line="480" w:lineRule="auto"/>
        <w:rPr>
          <w:rFonts w:ascii="Times New Roman" w:hAnsi="Times New Roman" w:cs="Times New Roman"/>
          <w:sz w:val="24"/>
          <w:szCs w:val="24"/>
        </w:rPr>
      </w:pPr>
      <w:bookmarkStart w:id="0" w:name="_GoBack"/>
      <w:bookmarkEnd w:id="0"/>
    </w:p>
    <w:p w14:paraId="4A2A996A" w14:textId="77777777" w:rsidR="00044F75" w:rsidRPr="00044F75" w:rsidRDefault="00044F75" w:rsidP="00044F75">
      <w:pPr>
        <w:spacing w:after="0" w:line="480" w:lineRule="auto"/>
        <w:jc w:val="center"/>
        <w:rPr>
          <w:rFonts w:ascii="Times New Roman" w:hAnsi="Times New Roman" w:cs="Times New Roman"/>
          <w:sz w:val="24"/>
          <w:szCs w:val="24"/>
        </w:rPr>
      </w:pPr>
    </w:p>
    <w:p w14:paraId="31A0B051" w14:textId="42CD0D01" w:rsidR="00294D4D" w:rsidRDefault="00294D4D" w:rsidP="008A5A65">
      <w:pPr>
        <w:pStyle w:val="ListParagraph"/>
        <w:spacing w:after="0" w:line="480" w:lineRule="auto"/>
        <w:jc w:val="center"/>
        <w:rPr>
          <w:rFonts w:ascii="Times New Roman" w:hAnsi="Times New Roman" w:cs="Times New Roman"/>
          <w:sz w:val="24"/>
          <w:szCs w:val="24"/>
        </w:rPr>
      </w:pPr>
    </w:p>
    <w:p w14:paraId="4F78A62B" w14:textId="628BB269" w:rsidR="00097F19" w:rsidRDefault="00097F19" w:rsidP="008A5A65">
      <w:pPr>
        <w:pStyle w:val="ListParagraph"/>
        <w:spacing w:after="0" w:line="480" w:lineRule="auto"/>
        <w:jc w:val="center"/>
        <w:rPr>
          <w:rFonts w:ascii="Times New Roman" w:hAnsi="Times New Roman" w:cs="Times New Roman"/>
          <w:sz w:val="24"/>
          <w:szCs w:val="24"/>
        </w:rPr>
      </w:pPr>
    </w:p>
    <w:p w14:paraId="24484A7A" w14:textId="045DE61E" w:rsidR="00097F19" w:rsidRDefault="00097F19" w:rsidP="008A5A65">
      <w:pPr>
        <w:pStyle w:val="ListParagraph"/>
        <w:spacing w:after="0" w:line="480" w:lineRule="auto"/>
        <w:jc w:val="center"/>
        <w:rPr>
          <w:rFonts w:ascii="Times New Roman" w:hAnsi="Times New Roman" w:cs="Times New Roman"/>
          <w:sz w:val="24"/>
          <w:szCs w:val="24"/>
        </w:rPr>
      </w:pPr>
    </w:p>
    <w:p w14:paraId="2151BE6E" w14:textId="580337E8" w:rsidR="00097F19" w:rsidRDefault="00097F19" w:rsidP="008A5A65">
      <w:pPr>
        <w:pStyle w:val="ListParagraph"/>
        <w:spacing w:after="0" w:line="480" w:lineRule="auto"/>
        <w:jc w:val="center"/>
        <w:rPr>
          <w:rFonts w:ascii="Times New Roman" w:hAnsi="Times New Roman" w:cs="Times New Roman"/>
          <w:sz w:val="24"/>
          <w:szCs w:val="24"/>
        </w:rPr>
      </w:pPr>
    </w:p>
    <w:p w14:paraId="0E84B718" w14:textId="77777777" w:rsidR="00097F19" w:rsidRPr="00C20652" w:rsidRDefault="00097F19" w:rsidP="008A5A65">
      <w:pPr>
        <w:pStyle w:val="ListParagraph"/>
        <w:spacing w:after="0" w:line="480" w:lineRule="auto"/>
        <w:jc w:val="center"/>
        <w:rPr>
          <w:rFonts w:ascii="Times New Roman" w:hAnsi="Times New Roman" w:cs="Times New Roman"/>
          <w:sz w:val="24"/>
          <w:szCs w:val="24"/>
        </w:rPr>
      </w:pPr>
    </w:p>
    <w:p w14:paraId="1D466F7A" w14:textId="77777777" w:rsidR="00BB3AB0" w:rsidRPr="00DF75C5" w:rsidRDefault="00BB3AB0" w:rsidP="008A5A65">
      <w:pPr>
        <w:spacing w:after="0" w:line="480" w:lineRule="auto"/>
        <w:jc w:val="center"/>
        <w:rPr>
          <w:rFonts w:ascii="Times New Roman" w:hAnsi="Times New Roman" w:cs="Times New Roman"/>
          <w:sz w:val="24"/>
          <w:szCs w:val="24"/>
        </w:rPr>
      </w:pPr>
    </w:p>
    <w:p w14:paraId="0848C0CE" w14:textId="44A653CD" w:rsidR="00703516" w:rsidRDefault="00703516" w:rsidP="008A5A65">
      <w:pPr>
        <w:spacing w:after="0" w:line="480" w:lineRule="auto"/>
        <w:jc w:val="center"/>
        <w:rPr>
          <w:rFonts w:ascii="Times New Roman" w:hAnsi="Times New Roman" w:cs="Times New Roman"/>
          <w:sz w:val="24"/>
          <w:szCs w:val="24"/>
        </w:rPr>
      </w:pPr>
    </w:p>
    <w:p w14:paraId="3BE9A621" w14:textId="0D9724D8" w:rsidR="00DF75C5" w:rsidRDefault="00DF75C5" w:rsidP="006E529E">
      <w:pPr>
        <w:spacing w:after="0" w:line="480" w:lineRule="auto"/>
        <w:rPr>
          <w:rFonts w:ascii="Times New Roman" w:hAnsi="Times New Roman" w:cs="Times New Roman"/>
          <w:sz w:val="24"/>
          <w:szCs w:val="24"/>
        </w:rPr>
      </w:pPr>
    </w:p>
    <w:p w14:paraId="7A6D38AC" w14:textId="4B242641" w:rsidR="00DF75C5" w:rsidRDefault="00DF75C5" w:rsidP="006E529E">
      <w:pPr>
        <w:spacing w:after="0" w:line="480" w:lineRule="auto"/>
        <w:rPr>
          <w:rFonts w:ascii="Times New Roman" w:hAnsi="Times New Roman" w:cs="Times New Roman"/>
          <w:sz w:val="24"/>
          <w:szCs w:val="24"/>
        </w:rPr>
      </w:pPr>
    </w:p>
    <w:p w14:paraId="44DC6A8C" w14:textId="56F05C04" w:rsidR="00DF75C5" w:rsidRDefault="00DF75C5" w:rsidP="006E529E">
      <w:pPr>
        <w:spacing w:after="0" w:line="480" w:lineRule="auto"/>
        <w:rPr>
          <w:rFonts w:ascii="Times New Roman" w:hAnsi="Times New Roman" w:cs="Times New Roman"/>
          <w:sz w:val="24"/>
          <w:szCs w:val="24"/>
        </w:rPr>
      </w:pPr>
    </w:p>
    <w:p w14:paraId="5E06F984" w14:textId="4C9F24A7" w:rsidR="00DF75C5" w:rsidRDefault="00DF75C5" w:rsidP="006E529E">
      <w:pPr>
        <w:spacing w:after="0" w:line="480" w:lineRule="auto"/>
        <w:rPr>
          <w:rFonts w:ascii="Times New Roman" w:hAnsi="Times New Roman" w:cs="Times New Roman"/>
          <w:sz w:val="24"/>
          <w:szCs w:val="24"/>
        </w:rPr>
      </w:pPr>
    </w:p>
    <w:p w14:paraId="104E037F" w14:textId="1BE8D709" w:rsidR="00DF75C5" w:rsidRDefault="00DF75C5" w:rsidP="006E529E">
      <w:pPr>
        <w:spacing w:after="0" w:line="480" w:lineRule="auto"/>
        <w:rPr>
          <w:rFonts w:ascii="Times New Roman" w:hAnsi="Times New Roman" w:cs="Times New Roman"/>
          <w:sz w:val="24"/>
          <w:szCs w:val="24"/>
        </w:rPr>
      </w:pPr>
    </w:p>
    <w:p w14:paraId="4E8E3B14" w14:textId="417D3AB1" w:rsidR="00DF75C5" w:rsidRDefault="00DF75C5" w:rsidP="006E529E">
      <w:pPr>
        <w:spacing w:after="0" w:line="480" w:lineRule="auto"/>
        <w:rPr>
          <w:rFonts w:ascii="Times New Roman" w:hAnsi="Times New Roman" w:cs="Times New Roman"/>
          <w:sz w:val="24"/>
          <w:szCs w:val="24"/>
        </w:rPr>
      </w:pPr>
    </w:p>
    <w:p w14:paraId="61D9A7FB" w14:textId="77777777" w:rsidR="00DF75C5" w:rsidRPr="005F3490" w:rsidRDefault="00DF75C5" w:rsidP="006E529E">
      <w:pPr>
        <w:spacing w:after="0" w:line="480" w:lineRule="auto"/>
        <w:rPr>
          <w:rFonts w:ascii="Times New Roman" w:hAnsi="Times New Roman" w:cs="Times New Roman"/>
          <w:sz w:val="24"/>
          <w:szCs w:val="24"/>
        </w:rPr>
      </w:pPr>
    </w:p>
    <w:sectPr w:rsidR="00DF75C5" w:rsidRPr="005F3490" w:rsidSect="00697CBB">
      <w:headerReference w:type="default" r:id="rId15"/>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E5F74" w14:textId="77777777" w:rsidR="00471F40" w:rsidRDefault="00471F40" w:rsidP="009C7E08">
      <w:pPr>
        <w:spacing w:after="0" w:line="240" w:lineRule="auto"/>
      </w:pPr>
      <w:r>
        <w:separator/>
      </w:r>
    </w:p>
  </w:endnote>
  <w:endnote w:type="continuationSeparator" w:id="0">
    <w:p w14:paraId="20F9E083" w14:textId="77777777" w:rsidR="00471F40" w:rsidRDefault="00471F40" w:rsidP="009C7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48DA1" w14:textId="77777777" w:rsidR="00471F40" w:rsidRDefault="00471F40" w:rsidP="009C7E08">
      <w:pPr>
        <w:spacing w:after="0" w:line="240" w:lineRule="auto"/>
      </w:pPr>
      <w:r>
        <w:separator/>
      </w:r>
    </w:p>
  </w:footnote>
  <w:footnote w:type="continuationSeparator" w:id="0">
    <w:p w14:paraId="6E4B6A6B" w14:textId="77777777" w:rsidR="00471F40" w:rsidRDefault="00471F40" w:rsidP="009C7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702337"/>
      <w:docPartObj>
        <w:docPartGallery w:val="Page Numbers (Top of Page)"/>
        <w:docPartUnique/>
      </w:docPartObj>
    </w:sdtPr>
    <w:sdtEndPr>
      <w:rPr>
        <w:noProof/>
      </w:rPr>
    </w:sdtEndPr>
    <w:sdtContent>
      <w:p w14:paraId="4AA57760" w14:textId="0B2AEB22" w:rsidR="00851091" w:rsidRDefault="008510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FD2FCC" w14:textId="7ECC1D81" w:rsidR="009C7E08" w:rsidRPr="009C7E08" w:rsidRDefault="009C7E0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B40EE" w14:textId="365538FD" w:rsidR="00C00694" w:rsidRPr="00182798" w:rsidRDefault="00182798">
    <w:pPr>
      <w:pStyle w:val="Header"/>
      <w:rPr>
        <w:rFonts w:ascii="Times New Roman" w:hAnsi="Times New Roman" w:cs="Times New Roman"/>
        <w:sz w:val="24"/>
        <w:szCs w:val="24"/>
      </w:rPr>
    </w:pPr>
    <w:bookmarkStart w:id="1" w:name="_Hlk31487460"/>
    <w:r w:rsidRPr="00182798">
      <w:rPr>
        <w:rFonts w:ascii="Times New Roman" w:hAnsi="Times New Roman" w:cs="Times New Roman"/>
        <w:sz w:val="24"/>
        <w:szCs w:val="24"/>
      </w:rPr>
      <w:t>Portfolio Project</w:t>
    </w:r>
    <w:r>
      <w:rPr>
        <w:rFonts w:ascii="Times New Roman" w:hAnsi="Times New Roman" w:cs="Times New Roman"/>
        <w:sz w:val="24"/>
        <w:szCs w:val="24"/>
      </w:rPr>
      <w:t xml:space="preserve">                                                                                                                             </w:t>
    </w:r>
    <w:r w:rsidR="005A32ED">
      <w:rPr>
        <w:rFonts w:ascii="Times New Roman" w:hAnsi="Times New Roman" w:cs="Times New Roman"/>
        <w:sz w:val="24"/>
        <w:szCs w:val="24"/>
      </w:rPr>
      <w:t xml:space="preserve">  </w:t>
    </w:r>
    <w:bookmarkEnd w:id="1"/>
    <w:r w:rsidR="005A32ED">
      <w:rPr>
        <w:rFonts w:ascii="Times New Roman" w:hAnsi="Times New Roman" w:cs="Times New Roman"/>
        <w:sz w:val="24"/>
        <w:szCs w:val="24"/>
      </w:rPr>
      <w:t>1</w:t>
    </w:r>
  </w:p>
  <w:p w14:paraId="5CFD2FD0" w14:textId="77777777" w:rsidR="007F1279" w:rsidRDefault="007F1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B6F29"/>
    <w:multiLevelType w:val="hybridMultilevel"/>
    <w:tmpl w:val="891A1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36CA2"/>
    <w:multiLevelType w:val="hybridMultilevel"/>
    <w:tmpl w:val="A3440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490"/>
    <w:rsid w:val="00002A88"/>
    <w:rsid w:val="000335F2"/>
    <w:rsid w:val="000411F6"/>
    <w:rsid w:val="00044674"/>
    <w:rsid w:val="00044F75"/>
    <w:rsid w:val="00051F20"/>
    <w:rsid w:val="00053B2E"/>
    <w:rsid w:val="00057DCC"/>
    <w:rsid w:val="000647D2"/>
    <w:rsid w:val="000656F0"/>
    <w:rsid w:val="00067BDE"/>
    <w:rsid w:val="00090F11"/>
    <w:rsid w:val="00096910"/>
    <w:rsid w:val="00097F19"/>
    <w:rsid w:val="000C0148"/>
    <w:rsid w:val="000C2175"/>
    <w:rsid w:val="000C6C54"/>
    <w:rsid w:val="000D0C44"/>
    <w:rsid w:val="000D3F65"/>
    <w:rsid w:val="000D510E"/>
    <w:rsid w:val="000D70DD"/>
    <w:rsid w:val="000E4C29"/>
    <w:rsid w:val="000F45E3"/>
    <w:rsid w:val="000F6534"/>
    <w:rsid w:val="00106D26"/>
    <w:rsid w:val="00145474"/>
    <w:rsid w:val="00153B95"/>
    <w:rsid w:val="00174889"/>
    <w:rsid w:val="001818A1"/>
    <w:rsid w:val="00182369"/>
    <w:rsid w:val="00182798"/>
    <w:rsid w:val="00187F6A"/>
    <w:rsid w:val="001926DD"/>
    <w:rsid w:val="001A3F98"/>
    <w:rsid w:val="001A5EB8"/>
    <w:rsid w:val="001B3ABF"/>
    <w:rsid w:val="001C7529"/>
    <w:rsid w:val="001D0AC4"/>
    <w:rsid w:val="001D4BD2"/>
    <w:rsid w:val="001D5381"/>
    <w:rsid w:val="001E1435"/>
    <w:rsid w:val="0020323B"/>
    <w:rsid w:val="0022272A"/>
    <w:rsid w:val="0023272D"/>
    <w:rsid w:val="00235394"/>
    <w:rsid w:val="00240D5E"/>
    <w:rsid w:val="00276505"/>
    <w:rsid w:val="00280186"/>
    <w:rsid w:val="00286A8A"/>
    <w:rsid w:val="00294D4D"/>
    <w:rsid w:val="00295F9F"/>
    <w:rsid w:val="00296479"/>
    <w:rsid w:val="002A4E27"/>
    <w:rsid w:val="002B52FF"/>
    <w:rsid w:val="002C0EC8"/>
    <w:rsid w:val="002C16B2"/>
    <w:rsid w:val="002D12DE"/>
    <w:rsid w:val="002E3705"/>
    <w:rsid w:val="002F3F49"/>
    <w:rsid w:val="002F4A64"/>
    <w:rsid w:val="00331BAE"/>
    <w:rsid w:val="00332A8E"/>
    <w:rsid w:val="00335A24"/>
    <w:rsid w:val="00336C5D"/>
    <w:rsid w:val="00361628"/>
    <w:rsid w:val="00376729"/>
    <w:rsid w:val="00380AD9"/>
    <w:rsid w:val="00382202"/>
    <w:rsid w:val="003901BF"/>
    <w:rsid w:val="003978FA"/>
    <w:rsid w:val="003B49B7"/>
    <w:rsid w:val="003B6808"/>
    <w:rsid w:val="003B6A23"/>
    <w:rsid w:val="003E4CFD"/>
    <w:rsid w:val="00400D05"/>
    <w:rsid w:val="00406F47"/>
    <w:rsid w:val="00410882"/>
    <w:rsid w:val="004230E2"/>
    <w:rsid w:val="0043042F"/>
    <w:rsid w:val="00442CB7"/>
    <w:rsid w:val="00464F09"/>
    <w:rsid w:val="00471F40"/>
    <w:rsid w:val="0047396C"/>
    <w:rsid w:val="004740F3"/>
    <w:rsid w:val="004767F2"/>
    <w:rsid w:val="0049350B"/>
    <w:rsid w:val="00496236"/>
    <w:rsid w:val="004A72ED"/>
    <w:rsid w:val="004B57A0"/>
    <w:rsid w:val="004C0729"/>
    <w:rsid w:val="004E233B"/>
    <w:rsid w:val="004E2925"/>
    <w:rsid w:val="004E41E9"/>
    <w:rsid w:val="004F6C81"/>
    <w:rsid w:val="00534391"/>
    <w:rsid w:val="00534CCC"/>
    <w:rsid w:val="00535D66"/>
    <w:rsid w:val="00536C0F"/>
    <w:rsid w:val="00565E65"/>
    <w:rsid w:val="005725AF"/>
    <w:rsid w:val="00572CED"/>
    <w:rsid w:val="00575B15"/>
    <w:rsid w:val="00580A90"/>
    <w:rsid w:val="005811D8"/>
    <w:rsid w:val="00581700"/>
    <w:rsid w:val="00586E74"/>
    <w:rsid w:val="005A32ED"/>
    <w:rsid w:val="005B7403"/>
    <w:rsid w:val="005C07D7"/>
    <w:rsid w:val="005C1EB4"/>
    <w:rsid w:val="005D2F8C"/>
    <w:rsid w:val="005D7D2F"/>
    <w:rsid w:val="005E161A"/>
    <w:rsid w:val="005E7221"/>
    <w:rsid w:val="005F3490"/>
    <w:rsid w:val="005F4517"/>
    <w:rsid w:val="005F5308"/>
    <w:rsid w:val="005F776B"/>
    <w:rsid w:val="00603C3E"/>
    <w:rsid w:val="006461A5"/>
    <w:rsid w:val="00647361"/>
    <w:rsid w:val="006517B2"/>
    <w:rsid w:val="00664A76"/>
    <w:rsid w:val="006736FA"/>
    <w:rsid w:val="0067785B"/>
    <w:rsid w:val="00685DCD"/>
    <w:rsid w:val="00687738"/>
    <w:rsid w:val="00697CBB"/>
    <w:rsid w:val="006B070E"/>
    <w:rsid w:val="006C5EE1"/>
    <w:rsid w:val="006E0F7F"/>
    <w:rsid w:val="006E529E"/>
    <w:rsid w:val="00703516"/>
    <w:rsid w:val="007045F0"/>
    <w:rsid w:val="0071103E"/>
    <w:rsid w:val="007209FC"/>
    <w:rsid w:val="00721238"/>
    <w:rsid w:val="00724317"/>
    <w:rsid w:val="007532A5"/>
    <w:rsid w:val="00761C6D"/>
    <w:rsid w:val="0076509F"/>
    <w:rsid w:val="00785024"/>
    <w:rsid w:val="00791E4E"/>
    <w:rsid w:val="007A33EC"/>
    <w:rsid w:val="007B385D"/>
    <w:rsid w:val="007C192A"/>
    <w:rsid w:val="007C2715"/>
    <w:rsid w:val="007D3F13"/>
    <w:rsid w:val="007E6E6A"/>
    <w:rsid w:val="007F1279"/>
    <w:rsid w:val="008007EF"/>
    <w:rsid w:val="008114C8"/>
    <w:rsid w:val="008137B2"/>
    <w:rsid w:val="0081410D"/>
    <w:rsid w:val="008208CE"/>
    <w:rsid w:val="00823516"/>
    <w:rsid w:val="008247AF"/>
    <w:rsid w:val="00827FDF"/>
    <w:rsid w:val="008372C0"/>
    <w:rsid w:val="0084221E"/>
    <w:rsid w:val="00851091"/>
    <w:rsid w:val="00880D25"/>
    <w:rsid w:val="008A5A65"/>
    <w:rsid w:val="008B6E69"/>
    <w:rsid w:val="008C3460"/>
    <w:rsid w:val="008C3FA3"/>
    <w:rsid w:val="008E15E7"/>
    <w:rsid w:val="008E74F8"/>
    <w:rsid w:val="008E7956"/>
    <w:rsid w:val="008F7333"/>
    <w:rsid w:val="00903615"/>
    <w:rsid w:val="0091447B"/>
    <w:rsid w:val="00924834"/>
    <w:rsid w:val="009445E3"/>
    <w:rsid w:val="00960AE5"/>
    <w:rsid w:val="00965B76"/>
    <w:rsid w:val="00967ABE"/>
    <w:rsid w:val="0097589E"/>
    <w:rsid w:val="0098595B"/>
    <w:rsid w:val="00992276"/>
    <w:rsid w:val="009A7AEF"/>
    <w:rsid w:val="009C38CD"/>
    <w:rsid w:val="009C7E08"/>
    <w:rsid w:val="009D23C6"/>
    <w:rsid w:val="009D2601"/>
    <w:rsid w:val="009D4A92"/>
    <w:rsid w:val="009E42E0"/>
    <w:rsid w:val="00A3106D"/>
    <w:rsid w:val="00A400D2"/>
    <w:rsid w:val="00A4213C"/>
    <w:rsid w:val="00A63A2D"/>
    <w:rsid w:val="00A6686B"/>
    <w:rsid w:val="00A73082"/>
    <w:rsid w:val="00A8436A"/>
    <w:rsid w:val="00A878D3"/>
    <w:rsid w:val="00A95AD8"/>
    <w:rsid w:val="00AB3866"/>
    <w:rsid w:val="00AB5323"/>
    <w:rsid w:val="00AC0F2F"/>
    <w:rsid w:val="00AC4C41"/>
    <w:rsid w:val="00AC51C8"/>
    <w:rsid w:val="00AE0BBF"/>
    <w:rsid w:val="00AE188C"/>
    <w:rsid w:val="00AF0DE8"/>
    <w:rsid w:val="00B03A79"/>
    <w:rsid w:val="00B261DF"/>
    <w:rsid w:val="00B261FD"/>
    <w:rsid w:val="00B3116E"/>
    <w:rsid w:val="00B350ED"/>
    <w:rsid w:val="00B42904"/>
    <w:rsid w:val="00B55507"/>
    <w:rsid w:val="00B5673C"/>
    <w:rsid w:val="00B60821"/>
    <w:rsid w:val="00B903EA"/>
    <w:rsid w:val="00B90434"/>
    <w:rsid w:val="00BB3AB0"/>
    <w:rsid w:val="00BB459C"/>
    <w:rsid w:val="00BC3ED5"/>
    <w:rsid w:val="00BE67AE"/>
    <w:rsid w:val="00C00694"/>
    <w:rsid w:val="00C20652"/>
    <w:rsid w:val="00C21306"/>
    <w:rsid w:val="00C2463E"/>
    <w:rsid w:val="00C363C0"/>
    <w:rsid w:val="00C41058"/>
    <w:rsid w:val="00C45F29"/>
    <w:rsid w:val="00C600BD"/>
    <w:rsid w:val="00C6023C"/>
    <w:rsid w:val="00C700A4"/>
    <w:rsid w:val="00C75710"/>
    <w:rsid w:val="00C826A6"/>
    <w:rsid w:val="00C84F05"/>
    <w:rsid w:val="00CC75F0"/>
    <w:rsid w:val="00CC7A7C"/>
    <w:rsid w:val="00CF0D2F"/>
    <w:rsid w:val="00CF1E36"/>
    <w:rsid w:val="00D005FD"/>
    <w:rsid w:val="00D153B0"/>
    <w:rsid w:val="00D223AE"/>
    <w:rsid w:val="00D324EA"/>
    <w:rsid w:val="00D43753"/>
    <w:rsid w:val="00D44BB0"/>
    <w:rsid w:val="00D47AFF"/>
    <w:rsid w:val="00D538B4"/>
    <w:rsid w:val="00D821D9"/>
    <w:rsid w:val="00DA1350"/>
    <w:rsid w:val="00DB4299"/>
    <w:rsid w:val="00DC60BE"/>
    <w:rsid w:val="00DC6ABB"/>
    <w:rsid w:val="00DE268E"/>
    <w:rsid w:val="00DF75C5"/>
    <w:rsid w:val="00DF7DB6"/>
    <w:rsid w:val="00E14D94"/>
    <w:rsid w:val="00E27D1F"/>
    <w:rsid w:val="00E54EB4"/>
    <w:rsid w:val="00E908BE"/>
    <w:rsid w:val="00E9651A"/>
    <w:rsid w:val="00EA081F"/>
    <w:rsid w:val="00EA2115"/>
    <w:rsid w:val="00EC0B6D"/>
    <w:rsid w:val="00EC50E4"/>
    <w:rsid w:val="00EE0424"/>
    <w:rsid w:val="00EE42D8"/>
    <w:rsid w:val="00EE643B"/>
    <w:rsid w:val="00EF05AD"/>
    <w:rsid w:val="00F00162"/>
    <w:rsid w:val="00F015D7"/>
    <w:rsid w:val="00F0268E"/>
    <w:rsid w:val="00F1414A"/>
    <w:rsid w:val="00F24DB3"/>
    <w:rsid w:val="00F31FEC"/>
    <w:rsid w:val="00F33952"/>
    <w:rsid w:val="00F3715C"/>
    <w:rsid w:val="00F43BB3"/>
    <w:rsid w:val="00F47984"/>
    <w:rsid w:val="00F60FB7"/>
    <w:rsid w:val="00F6212A"/>
    <w:rsid w:val="00F636DA"/>
    <w:rsid w:val="00F64A69"/>
    <w:rsid w:val="00F7189C"/>
    <w:rsid w:val="00F7359E"/>
    <w:rsid w:val="00F76385"/>
    <w:rsid w:val="00F851B1"/>
    <w:rsid w:val="00F97871"/>
    <w:rsid w:val="00FA1BB2"/>
    <w:rsid w:val="00FA7C95"/>
    <w:rsid w:val="00FB727B"/>
    <w:rsid w:val="00FC2F80"/>
    <w:rsid w:val="00FC4D21"/>
    <w:rsid w:val="00FD1F9A"/>
    <w:rsid w:val="00FE36BC"/>
    <w:rsid w:val="00FE6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D2FB7"/>
  <w15:docId w15:val="{C3D5C1D7-6947-4EC8-815F-6DB1A2D7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E08"/>
  </w:style>
  <w:style w:type="paragraph" w:styleId="Footer">
    <w:name w:val="footer"/>
    <w:basedOn w:val="Normal"/>
    <w:link w:val="FooterChar"/>
    <w:uiPriority w:val="99"/>
    <w:unhideWhenUsed/>
    <w:rsid w:val="009C7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E08"/>
  </w:style>
  <w:style w:type="paragraph" w:styleId="ListParagraph">
    <w:name w:val="List Paragraph"/>
    <w:basedOn w:val="Normal"/>
    <w:uiPriority w:val="34"/>
    <w:qFormat/>
    <w:rsid w:val="00B03A79"/>
    <w:pPr>
      <w:ind w:left="720"/>
      <w:contextualSpacing/>
    </w:pPr>
  </w:style>
  <w:style w:type="paragraph" w:styleId="BalloonText">
    <w:name w:val="Balloon Text"/>
    <w:basedOn w:val="Normal"/>
    <w:link w:val="BalloonTextChar"/>
    <w:uiPriority w:val="99"/>
    <w:semiHidden/>
    <w:unhideWhenUsed/>
    <w:rsid w:val="007D3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F13"/>
    <w:rPr>
      <w:rFonts w:ascii="Segoe UI" w:hAnsi="Segoe UI" w:cs="Segoe UI"/>
      <w:sz w:val="18"/>
      <w:szCs w:val="18"/>
    </w:rPr>
  </w:style>
  <w:style w:type="paragraph" w:styleId="EndnoteText">
    <w:name w:val="endnote text"/>
    <w:basedOn w:val="Normal"/>
    <w:link w:val="EndnoteTextChar"/>
    <w:uiPriority w:val="99"/>
    <w:semiHidden/>
    <w:unhideWhenUsed/>
    <w:rsid w:val="000E4C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4C29"/>
    <w:rPr>
      <w:sz w:val="20"/>
      <w:szCs w:val="20"/>
    </w:rPr>
  </w:style>
  <w:style w:type="character" w:styleId="EndnoteReference">
    <w:name w:val="endnote reference"/>
    <w:basedOn w:val="DefaultParagraphFont"/>
    <w:uiPriority w:val="99"/>
    <w:semiHidden/>
    <w:unhideWhenUsed/>
    <w:rsid w:val="000E4C29"/>
    <w:rPr>
      <w:vertAlign w:val="superscript"/>
    </w:rPr>
  </w:style>
  <w:style w:type="character" w:styleId="Hyperlink">
    <w:name w:val="Hyperlink"/>
    <w:basedOn w:val="DefaultParagraphFont"/>
    <w:uiPriority w:val="99"/>
    <w:unhideWhenUsed/>
    <w:rsid w:val="00903615"/>
    <w:rPr>
      <w:color w:val="0000FF" w:themeColor="hyperlink"/>
      <w:u w:val="single"/>
    </w:rPr>
  </w:style>
  <w:style w:type="character" w:styleId="UnresolvedMention">
    <w:name w:val="Unresolved Mention"/>
    <w:basedOn w:val="DefaultParagraphFont"/>
    <w:uiPriority w:val="99"/>
    <w:semiHidden/>
    <w:unhideWhenUsed/>
    <w:rsid w:val="00903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1460">
      <w:bodyDiv w:val="1"/>
      <w:marLeft w:val="0"/>
      <w:marRight w:val="0"/>
      <w:marTop w:val="0"/>
      <w:marBottom w:val="0"/>
      <w:divBdr>
        <w:top w:val="none" w:sz="0" w:space="0" w:color="auto"/>
        <w:left w:val="none" w:sz="0" w:space="0" w:color="auto"/>
        <w:bottom w:val="none" w:sz="0" w:space="0" w:color="auto"/>
        <w:right w:val="none" w:sz="0" w:space="0" w:color="auto"/>
      </w:divBdr>
    </w:div>
    <w:div w:id="42103385">
      <w:bodyDiv w:val="1"/>
      <w:marLeft w:val="0"/>
      <w:marRight w:val="0"/>
      <w:marTop w:val="0"/>
      <w:marBottom w:val="0"/>
      <w:divBdr>
        <w:top w:val="none" w:sz="0" w:space="0" w:color="auto"/>
        <w:left w:val="none" w:sz="0" w:space="0" w:color="auto"/>
        <w:bottom w:val="none" w:sz="0" w:space="0" w:color="auto"/>
        <w:right w:val="none" w:sz="0" w:space="0" w:color="auto"/>
      </w:divBdr>
      <w:divsChild>
        <w:div w:id="1350566694">
          <w:marLeft w:val="0"/>
          <w:marRight w:val="0"/>
          <w:marTop w:val="0"/>
          <w:marBottom w:val="0"/>
          <w:divBdr>
            <w:top w:val="none" w:sz="0" w:space="0" w:color="auto"/>
            <w:left w:val="none" w:sz="0" w:space="0" w:color="auto"/>
            <w:bottom w:val="none" w:sz="0" w:space="0" w:color="auto"/>
            <w:right w:val="none" w:sz="0" w:space="0" w:color="auto"/>
          </w:divBdr>
        </w:div>
        <w:div w:id="1096635531">
          <w:marLeft w:val="0"/>
          <w:marRight w:val="0"/>
          <w:marTop w:val="0"/>
          <w:marBottom w:val="0"/>
          <w:divBdr>
            <w:top w:val="none" w:sz="0" w:space="0" w:color="auto"/>
            <w:left w:val="none" w:sz="0" w:space="0" w:color="auto"/>
            <w:bottom w:val="none" w:sz="0" w:space="0" w:color="auto"/>
            <w:right w:val="none" w:sz="0" w:space="0" w:color="auto"/>
          </w:divBdr>
        </w:div>
      </w:divsChild>
    </w:div>
    <w:div w:id="63767354">
      <w:bodyDiv w:val="1"/>
      <w:marLeft w:val="0"/>
      <w:marRight w:val="0"/>
      <w:marTop w:val="0"/>
      <w:marBottom w:val="0"/>
      <w:divBdr>
        <w:top w:val="none" w:sz="0" w:space="0" w:color="auto"/>
        <w:left w:val="none" w:sz="0" w:space="0" w:color="auto"/>
        <w:bottom w:val="none" w:sz="0" w:space="0" w:color="auto"/>
        <w:right w:val="none" w:sz="0" w:space="0" w:color="auto"/>
      </w:divBdr>
    </w:div>
    <w:div w:id="361786708">
      <w:bodyDiv w:val="1"/>
      <w:marLeft w:val="0"/>
      <w:marRight w:val="0"/>
      <w:marTop w:val="0"/>
      <w:marBottom w:val="0"/>
      <w:divBdr>
        <w:top w:val="none" w:sz="0" w:space="0" w:color="auto"/>
        <w:left w:val="none" w:sz="0" w:space="0" w:color="auto"/>
        <w:bottom w:val="none" w:sz="0" w:space="0" w:color="auto"/>
        <w:right w:val="none" w:sz="0" w:space="0" w:color="auto"/>
      </w:divBdr>
      <w:divsChild>
        <w:div w:id="1069578979">
          <w:marLeft w:val="0"/>
          <w:marRight w:val="0"/>
          <w:marTop w:val="0"/>
          <w:marBottom w:val="0"/>
          <w:divBdr>
            <w:top w:val="none" w:sz="0" w:space="0" w:color="auto"/>
            <w:left w:val="none" w:sz="0" w:space="0" w:color="auto"/>
            <w:bottom w:val="none" w:sz="0" w:space="0" w:color="auto"/>
            <w:right w:val="none" w:sz="0" w:space="0" w:color="auto"/>
          </w:divBdr>
        </w:div>
      </w:divsChild>
    </w:div>
    <w:div w:id="1326324554">
      <w:bodyDiv w:val="1"/>
      <w:marLeft w:val="0"/>
      <w:marRight w:val="0"/>
      <w:marTop w:val="0"/>
      <w:marBottom w:val="0"/>
      <w:divBdr>
        <w:top w:val="none" w:sz="0" w:space="0" w:color="auto"/>
        <w:left w:val="none" w:sz="0" w:space="0" w:color="auto"/>
        <w:bottom w:val="none" w:sz="0" w:space="0" w:color="auto"/>
        <w:right w:val="none" w:sz="0" w:space="0" w:color="auto"/>
      </w:divBdr>
    </w:div>
    <w:div w:id="1411997838">
      <w:bodyDiv w:val="1"/>
      <w:marLeft w:val="0"/>
      <w:marRight w:val="0"/>
      <w:marTop w:val="0"/>
      <w:marBottom w:val="0"/>
      <w:divBdr>
        <w:top w:val="none" w:sz="0" w:space="0" w:color="auto"/>
        <w:left w:val="none" w:sz="0" w:space="0" w:color="auto"/>
        <w:bottom w:val="none" w:sz="0" w:space="0" w:color="auto"/>
        <w:right w:val="none" w:sz="0" w:space="0" w:color="auto"/>
      </w:divBdr>
      <w:divsChild>
        <w:div w:id="70276478">
          <w:marLeft w:val="0"/>
          <w:marRight w:val="0"/>
          <w:marTop w:val="0"/>
          <w:marBottom w:val="0"/>
          <w:divBdr>
            <w:top w:val="none" w:sz="0" w:space="0" w:color="auto"/>
            <w:left w:val="none" w:sz="0" w:space="0" w:color="auto"/>
            <w:bottom w:val="none" w:sz="0" w:space="0" w:color="auto"/>
            <w:right w:val="none" w:sz="0" w:space="0" w:color="auto"/>
          </w:divBdr>
        </w:div>
      </w:divsChild>
    </w:div>
    <w:div w:id="1525437191">
      <w:bodyDiv w:val="1"/>
      <w:marLeft w:val="0"/>
      <w:marRight w:val="0"/>
      <w:marTop w:val="0"/>
      <w:marBottom w:val="0"/>
      <w:divBdr>
        <w:top w:val="none" w:sz="0" w:space="0" w:color="auto"/>
        <w:left w:val="none" w:sz="0" w:space="0" w:color="auto"/>
        <w:bottom w:val="none" w:sz="0" w:space="0" w:color="auto"/>
        <w:right w:val="none" w:sz="0" w:space="0" w:color="auto"/>
      </w:divBdr>
      <w:divsChild>
        <w:div w:id="1081440764">
          <w:marLeft w:val="0"/>
          <w:marRight w:val="0"/>
          <w:marTop w:val="0"/>
          <w:marBottom w:val="0"/>
          <w:divBdr>
            <w:top w:val="none" w:sz="0" w:space="0" w:color="auto"/>
            <w:left w:val="none" w:sz="0" w:space="0" w:color="auto"/>
            <w:bottom w:val="none" w:sz="0" w:space="0" w:color="auto"/>
            <w:right w:val="none" w:sz="0" w:space="0" w:color="auto"/>
          </w:divBdr>
        </w:div>
        <w:div w:id="1752579435">
          <w:marLeft w:val="0"/>
          <w:marRight w:val="0"/>
          <w:marTop w:val="0"/>
          <w:marBottom w:val="0"/>
          <w:divBdr>
            <w:top w:val="none" w:sz="0" w:space="0" w:color="auto"/>
            <w:left w:val="none" w:sz="0" w:space="0" w:color="auto"/>
            <w:bottom w:val="none" w:sz="0" w:space="0" w:color="auto"/>
            <w:right w:val="none" w:sz="0" w:space="0" w:color="auto"/>
          </w:divBdr>
        </w:div>
      </w:divsChild>
    </w:div>
    <w:div w:id="183267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libproxy.bryantstratton.edu/10.1007/s11414-013-9325-3"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Fis</b:Tag>
    <b:SourceType>JournalArticle</b:SourceType>
    <b:Guid>{64346644-DD24-496F-81FC-9A9190576EF7}</b:Guid>
    <b:Author>
      <b:Author>
        <b:NameList>
          <b:Person>
            <b:Last>Fishman</b:Last>
            <b:First>T.</b:First>
            <b:Middle>D</b:Middle>
          </b:Person>
        </b:NameList>
      </b:Author>
    </b:Author>
    <b:RefOrder>2</b:RefOrder>
  </b:Source>
  <b:Source>
    <b:Tag>Fis19</b:Tag>
    <b:SourceType>JournalArticle</b:SourceType>
    <b:Guid>{B1B19A3D-6CAD-45F0-B9E3-697C0CD6762E}</b:Guid>
    <b:Author>
      <b:Author>
        <b:NameList>
          <b:Person>
            <b:Last>Fishman</b:Last>
            <b:First>T.</b:First>
            <b:Middle>D</b:Middle>
          </b:Person>
        </b:NameList>
      </b:Author>
    </b:Author>
    <b:Title>Better child welfare outcomes through relationship management</b:Title>
    <b:Year>2019</b:Year>
    <b:Pages>77</b:Pages>
    <b:RefOrder>1</b:RefOrder>
  </b:Source>
</b:Sources>
</file>

<file path=customXml/itemProps1.xml><?xml version="1.0" encoding="utf-8"?>
<ds:datastoreItem xmlns:ds="http://schemas.openxmlformats.org/officeDocument/2006/customXml" ds:itemID="{D4809C4B-0933-4272-A5C5-60D561C3A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Bryant and Stratton College</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jlsteagall</dc:creator>
  <cp:lastModifiedBy>MHMR, ChurchRoad</cp:lastModifiedBy>
  <cp:revision>159</cp:revision>
  <dcterms:created xsi:type="dcterms:W3CDTF">2020-02-02T04:13:00Z</dcterms:created>
  <dcterms:modified xsi:type="dcterms:W3CDTF">2020-03-01T04:19:00Z</dcterms:modified>
</cp:coreProperties>
</file>