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F1CF67" w14:textId="77777777" w:rsidR="00320A6A" w:rsidRPr="00320A6A" w:rsidRDefault="00320A6A" w:rsidP="00320A6A">
      <w:pPr>
        <w:rPr>
          <w:rFonts w:ascii="Times New Roman" w:eastAsia="Times New Roman" w:hAnsi="Times New Roman" w:cs="Times New Roman"/>
        </w:rPr>
      </w:pPr>
    </w:p>
    <w:p w14:paraId="29AEA1DF" w14:textId="77777777" w:rsidR="00453725" w:rsidRDefault="003F5B7E">
      <w:pPr>
        <w:rPr>
          <w:b/>
          <w:sz w:val="44"/>
          <w:szCs w:val="44"/>
          <w:u w:val="single"/>
        </w:rPr>
      </w:pPr>
      <w:r>
        <w:rPr>
          <w:b/>
          <w:sz w:val="44"/>
          <w:szCs w:val="44"/>
          <w:u w:val="single"/>
        </w:rPr>
        <w:t>Memorandum</w:t>
      </w:r>
    </w:p>
    <w:p w14:paraId="2B84C0CE" w14:textId="77777777" w:rsidR="003F5B7E" w:rsidRDefault="003F5B7E">
      <w:pPr>
        <w:rPr>
          <w:b/>
          <w:sz w:val="44"/>
          <w:szCs w:val="44"/>
          <w:u w:val="single"/>
        </w:rPr>
      </w:pPr>
    </w:p>
    <w:p w14:paraId="1EE55BAE" w14:textId="77777777" w:rsidR="003F5B7E" w:rsidRDefault="003F5B7E">
      <w:pPr>
        <w:rPr>
          <w:rFonts w:ascii="Times New Roman" w:hAnsi="Times New Roman" w:cs="Times New Roman"/>
        </w:rPr>
      </w:pPr>
      <w:r>
        <w:rPr>
          <w:rFonts w:ascii="Times New Roman" w:hAnsi="Times New Roman" w:cs="Times New Roman"/>
        </w:rPr>
        <w:t>To: Supervising Attorney</w:t>
      </w:r>
    </w:p>
    <w:p w14:paraId="5FFAE891" w14:textId="77777777" w:rsidR="003F5B7E" w:rsidRDefault="003F5B7E">
      <w:pPr>
        <w:rPr>
          <w:rFonts w:ascii="Times New Roman" w:hAnsi="Times New Roman" w:cs="Times New Roman"/>
        </w:rPr>
      </w:pPr>
      <w:r>
        <w:rPr>
          <w:rFonts w:ascii="Times New Roman" w:hAnsi="Times New Roman" w:cs="Times New Roman"/>
        </w:rPr>
        <w:t>From: Amanda Montes</w:t>
      </w:r>
    </w:p>
    <w:p w14:paraId="37B8F205" w14:textId="77777777" w:rsidR="003F5B7E" w:rsidRDefault="003F5B7E">
      <w:pPr>
        <w:rPr>
          <w:rFonts w:ascii="Times New Roman" w:hAnsi="Times New Roman" w:cs="Times New Roman"/>
        </w:rPr>
      </w:pPr>
      <w:r>
        <w:rPr>
          <w:rFonts w:ascii="Times New Roman" w:hAnsi="Times New Roman" w:cs="Times New Roman"/>
        </w:rPr>
        <w:t>Date: May 18, 2019</w:t>
      </w:r>
    </w:p>
    <w:p w14:paraId="4D298082" w14:textId="77777777" w:rsidR="003F5B7E" w:rsidRDefault="003F5B7E">
      <w:pPr>
        <w:rPr>
          <w:rFonts w:ascii="Times New Roman" w:hAnsi="Times New Roman" w:cs="Times New Roman"/>
        </w:rPr>
      </w:pPr>
      <w:r w:rsidRPr="003F5B7E">
        <w:rPr>
          <w:rFonts w:ascii="Times New Roman" w:hAnsi="Times New Roman" w:cs="Times New Roman"/>
        </w:rPr>
        <w:t>Subject:</w:t>
      </w:r>
      <w:r>
        <w:rPr>
          <w:rFonts w:ascii="Times New Roman" w:hAnsi="Times New Roman" w:cs="Times New Roman"/>
        </w:rPr>
        <w:t xml:space="preserve"> Bella Henderson case interview</w:t>
      </w:r>
    </w:p>
    <w:p w14:paraId="4C33DB22" w14:textId="77777777" w:rsidR="003F5B7E" w:rsidRDefault="003F5B7E">
      <w:pPr>
        <w:rPr>
          <w:rFonts w:ascii="Times New Roman" w:hAnsi="Times New Roman" w:cs="Times New Roman"/>
        </w:rPr>
      </w:pPr>
    </w:p>
    <w:p w14:paraId="7C6A945E" w14:textId="77777777" w:rsidR="003F5B7E" w:rsidRDefault="003F5B7E">
      <w:pPr>
        <w:rPr>
          <w:rFonts w:ascii="Times New Roman" w:hAnsi="Times New Roman" w:cs="Times New Roman"/>
        </w:rPr>
      </w:pPr>
      <w:r>
        <w:rPr>
          <w:rFonts w:ascii="Times New Roman" w:hAnsi="Times New Roman" w:cs="Times New Roman"/>
        </w:rPr>
        <w:t xml:space="preserve">As requested in your email I have researched Mrs. Henderson’s slip and fall case and compiled a list of questions that will help us understand this case more effectively. </w:t>
      </w:r>
    </w:p>
    <w:p w14:paraId="1FCAE55E" w14:textId="77777777" w:rsidR="003F5B7E" w:rsidRDefault="003F5B7E">
      <w:pPr>
        <w:rPr>
          <w:rFonts w:ascii="Times New Roman" w:hAnsi="Times New Roman" w:cs="Times New Roman"/>
        </w:rPr>
      </w:pPr>
    </w:p>
    <w:p w14:paraId="45CE0D82" w14:textId="77777777" w:rsidR="003F5B7E" w:rsidRDefault="003F5B7E" w:rsidP="003F5B7E">
      <w:pPr>
        <w:pStyle w:val="ListParagraph"/>
        <w:numPr>
          <w:ilvl w:val="0"/>
          <w:numId w:val="1"/>
        </w:numPr>
        <w:rPr>
          <w:rFonts w:ascii="Times New Roman" w:hAnsi="Times New Roman" w:cs="Times New Roman"/>
        </w:rPr>
      </w:pPr>
      <w:r>
        <w:rPr>
          <w:rFonts w:ascii="Times New Roman" w:hAnsi="Times New Roman" w:cs="Times New Roman"/>
        </w:rPr>
        <w:t>How long have you been employed at Office Mart?</w:t>
      </w:r>
      <w:r w:rsidR="00702B69">
        <w:rPr>
          <w:rFonts w:ascii="Times New Roman" w:hAnsi="Times New Roman" w:cs="Times New Roman"/>
        </w:rPr>
        <w:t xml:space="preserve"> (I ask this to help set up a timeline for the incident)</w:t>
      </w:r>
    </w:p>
    <w:p w14:paraId="0CE8FD36" w14:textId="77777777" w:rsidR="00702B69" w:rsidRDefault="003F5B7E" w:rsidP="00702B69">
      <w:pPr>
        <w:pStyle w:val="ListParagraph"/>
        <w:numPr>
          <w:ilvl w:val="0"/>
          <w:numId w:val="1"/>
        </w:numPr>
        <w:rPr>
          <w:rFonts w:ascii="Times New Roman" w:hAnsi="Times New Roman" w:cs="Times New Roman"/>
        </w:rPr>
      </w:pPr>
      <w:r>
        <w:rPr>
          <w:rFonts w:ascii="Times New Roman" w:hAnsi="Times New Roman" w:cs="Times New Roman"/>
        </w:rPr>
        <w:t>Are you still employed at Office Mart?</w:t>
      </w:r>
      <w:r w:rsidR="00702B69">
        <w:rPr>
          <w:rFonts w:ascii="Times New Roman" w:hAnsi="Times New Roman" w:cs="Times New Roman"/>
        </w:rPr>
        <w:t xml:space="preserve"> (This will also help establish a timeline)</w:t>
      </w:r>
    </w:p>
    <w:p w14:paraId="6146B0F2" w14:textId="77777777" w:rsidR="00953B05" w:rsidRDefault="00953B05" w:rsidP="00702B69">
      <w:pPr>
        <w:pStyle w:val="ListParagraph"/>
        <w:numPr>
          <w:ilvl w:val="0"/>
          <w:numId w:val="1"/>
        </w:numPr>
        <w:rPr>
          <w:rFonts w:ascii="Times New Roman" w:hAnsi="Times New Roman" w:cs="Times New Roman"/>
        </w:rPr>
      </w:pPr>
      <w:r>
        <w:rPr>
          <w:rFonts w:ascii="Times New Roman" w:hAnsi="Times New Roman" w:cs="Times New Roman"/>
        </w:rPr>
        <w:t xml:space="preserve">Were you working the day you fell or were you there as a customer? (I ask this to see what kind of claim we need to file, if she was working it would be a </w:t>
      </w:r>
      <w:r w:rsidR="008600BB">
        <w:rPr>
          <w:rFonts w:ascii="Times New Roman" w:hAnsi="Times New Roman" w:cs="Times New Roman"/>
        </w:rPr>
        <w:t>worker’s</w:t>
      </w:r>
      <w:r>
        <w:rPr>
          <w:rFonts w:ascii="Times New Roman" w:hAnsi="Times New Roman" w:cs="Times New Roman"/>
        </w:rPr>
        <w:t xml:space="preserve"> comp claim)</w:t>
      </w:r>
    </w:p>
    <w:p w14:paraId="6FFF13D2" w14:textId="77777777" w:rsidR="008740F7" w:rsidRDefault="00953B05" w:rsidP="008740F7">
      <w:pPr>
        <w:pStyle w:val="ListParagraph"/>
        <w:numPr>
          <w:ilvl w:val="0"/>
          <w:numId w:val="1"/>
        </w:numPr>
        <w:rPr>
          <w:rFonts w:ascii="Times New Roman" w:hAnsi="Times New Roman" w:cs="Times New Roman"/>
        </w:rPr>
      </w:pPr>
      <w:r>
        <w:rPr>
          <w:rFonts w:ascii="Times New Roman" w:hAnsi="Times New Roman" w:cs="Times New Roman"/>
        </w:rPr>
        <w:t>What were you doing when you fell? (If she was doing something distracting</w:t>
      </w:r>
      <w:r w:rsidR="008600BB">
        <w:rPr>
          <w:rFonts w:ascii="Times New Roman" w:hAnsi="Times New Roman" w:cs="Times New Roman"/>
        </w:rPr>
        <w:t>, such as being on her phone, the company may claim she shares some of the blame.)</w:t>
      </w:r>
    </w:p>
    <w:p w14:paraId="27A84C50" w14:textId="77777777" w:rsidR="008740F7" w:rsidRPr="008740F7" w:rsidRDefault="008740F7" w:rsidP="008740F7">
      <w:pPr>
        <w:pStyle w:val="ListParagraph"/>
        <w:numPr>
          <w:ilvl w:val="0"/>
          <w:numId w:val="1"/>
        </w:numPr>
        <w:rPr>
          <w:rFonts w:ascii="Times New Roman" w:hAnsi="Times New Roman" w:cs="Times New Roman"/>
        </w:rPr>
      </w:pPr>
      <w:r w:rsidRPr="008740F7">
        <w:rPr>
          <w:rFonts w:ascii="Times New Roman" w:hAnsi="Times New Roman" w:cs="Times New Roman"/>
        </w:rPr>
        <w:t xml:space="preserve">Were there other people walking in the same area as you before you fell? (If other people had walked there then the company could claim that Mrs. Henderson should have been able to see the ice. </w:t>
      </w:r>
      <w:hyperlink r:id="rId7" w:history="1">
        <w:proofErr w:type="spellStart"/>
        <w:r w:rsidRPr="008740F7">
          <w:rPr>
            <w:rFonts w:ascii="Times New Roman" w:eastAsia="Times New Roman" w:hAnsi="Times New Roman" w:cs="Times New Roman"/>
            <w:color w:val="0000FF"/>
            <w:u w:val="single"/>
          </w:rPr>
          <w:t>Grizzell</w:t>
        </w:r>
        <w:proofErr w:type="spellEnd"/>
        <w:r w:rsidRPr="008740F7">
          <w:rPr>
            <w:rFonts w:ascii="Times New Roman" w:eastAsia="Times New Roman" w:hAnsi="Times New Roman" w:cs="Times New Roman"/>
            <w:color w:val="0000FF"/>
            <w:u w:val="single"/>
          </w:rPr>
          <w:t xml:space="preserve"> v. JQ Assocs., LLC, 2012 N.Y. Misc. LEXIS 3155, 2012 NY Slip Op 31748(U)</w:t>
        </w:r>
      </w:hyperlink>
    </w:p>
    <w:p w14:paraId="7E8457A0" w14:textId="77777777" w:rsidR="008C27B4" w:rsidRDefault="008C27B4" w:rsidP="00702B69">
      <w:pPr>
        <w:pStyle w:val="ListParagraph"/>
        <w:numPr>
          <w:ilvl w:val="0"/>
          <w:numId w:val="1"/>
        </w:numPr>
        <w:rPr>
          <w:rFonts w:ascii="Times New Roman" w:hAnsi="Times New Roman" w:cs="Times New Roman"/>
        </w:rPr>
      </w:pPr>
      <w:r>
        <w:rPr>
          <w:rFonts w:ascii="Times New Roman" w:hAnsi="Times New Roman" w:cs="Times New Roman"/>
        </w:rPr>
        <w:t>Were you alone or were there any witnesses when you fell? (This could help us find people to strengthen our case.)</w:t>
      </w:r>
    </w:p>
    <w:p w14:paraId="362288AA" w14:textId="77777777" w:rsidR="00702B69" w:rsidRPr="008C27B4" w:rsidRDefault="003F5B7E" w:rsidP="00702B69">
      <w:pPr>
        <w:pStyle w:val="ListParagraph"/>
        <w:numPr>
          <w:ilvl w:val="0"/>
          <w:numId w:val="1"/>
        </w:numPr>
        <w:rPr>
          <w:rFonts w:ascii="Times New Roman" w:hAnsi="Times New Roman" w:cs="Times New Roman"/>
        </w:rPr>
      </w:pPr>
      <w:r w:rsidRPr="00702B69">
        <w:rPr>
          <w:rFonts w:ascii="Times New Roman" w:hAnsi="Times New Roman" w:cs="Times New Roman"/>
        </w:rPr>
        <w:t>Do you know the exact date of the incident?</w:t>
      </w:r>
      <w:r w:rsidR="00702B69" w:rsidRPr="00702B69">
        <w:rPr>
          <w:rFonts w:ascii="Times New Roman" w:hAnsi="Times New Roman" w:cs="Times New Roman"/>
        </w:rPr>
        <w:t xml:space="preserve"> (The statute of limitations may be approaching or passed since New York has a statute of one year and 90 days </w:t>
      </w:r>
      <w:hyperlink r:id="rId8" w:history="1">
        <w:r w:rsidR="00702B69" w:rsidRPr="00702B69">
          <w:rPr>
            <w:rFonts w:ascii="Times New Roman" w:eastAsia="Times New Roman" w:hAnsi="Times New Roman" w:cs="Times New Roman"/>
            <w:color w:val="0000FF"/>
            <w:u w:val="single"/>
          </w:rPr>
          <w:t>Samad-Matias v. City of New York, 8 Misc. 3d 207, 792 N.Y.S.2d 854, 2005 N.Y. Misc. LEXIS 635, 2005 NY Slip Op 25130</w:t>
        </w:r>
      </w:hyperlink>
      <w:r w:rsidR="00702B69" w:rsidRPr="00702B69">
        <w:rPr>
          <w:rFonts w:ascii="Times New Roman" w:eastAsia="Times New Roman" w:hAnsi="Times New Roman" w:cs="Times New Roman"/>
        </w:rPr>
        <w:t>)</w:t>
      </w:r>
    </w:p>
    <w:p w14:paraId="65E1BF31" w14:textId="77777777" w:rsidR="008C27B4" w:rsidRPr="008C27B4" w:rsidRDefault="008C27B4" w:rsidP="008C27B4">
      <w:pPr>
        <w:pStyle w:val="ListParagraph"/>
        <w:numPr>
          <w:ilvl w:val="0"/>
          <w:numId w:val="1"/>
        </w:numPr>
        <w:rPr>
          <w:rFonts w:ascii="Times New Roman" w:hAnsi="Times New Roman" w:cs="Times New Roman"/>
        </w:rPr>
      </w:pPr>
      <w:r>
        <w:rPr>
          <w:rFonts w:ascii="Times New Roman" w:eastAsia="Times New Roman" w:hAnsi="Times New Roman" w:cs="Times New Roman"/>
        </w:rPr>
        <w:t>What time of day did you fall? (was it light out still or had it gotten dark out making it harder to see.)</w:t>
      </w:r>
    </w:p>
    <w:p w14:paraId="2070A80C" w14:textId="77777777" w:rsidR="003F5B7E" w:rsidRDefault="00702B69" w:rsidP="003F5B7E">
      <w:pPr>
        <w:pStyle w:val="ListParagraph"/>
        <w:numPr>
          <w:ilvl w:val="0"/>
          <w:numId w:val="1"/>
        </w:numPr>
        <w:rPr>
          <w:rFonts w:ascii="Times New Roman" w:hAnsi="Times New Roman" w:cs="Times New Roman"/>
        </w:rPr>
      </w:pPr>
      <w:r>
        <w:rPr>
          <w:rFonts w:ascii="Times New Roman" w:hAnsi="Times New Roman" w:cs="Times New Roman"/>
        </w:rPr>
        <w:t xml:space="preserve">Did you go to the emergency room following the incident? (I ask this so we can find out if there are any documents </w:t>
      </w:r>
      <w:r w:rsidR="00953B05">
        <w:rPr>
          <w:rFonts w:ascii="Times New Roman" w:hAnsi="Times New Roman" w:cs="Times New Roman"/>
        </w:rPr>
        <w:t>filed about the client’s injuries)</w:t>
      </w:r>
    </w:p>
    <w:p w14:paraId="1CEBA7C2" w14:textId="77777777" w:rsidR="00953B05" w:rsidRDefault="00953B05" w:rsidP="003F5B7E">
      <w:pPr>
        <w:pStyle w:val="ListParagraph"/>
        <w:numPr>
          <w:ilvl w:val="0"/>
          <w:numId w:val="1"/>
        </w:numPr>
        <w:rPr>
          <w:rFonts w:ascii="Times New Roman" w:hAnsi="Times New Roman" w:cs="Times New Roman"/>
        </w:rPr>
      </w:pPr>
      <w:r>
        <w:rPr>
          <w:rFonts w:ascii="Times New Roman" w:hAnsi="Times New Roman" w:cs="Times New Roman"/>
        </w:rPr>
        <w:t xml:space="preserve">Did you require any surgeries for your injuries? </w:t>
      </w:r>
      <w:r w:rsidR="008600BB">
        <w:rPr>
          <w:rFonts w:ascii="Times New Roman" w:hAnsi="Times New Roman" w:cs="Times New Roman"/>
        </w:rPr>
        <w:t>(This shows the severity of her injuries)</w:t>
      </w:r>
    </w:p>
    <w:p w14:paraId="178F7753" w14:textId="77777777" w:rsidR="00953B05" w:rsidRDefault="00953B05" w:rsidP="003F5B7E">
      <w:pPr>
        <w:pStyle w:val="ListParagraph"/>
        <w:numPr>
          <w:ilvl w:val="0"/>
          <w:numId w:val="1"/>
        </w:numPr>
        <w:rPr>
          <w:rFonts w:ascii="Times New Roman" w:hAnsi="Times New Roman" w:cs="Times New Roman"/>
        </w:rPr>
      </w:pPr>
      <w:r>
        <w:rPr>
          <w:rFonts w:ascii="Times New Roman" w:hAnsi="Times New Roman" w:cs="Times New Roman"/>
        </w:rPr>
        <w:t>Are there still problems from the injuries sustained in your fall, such as impaired mobility or something that could hinder you from working</w:t>
      </w:r>
      <w:r w:rsidR="008600BB">
        <w:rPr>
          <w:rFonts w:ascii="Times New Roman" w:hAnsi="Times New Roman" w:cs="Times New Roman"/>
        </w:rPr>
        <w:t>? (This also shows the severity and lasting effects of her injuries)</w:t>
      </w:r>
    </w:p>
    <w:p w14:paraId="75E16751" w14:textId="77777777" w:rsidR="008600BB" w:rsidRDefault="008600BB" w:rsidP="003F5B7E">
      <w:pPr>
        <w:pStyle w:val="ListParagraph"/>
        <w:numPr>
          <w:ilvl w:val="0"/>
          <w:numId w:val="1"/>
        </w:numPr>
        <w:rPr>
          <w:rFonts w:ascii="Times New Roman" w:hAnsi="Times New Roman" w:cs="Times New Roman"/>
        </w:rPr>
      </w:pPr>
      <w:r>
        <w:rPr>
          <w:rFonts w:ascii="Times New Roman" w:hAnsi="Times New Roman" w:cs="Times New Roman"/>
        </w:rPr>
        <w:t>Do you still suffer pain as a result of your fall?</w:t>
      </w:r>
    </w:p>
    <w:p w14:paraId="63458928" w14:textId="77777777" w:rsidR="003F5B7E" w:rsidRDefault="008600BB" w:rsidP="003F5B7E">
      <w:pPr>
        <w:pStyle w:val="ListParagraph"/>
        <w:numPr>
          <w:ilvl w:val="0"/>
          <w:numId w:val="1"/>
        </w:numPr>
        <w:rPr>
          <w:rFonts w:ascii="Times New Roman" w:hAnsi="Times New Roman" w:cs="Times New Roman"/>
        </w:rPr>
      </w:pPr>
      <w:r>
        <w:rPr>
          <w:rFonts w:ascii="Times New Roman" w:hAnsi="Times New Roman" w:cs="Times New Roman"/>
        </w:rPr>
        <w:t xml:space="preserve"> </w:t>
      </w:r>
      <w:r w:rsidR="00953B05">
        <w:rPr>
          <w:rFonts w:ascii="Times New Roman" w:hAnsi="Times New Roman" w:cs="Times New Roman"/>
        </w:rPr>
        <w:t>Did you receive any copies of the medical reports from the doctor that treated you?</w:t>
      </w:r>
      <w:r>
        <w:rPr>
          <w:rFonts w:ascii="Times New Roman" w:hAnsi="Times New Roman" w:cs="Times New Roman"/>
        </w:rPr>
        <w:t xml:space="preserve"> (This will help us get information faster, but we will still want to verify anything with the hospital)</w:t>
      </w:r>
    </w:p>
    <w:p w14:paraId="7DABB1BF" w14:textId="77777777" w:rsidR="00953B05" w:rsidRDefault="008600BB" w:rsidP="003F5B7E">
      <w:pPr>
        <w:pStyle w:val="ListParagraph"/>
        <w:numPr>
          <w:ilvl w:val="0"/>
          <w:numId w:val="1"/>
        </w:numPr>
        <w:rPr>
          <w:rFonts w:ascii="Times New Roman" w:hAnsi="Times New Roman" w:cs="Times New Roman"/>
        </w:rPr>
      </w:pPr>
      <w:r>
        <w:rPr>
          <w:rFonts w:ascii="Times New Roman" w:hAnsi="Times New Roman" w:cs="Times New Roman"/>
        </w:rPr>
        <w:t xml:space="preserve"> </w:t>
      </w:r>
      <w:r w:rsidR="00953B05">
        <w:rPr>
          <w:rFonts w:ascii="Times New Roman" w:hAnsi="Times New Roman" w:cs="Times New Roman"/>
        </w:rPr>
        <w:t>Did you report to your employer when you were injured?</w:t>
      </w:r>
      <w:r>
        <w:rPr>
          <w:rFonts w:ascii="Times New Roman" w:hAnsi="Times New Roman" w:cs="Times New Roman"/>
        </w:rPr>
        <w:t xml:space="preserve"> (If she did not, the employer could claim they had no knowledge of the incident.)</w:t>
      </w:r>
    </w:p>
    <w:p w14:paraId="3ECEF402" w14:textId="77777777" w:rsidR="00953B05" w:rsidRDefault="008600BB" w:rsidP="003F5B7E">
      <w:pPr>
        <w:pStyle w:val="ListParagraph"/>
        <w:numPr>
          <w:ilvl w:val="0"/>
          <w:numId w:val="1"/>
        </w:numPr>
        <w:rPr>
          <w:rFonts w:ascii="Times New Roman" w:hAnsi="Times New Roman" w:cs="Times New Roman"/>
        </w:rPr>
      </w:pPr>
      <w:r>
        <w:rPr>
          <w:rFonts w:ascii="Times New Roman" w:hAnsi="Times New Roman" w:cs="Times New Roman"/>
        </w:rPr>
        <w:t xml:space="preserve"> </w:t>
      </w:r>
      <w:r w:rsidR="00953B05">
        <w:rPr>
          <w:rFonts w:ascii="Times New Roman" w:hAnsi="Times New Roman" w:cs="Times New Roman"/>
        </w:rPr>
        <w:t>Are there any cameras in the area of the incident?</w:t>
      </w:r>
      <w:r>
        <w:rPr>
          <w:rFonts w:ascii="Times New Roman" w:hAnsi="Times New Roman" w:cs="Times New Roman"/>
        </w:rPr>
        <w:t xml:space="preserve"> (This could show us how it happened, if their cameras record and store footage.)</w:t>
      </w:r>
    </w:p>
    <w:p w14:paraId="2473C1E0" w14:textId="77777777" w:rsidR="008C27B4" w:rsidRDefault="008C27B4" w:rsidP="003F5B7E">
      <w:pPr>
        <w:pStyle w:val="ListParagraph"/>
        <w:numPr>
          <w:ilvl w:val="0"/>
          <w:numId w:val="1"/>
        </w:numPr>
        <w:rPr>
          <w:rFonts w:ascii="Times New Roman" w:hAnsi="Times New Roman" w:cs="Times New Roman"/>
        </w:rPr>
      </w:pPr>
      <w:r>
        <w:rPr>
          <w:rFonts w:ascii="Times New Roman" w:hAnsi="Times New Roman" w:cs="Times New Roman"/>
        </w:rPr>
        <w:lastRenderedPageBreak/>
        <w:t xml:space="preserve">If it was nighttime when you fell, are there lights in the parking lot to help see where a person is walking? </w:t>
      </w:r>
    </w:p>
    <w:p w14:paraId="07E17D5A" w14:textId="77777777" w:rsidR="00953B05" w:rsidRDefault="008600BB" w:rsidP="003F5B7E">
      <w:pPr>
        <w:pStyle w:val="ListParagraph"/>
        <w:numPr>
          <w:ilvl w:val="0"/>
          <w:numId w:val="1"/>
        </w:numPr>
        <w:rPr>
          <w:rFonts w:ascii="Times New Roman" w:hAnsi="Times New Roman" w:cs="Times New Roman"/>
        </w:rPr>
      </w:pPr>
      <w:r>
        <w:rPr>
          <w:rFonts w:ascii="Times New Roman" w:hAnsi="Times New Roman" w:cs="Times New Roman"/>
        </w:rPr>
        <w:t xml:space="preserve"> </w:t>
      </w:r>
      <w:r w:rsidR="00953B05">
        <w:rPr>
          <w:rFonts w:ascii="Times New Roman" w:hAnsi="Times New Roman" w:cs="Times New Roman"/>
        </w:rPr>
        <w:t>Were there any preventative measures taken to account for the bad weather, such as snow and ice removal?</w:t>
      </w:r>
      <w:r>
        <w:rPr>
          <w:rFonts w:ascii="Times New Roman" w:hAnsi="Times New Roman" w:cs="Times New Roman"/>
        </w:rPr>
        <w:t xml:space="preserve"> (This shows if Mrs. Henderson should have been looking for ice, the removal of it gives people the confidence that all the ice and snow have been removed.)</w:t>
      </w:r>
    </w:p>
    <w:p w14:paraId="7092AA67" w14:textId="77777777" w:rsidR="00953B05" w:rsidRPr="008740F7" w:rsidRDefault="008600BB" w:rsidP="008C27B4">
      <w:pPr>
        <w:pStyle w:val="ListParagraph"/>
        <w:numPr>
          <w:ilvl w:val="0"/>
          <w:numId w:val="1"/>
        </w:numPr>
        <w:rPr>
          <w:rFonts w:ascii="Times New Roman" w:hAnsi="Times New Roman" w:cs="Times New Roman"/>
        </w:rPr>
      </w:pPr>
      <w:r w:rsidRPr="008740F7">
        <w:rPr>
          <w:rFonts w:ascii="Times New Roman" w:hAnsi="Times New Roman" w:cs="Times New Roman"/>
        </w:rPr>
        <w:t xml:space="preserve"> </w:t>
      </w:r>
      <w:r w:rsidR="00953B05" w:rsidRPr="008740F7">
        <w:rPr>
          <w:rFonts w:ascii="Times New Roman" w:hAnsi="Times New Roman" w:cs="Times New Roman"/>
        </w:rPr>
        <w:t xml:space="preserve">Who was responsible for removing the ice and snow from the lot? Was </w:t>
      </w:r>
      <w:proofErr w:type="gramStart"/>
      <w:r w:rsidR="00953B05" w:rsidRPr="008740F7">
        <w:rPr>
          <w:rFonts w:ascii="Times New Roman" w:hAnsi="Times New Roman" w:cs="Times New Roman"/>
        </w:rPr>
        <w:t>it</w:t>
      </w:r>
      <w:proofErr w:type="gramEnd"/>
      <w:r w:rsidR="00953B05" w:rsidRPr="008740F7">
        <w:rPr>
          <w:rFonts w:ascii="Times New Roman" w:hAnsi="Times New Roman" w:cs="Times New Roman"/>
        </w:rPr>
        <w:t xml:space="preserve"> Office Mart employees or did they hire a company to remove snow and ice for them? (This question helps figure out who is liable.</w:t>
      </w:r>
      <w:r w:rsidR="008C27B4" w:rsidRPr="008C27B4">
        <w:t xml:space="preserve"> </w:t>
      </w:r>
      <w:r w:rsidR="008C27B4" w:rsidRPr="008740F7">
        <w:rPr>
          <w:rFonts w:ascii="Times New Roman" w:eastAsia="Times New Roman" w:hAnsi="Times New Roman" w:cs="Times New Roman"/>
        </w:rPr>
        <w:t xml:space="preserve">45 U.S.C.S. § 51 et </w:t>
      </w:r>
      <w:proofErr w:type="spellStart"/>
      <w:r w:rsidR="008C27B4" w:rsidRPr="008740F7">
        <w:rPr>
          <w:rFonts w:ascii="Times New Roman" w:eastAsia="Times New Roman" w:hAnsi="Times New Roman" w:cs="Times New Roman"/>
        </w:rPr>
        <w:t>seq</w:t>
      </w:r>
      <w:proofErr w:type="spellEnd"/>
      <w:r w:rsidR="008C27B4" w:rsidRPr="008740F7">
        <w:rPr>
          <w:rFonts w:ascii="Times New Roman" w:eastAsia="Times New Roman" w:hAnsi="Times New Roman" w:cs="Times New Roman"/>
        </w:rPr>
        <w:t>.,</w:t>
      </w:r>
      <w:hyperlink r:id="rId9" w:history="1">
        <w:r w:rsidR="008C27B4" w:rsidRPr="008740F7">
          <w:rPr>
            <w:rFonts w:ascii="Times New Roman" w:eastAsia="Times New Roman" w:hAnsi="Times New Roman" w:cs="Times New Roman"/>
            <w:color w:val="0000FF"/>
            <w:u w:val="single"/>
          </w:rPr>
          <w:t>Bernard v. Del. &amp; Hudson Ry., 2005 U.S. Dist. LEXIS 30329, *1, 2005 WL 3090733</w:t>
        </w:r>
      </w:hyperlink>
      <w:r w:rsidR="00953B05" w:rsidRPr="008740F7">
        <w:rPr>
          <w:rFonts w:ascii="Times New Roman" w:hAnsi="Times New Roman" w:cs="Times New Roman"/>
        </w:rPr>
        <w:t>)</w:t>
      </w:r>
    </w:p>
    <w:p w14:paraId="45A020E9" w14:textId="77777777" w:rsidR="00953B05" w:rsidRDefault="00953B05" w:rsidP="008C27B4">
      <w:pPr>
        <w:rPr>
          <w:rFonts w:ascii="Times New Roman" w:hAnsi="Times New Roman" w:cs="Times New Roman"/>
        </w:rPr>
      </w:pPr>
    </w:p>
    <w:p w14:paraId="2B1B6F46" w14:textId="77777777" w:rsidR="008740F7" w:rsidRDefault="008740F7" w:rsidP="008C27B4">
      <w:pPr>
        <w:rPr>
          <w:rFonts w:ascii="Times New Roman" w:hAnsi="Times New Roman" w:cs="Times New Roman"/>
        </w:rPr>
      </w:pPr>
    </w:p>
    <w:p w14:paraId="5688A818" w14:textId="77777777" w:rsidR="008C27B4" w:rsidRDefault="008740F7" w:rsidP="008C27B4">
      <w:pPr>
        <w:rPr>
          <w:rFonts w:ascii="Times New Roman" w:hAnsi="Times New Roman" w:cs="Times New Roman"/>
        </w:rPr>
      </w:pPr>
      <w:r>
        <w:rPr>
          <w:rFonts w:ascii="Times New Roman" w:hAnsi="Times New Roman" w:cs="Times New Roman"/>
        </w:rPr>
        <w:t xml:space="preserve">I think the success of this case is going to rely a lot on Mrs. Henderson’s answers. Without the knowledge of every aspect of this case it is hard to determine the probability of success for Mrs. Henderson, but from the information that she has given us thus far indicates that we have a strong case for negligence on Office Mart. </w:t>
      </w:r>
    </w:p>
    <w:p w14:paraId="53A58E7D" w14:textId="77777777" w:rsidR="008740F7" w:rsidRDefault="008740F7" w:rsidP="008C27B4">
      <w:pPr>
        <w:rPr>
          <w:rFonts w:ascii="Times New Roman" w:hAnsi="Times New Roman" w:cs="Times New Roman"/>
        </w:rPr>
      </w:pPr>
    </w:p>
    <w:p w14:paraId="11582F39" w14:textId="77777777" w:rsidR="008740F7" w:rsidRPr="008740F7" w:rsidRDefault="00065875" w:rsidP="008740F7">
      <w:pPr>
        <w:rPr>
          <w:rFonts w:ascii="Times New Roman" w:eastAsia="Times New Roman" w:hAnsi="Times New Roman" w:cs="Times New Roman"/>
        </w:rPr>
      </w:pPr>
      <w:hyperlink r:id="rId10" w:history="1">
        <w:r w:rsidR="008740F7" w:rsidRPr="008740F7">
          <w:rPr>
            <w:rFonts w:ascii="Times New Roman" w:eastAsia="Times New Roman" w:hAnsi="Times New Roman" w:cs="Times New Roman"/>
            <w:color w:val="0000FF"/>
            <w:u w:val="single"/>
          </w:rPr>
          <w:t>Tedesco v. Norfolk Southern Corp., 2002 U.S. Dist. LEXIS 13836, 2002 WL 1628874</w:t>
        </w:r>
      </w:hyperlink>
    </w:p>
    <w:p w14:paraId="7F186110" w14:textId="77777777" w:rsidR="008740F7" w:rsidRPr="008740F7" w:rsidRDefault="00065875" w:rsidP="008740F7">
      <w:pPr>
        <w:rPr>
          <w:rFonts w:ascii="Times New Roman" w:eastAsia="Times New Roman" w:hAnsi="Times New Roman" w:cs="Times New Roman"/>
        </w:rPr>
      </w:pPr>
      <w:hyperlink r:id="rId11" w:history="1">
        <w:proofErr w:type="spellStart"/>
        <w:r w:rsidR="008740F7" w:rsidRPr="008740F7">
          <w:rPr>
            <w:rFonts w:ascii="Times New Roman" w:eastAsia="Times New Roman" w:hAnsi="Times New Roman" w:cs="Times New Roman"/>
            <w:color w:val="0000FF"/>
            <w:u w:val="single"/>
          </w:rPr>
          <w:t>Raimond</w:t>
        </w:r>
        <w:proofErr w:type="spellEnd"/>
        <w:r w:rsidR="008740F7" w:rsidRPr="008740F7">
          <w:rPr>
            <w:rFonts w:ascii="Times New Roman" w:eastAsia="Times New Roman" w:hAnsi="Times New Roman" w:cs="Times New Roman"/>
            <w:color w:val="0000FF"/>
            <w:u w:val="single"/>
          </w:rPr>
          <w:t xml:space="preserve"> v. United States, 2004 U.S. Dist. LEXIS 32466, 2004 WL 2108364</w:t>
        </w:r>
      </w:hyperlink>
    </w:p>
    <w:p w14:paraId="6550AE54" w14:textId="77777777" w:rsidR="00AD1A2C" w:rsidRPr="00AD1A2C" w:rsidRDefault="00065875" w:rsidP="00AD1A2C">
      <w:pPr>
        <w:rPr>
          <w:rFonts w:ascii="Times New Roman" w:eastAsia="Times New Roman" w:hAnsi="Times New Roman" w:cs="Times New Roman"/>
        </w:rPr>
      </w:pPr>
      <w:hyperlink r:id="rId12" w:history="1">
        <w:r w:rsidR="00AD1A2C" w:rsidRPr="00AD1A2C">
          <w:rPr>
            <w:rFonts w:ascii="Times New Roman" w:eastAsia="Times New Roman" w:hAnsi="Times New Roman" w:cs="Times New Roman"/>
            <w:color w:val="0000FF"/>
            <w:u w:val="single"/>
          </w:rPr>
          <w:t>Thomas v Boston Props., 2010 N.Y. Misc. LEXIS 1462, 2010 NY Slip Op 30296(U)</w:t>
        </w:r>
      </w:hyperlink>
    </w:p>
    <w:p w14:paraId="21C26550" w14:textId="53D9103F" w:rsidR="00352BA4" w:rsidRPr="00391D37" w:rsidRDefault="00352BA4" w:rsidP="00391D37">
      <w:pPr>
        <w:rPr>
          <w:rFonts w:ascii="Times New Roman" w:hAnsi="Times New Roman" w:cs="Times New Roman"/>
        </w:rPr>
      </w:pPr>
      <w:r>
        <w:rPr>
          <w:rFonts w:ascii="Times New Roman" w:hAnsi="Times New Roman" w:cs="Times New Roman"/>
        </w:rPr>
        <w:br w:type="page"/>
      </w:r>
    </w:p>
    <w:sdt>
      <w:sdtPr>
        <w:rPr>
          <w:rFonts w:ascii="Times New Roman" w:hAnsi="Times New Roman"/>
        </w:rPr>
        <w:alias w:val="Memo title:"/>
        <w:tag w:val="Memo tilte:"/>
        <w:id w:val="-164170097"/>
        <w:placeholder>
          <w:docPart w:val="7BD223720DB7464592F0B87C2BE77162"/>
        </w:placeholder>
        <w:temporary/>
        <w:showingPlcHdr/>
        <w15:appearance w15:val="hidden"/>
      </w:sdtPr>
      <w:sdtContent>
        <w:p w14:paraId="39B57ACA" w14:textId="77777777" w:rsidR="00352BA4" w:rsidRPr="00B77BAC" w:rsidRDefault="00352BA4" w:rsidP="00785540">
          <w:pPr>
            <w:pStyle w:val="Title"/>
            <w:rPr>
              <w:rFonts w:ascii="Times New Roman" w:hAnsi="Times New Roman"/>
            </w:rPr>
          </w:pPr>
          <w:r w:rsidRPr="00B77BAC">
            <w:rPr>
              <w:rFonts w:ascii="Times New Roman" w:hAnsi="Times New Roman"/>
            </w:rPr>
            <w:t>Memo</w:t>
          </w:r>
        </w:p>
      </w:sdtContent>
    </w:sdt>
    <w:tbl>
      <w:tblPr>
        <w:tblStyle w:val="Memotable"/>
        <w:tblW w:w="5000" w:type="pct"/>
        <w:tblLayout w:type="fixed"/>
        <w:tblCellMar>
          <w:left w:w="0" w:type="dxa"/>
          <w:right w:w="0" w:type="dxa"/>
        </w:tblCellMar>
        <w:tblLook w:val="04A0" w:firstRow="1" w:lastRow="0" w:firstColumn="1" w:lastColumn="0" w:noHBand="0" w:noVBand="1"/>
        <w:tblDescription w:val="Memo header fields"/>
      </w:tblPr>
      <w:tblGrid>
        <w:gridCol w:w="1232"/>
        <w:gridCol w:w="8128"/>
      </w:tblGrid>
      <w:tr w:rsidR="00352BA4" w:rsidRPr="00B77BAC" w14:paraId="5F1F87A1" w14:textId="77777777" w:rsidTr="0061769E">
        <w:tc>
          <w:tcPr>
            <w:cnfStyle w:val="001000000000" w:firstRow="0" w:lastRow="0" w:firstColumn="1" w:lastColumn="0" w:oddVBand="0" w:evenVBand="0" w:oddHBand="0" w:evenHBand="0" w:firstRowFirstColumn="0" w:firstRowLastColumn="0" w:lastRowFirstColumn="0" w:lastRowLastColumn="0"/>
            <w:tcW w:w="1152" w:type="dxa"/>
          </w:tcPr>
          <w:p w14:paraId="0964EB78" w14:textId="6B874821" w:rsidR="00391D37" w:rsidRDefault="00391D37" w:rsidP="0061769E">
            <w:pPr>
              <w:pStyle w:val="Heading1"/>
              <w:contextualSpacing w:val="0"/>
              <w:outlineLvl w:val="0"/>
              <w:rPr>
                <w:rFonts w:ascii="Times New Roman" w:hAnsi="Times New Roman"/>
                <w:sz w:val="24"/>
                <w:szCs w:val="24"/>
              </w:rPr>
            </w:pPr>
            <w:r>
              <w:rPr>
                <w:rFonts w:ascii="Times New Roman" w:hAnsi="Times New Roman"/>
                <w:sz w:val="24"/>
                <w:szCs w:val="24"/>
              </w:rPr>
              <w:t>To:</w:t>
            </w:r>
          </w:p>
          <w:p w14:paraId="0234713A" w14:textId="3B81AD88" w:rsidR="00352BA4" w:rsidRPr="00B77BAC" w:rsidRDefault="00352BA4" w:rsidP="0061769E">
            <w:pPr>
              <w:pStyle w:val="Heading1"/>
              <w:contextualSpacing w:val="0"/>
              <w:outlineLvl w:val="0"/>
              <w:rPr>
                <w:rFonts w:ascii="Times New Roman" w:hAnsi="Times New Roman"/>
                <w:sz w:val="24"/>
                <w:szCs w:val="24"/>
              </w:rPr>
            </w:pPr>
          </w:p>
        </w:tc>
        <w:tc>
          <w:tcPr>
            <w:tcW w:w="7603" w:type="dxa"/>
          </w:tcPr>
          <w:p w14:paraId="30E86961" w14:textId="77777777" w:rsidR="00352BA4" w:rsidRPr="00B77BAC" w:rsidRDefault="00352BA4" w:rsidP="0061769E">
            <w:pPr>
              <w:spacing w:before="28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77BAC">
              <w:rPr>
                <w:rFonts w:ascii="Times New Roman" w:hAnsi="Times New Roman"/>
                <w:sz w:val="24"/>
                <w:szCs w:val="24"/>
              </w:rPr>
              <w:t>Sue Chase</w:t>
            </w:r>
          </w:p>
        </w:tc>
      </w:tr>
      <w:tr w:rsidR="00352BA4" w:rsidRPr="00B77BAC" w14:paraId="173D9F36" w14:textId="77777777" w:rsidTr="0061769E">
        <w:sdt>
          <w:sdtPr>
            <w:rPr>
              <w:rFonts w:ascii="Times New Roman" w:hAnsi="Times New Roman"/>
              <w:sz w:val="24"/>
              <w:szCs w:val="24"/>
            </w:rPr>
            <w:alias w:val="From:"/>
            <w:tag w:val="From:"/>
            <w:id w:val="21141888"/>
            <w:placeholder>
              <w:docPart w:val="D5C7B907A4202E4DAE1DF8DD2425A6EF"/>
            </w:placeholder>
            <w:temporary/>
            <w:showingPlcHdr/>
            <w15:appearance w15:val="hidden"/>
          </w:sdtPr>
          <w:sdtContent>
            <w:tc>
              <w:tcPr>
                <w:cnfStyle w:val="001000000000" w:firstRow="0" w:lastRow="0" w:firstColumn="1" w:lastColumn="0" w:oddVBand="0" w:evenVBand="0" w:oddHBand="0" w:evenHBand="0" w:firstRowFirstColumn="0" w:firstRowLastColumn="0" w:lastRowFirstColumn="0" w:lastRowLastColumn="0"/>
                <w:tcW w:w="1152" w:type="dxa"/>
              </w:tcPr>
              <w:p w14:paraId="57A310B7" w14:textId="77777777" w:rsidR="00352BA4" w:rsidRPr="00B77BAC" w:rsidRDefault="00352BA4" w:rsidP="0061769E">
                <w:pPr>
                  <w:pStyle w:val="Heading1"/>
                  <w:contextualSpacing w:val="0"/>
                  <w:outlineLvl w:val="0"/>
                  <w:rPr>
                    <w:rFonts w:ascii="Times New Roman" w:hAnsi="Times New Roman"/>
                    <w:sz w:val="24"/>
                    <w:szCs w:val="24"/>
                  </w:rPr>
                </w:pPr>
                <w:r w:rsidRPr="00B77BAC">
                  <w:rPr>
                    <w:rFonts w:ascii="Times New Roman" w:hAnsi="Times New Roman"/>
                    <w:sz w:val="24"/>
                    <w:szCs w:val="24"/>
                  </w:rPr>
                  <w:t>From:</w:t>
                </w:r>
              </w:p>
            </w:tc>
          </w:sdtContent>
        </w:sdt>
        <w:tc>
          <w:tcPr>
            <w:tcW w:w="7603" w:type="dxa"/>
          </w:tcPr>
          <w:p w14:paraId="25C52588" w14:textId="77777777" w:rsidR="00352BA4" w:rsidRPr="00B77BAC" w:rsidRDefault="00352BA4" w:rsidP="0061769E">
            <w:pPr>
              <w:spacing w:before="28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77BAC">
              <w:rPr>
                <w:rFonts w:ascii="Times New Roman" w:hAnsi="Times New Roman"/>
                <w:sz w:val="24"/>
                <w:szCs w:val="24"/>
              </w:rPr>
              <w:t>Amanda Monte</w:t>
            </w:r>
            <w:r>
              <w:rPr>
                <w:rFonts w:ascii="Times New Roman" w:hAnsi="Times New Roman"/>
                <w:sz w:val="24"/>
                <w:szCs w:val="24"/>
              </w:rPr>
              <w:t>s</w:t>
            </w:r>
          </w:p>
        </w:tc>
      </w:tr>
      <w:tr w:rsidR="00352BA4" w:rsidRPr="00B77BAC" w14:paraId="27014D8D" w14:textId="77777777" w:rsidTr="0061769E">
        <w:tc>
          <w:tcPr>
            <w:cnfStyle w:val="001000000000" w:firstRow="0" w:lastRow="0" w:firstColumn="1" w:lastColumn="0" w:oddVBand="0" w:evenVBand="0" w:oddHBand="0" w:evenHBand="0" w:firstRowFirstColumn="0" w:firstRowLastColumn="0" w:lastRowFirstColumn="0" w:lastRowLastColumn="0"/>
            <w:tcW w:w="1152" w:type="dxa"/>
          </w:tcPr>
          <w:p w14:paraId="32119510" w14:textId="77777777" w:rsidR="00352BA4" w:rsidRPr="00B77BAC" w:rsidRDefault="00352BA4" w:rsidP="0061769E">
            <w:pPr>
              <w:pStyle w:val="Heading1"/>
              <w:contextualSpacing w:val="0"/>
              <w:outlineLvl w:val="0"/>
              <w:rPr>
                <w:rFonts w:ascii="Times New Roman" w:hAnsi="Times New Roman"/>
                <w:sz w:val="24"/>
                <w:szCs w:val="24"/>
              </w:rPr>
            </w:pPr>
          </w:p>
        </w:tc>
        <w:tc>
          <w:tcPr>
            <w:tcW w:w="7603" w:type="dxa"/>
          </w:tcPr>
          <w:p w14:paraId="6790545C" w14:textId="77777777" w:rsidR="00352BA4" w:rsidRPr="00B77BAC" w:rsidRDefault="00352BA4" w:rsidP="0061769E">
            <w:pPr>
              <w:spacing w:before="28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p>
        </w:tc>
      </w:tr>
      <w:tr w:rsidR="00352BA4" w:rsidRPr="00B77BAC" w14:paraId="156C6F86" w14:textId="77777777" w:rsidTr="0061769E">
        <w:sdt>
          <w:sdtPr>
            <w:rPr>
              <w:rFonts w:ascii="Times New Roman" w:hAnsi="Times New Roman"/>
              <w:sz w:val="24"/>
              <w:szCs w:val="24"/>
            </w:rPr>
            <w:alias w:val="Date:"/>
            <w:tag w:val="Date:"/>
            <w:id w:val="-2052519928"/>
            <w:placeholder>
              <w:docPart w:val="CB506EC21941E040BF887AD922801786"/>
            </w:placeholder>
            <w:temporary/>
            <w:showingPlcHdr/>
            <w15:appearance w15:val="hidden"/>
          </w:sdtPr>
          <w:sdtContent>
            <w:tc>
              <w:tcPr>
                <w:cnfStyle w:val="001000000000" w:firstRow="0" w:lastRow="0" w:firstColumn="1" w:lastColumn="0" w:oddVBand="0" w:evenVBand="0" w:oddHBand="0" w:evenHBand="0" w:firstRowFirstColumn="0" w:firstRowLastColumn="0" w:lastRowFirstColumn="0" w:lastRowLastColumn="0"/>
                <w:tcW w:w="1152" w:type="dxa"/>
              </w:tcPr>
              <w:p w14:paraId="7808E4EC" w14:textId="77777777" w:rsidR="00352BA4" w:rsidRPr="00B77BAC" w:rsidRDefault="00352BA4" w:rsidP="0061769E">
                <w:pPr>
                  <w:pStyle w:val="Heading1"/>
                  <w:contextualSpacing w:val="0"/>
                  <w:outlineLvl w:val="0"/>
                  <w:rPr>
                    <w:rFonts w:ascii="Times New Roman" w:hAnsi="Times New Roman"/>
                    <w:sz w:val="24"/>
                    <w:szCs w:val="24"/>
                  </w:rPr>
                </w:pPr>
                <w:r w:rsidRPr="00B77BAC">
                  <w:rPr>
                    <w:rFonts w:ascii="Times New Roman" w:hAnsi="Times New Roman"/>
                    <w:sz w:val="24"/>
                    <w:szCs w:val="24"/>
                  </w:rPr>
                  <w:t>Date:</w:t>
                </w:r>
              </w:p>
            </w:tc>
          </w:sdtContent>
        </w:sdt>
        <w:tc>
          <w:tcPr>
            <w:tcW w:w="7603" w:type="dxa"/>
          </w:tcPr>
          <w:p w14:paraId="0843359D" w14:textId="77777777" w:rsidR="00352BA4" w:rsidRPr="00B77BAC" w:rsidRDefault="00352BA4" w:rsidP="0061769E">
            <w:pPr>
              <w:spacing w:before="28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77BAC">
              <w:rPr>
                <w:rFonts w:ascii="Times New Roman" w:hAnsi="Times New Roman"/>
                <w:sz w:val="24"/>
                <w:szCs w:val="24"/>
              </w:rPr>
              <w:t>June 1, 2019</w:t>
            </w:r>
          </w:p>
        </w:tc>
      </w:tr>
      <w:tr w:rsidR="00352BA4" w:rsidRPr="00B77BAC" w14:paraId="6310DCCA" w14:textId="77777777" w:rsidTr="0061769E">
        <w:sdt>
          <w:sdtPr>
            <w:rPr>
              <w:rFonts w:ascii="Times New Roman" w:hAnsi="Times New Roman"/>
              <w:sz w:val="24"/>
              <w:szCs w:val="24"/>
            </w:rPr>
            <w:alias w:val="Re:"/>
            <w:tag w:val="Re:"/>
            <w:id w:val="-1435443775"/>
            <w:placeholder>
              <w:docPart w:val="C96FB5C1D0EE4840822E9DC0A19D5BC2"/>
            </w:placeholder>
            <w:temporary/>
            <w:showingPlcHdr/>
            <w15:appearance w15:val="hidden"/>
          </w:sdtPr>
          <w:sdtContent>
            <w:tc>
              <w:tcPr>
                <w:cnfStyle w:val="001000000000" w:firstRow="0" w:lastRow="0" w:firstColumn="1" w:lastColumn="0" w:oddVBand="0" w:evenVBand="0" w:oddHBand="0" w:evenHBand="0" w:firstRowFirstColumn="0" w:firstRowLastColumn="0" w:lastRowFirstColumn="0" w:lastRowLastColumn="0"/>
                <w:tcW w:w="1152" w:type="dxa"/>
                <w:tcMar>
                  <w:left w:w="0" w:type="dxa"/>
                  <w:bottom w:w="288" w:type="dxa"/>
                  <w:right w:w="0" w:type="dxa"/>
                </w:tcMar>
              </w:tcPr>
              <w:p w14:paraId="7BFF36F3" w14:textId="77777777" w:rsidR="00352BA4" w:rsidRPr="00B77BAC" w:rsidRDefault="00352BA4" w:rsidP="0061769E">
                <w:pPr>
                  <w:pStyle w:val="Heading1"/>
                  <w:contextualSpacing w:val="0"/>
                  <w:outlineLvl w:val="0"/>
                  <w:rPr>
                    <w:rFonts w:ascii="Times New Roman" w:hAnsi="Times New Roman"/>
                    <w:sz w:val="24"/>
                    <w:szCs w:val="24"/>
                  </w:rPr>
                </w:pPr>
                <w:r w:rsidRPr="00B77BAC">
                  <w:rPr>
                    <w:rFonts w:ascii="Times New Roman" w:hAnsi="Times New Roman"/>
                    <w:sz w:val="24"/>
                    <w:szCs w:val="24"/>
                  </w:rPr>
                  <w:t>Re:</w:t>
                </w:r>
              </w:p>
            </w:tc>
          </w:sdtContent>
        </w:sdt>
        <w:tc>
          <w:tcPr>
            <w:tcW w:w="7603" w:type="dxa"/>
            <w:tcMar>
              <w:left w:w="0" w:type="dxa"/>
              <w:bottom w:w="288" w:type="dxa"/>
              <w:right w:w="0" w:type="dxa"/>
            </w:tcMar>
          </w:tcPr>
          <w:p w14:paraId="08EC0F3A" w14:textId="77777777" w:rsidR="00352BA4" w:rsidRPr="00B77BAC" w:rsidRDefault="00352BA4" w:rsidP="0061769E">
            <w:pPr>
              <w:spacing w:before="280"/>
              <w:contextualSpacing w:val="0"/>
              <w:cnfStyle w:val="000000000000" w:firstRow="0" w:lastRow="0" w:firstColumn="0" w:lastColumn="0" w:oddVBand="0" w:evenVBand="0" w:oddHBand="0" w:evenHBand="0" w:firstRowFirstColumn="0" w:firstRowLastColumn="0" w:lastRowFirstColumn="0" w:lastRowLastColumn="0"/>
              <w:rPr>
                <w:rFonts w:ascii="Times New Roman" w:hAnsi="Times New Roman"/>
                <w:sz w:val="24"/>
                <w:szCs w:val="24"/>
              </w:rPr>
            </w:pPr>
            <w:r w:rsidRPr="00B77BAC">
              <w:rPr>
                <w:rFonts w:ascii="Times New Roman" w:hAnsi="Times New Roman"/>
                <w:sz w:val="24"/>
                <w:szCs w:val="24"/>
              </w:rPr>
              <w:t>Henderson v. Office-Mart, Inc. (File No. 79-65142)</w:t>
            </w:r>
          </w:p>
        </w:tc>
      </w:tr>
    </w:tbl>
    <w:p w14:paraId="18F31E7B" w14:textId="77777777" w:rsidR="00352BA4" w:rsidRDefault="00352BA4" w:rsidP="00590FD3">
      <w:pPr>
        <w:rPr>
          <w:rFonts w:ascii="Times New Roman" w:hAnsi="Times New Roman"/>
        </w:rPr>
      </w:pPr>
      <w:r w:rsidRPr="00B77BAC">
        <w:rPr>
          <w:rFonts w:ascii="Times New Roman" w:hAnsi="Times New Roman"/>
        </w:rPr>
        <w:t>As you have requested, following our meeting with Bella Henderson, I have conducted research in order to determine whether there is any merit to Mrs. Henderson’s case. I have fairly good knowledge of this particular case from sitting in on your initial meeting with Mrs. Henderson. According to the facts, Mrs. Henderson has a strong case and It would be profitable for us to pursue the suit.</w:t>
      </w:r>
    </w:p>
    <w:p w14:paraId="41E51A24" w14:textId="77777777" w:rsidR="00352BA4" w:rsidRPr="00B77BAC" w:rsidRDefault="00352BA4" w:rsidP="00590FD3">
      <w:pPr>
        <w:rPr>
          <w:rFonts w:ascii="Times New Roman" w:hAnsi="Times New Roman"/>
        </w:rPr>
      </w:pPr>
    </w:p>
    <w:p w14:paraId="0D28BF88" w14:textId="77777777" w:rsidR="00352BA4" w:rsidRPr="00B77BAC" w:rsidRDefault="00352BA4" w:rsidP="00590FD3">
      <w:pPr>
        <w:rPr>
          <w:rFonts w:ascii="Times New Roman" w:hAnsi="Times New Roman"/>
        </w:rPr>
      </w:pPr>
      <w:r w:rsidRPr="00B77BAC">
        <w:rPr>
          <w:rFonts w:ascii="Times New Roman" w:hAnsi="Times New Roman"/>
        </w:rPr>
        <w:tab/>
      </w:r>
      <w:r w:rsidRPr="00B77BAC">
        <w:rPr>
          <w:rFonts w:ascii="Times New Roman" w:hAnsi="Times New Roman"/>
        </w:rPr>
        <w:tab/>
      </w:r>
      <w:r w:rsidRPr="00B77BAC">
        <w:rPr>
          <w:rFonts w:ascii="Times New Roman" w:hAnsi="Times New Roman"/>
        </w:rPr>
        <w:tab/>
      </w:r>
      <w:r w:rsidRPr="00B77BAC">
        <w:rPr>
          <w:rFonts w:ascii="Times New Roman" w:hAnsi="Times New Roman"/>
        </w:rPr>
        <w:tab/>
      </w:r>
      <w:r w:rsidRPr="00B77BAC">
        <w:rPr>
          <w:rFonts w:ascii="Times New Roman" w:hAnsi="Times New Roman"/>
          <w:b/>
          <w:u w:val="single"/>
        </w:rPr>
        <w:t xml:space="preserve">Statement of Facts </w:t>
      </w:r>
    </w:p>
    <w:p w14:paraId="6F487FD2" w14:textId="77777777" w:rsidR="00352BA4" w:rsidRDefault="00352BA4" w:rsidP="00590FD3">
      <w:pPr>
        <w:rPr>
          <w:rFonts w:ascii="Times New Roman" w:hAnsi="Times New Roman"/>
        </w:rPr>
      </w:pPr>
      <w:r w:rsidRPr="00B77BAC">
        <w:rPr>
          <w:rFonts w:ascii="Times New Roman" w:hAnsi="Times New Roman"/>
        </w:rPr>
        <w:t>Two years ago, in January Mrs. Henderson slipped on black ice while entering the Office-Mart store in Amhurst, NY. It had snowed earlier in the day, but the parking lot had been plowed and the sidewalk shoveled. There was no salt present to help prevent the ice from being so slick. Mrs. Henderson suffered a bi-malleolar fracture and required surgery. Mrs. Henderson has extensive medical bills and has missed a significant amount of work. Mrs. Henderson is seeking payment for her medical bills and loss of wages for the duration of her injury hindering her from working.</w:t>
      </w:r>
    </w:p>
    <w:p w14:paraId="4B5C9D11" w14:textId="77777777" w:rsidR="00352BA4" w:rsidRPr="00B77BAC" w:rsidRDefault="00352BA4" w:rsidP="00590FD3">
      <w:pPr>
        <w:rPr>
          <w:rFonts w:ascii="Times New Roman" w:hAnsi="Times New Roman"/>
        </w:rPr>
      </w:pPr>
      <w:r w:rsidRPr="00B77BAC">
        <w:rPr>
          <w:rFonts w:ascii="Times New Roman" w:hAnsi="Times New Roman"/>
        </w:rPr>
        <w:t xml:space="preserve"> </w:t>
      </w:r>
    </w:p>
    <w:p w14:paraId="3B025FBB" w14:textId="77777777" w:rsidR="00352BA4" w:rsidRPr="00B77BAC" w:rsidRDefault="00352BA4" w:rsidP="00590FD3">
      <w:pPr>
        <w:rPr>
          <w:rFonts w:ascii="Times New Roman" w:hAnsi="Times New Roman"/>
        </w:rPr>
      </w:pPr>
      <w:r w:rsidRPr="00B77BAC">
        <w:rPr>
          <w:rFonts w:ascii="Times New Roman" w:hAnsi="Times New Roman"/>
        </w:rPr>
        <w:tab/>
      </w:r>
      <w:r w:rsidRPr="00B77BAC">
        <w:rPr>
          <w:rFonts w:ascii="Times New Roman" w:hAnsi="Times New Roman"/>
        </w:rPr>
        <w:tab/>
      </w:r>
      <w:r w:rsidRPr="00B77BAC">
        <w:rPr>
          <w:rFonts w:ascii="Times New Roman" w:hAnsi="Times New Roman"/>
        </w:rPr>
        <w:tab/>
      </w:r>
      <w:r w:rsidRPr="00B77BAC">
        <w:rPr>
          <w:rFonts w:ascii="Times New Roman" w:hAnsi="Times New Roman"/>
        </w:rPr>
        <w:tab/>
      </w:r>
      <w:r w:rsidRPr="00B77BAC">
        <w:rPr>
          <w:rFonts w:ascii="Times New Roman" w:hAnsi="Times New Roman"/>
          <w:b/>
          <w:u w:val="single"/>
        </w:rPr>
        <w:t xml:space="preserve">Legal Issues </w:t>
      </w:r>
    </w:p>
    <w:p w14:paraId="651F5881" w14:textId="77777777" w:rsidR="00352BA4" w:rsidRDefault="00352BA4" w:rsidP="00B77BAC">
      <w:pPr>
        <w:rPr>
          <w:rFonts w:ascii="Times New Roman" w:eastAsia="Times New Roman" w:hAnsi="Times New Roman"/>
        </w:rPr>
      </w:pPr>
      <w:r w:rsidRPr="00B77BAC">
        <w:rPr>
          <w:rFonts w:ascii="Times New Roman" w:hAnsi="Times New Roman"/>
        </w:rPr>
        <w:t xml:space="preserve">Pursuant to NY law, which states </w:t>
      </w:r>
      <w:r>
        <w:rPr>
          <w:rFonts w:ascii="Times New Roman" w:eastAsia="Times New Roman" w:hAnsi="Times New Roman"/>
        </w:rPr>
        <w:t xml:space="preserve">a </w:t>
      </w:r>
      <w:r w:rsidRPr="00B77BAC">
        <w:rPr>
          <w:rFonts w:ascii="Times New Roman" w:eastAsia="Times New Roman" w:hAnsi="Times New Roman"/>
        </w:rPr>
        <w:t>property owner will be held liable for a slip-and-fall accident involving snow and ice on its property only when it created the dangerous condition which caused the accident or had actual or constructive notice thereof</w:t>
      </w:r>
      <w:r>
        <w:rPr>
          <w:rFonts w:ascii="Times New Roman" w:eastAsia="Times New Roman" w:hAnsi="Times New Roman"/>
        </w:rPr>
        <w:t>, is Office-Mart liable for Mrs. Henderson’s injuries?</w:t>
      </w:r>
    </w:p>
    <w:p w14:paraId="7E934951" w14:textId="77777777" w:rsidR="00352BA4" w:rsidRDefault="00352BA4" w:rsidP="00B77BAC">
      <w:pPr>
        <w:rPr>
          <w:rFonts w:ascii="Times New Roman" w:eastAsia="Times New Roman" w:hAnsi="Times New Roman"/>
        </w:rPr>
      </w:pPr>
    </w:p>
    <w:p w14:paraId="73709D50" w14:textId="77777777" w:rsidR="00352BA4" w:rsidRDefault="00352BA4" w:rsidP="00B77BAC">
      <w:pPr>
        <w:rPr>
          <w:rFonts w:ascii="Times New Roman" w:eastAsia="Times New Roman" w:hAnsi="Times New Roman"/>
        </w:rPr>
      </w:pP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rPr>
        <w:tab/>
      </w:r>
      <w:r>
        <w:rPr>
          <w:rFonts w:ascii="Times New Roman" w:eastAsia="Times New Roman" w:hAnsi="Times New Roman"/>
          <w:b/>
          <w:u w:val="single"/>
        </w:rPr>
        <w:t xml:space="preserve">Short Answer </w:t>
      </w:r>
    </w:p>
    <w:p w14:paraId="424FEDB0" w14:textId="77777777" w:rsidR="00352BA4" w:rsidRDefault="00352BA4" w:rsidP="00590FD3">
      <w:pPr>
        <w:rPr>
          <w:rFonts w:ascii="Times New Roman" w:eastAsia="Times New Roman" w:hAnsi="Times New Roman"/>
        </w:rPr>
      </w:pPr>
      <w:r>
        <w:rPr>
          <w:rFonts w:ascii="Times New Roman" w:eastAsia="Times New Roman" w:hAnsi="Times New Roman"/>
        </w:rPr>
        <w:t>Yes, Office-Mart should be held liable for Mrs. Henderson’s injuries. There were precautions that could have been made to help avoid a situation such as this one, but there was no salt thrown to melt any remaining ice. It is the landowner’s responsibility to maintain their property to avoid the risk of injuries.</w:t>
      </w:r>
    </w:p>
    <w:p w14:paraId="0F5E5ADF" w14:textId="77777777" w:rsidR="00352BA4" w:rsidRPr="00E93513" w:rsidRDefault="00352BA4" w:rsidP="00590FD3">
      <w:pPr>
        <w:rPr>
          <w:rFonts w:ascii="Times New Roman" w:eastAsia="Times New Roman" w:hAnsi="Times New Roman"/>
        </w:rPr>
      </w:pPr>
    </w:p>
    <w:p w14:paraId="31D0E000" w14:textId="77777777" w:rsidR="00352BA4" w:rsidRDefault="00352BA4" w:rsidP="00590FD3">
      <w:r>
        <w:tab/>
      </w:r>
      <w:r>
        <w:tab/>
      </w:r>
      <w:r>
        <w:tab/>
      </w:r>
      <w:r>
        <w:tab/>
      </w:r>
      <w:r>
        <w:rPr>
          <w:b/>
          <w:u w:val="single"/>
        </w:rPr>
        <w:t xml:space="preserve">Analysis </w:t>
      </w:r>
    </w:p>
    <w:p w14:paraId="352E2250" w14:textId="77777777" w:rsidR="00352BA4" w:rsidRDefault="00352BA4" w:rsidP="00E93513">
      <w:r>
        <w:lastRenderedPageBreak/>
        <w:t>Should Office-Mart be held liable for Mrs. Henderson’s injuries? Yes, they should as NY laws state that the landowner is responsible for maintaining their property to avoid the risk of injuries such as this one. Office-Mart did have their lot plowed and sidewalk shoveled but neglected to put down salt to melt any remaining ice on the sidewalk. If there had been salt thrown two hours prior as an employee had been instructed to do, then a majority of the ice would have melted. There would have been less risk of Mrs. Henderson falling if the ice had not been there or had been visible because of the presence of the salt.</w:t>
      </w:r>
    </w:p>
    <w:p w14:paraId="45E72763" w14:textId="77777777" w:rsidR="00352BA4" w:rsidRDefault="00352BA4" w:rsidP="00E93513"/>
    <w:p w14:paraId="4FDED003" w14:textId="77777777" w:rsidR="00352BA4" w:rsidRPr="00CA0D8D" w:rsidRDefault="00352BA4" w:rsidP="00CA0D8D">
      <w:pPr>
        <w:rPr>
          <w:rFonts w:ascii="Times New Roman" w:eastAsia="Times New Roman" w:hAnsi="Times New Roman"/>
        </w:rPr>
      </w:pPr>
      <w:r>
        <w:rPr>
          <w:rFonts w:ascii="Times New Roman" w:eastAsia="Times New Roman" w:hAnsi="Times New Roman"/>
        </w:rPr>
        <w:t>“</w:t>
      </w:r>
      <w:r w:rsidRPr="00CA0D8D">
        <w:rPr>
          <w:rFonts w:ascii="Times New Roman" w:eastAsia="Times New Roman" w:hAnsi="Times New Roman"/>
        </w:rPr>
        <w:t>The mere presence of ice does not establish negligence on the part of the entity responsible for maintaining the property. Rather, a plaintiff must present evidence from which it may be inferred that the ice on which he slipped was present on the sidewalk for a long enough period of time before the accident that the party responsible for the sidewalk would have had time to discover and remedy the dangerous condition.</w:t>
      </w:r>
      <w:r>
        <w:rPr>
          <w:rFonts w:ascii="Times New Roman" w:eastAsia="Times New Roman" w:hAnsi="Times New Roman"/>
        </w:rPr>
        <w:t>”</w:t>
      </w:r>
      <w:r w:rsidRPr="00CA0D8D">
        <w:rPr>
          <w:rFonts w:ascii="Times New Roman" w:eastAsia="Times New Roman" w:hAnsi="Times New Roman"/>
        </w:rPr>
        <w:br/>
      </w:r>
      <w:r w:rsidRPr="00CA0D8D">
        <w:rPr>
          <w:rFonts w:ascii="Times New Roman" w:eastAsia="Times New Roman" w:hAnsi="Times New Roman"/>
        </w:rPr>
        <w:br/>
      </w:r>
      <w:hyperlink r:id="rId13" w:history="1">
        <w:proofErr w:type="spellStart"/>
        <w:r w:rsidRPr="00CA0D8D">
          <w:rPr>
            <w:rFonts w:ascii="Times New Roman" w:eastAsia="Times New Roman" w:hAnsi="Times New Roman"/>
            <w:color w:val="0000FF"/>
            <w:u w:val="single"/>
          </w:rPr>
          <w:t>Lenti</w:t>
        </w:r>
        <w:proofErr w:type="spellEnd"/>
        <w:r w:rsidRPr="00CA0D8D">
          <w:rPr>
            <w:rFonts w:ascii="Times New Roman" w:eastAsia="Times New Roman" w:hAnsi="Times New Roman"/>
            <w:color w:val="0000FF"/>
            <w:u w:val="single"/>
          </w:rPr>
          <w:t xml:space="preserve"> v. Initial Cleaning </w:t>
        </w:r>
        <w:proofErr w:type="spellStart"/>
        <w:r w:rsidRPr="00CA0D8D">
          <w:rPr>
            <w:rFonts w:ascii="Times New Roman" w:eastAsia="Times New Roman" w:hAnsi="Times New Roman"/>
            <w:color w:val="0000FF"/>
            <w:u w:val="single"/>
          </w:rPr>
          <w:t>Servs</w:t>
        </w:r>
        <w:proofErr w:type="spellEnd"/>
        <w:r w:rsidRPr="00CA0D8D">
          <w:rPr>
            <w:rFonts w:ascii="Times New Roman" w:eastAsia="Times New Roman" w:hAnsi="Times New Roman"/>
            <w:color w:val="0000FF"/>
            <w:u w:val="single"/>
          </w:rPr>
          <w:t>., Inc., 52 A.D.3d 288, 288, 860 N.Y.S.2d 42, 43, 2008 N.Y. App. Div. LEXIS 5254, *1, 2008 NY Slip Op 5329, 1</w:t>
        </w:r>
      </w:hyperlink>
    </w:p>
    <w:p w14:paraId="31DEF522" w14:textId="77777777" w:rsidR="00352BA4" w:rsidRDefault="00352BA4" w:rsidP="00E93513"/>
    <w:p w14:paraId="516EDE5C" w14:textId="77777777" w:rsidR="00352BA4" w:rsidRPr="00E93513" w:rsidRDefault="00352BA4" w:rsidP="00E93513">
      <w:pPr>
        <w:rPr>
          <w:rFonts w:ascii="Times New Roman" w:eastAsia="Times New Roman" w:hAnsi="Times New Roman"/>
        </w:rPr>
      </w:pPr>
      <w:r>
        <w:t>“</w:t>
      </w:r>
      <w:r w:rsidRPr="00E93513">
        <w:rPr>
          <w:rFonts w:ascii="Times New Roman" w:eastAsia="Times New Roman" w:hAnsi="Times New Roman"/>
        </w:rPr>
        <w:t>A landowner must act as a reasonable man in maintaining his property in a reasonably safe condition in view of all the circumstances, including the likelihood of injury to others, the seriousness of the injury, and the burden of avoiding the risk.</w:t>
      </w:r>
      <w:r>
        <w:rPr>
          <w:rFonts w:ascii="Times New Roman" w:eastAsia="Times New Roman" w:hAnsi="Times New Roman"/>
        </w:rPr>
        <w:t>”</w:t>
      </w:r>
      <w:r w:rsidRPr="00E93513">
        <w:rPr>
          <w:rFonts w:ascii="Times New Roman" w:eastAsia="Times New Roman" w:hAnsi="Times New Roman"/>
        </w:rPr>
        <w:br/>
      </w:r>
      <w:r w:rsidRPr="00E93513">
        <w:rPr>
          <w:rFonts w:ascii="Times New Roman" w:eastAsia="Times New Roman" w:hAnsi="Times New Roman"/>
        </w:rPr>
        <w:br/>
      </w:r>
      <w:hyperlink r:id="rId14" w:history="1">
        <w:r w:rsidRPr="00E93513">
          <w:rPr>
            <w:rFonts w:ascii="Times New Roman" w:eastAsia="Times New Roman" w:hAnsi="Times New Roman"/>
            <w:color w:val="0000FF"/>
            <w:u w:val="single"/>
          </w:rPr>
          <w:t>Basso v. Miller, 40 N.Y.2d 233, 235, 352 N.E.2d 868, 869, 386 N.Y.S.2d 564, 564, 1976 N.Y. LEXIS 2882, *1</w:t>
        </w:r>
      </w:hyperlink>
    </w:p>
    <w:p w14:paraId="2555546D" w14:textId="77777777" w:rsidR="00352BA4" w:rsidRDefault="00352BA4" w:rsidP="00590FD3">
      <w:r>
        <w:tab/>
      </w:r>
      <w:r>
        <w:tab/>
      </w:r>
      <w:r>
        <w:tab/>
      </w:r>
      <w:r>
        <w:tab/>
      </w:r>
      <w:r>
        <w:rPr>
          <w:b/>
          <w:u w:val="single"/>
        </w:rPr>
        <w:t xml:space="preserve">Conclusion </w:t>
      </w:r>
    </w:p>
    <w:p w14:paraId="5594ADBE" w14:textId="77777777" w:rsidR="00352BA4" w:rsidRDefault="00352BA4" w:rsidP="00590FD3">
      <w:r>
        <w:t>Office-Mart was negligent in the removal of the ice and snow, causing a dangerous condition for pedestrians walking in their lot. Mrs. Henderson suffered substantial pain and suffering from her slip and fall, involving surgery and being unable to work. Office-Mart should be held liable for Mrs. Henderson’s medical bills and re-imbursement of wages lost.</w:t>
      </w:r>
    </w:p>
    <w:p w14:paraId="43DA2B30" w14:textId="77777777" w:rsidR="00352BA4" w:rsidRPr="00CA0D8D" w:rsidRDefault="00352BA4" w:rsidP="00590FD3"/>
    <w:p w14:paraId="391611A3" w14:textId="18F92322" w:rsidR="00352BA4" w:rsidRDefault="00352BA4">
      <w:pPr>
        <w:rPr>
          <w:rFonts w:ascii="Times New Roman" w:hAnsi="Times New Roman" w:cs="Times New Roman"/>
        </w:rPr>
      </w:pPr>
      <w:r>
        <w:rPr>
          <w:rFonts w:ascii="Times New Roman" w:hAnsi="Times New Roman" w:cs="Times New Roman"/>
        </w:rPr>
        <w:br w:type="page"/>
      </w:r>
    </w:p>
    <w:p w14:paraId="0F36EB4D" w14:textId="77777777" w:rsidR="00352BA4" w:rsidRDefault="00352BA4">
      <w:pPr>
        <w:widowControl w:val="0"/>
        <w:tabs>
          <w:tab w:val="center" w:pos="4680"/>
        </w:tabs>
      </w:pPr>
    </w:p>
    <w:p w14:paraId="48ED9A93" w14:textId="77777777" w:rsidR="00352BA4" w:rsidRDefault="00352BA4" w:rsidP="00062661">
      <w:pPr>
        <w:widowControl w:val="0"/>
        <w:jc w:val="center"/>
        <w:rPr>
          <w:rFonts w:ascii="Times New Roman" w:eastAsia="Times New Roman" w:hAnsi="Times New Roman" w:cs="Times New Roman"/>
          <w:b/>
        </w:rPr>
      </w:pPr>
      <w:r>
        <w:rPr>
          <w:rFonts w:ascii="Times New Roman" w:eastAsia="Times New Roman" w:hAnsi="Times New Roman" w:cs="Times New Roman"/>
          <w:b/>
        </w:rPr>
        <w:t>IN THE NEW YORK SUPREME COURT,</w:t>
      </w:r>
    </w:p>
    <w:p w14:paraId="5E4FDCAE" w14:textId="77777777" w:rsidR="00352BA4" w:rsidRPr="00062661" w:rsidRDefault="00352BA4" w:rsidP="00062661">
      <w:pPr>
        <w:widowControl w:val="0"/>
        <w:jc w:val="center"/>
        <w:rPr>
          <w:rFonts w:ascii="Times New Roman" w:eastAsia="Times New Roman" w:hAnsi="Times New Roman" w:cs="Times New Roman"/>
          <w:b/>
        </w:rPr>
      </w:pPr>
      <w:r>
        <w:rPr>
          <w:rFonts w:ascii="Times New Roman" w:eastAsia="Times New Roman" w:hAnsi="Times New Roman" w:cs="Times New Roman"/>
          <w:b/>
        </w:rPr>
        <w:t xml:space="preserve"> ERIE COUNTY</w:t>
      </w:r>
    </w:p>
    <w:p w14:paraId="38D1F2E7" w14:textId="77777777" w:rsidR="00352BA4" w:rsidRDefault="00352BA4">
      <w:pPr>
        <w:widowControl w:val="0"/>
        <w:jc w:val="center"/>
      </w:pPr>
    </w:p>
    <w:p w14:paraId="69604CC6" w14:textId="77777777" w:rsidR="00352BA4" w:rsidRDefault="00352BA4">
      <w:pPr>
        <w:widowControl w:val="0"/>
        <w:jc w:val="center"/>
      </w:pPr>
    </w:p>
    <w:tbl>
      <w:tblPr>
        <w:tblW w:w="9260" w:type="dxa"/>
        <w:tblInd w:w="-108" w:type="dxa"/>
        <w:tblBorders>
          <w:top w:val="nil"/>
          <w:left w:val="nil"/>
          <w:bottom w:val="nil"/>
          <w:right w:val="nil"/>
          <w:insideH w:val="nil"/>
          <w:insideV w:val="nil"/>
        </w:tblBorders>
        <w:tblLayout w:type="fixed"/>
        <w:tblLook w:val="0000" w:firstRow="0" w:lastRow="0" w:firstColumn="0" w:lastColumn="0" w:noHBand="0" w:noVBand="0"/>
      </w:tblPr>
      <w:tblGrid>
        <w:gridCol w:w="4420"/>
        <w:gridCol w:w="4840"/>
      </w:tblGrid>
      <w:tr w:rsidR="00352BA4" w14:paraId="3E0B25FC" w14:textId="77777777">
        <w:tc>
          <w:tcPr>
            <w:tcW w:w="4420" w:type="dxa"/>
            <w:tcBorders>
              <w:top w:val="nil"/>
              <w:left w:val="nil"/>
              <w:bottom w:val="nil"/>
              <w:right w:val="single" w:sz="4" w:space="0" w:color="000000"/>
            </w:tcBorders>
            <w:tcMar>
              <w:right w:w="0" w:type="dxa"/>
            </w:tcMar>
            <w:vAlign w:val="center"/>
          </w:tcPr>
          <w:p w14:paraId="2E6E455C" w14:textId="77777777" w:rsidR="00352BA4" w:rsidRDefault="00352BA4">
            <w:pPr>
              <w:widowControl w:val="0"/>
              <w:spacing w:before="240" w:after="240"/>
            </w:pPr>
            <w:r>
              <w:rPr>
                <w:rFonts w:ascii="Times New Roman" w:eastAsia="Times New Roman" w:hAnsi="Times New Roman" w:cs="Times New Roman"/>
                <w:b/>
              </w:rPr>
              <w:t>Bella Henderson,</w:t>
            </w:r>
          </w:p>
          <w:p w14:paraId="5767B6CF" w14:textId="77777777" w:rsidR="00352BA4" w:rsidRDefault="00352BA4">
            <w:pPr>
              <w:widowControl w:val="0"/>
              <w:ind w:right="720"/>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rPr>
              <w:t>Plaintiff,</w:t>
            </w:r>
          </w:p>
          <w:p w14:paraId="40DCFB9D" w14:textId="77777777" w:rsidR="00352BA4" w:rsidRDefault="00352BA4">
            <w:pPr>
              <w:widowControl w:val="0"/>
              <w:ind w:right="720"/>
            </w:pPr>
            <w:r>
              <w:rPr>
                <w:rFonts w:ascii="Times New Roman" w:eastAsia="Times New Roman" w:hAnsi="Times New Roman" w:cs="Times New Roman"/>
              </w:rPr>
              <w:t>vs.</w:t>
            </w:r>
          </w:p>
          <w:p w14:paraId="78AD9CC2" w14:textId="77777777" w:rsidR="00352BA4" w:rsidRDefault="00352BA4">
            <w:pPr>
              <w:widowControl w:val="0"/>
              <w:spacing w:before="240" w:after="240"/>
              <w:rPr>
                <w:rFonts w:ascii="Times New Roman" w:eastAsia="Times New Roman" w:hAnsi="Times New Roman" w:cs="Times New Roman"/>
                <w:b/>
              </w:rPr>
            </w:pPr>
            <w:r>
              <w:rPr>
                <w:rFonts w:ascii="Times New Roman" w:eastAsia="Times New Roman" w:hAnsi="Times New Roman" w:cs="Times New Roman"/>
                <w:b/>
              </w:rPr>
              <w:t>Office-Mart, Inc</w:t>
            </w:r>
          </w:p>
          <w:p w14:paraId="3763BFCE" w14:textId="77777777" w:rsidR="00352BA4" w:rsidRDefault="00352BA4">
            <w:pPr>
              <w:widowControl w:val="0"/>
              <w:spacing w:before="240" w:after="240"/>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rPr>
              <w:t>Defendant.</w:t>
            </w:r>
          </w:p>
        </w:tc>
        <w:tc>
          <w:tcPr>
            <w:tcW w:w="4840" w:type="dxa"/>
            <w:tcBorders>
              <w:top w:val="nil"/>
              <w:left w:val="single" w:sz="4" w:space="0" w:color="000000"/>
              <w:bottom w:val="nil"/>
              <w:right w:val="nil"/>
            </w:tcBorders>
            <w:tcMar>
              <w:right w:w="0" w:type="dxa"/>
            </w:tcMar>
            <w:vAlign w:val="center"/>
          </w:tcPr>
          <w:p w14:paraId="08C20919" w14:textId="77777777" w:rsidR="00352BA4" w:rsidRDefault="00352BA4">
            <w:pPr>
              <w:widowControl w:val="0"/>
              <w:ind w:right="720"/>
            </w:pPr>
          </w:p>
          <w:p w14:paraId="16E3AD98" w14:textId="77777777" w:rsidR="00352BA4" w:rsidRDefault="00352BA4">
            <w:pPr>
              <w:widowControl w:val="0"/>
              <w:ind w:right="720"/>
            </w:pPr>
          </w:p>
          <w:p w14:paraId="37876BD2" w14:textId="77777777" w:rsidR="00352BA4" w:rsidRDefault="00352BA4">
            <w:pPr>
              <w:widowControl w:val="0"/>
              <w:ind w:right="720"/>
            </w:pPr>
          </w:p>
          <w:p w14:paraId="61403BB1" w14:textId="77777777" w:rsidR="00352BA4" w:rsidRDefault="00352BA4" w:rsidP="00B44D4D">
            <w:pPr>
              <w:widowControl w:val="0"/>
              <w:ind w:right="720"/>
            </w:pPr>
            <w:r>
              <w:rPr>
                <w:rFonts w:ascii="Times New Roman" w:eastAsia="Times New Roman" w:hAnsi="Times New Roman" w:cs="Times New Roman"/>
              </w:rPr>
              <w:t xml:space="preserve">   </w:t>
            </w:r>
            <w:r>
              <w:rPr>
                <w:rFonts w:ascii="Times New Roman" w:eastAsia="Times New Roman" w:hAnsi="Times New Roman" w:cs="Times New Roman"/>
                <w:b/>
              </w:rPr>
              <w:t>CASE NUMBER</w:t>
            </w:r>
            <w:r>
              <w:rPr>
                <w:rFonts w:ascii="Times New Roman" w:eastAsia="Times New Roman" w:hAnsi="Times New Roman" w:cs="Times New Roman"/>
              </w:rPr>
              <w:t>: 79-65142</w:t>
            </w:r>
          </w:p>
          <w:p w14:paraId="783EDE6C" w14:textId="77777777" w:rsidR="00352BA4" w:rsidRDefault="00352BA4">
            <w:pPr>
              <w:widowControl w:val="0"/>
              <w:ind w:right="720"/>
            </w:pPr>
          </w:p>
          <w:p w14:paraId="1EE7CF5F" w14:textId="77777777" w:rsidR="00352BA4" w:rsidRDefault="00352BA4">
            <w:pPr>
              <w:widowControl w:val="0"/>
              <w:ind w:right="720"/>
            </w:pPr>
          </w:p>
        </w:tc>
      </w:tr>
    </w:tbl>
    <w:p w14:paraId="4CBD1069" w14:textId="77777777" w:rsidR="00352BA4" w:rsidRDefault="00352BA4">
      <w:pPr>
        <w:widowControl w:val="0"/>
      </w:pPr>
      <w:r>
        <w:rPr>
          <w:rFonts w:ascii="Times New Roman" w:eastAsia="Times New Roman" w:hAnsi="Times New Roman" w:cs="Times New Roman"/>
          <w:i/>
          <w:color w:val="1F497D"/>
        </w:rPr>
        <w:t xml:space="preserve"> </w:t>
      </w:r>
    </w:p>
    <w:p w14:paraId="0C2B5A26" w14:textId="77777777" w:rsidR="00352BA4" w:rsidRDefault="00352BA4"/>
    <w:p w14:paraId="762E1AA6" w14:textId="77777777" w:rsidR="00352BA4" w:rsidRPr="00062661" w:rsidRDefault="00352BA4" w:rsidP="00062661">
      <w:pPr>
        <w:spacing w:before="240" w:after="240" w:line="436" w:lineRule="auto"/>
        <w:jc w:val="center"/>
        <w:rPr>
          <w:rFonts w:ascii="Times New Roman" w:eastAsia="Times New Roman" w:hAnsi="Times New Roman" w:cs="Times New Roman"/>
          <w:b/>
          <w:u w:val="single"/>
        </w:rPr>
      </w:pPr>
      <w:r>
        <w:rPr>
          <w:rFonts w:ascii="Times New Roman" w:eastAsia="Times New Roman" w:hAnsi="Times New Roman" w:cs="Times New Roman"/>
          <w:b/>
          <w:u w:val="single"/>
        </w:rPr>
        <w:t>DEFENDANT’S MOTION TO COMPEL DISCOVERY</w:t>
      </w:r>
    </w:p>
    <w:p w14:paraId="61C15102" w14:textId="77777777" w:rsidR="00352BA4" w:rsidRPr="004A0792" w:rsidRDefault="00352BA4" w:rsidP="00062661">
      <w:pPr>
        <w:spacing w:line="360" w:lineRule="auto"/>
        <w:rPr>
          <w:rFonts w:ascii="Times New Roman" w:eastAsia="Times New Roman" w:hAnsi="Times New Roman" w:cs="Times New Roman"/>
        </w:rPr>
      </w:pPr>
      <w:r w:rsidRPr="004A0792">
        <w:rPr>
          <w:rFonts w:ascii="Times New Roman" w:eastAsia="Times New Roman" w:hAnsi="Times New Roman" w:cs="Times New Roman"/>
        </w:rPr>
        <w:t>COMES NOW, Bella Henderson (hereinafter referred to as “Plaintiff”), and pursuant to Rule 3042(c) of the New York Civil Practice Law and Rules</w:t>
      </w:r>
      <w:r w:rsidRPr="004A0792">
        <w:rPr>
          <w:rFonts w:ascii="Times New Roman" w:eastAsia="Times New Roman" w:hAnsi="Times New Roman" w:cs="Times New Roman"/>
          <w:color w:val="0B5394"/>
        </w:rPr>
        <w:t xml:space="preserve"> </w:t>
      </w:r>
      <w:r w:rsidRPr="004A0792">
        <w:rPr>
          <w:rFonts w:ascii="Times New Roman" w:eastAsia="Times New Roman" w:hAnsi="Times New Roman" w:cs="Times New Roman"/>
        </w:rPr>
        <w:t>moves this Court to compel Office-Mart (hereinafter referred to as “Defendant”) to provide discovery.</w:t>
      </w:r>
    </w:p>
    <w:p w14:paraId="504D998F" w14:textId="77777777" w:rsidR="00352BA4" w:rsidRPr="004A0792" w:rsidRDefault="00352BA4" w:rsidP="00062661">
      <w:pPr>
        <w:spacing w:line="360" w:lineRule="auto"/>
        <w:rPr>
          <w:rFonts w:ascii="Times New Roman" w:hAnsi="Times New Roman" w:cs="Times New Roman"/>
        </w:rPr>
      </w:pPr>
      <w:r w:rsidRPr="004A0792">
        <w:rPr>
          <w:rFonts w:ascii="Times New Roman" w:eastAsia="Times New Roman" w:hAnsi="Times New Roman" w:cs="Times New Roman"/>
        </w:rPr>
        <w:t xml:space="preserve"> </w:t>
      </w:r>
    </w:p>
    <w:p w14:paraId="4C08E900" w14:textId="77777777" w:rsidR="00352BA4" w:rsidRPr="004A0792" w:rsidRDefault="00352BA4">
      <w:pPr>
        <w:rPr>
          <w:rFonts w:ascii="Times New Roman" w:hAnsi="Times New Roman" w:cs="Times New Roman"/>
        </w:rPr>
      </w:pPr>
      <w:r w:rsidRPr="004A0792">
        <w:rPr>
          <w:rFonts w:ascii="Times New Roman" w:hAnsi="Times New Roman" w:cs="Times New Roman"/>
        </w:rPr>
        <w:t>On June 1</w:t>
      </w:r>
      <w:r w:rsidRPr="004A0792">
        <w:rPr>
          <w:rFonts w:ascii="Times New Roman" w:hAnsi="Times New Roman" w:cs="Times New Roman"/>
          <w:vertAlign w:val="superscript"/>
        </w:rPr>
        <w:t>st</w:t>
      </w:r>
      <w:r w:rsidRPr="004A0792">
        <w:rPr>
          <w:rFonts w:ascii="Times New Roman" w:hAnsi="Times New Roman" w:cs="Times New Roman"/>
        </w:rPr>
        <w:t xml:space="preserve"> I served the defense counsel with requests for information pertaining to this case:</w:t>
      </w:r>
    </w:p>
    <w:p w14:paraId="0CDF8DFA" w14:textId="77777777" w:rsidR="00352BA4" w:rsidRPr="004A0792" w:rsidRDefault="00352BA4">
      <w:pPr>
        <w:rPr>
          <w:rFonts w:ascii="Times New Roman" w:hAnsi="Times New Roman" w:cs="Times New Roman"/>
        </w:rPr>
      </w:pPr>
    </w:p>
    <w:p w14:paraId="775675A7" w14:textId="77777777" w:rsidR="00352BA4" w:rsidRPr="004A0792" w:rsidRDefault="00352BA4" w:rsidP="00352BA4">
      <w:pPr>
        <w:pStyle w:val="ListParagraph"/>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s="Times New Roman"/>
        </w:rPr>
      </w:pPr>
      <w:r w:rsidRPr="004A0792">
        <w:rPr>
          <w:rFonts w:ascii="Times New Roman" w:hAnsi="Times New Roman" w:cs="Times New Roman"/>
        </w:rPr>
        <w:t xml:space="preserve"> Requested a demand for a bill of particulars relative to Office-Mart’s counterclaims against plaintiff.</w:t>
      </w:r>
    </w:p>
    <w:p w14:paraId="4AEC6C99" w14:textId="77777777" w:rsidR="00352BA4" w:rsidRPr="004A0792" w:rsidRDefault="00352BA4" w:rsidP="00127E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s="Times New Roman"/>
        </w:rPr>
      </w:pPr>
      <w:r w:rsidRPr="004A0792">
        <w:rPr>
          <w:rFonts w:ascii="Times New Roman" w:hAnsi="Times New Roman" w:cs="Times New Roman"/>
        </w:rPr>
        <w:t>Purpose of request:</w:t>
      </w:r>
    </w:p>
    <w:p w14:paraId="6B0EF6D5" w14:textId="77777777" w:rsidR="00352BA4" w:rsidRPr="004A0792" w:rsidRDefault="00352BA4" w:rsidP="00127E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s="Times New Roman"/>
        </w:rPr>
      </w:pPr>
      <w:r w:rsidRPr="004A0792">
        <w:rPr>
          <w:rFonts w:ascii="Times New Roman" w:hAnsi="Times New Roman" w:cs="Times New Roman"/>
        </w:rPr>
        <w:t>It is necessary to understand all the claims of Office-Mart against the plaintiff because it may show a different side to the case we have presented. We need to be aware of every side of this case to accurately argue our case</w:t>
      </w:r>
    </w:p>
    <w:p w14:paraId="38202DA2" w14:textId="77777777" w:rsidR="00352BA4" w:rsidRPr="004A0792" w:rsidRDefault="00352BA4" w:rsidP="00352BA4">
      <w:pPr>
        <w:pStyle w:val="ListParagraph"/>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s="Times New Roman"/>
        </w:rPr>
      </w:pPr>
      <w:r w:rsidRPr="004A0792">
        <w:rPr>
          <w:rFonts w:ascii="Times New Roman" w:hAnsi="Times New Roman" w:cs="Times New Roman"/>
        </w:rPr>
        <w:t>A document demand for disclosure of the accident report defendant completed</w:t>
      </w:r>
    </w:p>
    <w:p w14:paraId="45837B30" w14:textId="77777777" w:rsidR="00352BA4" w:rsidRPr="004A0792" w:rsidRDefault="00352BA4" w:rsidP="000876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s="Times New Roman"/>
        </w:rPr>
      </w:pPr>
      <w:r w:rsidRPr="004A0792">
        <w:rPr>
          <w:rFonts w:ascii="Times New Roman" w:hAnsi="Times New Roman" w:cs="Times New Roman"/>
        </w:rPr>
        <w:t>Purpose of request:</w:t>
      </w:r>
    </w:p>
    <w:p w14:paraId="6019CA62" w14:textId="77777777" w:rsidR="00352BA4" w:rsidRPr="004A0792" w:rsidRDefault="00352BA4" w:rsidP="000876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s="Times New Roman"/>
        </w:rPr>
      </w:pPr>
      <w:r w:rsidRPr="004A0792">
        <w:rPr>
          <w:rFonts w:ascii="Times New Roman" w:hAnsi="Times New Roman" w:cs="Times New Roman"/>
        </w:rPr>
        <w:t xml:space="preserve">The accident report that was filled out by the plaintiff has necessary information on it pertinent to </w:t>
      </w:r>
      <w:r w:rsidRPr="004A0792">
        <w:rPr>
          <w:rFonts w:ascii="Times New Roman" w:hAnsi="Times New Roman" w:cs="Times New Roman"/>
        </w:rPr>
        <w:lastRenderedPageBreak/>
        <w:t>our case</w:t>
      </w:r>
    </w:p>
    <w:p w14:paraId="58760BA9" w14:textId="77777777" w:rsidR="00352BA4" w:rsidRPr="004A0792" w:rsidRDefault="00352BA4" w:rsidP="00352BA4">
      <w:pPr>
        <w:pStyle w:val="ListParagraph"/>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s="Times New Roman"/>
        </w:rPr>
      </w:pPr>
      <w:r w:rsidRPr="004A0792">
        <w:rPr>
          <w:rFonts w:ascii="Times New Roman" w:hAnsi="Times New Roman" w:cs="Times New Roman"/>
        </w:rPr>
        <w:t>Photographs of the accident scene</w:t>
      </w:r>
    </w:p>
    <w:p w14:paraId="43AA281D" w14:textId="77777777" w:rsidR="00352BA4" w:rsidRPr="004A0792" w:rsidRDefault="00352BA4" w:rsidP="000876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s="Times New Roman"/>
        </w:rPr>
      </w:pPr>
      <w:r w:rsidRPr="004A0792">
        <w:rPr>
          <w:rFonts w:ascii="Times New Roman" w:hAnsi="Times New Roman" w:cs="Times New Roman"/>
        </w:rPr>
        <w:t>Purpose of request:</w:t>
      </w:r>
    </w:p>
    <w:p w14:paraId="71D1B294" w14:textId="77777777" w:rsidR="00352BA4" w:rsidRPr="004A0792" w:rsidRDefault="00352BA4" w:rsidP="000876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s="Times New Roman"/>
        </w:rPr>
      </w:pPr>
      <w:r w:rsidRPr="004A0792">
        <w:rPr>
          <w:rFonts w:ascii="Times New Roman" w:hAnsi="Times New Roman" w:cs="Times New Roman"/>
        </w:rPr>
        <w:t>Photographs of the accident scene will help show the circumstances surrounding the area that the plaintiff slipped and fell.</w:t>
      </w:r>
    </w:p>
    <w:p w14:paraId="14BCD400" w14:textId="77777777" w:rsidR="00352BA4" w:rsidRPr="004A0792" w:rsidRDefault="00352BA4" w:rsidP="00352BA4">
      <w:pPr>
        <w:pStyle w:val="ListParagraph"/>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s="Times New Roman"/>
        </w:rPr>
      </w:pPr>
      <w:r w:rsidRPr="004A0792">
        <w:rPr>
          <w:rFonts w:ascii="Times New Roman" w:hAnsi="Times New Roman" w:cs="Times New Roman"/>
        </w:rPr>
        <w:t>Inspection reports</w:t>
      </w:r>
    </w:p>
    <w:p w14:paraId="2B1DBDC5" w14:textId="77777777" w:rsidR="00352BA4" w:rsidRPr="004A0792" w:rsidRDefault="00352BA4" w:rsidP="000876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s="Times New Roman"/>
        </w:rPr>
      </w:pPr>
      <w:r w:rsidRPr="004A0792">
        <w:rPr>
          <w:rFonts w:ascii="Times New Roman" w:hAnsi="Times New Roman" w:cs="Times New Roman"/>
        </w:rPr>
        <w:t>Purpose of request:</w:t>
      </w:r>
    </w:p>
    <w:p w14:paraId="2F060A21" w14:textId="77777777" w:rsidR="00352BA4" w:rsidRPr="004A0792" w:rsidRDefault="00352BA4" w:rsidP="000876B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s="Times New Roman"/>
        </w:rPr>
      </w:pPr>
      <w:r w:rsidRPr="004A0792">
        <w:rPr>
          <w:rFonts w:ascii="Times New Roman" w:hAnsi="Times New Roman" w:cs="Times New Roman"/>
        </w:rPr>
        <w:t>These reports will show if the defendant was up to date on city codes and violations for their property and to ensure that the necessary precautions have been made to avoid incidents.</w:t>
      </w:r>
    </w:p>
    <w:p w14:paraId="15BF6C7B" w14:textId="77777777" w:rsidR="00352BA4" w:rsidRPr="004A0792" w:rsidRDefault="00352BA4" w:rsidP="00352BA4">
      <w:pPr>
        <w:pStyle w:val="ListParagraph"/>
        <w:widowControl w:val="0"/>
        <w:numPr>
          <w:ilvl w:val="0"/>
          <w:numId w:val="2"/>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s="Times New Roman"/>
        </w:rPr>
      </w:pPr>
      <w:r w:rsidRPr="004A0792">
        <w:rPr>
          <w:rFonts w:ascii="Times New Roman" w:hAnsi="Times New Roman" w:cs="Times New Roman"/>
        </w:rPr>
        <w:t>Incident reports that were filed prior to the date of the defendant’s accident</w:t>
      </w:r>
    </w:p>
    <w:p w14:paraId="6BB17203" w14:textId="77777777" w:rsidR="00352BA4" w:rsidRPr="004A0792" w:rsidRDefault="00352BA4" w:rsidP="000626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s="Times New Roman"/>
        </w:rPr>
      </w:pPr>
      <w:r w:rsidRPr="004A0792">
        <w:rPr>
          <w:rFonts w:ascii="Times New Roman" w:hAnsi="Times New Roman" w:cs="Times New Roman"/>
        </w:rPr>
        <w:t>Purpose of request:</w:t>
      </w:r>
    </w:p>
    <w:p w14:paraId="116FDA4C" w14:textId="77777777" w:rsidR="00352BA4" w:rsidRPr="004A0792" w:rsidRDefault="00352BA4" w:rsidP="000626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s="Times New Roman"/>
        </w:rPr>
      </w:pPr>
      <w:r w:rsidRPr="004A0792">
        <w:rPr>
          <w:rFonts w:ascii="Times New Roman" w:hAnsi="Times New Roman" w:cs="Times New Roman"/>
        </w:rPr>
        <w:t xml:space="preserve"> Any report filed before the date of the plaintiff’s accident could show a gross negligence on the defendant, these reports could show whether the appropriate measures were taken by the defendant to avoid future accidents.</w:t>
      </w:r>
    </w:p>
    <w:p w14:paraId="0B165D2B" w14:textId="77777777" w:rsidR="00352BA4" w:rsidRPr="004A0792" w:rsidRDefault="00352BA4" w:rsidP="000626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s="Times New Roman"/>
        </w:rPr>
      </w:pPr>
    </w:p>
    <w:p w14:paraId="74010000" w14:textId="77777777" w:rsidR="00352BA4" w:rsidRPr="004A0792" w:rsidRDefault="00352BA4" w:rsidP="0006266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s="Times New Roman"/>
        </w:rPr>
      </w:pPr>
      <w:r w:rsidRPr="004A0792">
        <w:rPr>
          <w:rFonts w:ascii="Times New Roman" w:hAnsi="Times New Roman" w:cs="Times New Roman"/>
        </w:rPr>
        <w:t>When by July 10</w:t>
      </w:r>
      <w:r w:rsidRPr="004A0792">
        <w:rPr>
          <w:rFonts w:ascii="Times New Roman" w:hAnsi="Times New Roman" w:cs="Times New Roman"/>
          <w:vertAlign w:val="superscript"/>
        </w:rPr>
        <w:t>th</w:t>
      </w:r>
      <w:r w:rsidRPr="004A0792">
        <w:rPr>
          <w:rFonts w:ascii="Times New Roman" w:hAnsi="Times New Roman" w:cs="Times New Roman"/>
        </w:rPr>
        <w:t xml:space="preserve"> I did not receive responses to these demands, I sent a letter to opposing counsel requesting that he respond to these outstanding demands within 30 days. That letter was sent as a good-faith attempt on our part, but that deadline has now passed with no response. </w:t>
      </w:r>
    </w:p>
    <w:p w14:paraId="656A07D8" w14:textId="77777777" w:rsidR="00352BA4" w:rsidRDefault="00352BA4" w:rsidP="004A07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s="Times New Roman"/>
        </w:rPr>
      </w:pPr>
      <w:r>
        <w:rPr>
          <w:rFonts w:ascii="Times New Roman" w:hAnsi="Times New Roman" w:cs="Times New Roman"/>
        </w:rPr>
        <w:tab/>
      </w:r>
    </w:p>
    <w:p w14:paraId="2FBBCF73" w14:textId="77777777" w:rsidR="00352BA4" w:rsidRPr="004A0792" w:rsidRDefault="00352BA4" w:rsidP="004A07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rPr>
          <w:rFonts w:ascii="Times New Roman" w:hAnsi="Times New Roman" w:cs="Times New Roman"/>
        </w:rPr>
      </w:pPr>
      <w:r>
        <w:rPr>
          <w:rFonts w:ascii="Times New Roman" w:hAnsi="Times New Roman" w:cs="Times New Roman"/>
        </w:rPr>
        <w:tab/>
      </w:r>
      <w:r w:rsidRPr="004A0792">
        <w:rPr>
          <w:rFonts w:ascii="Times New Roman" w:eastAsia="Times New Roman" w:hAnsi="Times New Roman" w:cs="Times New Roman"/>
        </w:rPr>
        <w:t>For the foregoing reasons, Defendant requests this honorable Court to enter an Order compelling Plaintiff to provide responses or better answers to its discovery requests.</w:t>
      </w:r>
    </w:p>
    <w:p w14:paraId="53122A6B" w14:textId="77777777" w:rsidR="00352BA4" w:rsidRDefault="00352B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480" w:lineRule="auto"/>
        <w:ind w:firstLine="5040"/>
      </w:pPr>
    </w:p>
    <w:p w14:paraId="7AF23B2F" w14:textId="77777777" w:rsidR="00352BA4" w:rsidRDefault="00352B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5040"/>
      </w:pPr>
      <w:r>
        <w:rPr>
          <w:rFonts w:ascii="Times New Roman" w:eastAsia="Times New Roman" w:hAnsi="Times New Roman" w:cs="Times New Roman"/>
        </w:rPr>
        <w:t xml:space="preserve">____________________ </w:t>
      </w:r>
      <w:r>
        <w:rPr>
          <w:rFonts w:ascii="Times New Roman" w:eastAsia="Times New Roman" w:hAnsi="Times New Roman" w:cs="Times New Roman"/>
          <w:i/>
          <w:color w:val="365F91"/>
        </w:rPr>
        <w:t>[Your Signature]</w:t>
      </w:r>
    </w:p>
    <w:p w14:paraId="39D584FE" w14:textId="77777777" w:rsidR="00352BA4" w:rsidRDefault="00352BA4" w:rsidP="004A07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jc w:val="center"/>
        <w:rPr>
          <w:rFonts w:ascii="Times New Roman" w:eastAsia="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Times New Roman" w:eastAsia="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Times New Roman" w:eastAsia="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Amanda Montes</w:t>
      </w:r>
    </w:p>
    <w:p w14:paraId="4F5BD51F" w14:textId="77777777" w:rsidR="00352BA4" w:rsidRPr="004A0792" w:rsidRDefault="00352BA4" w:rsidP="004A0792">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jc w:val="center"/>
        <w:rPr>
          <w:rFonts w:ascii="Times New Roman" w:eastAsia="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ab/>
      </w:r>
      <w:r>
        <w:rPr>
          <w:rFonts w:ascii="Times New Roman" w:eastAsia="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Times New Roman" w:eastAsia="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Times New Roman" w:eastAsia="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Pr>
          <w:rFonts w:ascii="Times New Roman" w:eastAsia="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B00548316@bryantstratton.edu</w:t>
      </w:r>
    </w:p>
    <w:p w14:paraId="110BDFBB" w14:textId="77777777" w:rsidR="00352BA4" w:rsidRDefault="00352B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jc w:val="center"/>
      </w:pPr>
    </w:p>
    <w:p w14:paraId="0F92B7C4" w14:textId="77777777" w:rsidR="00352BA4" w:rsidRDefault="00352BA4" w:rsidP="004562AB">
      <w:pPr>
        <w:rPr>
          <w:rFonts w:eastAsia="Times New Roman"/>
          <w:sz w:val="30"/>
          <w:szCs w:val="30"/>
        </w:rPr>
      </w:pPr>
      <w:r w:rsidRPr="004562AB">
        <w:rPr>
          <w:rFonts w:eastAsia="Times New Roman"/>
          <w:sz w:val="30"/>
          <w:szCs w:val="30"/>
        </w:rPr>
        <w:t xml:space="preserve">STATE OF </w:t>
      </w:r>
      <w:r>
        <w:rPr>
          <w:rFonts w:eastAsia="Times New Roman"/>
          <w:sz w:val="30"/>
          <w:szCs w:val="30"/>
        </w:rPr>
        <w:t xml:space="preserve">NEW YORK </w:t>
      </w:r>
      <w:r>
        <w:rPr>
          <w:rFonts w:eastAsia="Times New Roman"/>
          <w:sz w:val="30"/>
          <w:szCs w:val="30"/>
        </w:rPr>
        <w:tab/>
      </w:r>
      <w:r>
        <w:rPr>
          <w:rFonts w:eastAsia="Times New Roman"/>
          <w:sz w:val="30"/>
          <w:szCs w:val="30"/>
        </w:rPr>
        <w:tab/>
      </w:r>
      <w:r>
        <w:rPr>
          <w:rFonts w:eastAsia="Times New Roman"/>
          <w:sz w:val="30"/>
          <w:szCs w:val="30"/>
        </w:rPr>
        <w:tab/>
      </w:r>
      <w:r>
        <w:rPr>
          <w:rFonts w:eastAsia="Times New Roman"/>
          <w:sz w:val="30"/>
          <w:szCs w:val="30"/>
        </w:rPr>
        <w:tab/>
        <w:t>8</w:t>
      </w:r>
      <w:r w:rsidRPr="004A0792">
        <w:rPr>
          <w:rFonts w:eastAsia="Times New Roman"/>
          <w:sz w:val="30"/>
          <w:szCs w:val="30"/>
          <w:vertAlign w:val="superscript"/>
        </w:rPr>
        <w:t>th</w:t>
      </w:r>
      <w:r>
        <w:rPr>
          <w:rFonts w:eastAsia="Times New Roman"/>
          <w:sz w:val="30"/>
          <w:szCs w:val="30"/>
        </w:rPr>
        <w:t xml:space="preserve"> Judicial District </w:t>
      </w:r>
    </w:p>
    <w:p w14:paraId="0AA0A1D7" w14:textId="77777777" w:rsidR="00352BA4" w:rsidRDefault="00352BA4" w:rsidP="004562AB">
      <w:pPr>
        <w:rPr>
          <w:rFonts w:eastAsia="Times New Roman"/>
          <w:sz w:val="30"/>
          <w:szCs w:val="30"/>
        </w:rPr>
      </w:pPr>
      <w:r>
        <w:rPr>
          <w:rFonts w:eastAsia="Times New Roman"/>
          <w:sz w:val="30"/>
          <w:szCs w:val="30"/>
        </w:rPr>
        <w:t>COUNTY OF ERIE</w:t>
      </w:r>
      <w:r>
        <w:rPr>
          <w:rFonts w:eastAsia="Times New Roman"/>
          <w:sz w:val="30"/>
          <w:szCs w:val="30"/>
        </w:rPr>
        <w:tab/>
      </w:r>
      <w:r>
        <w:rPr>
          <w:rFonts w:eastAsia="Times New Roman"/>
          <w:sz w:val="30"/>
          <w:szCs w:val="30"/>
        </w:rPr>
        <w:tab/>
      </w:r>
      <w:r>
        <w:rPr>
          <w:rFonts w:eastAsia="Times New Roman"/>
          <w:sz w:val="30"/>
          <w:szCs w:val="30"/>
        </w:rPr>
        <w:tab/>
      </w:r>
      <w:r>
        <w:rPr>
          <w:rFonts w:eastAsia="Times New Roman"/>
          <w:sz w:val="30"/>
          <w:szCs w:val="30"/>
        </w:rPr>
        <w:tab/>
      </w:r>
      <w:r>
        <w:rPr>
          <w:rFonts w:eastAsia="Times New Roman"/>
          <w:sz w:val="30"/>
          <w:szCs w:val="30"/>
        </w:rPr>
        <w:tab/>
        <w:t>New York Supreme Court</w:t>
      </w:r>
    </w:p>
    <w:p w14:paraId="4F6D5B18" w14:textId="77777777" w:rsidR="00352BA4" w:rsidRDefault="00352BA4" w:rsidP="004562AB">
      <w:pPr>
        <w:rPr>
          <w:rFonts w:eastAsia="Times New Roman"/>
          <w:sz w:val="30"/>
          <w:szCs w:val="30"/>
        </w:rPr>
      </w:pPr>
    </w:p>
    <w:p w14:paraId="314C8515" w14:textId="77777777" w:rsidR="00352BA4" w:rsidRDefault="00352BA4" w:rsidP="004562AB">
      <w:pPr>
        <w:rPr>
          <w:rFonts w:eastAsia="Times New Roman"/>
          <w:sz w:val="30"/>
          <w:szCs w:val="30"/>
        </w:rPr>
      </w:pPr>
      <w:r>
        <w:rPr>
          <w:rFonts w:eastAsia="Times New Roman"/>
          <w:sz w:val="30"/>
          <w:szCs w:val="30"/>
        </w:rPr>
        <w:t>Bella Henderson,</w:t>
      </w:r>
    </w:p>
    <w:p w14:paraId="5F9A368B" w14:textId="77777777" w:rsidR="00352BA4" w:rsidRDefault="00352BA4" w:rsidP="004562AB">
      <w:pPr>
        <w:rPr>
          <w:rFonts w:eastAsia="Times New Roman"/>
          <w:sz w:val="30"/>
          <w:szCs w:val="30"/>
        </w:rPr>
      </w:pPr>
      <w:r>
        <w:rPr>
          <w:rFonts w:eastAsia="Times New Roman"/>
          <w:sz w:val="30"/>
          <w:szCs w:val="30"/>
        </w:rPr>
        <w:t>Plaintiff</w:t>
      </w:r>
    </w:p>
    <w:p w14:paraId="3A2B4A03" w14:textId="77777777" w:rsidR="00352BA4" w:rsidRDefault="00352BA4" w:rsidP="004562AB">
      <w:pPr>
        <w:rPr>
          <w:rFonts w:eastAsia="Times New Roman"/>
          <w:sz w:val="30"/>
          <w:szCs w:val="30"/>
        </w:rPr>
      </w:pPr>
    </w:p>
    <w:p w14:paraId="29C334ED" w14:textId="77777777" w:rsidR="00352BA4" w:rsidRDefault="00352BA4" w:rsidP="004562AB">
      <w:pPr>
        <w:rPr>
          <w:rFonts w:eastAsia="Times New Roman"/>
          <w:sz w:val="30"/>
          <w:szCs w:val="30"/>
        </w:rPr>
      </w:pPr>
      <w:r>
        <w:rPr>
          <w:rFonts w:eastAsia="Times New Roman"/>
          <w:sz w:val="30"/>
          <w:szCs w:val="30"/>
        </w:rPr>
        <w:tab/>
        <w:t>Vs.</w:t>
      </w:r>
    </w:p>
    <w:p w14:paraId="40D227C9" w14:textId="77777777" w:rsidR="00352BA4" w:rsidRDefault="00352BA4" w:rsidP="004562AB">
      <w:pPr>
        <w:rPr>
          <w:rFonts w:eastAsia="Times New Roman"/>
          <w:sz w:val="30"/>
          <w:szCs w:val="30"/>
        </w:rPr>
      </w:pPr>
    </w:p>
    <w:p w14:paraId="594D32FE" w14:textId="77777777" w:rsidR="00352BA4" w:rsidRDefault="00352BA4" w:rsidP="004562AB">
      <w:pPr>
        <w:rPr>
          <w:rFonts w:eastAsia="Times New Roman"/>
          <w:sz w:val="30"/>
          <w:szCs w:val="30"/>
        </w:rPr>
      </w:pPr>
      <w:r>
        <w:rPr>
          <w:rFonts w:eastAsia="Times New Roman"/>
          <w:sz w:val="30"/>
          <w:szCs w:val="30"/>
        </w:rPr>
        <w:t>Office-Mart, Inc</w:t>
      </w:r>
    </w:p>
    <w:p w14:paraId="01AA2679" w14:textId="77777777" w:rsidR="00352BA4" w:rsidRDefault="00352BA4" w:rsidP="004562AB">
      <w:pPr>
        <w:rPr>
          <w:rFonts w:eastAsia="Times New Roman"/>
          <w:sz w:val="30"/>
          <w:szCs w:val="30"/>
        </w:rPr>
      </w:pPr>
      <w:r>
        <w:rPr>
          <w:rFonts w:eastAsia="Times New Roman"/>
          <w:sz w:val="30"/>
          <w:szCs w:val="30"/>
        </w:rPr>
        <w:t>Defendant</w:t>
      </w:r>
    </w:p>
    <w:p w14:paraId="7792AE85" w14:textId="77777777" w:rsidR="00352BA4" w:rsidRDefault="00352BA4" w:rsidP="004562AB">
      <w:pPr>
        <w:rPr>
          <w:rFonts w:eastAsia="Times New Roman"/>
          <w:sz w:val="30"/>
          <w:szCs w:val="30"/>
        </w:rPr>
      </w:pPr>
    </w:p>
    <w:p w14:paraId="513E17DB" w14:textId="77777777" w:rsidR="00352BA4" w:rsidRDefault="00352BA4" w:rsidP="004562AB">
      <w:pPr>
        <w:rPr>
          <w:rFonts w:eastAsia="Times New Roman"/>
          <w:sz w:val="30"/>
          <w:szCs w:val="30"/>
        </w:rPr>
      </w:pPr>
      <w:r>
        <w:rPr>
          <w:rFonts w:eastAsia="Times New Roman"/>
          <w:sz w:val="30"/>
          <w:szCs w:val="30"/>
        </w:rPr>
        <w:t xml:space="preserve">I, Susan Chase, </w:t>
      </w:r>
      <w:r w:rsidRPr="004562AB">
        <w:rPr>
          <w:rFonts w:eastAsia="Times New Roman"/>
          <w:sz w:val="30"/>
          <w:szCs w:val="30"/>
        </w:rPr>
        <w:t>being first duly sworn upon oath, deposes and states as follows:</w:t>
      </w:r>
    </w:p>
    <w:p w14:paraId="56261562" w14:textId="77777777" w:rsidR="00352BA4" w:rsidRDefault="00352BA4" w:rsidP="004A0792">
      <w:pPr>
        <w:ind w:firstLine="720"/>
        <w:rPr>
          <w:rFonts w:eastAsia="Times New Roman"/>
          <w:sz w:val="30"/>
          <w:szCs w:val="30"/>
        </w:rPr>
      </w:pPr>
      <w:r w:rsidRPr="004562AB">
        <w:rPr>
          <w:rFonts w:eastAsia="Times New Roman"/>
          <w:sz w:val="30"/>
          <w:szCs w:val="30"/>
        </w:rPr>
        <w:t xml:space="preserve">1.I am the attorney for </w:t>
      </w:r>
      <w:r>
        <w:rPr>
          <w:rFonts w:eastAsia="Times New Roman"/>
          <w:sz w:val="30"/>
          <w:szCs w:val="30"/>
        </w:rPr>
        <w:t>Bella Henderson</w:t>
      </w:r>
      <w:r w:rsidRPr="004562AB">
        <w:rPr>
          <w:rFonts w:eastAsia="Times New Roman"/>
          <w:sz w:val="30"/>
          <w:szCs w:val="30"/>
        </w:rPr>
        <w:t xml:space="preserve"> herein, and I make this Affidavit in support of </w:t>
      </w:r>
      <w:r>
        <w:rPr>
          <w:rFonts w:eastAsia="Times New Roman"/>
          <w:sz w:val="30"/>
          <w:szCs w:val="30"/>
        </w:rPr>
        <w:t>Bella Henderson</w:t>
      </w:r>
      <w:r w:rsidRPr="004562AB">
        <w:rPr>
          <w:rFonts w:eastAsia="Times New Roman"/>
          <w:sz w:val="30"/>
          <w:szCs w:val="30"/>
        </w:rPr>
        <w:t>'s Notice of Motion and Motion for Order to Compel Discovery.</w:t>
      </w:r>
    </w:p>
    <w:p w14:paraId="0E0F2EDD" w14:textId="77777777" w:rsidR="00352BA4" w:rsidRDefault="00352BA4" w:rsidP="004A0792">
      <w:pPr>
        <w:ind w:firstLine="720"/>
        <w:rPr>
          <w:rFonts w:eastAsia="Times New Roman"/>
          <w:sz w:val="30"/>
          <w:szCs w:val="30"/>
        </w:rPr>
      </w:pPr>
    </w:p>
    <w:p w14:paraId="77859B17" w14:textId="77777777" w:rsidR="00352BA4" w:rsidRDefault="00352BA4" w:rsidP="004A0792">
      <w:pPr>
        <w:ind w:firstLine="720"/>
        <w:rPr>
          <w:rFonts w:eastAsia="Times New Roman"/>
          <w:sz w:val="30"/>
          <w:szCs w:val="30"/>
        </w:rPr>
      </w:pPr>
      <w:r w:rsidRPr="004562AB">
        <w:rPr>
          <w:rFonts w:eastAsia="Times New Roman"/>
          <w:sz w:val="30"/>
          <w:szCs w:val="30"/>
        </w:rPr>
        <w:t>2.</w:t>
      </w:r>
      <w:r>
        <w:rPr>
          <w:rFonts w:eastAsia="Times New Roman"/>
          <w:sz w:val="30"/>
          <w:szCs w:val="30"/>
        </w:rPr>
        <w:t>Office-Mart</w:t>
      </w:r>
      <w:r w:rsidRPr="004562AB">
        <w:rPr>
          <w:rFonts w:eastAsia="Times New Roman"/>
          <w:sz w:val="30"/>
          <w:szCs w:val="30"/>
        </w:rPr>
        <w:t xml:space="preserve">’s attorney, was served (personally) (by mail) with </w:t>
      </w:r>
      <w:r>
        <w:rPr>
          <w:rFonts w:eastAsia="Times New Roman"/>
          <w:sz w:val="30"/>
          <w:szCs w:val="30"/>
        </w:rPr>
        <w:t xml:space="preserve">Bella Henderson’s </w:t>
      </w:r>
      <w:r w:rsidRPr="004562AB">
        <w:rPr>
          <w:rFonts w:eastAsia="Times New Roman"/>
          <w:sz w:val="30"/>
          <w:szCs w:val="30"/>
        </w:rPr>
        <w:t>Interrogatories and Request for Production of Documents</w:t>
      </w:r>
      <w:r>
        <w:rPr>
          <w:rFonts w:eastAsia="Times New Roman"/>
          <w:sz w:val="30"/>
          <w:szCs w:val="30"/>
        </w:rPr>
        <w:t>.</w:t>
      </w:r>
    </w:p>
    <w:p w14:paraId="5B9BB425" w14:textId="77777777" w:rsidR="00352BA4" w:rsidRDefault="00352BA4" w:rsidP="004A0792">
      <w:pPr>
        <w:ind w:firstLine="720"/>
        <w:rPr>
          <w:rFonts w:eastAsia="Times New Roman"/>
          <w:sz w:val="30"/>
          <w:szCs w:val="30"/>
        </w:rPr>
      </w:pPr>
    </w:p>
    <w:p w14:paraId="7F5AD3C4" w14:textId="77777777" w:rsidR="00352BA4" w:rsidRDefault="00352BA4" w:rsidP="004A0792">
      <w:pPr>
        <w:rPr>
          <w:rFonts w:eastAsia="Times New Roman"/>
          <w:sz w:val="30"/>
          <w:szCs w:val="30"/>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sidRPr="004A0792">
        <w:rPr>
          <w:rFonts w:eastAsia="Times New Roman"/>
          <w:sz w:val="30"/>
          <w:szCs w:val="30"/>
        </w:rPr>
        <w:t xml:space="preserve">______________________________ </w:t>
      </w:r>
    </w:p>
    <w:p w14:paraId="5A7B0EB9" w14:textId="77777777" w:rsidR="00352BA4" w:rsidRPr="004A0792" w:rsidRDefault="00352BA4" w:rsidP="004A0792">
      <w:pPr>
        <w:rPr>
          <w:rFonts w:ascii="Times New Roman" w:eastAsia="Times New Roman" w:hAnsi="Times New Roman" w:cs="Times New Roman"/>
        </w:rPr>
      </w:pPr>
      <w:r>
        <w:rPr>
          <w:rFonts w:eastAsia="Times New Roman"/>
          <w:sz w:val="30"/>
          <w:szCs w:val="30"/>
        </w:rPr>
        <w:tab/>
      </w:r>
      <w:r>
        <w:rPr>
          <w:rFonts w:eastAsia="Times New Roman"/>
          <w:sz w:val="30"/>
          <w:szCs w:val="30"/>
        </w:rPr>
        <w:tab/>
      </w:r>
      <w:r>
        <w:rPr>
          <w:rFonts w:eastAsia="Times New Roman"/>
          <w:sz w:val="30"/>
          <w:szCs w:val="30"/>
        </w:rPr>
        <w:tab/>
      </w:r>
      <w:r>
        <w:rPr>
          <w:rFonts w:eastAsia="Times New Roman"/>
          <w:sz w:val="30"/>
          <w:szCs w:val="30"/>
        </w:rPr>
        <w:tab/>
      </w:r>
      <w:r>
        <w:rPr>
          <w:rFonts w:eastAsia="Times New Roman"/>
          <w:sz w:val="30"/>
          <w:szCs w:val="30"/>
        </w:rPr>
        <w:tab/>
      </w:r>
      <w:r>
        <w:rPr>
          <w:rFonts w:eastAsia="Times New Roman"/>
          <w:sz w:val="30"/>
          <w:szCs w:val="30"/>
        </w:rPr>
        <w:tab/>
      </w:r>
      <w:r>
        <w:rPr>
          <w:rFonts w:eastAsia="Times New Roman"/>
          <w:sz w:val="30"/>
          <w:szCs w:val="30"/>
        </w:rPr>
        <w:tab/>
        <w:t>Susan Chase</w:t>
      </w:r>
    </w:p>
    <w:p w14:paraId="3DF0A740" w14:textId="77777777" w:rsidR="00352BA4" w:rsidRPr="004562AB" w:rsidRDefault="00352BA4" w:rsidP="004A0792">
      <w:pPr>
        <w:ind w:firstLine="720"/>
        <w:rPr>
          <w:rFonts w:ascii="Times New Roman" w:eastAsia="Times New Roman" w:hAnsi="Times New Roman" w:cs="Times New Roman"/>
        </w:rPr>
      </w:pPr>
      <w:r>
        <w:rPr>
          <w:rFonts w:ascii="Times New Roman" w:eastAsia="Times New Roman" w:hAnsi="Times New Roman" w:cs="Times New Roman"/>
          <w:u w:val="single"/>
        </w:rPr>
        <w:t xml:space="preserve"> </w:t>
      </w:r>
    </w:p>
    <w:p w14:paraId="544D0622" w14:textId="77777777" w:rsidR="00352BA4" w:rsidRDefault="00352BA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360" w:lineRule="auto"/>
        <w:jc w:val="center"/>
      </w:pPr>
    </w:p>
    <w:p w14:paraId="29F135EC" w14:textId="77777777" w:rsidR="00352BA4" w:rsidRPr="004A0792" w:rsidRDefault="00352BA4" w:rsidP="004A0792">
      <w:pPr>
        <w:rPr>
          <w:rFonts w:ascii="Times New Roman" w:eastAsia="Times New Roman" w:hAnsi="Times New Roman" w:cs="Times New Roman"/>
        </w:rPr>
      </w:pPr>
      <w:r w:rsidRPr="004A0792">
        <w:rPr>
          <w:rFonts w:eastAsia="Times New Roman"/>
          <w:sz w:val="30"/>
          <w:szCs w:val="30"/>
        </w:rPr>
        <w:t>Subscribed and sworn to before me thi</w:t>
      </w:r>
      <w:r>
        <w:rPr>
          <w:rFonts w:eastAsia="Times New Roman"/>
          <w:sz w:val="30"/>
          <w:szCs w:val="30"/>
        </w:rPr>
        <w:t>s 15</w:t>
      </w:r>
      <w:r w:rsidRPr="004A0792">
        <w:rPr>
          <w:rFonts w:eastAsia="Times New Roman"/>
          <w:sz w:val="30"/>
          <w:szCs w:val="30"/>
        </w:rPr>
        <w:t xml:space="preserve"> day of</w:t>
      </w:r>
      <w:r>
        <w:rPr>
          <w:rFonts w:eastAsia="Times New Roman"/>
          <w:sz w:val="30"/>
          <w:szCs w:val="30"/>
        </w:rPr>
        <w:t xml:space="preserve"> </w:t>
      </w:r>
      <w:proofErr w:type="gramStart"/>
      <w:r>
        <w:rPr>
          <w:rFonts w:eastAsia="Times New Roman"/>
          <w:sz w:val="30"/>
          <w:szCs w:val="30"/>
        </w:rPr>
        <w:t>June,</w:t>
      </w:r>
      <w:proofErr w:type="gramEnd"/>
      <w:r>
        <w:rPr>
          <w:rFonts w:eastAsia="Times New Roman"/>
          <w:sz w:val="30"/>
          <w:szCs w:val="30"/>
        </w:rPr>
        <w:t xml:space="preserve"> 2019</w:t>
      </w:r>
      <w:r w:rsidRPr="004A0792">
        <w:rPr>
          <w:rFonts w:eastAsia="Times New Roman"/>
          <w:sz w:val="30"/>
          <w:szCs w:val="30"/>
        </w:rPr>
        <w:t xml:space="preserve">, </w:t>
      </w:r>
    </w:p>
    <w:p w14:paraId="25AE63F8" w14:textId="77777777" w:rsidR="00352BA4" w:rsidRDefault="00352BA4"/>
    <w:p w14:paraId="2E3DF4A4" w14:textId="77777777" w:rsidR="00352BA4" w:rsidRDefault="00352BA4" w:rsidP="004A0792">
      <w:pPr>
        <w:rPr>
          <w:rFonts w:eastAsia="Times New Roman"/>
          <w:sz w:val="30"/>
          <w:szCs w:val="30"/>
        </w:rPr>
      </w:pPr>
      <w:r>
        <w:tab/>
      </w:r>
      <w:r>
        <w:tab/>
      </w:r>
      <w:r>
        <w:tab/>
      </w:r>
      <w:r>
        <w:tab/>
      </w:r>
      <w:r>
        <w:tab/>
      </w:r>
      <w:r>
        <w:tab/>
      </w:r>
      <w:r>
        <w:tab/>
      </w:r>
      <w:r w:rsidRPr="004A0792">
        <w:rPr>
          <w:rFonts w:eastAsia="Times New Roman"/>
          <w:sz w:val="30"/>
          <w:szCs w:val="30"/>
        </w:rPr>
        <w:t>______________________________</w:t>
      </w:r>
    </w:p>
    <w:p w14:paraId="19DEFF5D" w14:textId="77777777" w:rsidR="00352BA4" w:rsidRDefault="00352BA4" w:rsidP="004A0792">
      <w:pPr>
        <w:ind w:left="1440" w:firstLine="720"/>
        <w:rPr>
          <w:rFonts w:eastAsia="Times New Roman"/>
          <w:sz w:val="30"/>
          <w:szCs w:val="30"/>
        </w:rPr>
      </w:pPr>
      <w:r w:rsidRPr="004A0792">
        <w:rPr>
          <w:rFonts w:eastAsia="Times New Roman"/>
          <w:sz w:val="30"/>
          <w:szCs w:val="30"/>
        </w:rPr>
        <w:t>Notary Public</w:t>
      </w:r>
    </w:p>
    <w:p w14:paraId="1AF746B7" w14:textId="77777777" w:rsidR="00352BA4" w:rsidRDefault="00352BA4" w:rsidP="004A0792">
      <w:pPr>
        <w:ind w:left="1440" w:firstLine="720"/>
        <w:rPr>
          <w:rFonts w:eastAsia="Times New Roman"/>
          <w:sz w:val="30"/>
          <w:szCs w:val="30"/>
        </w:rPr>
      </w:pPr>
    </w:p>
    <w:p w14:paraId="1B60893D" w14:textId="77777777" w:rsidR="00352BA4" w:rsidRDefault="00352BA4">
      <w:pPr>
        <w:rPr>
          <w:rFonts w:eastAsia="Times New Roman"/>
          <w:sz w:val="30"/>
          <w:szCs w:val="30"/>
        </w:rPr>
      </w:pPr>
      <w:r>
        <w:rPr>
          <w:rFonts w:eastAsia="Times New Roman"/>
          <w:sz w:val="30"/>
          <w:szCs w:val="30"/>
        </w:rPr>
        <w:br w:type="page"/>
      </w:r>
    </w:p>
    <w:p w14:paraId="617DA9D2" w14:textId="77777777" w:rsidR="00352BA4" w:rsidRPr="005E5162" w:rsidRDefault="00352BA4" w:rsidP="004A0792">
      <w:pPr>
        <w:ind w:left="1440" w:firstLine="720"/>
        <w:rPr>
          <w:rFonts w:ascii="Times New Roman" w:eastAsia="Times New Roman" w:hAnsi="Times New Roman" w:cs="Times New Roman"/>
          <w:b/>
          <w:sz w:val="32"/>
          <w:szCs w:val="32"/>
          <w:u w:val="single"/>
        </w:rPr>
      </w:pPr>
      <w:r w:rsidRPr="005E5162">
        <w:rPr>
          <w:rFonts w:ascii="Times New Roman" w:eastAsia="Times New Roman" w:hAnsi="Times New Roman" w:cs="Times New Roman"/>
          <w:b/>
          <w:sz w:val="32"/>
          <w:szCs w:val="32"/>
          <w:u w:val="single"/>
        </w:rPr>
        <w:lastRenderedPageBreak/>
        <w:t>MEMORANDUM OF LAW</w:t>
      </w:r>
    </w:p>
    <w:p w14:paraId="2CE8D420" w14:textId="77777777" w:rsidR="00352BA4" w:rsidRDefault="00352BA4" w:rsidP="004A0792">
      <w:pPr>
        <w:ind w:left="1440" w:firstLine="720"/>
        <w:rPr>
          <w:rFonts w:ascii="Times New Roman" w:eastAsia="Times New Roman" w:hAnsi="Times New Roman" w:cs="Times New Roman"/>
          <w:b/>
          <w:u w:val="single"/>
        </w:rPr>
      </w:pPr>
    </w:p>
    <w:p w14:paraId="7B1EAC9C" w14:textId="77777777" w:rsidR="00352BA4" w:rsidRDefault="00352BA4" w:rsidP="004A0792">
      <w:pPr>
        <w:ind w:left="1440" w:firstLine="720"/>
        <w:rPr>
          <w:rFonts w:ascii="Times New Roman" w:eastAsia="Times New Roman" w:hAnsi="Times New Roman" w:cs="Times New Roman"/>
          <w:b/>
          <w:u w:val="single"/>
        </w:rPr>
      </w:pPr>
    </w:p>
    <w:p w14:paraId="62D0C678" w14:textId="77777777" w:rsidR="00352BA4" w:rsidRPr="005E5162" w:rsidRDefault="00352BA4" w:rsidP="00352BA4">
      <w:pPr>
        <w:pStyle w:val="ListParagraph"/>
        <w:numPr>
          <w:ilvl w:val="0"/>
          <w:numId w:val="3"/>
        </w:numPr>
        <w:spacing w:line="276" w:lineRule="auto"/>
        <w:rPr>
          <w:rFonts w:ascii="Times New Roman" w:eastAsia="Times New Roman" w:hAnsi="Times New Roman" w:cs="Times New Roman"/>
          <w:b/>
          <w:u w:val="single"/>
        </w:rPr>
      </w:pPr>
      <w:r w:rsidRPr="005E5162">
        <w:rPr>
          <w:rFonts w:ascii="Times New Roman" w:eastAsia="Times New Roman" w:hAnsi="Times New Roman" w:cs="Times New Roman"/>
        </w:rPr>
        <w:t>Rule 3042(c) of the New York Civil Practice Law and Rules</w:t>
      </w:r>
    </w:p>
    <w:p w14:paraId="7E5AD5B6" w14:textId="77777777" w:rsidR="00352BA4" w:rsidRPr="00510049" w:rsidRDefault="00352BA4" w:rsidP="002F7C99">
      <w:pPr>
        <w:ind w:left="2160"/>
        <w:rPr>
          <w:rFonts w:ascii="Times New Roman" w:eastAsia="Times New Roman" w:hAnsi="Times New Roman" w:cs="Times New Roman"/>
        </w:rPr>
      </w:pPr>
      <w:r w:rsidRPr="00510049">
        <w:rPr>
          <w:rFonts w:ascii="Times New Roman" w:eastAsia="Times New Roman" w:hAnsi="Times New Roman" w:cs="Times New Roman"/>
        </w:rPr>
        <w:t xml:space="preserve">Failure to respond or to comply with a demand. </w:t>
      </w:r>
      <w:r w:rsidRPr="00510049">
        <w:rPr>
          <w:rFonts w:ascii="Times New Roman" w:hAnsi="Times New Roman" w:cs="Times New Roman"/>
        </w:rPr>
        <w:t> </w:t>
      </w:r>
      <w:r w:rsidRPr="00510049">
        <w:rPr>
          <w:rFonts w:ascii="Times New Roman" w:eastAsia="Times New Roman" w:hAnsi="Times New Roman" w:cs="Times New Roman"/>
        </w:rPr>
        <w:t>If a party fails to respond to a demand in a timely fashion or fails to comply fully with a demand, the party seeking the bill of particulars may move to compel compliance, or, if such failure is willful, for the imposition of penalties pursuant to subdivision (d) of this rule</w:t>
      </w:r>
    </w:p>
    <w:p w14:paraId="7DC5AB70" w14:textId="77777777" w:rsidR="00352BA4" w:rsidRPr="002F7C99" w:rsidRDefault="00352BA4" w:rsidP="002F7C99">
      <w:pPr>
        <w:rPr>
          <w:rFonts w:ascii="Times New Roman" w:eastAsia="Times New Roman" w:hAnsi="Times New Roman" w:cs="Times New Roman"/>
          <w:b/>
          <w:u w:val="single"/>
        </w:rPr>
      </w:pPr>
    </w:p>
    <w:p w14:paraId="234EDF80" w14:textId="77777777" w:rsidR="00352BA4" w:rsidRDefault="00352BA4" w:rsidP="002F7C99">
      <w:pPr>
        <w:rPr>
          <w:rFonts w:ascii="Times New Roman" w:eastAsia="Times New Roman" w:hAnsi="Times New Roman" w:cs="Times New Roman"/>
          <w:b/>
          <w:u w:val="single"/>
        </w:rPr>
      </w:pPr>
    </w:p>
    <w:p w14:paraId="23E0F610" w14:textId="77777777" w:rsidR="00352BA4" w:rsidRDefault="00352BA4" w:rsidP="002F7C99">
      <w:pPr>
        <w:rPr>
          <w:rFonts w:ascii="Times New Roman" w:eastAsia="Times New Roman" w:hAnsi="Times New Roman" w:cs="Times New Roman"/>
          <w:b/>
          <w:u w:val="single"/>
        </w:rPr>
      </w:pPr>
      <w:hyperlink r:id="rId15" w:history="1">
        <w:r w:rsidRPr="00C471A9">
          <w:rPr>
            <w:rStyle w:val="Hyperlink"/>
            <w:rFonts w:ascii="Times New Roman" w:eastAsia="Times New Roman" w:hAnsi="Times New Roman" w:cs="Times New Roman"/>
            <w:b/>
          </w:rPr>
          <w:t>https://codes.findlaw.com/ny/civil-practice-law-and-rules/cvpny-cplr-rule-3042.html</w:t>
        </w:r>
      </w:hyperlink>
    </w:p>
    <w:p w14:paraId="084C7F02" w14:textId="77777777" w:rsidR="00352BA4" w:rsidRDefault="00352BA4" w:rsidP="002F7C99">
      <w:pPr>
        <w:rPr>
          <w:rFonts w:ascii="Times New Roman" w:eastAsia="Times New Roman" w:hAnsi="Times New Roman" w:cs="Times New Roman"/>
          <w:b/>
          <w:u w:val="single"/>
        </w:rPr>
      </w:pPr>
    </w:p>
    <w:p w14:paraId="79B1363B" w14:textId="77777777" w:rsidR="00352BA4" w:rsidRPr="00510049" w:rsidRDefault="00352BA4" w:rsidP="002F7C99">
      <w:pPr>
        <w:rPr>
          <w:rFonts w:ascii="Times New Roman" w:eastAsia="Times New Roman" w:hAnsi="Times New Roman" w:cs="Times New Roman"/>
          <w:b/>
          <w:u w:val="single"/>
        </w:rPr>
      </w:pPr>
    </w:p>
    <w:p w14:paraId="1E7A72B7" w14:textId="77777777" w:rsidR="00352BA4" w:rsidRPr="00510049" w:rsidRDefault="00352BA4" w:rsidP="00352BA4">
      <w:pPr>
        <w:pStyle w:val="ListParagraph"/>
        <w:numPr>
          <w:ilvl w:val="0"/>
          <w:numId w:val="3"/>
        </w:numPr>
        <w:spacing w:line="276" w:lineRule="auto"/>
        <w:rPr>
          <w:rFonts w:ascii="Times New Roman" w:eastAsia="Times New Roman" w:hAnsi="Times New Roman" w:cs="Times New Roman"/>
        </w:rPr>
      </w:pPr>
      <w:r w:rsidRPr="00510049">
        <w:rPr>
          <w:rFonts w:ascii="Times New Roman" w:eastAsia="Times New Roman" w:hAnsi="Times New Roman" w:cs="Times New Roman"/>
        </w:rPr>
        <w:t>Rule 3124 of the New York Civil Practice Law and Rules</w:t>
      </w:r>
    </w:p>
    <w:p w14:paraId="5A8FA4EE" w14:textId="77777777" w:rsidR="00352BA4" w:rsidRDefault="00352BA4" w:rsidP="00510049">
      <w:pPr>
        <w:pStyle w:val="ListParagraph"/>
        <w:ind w:left="2520"/>
        <w:rPr>
          <w:rFonts w:ascii="Times New Roman" w:hAnsi="Times New Roman" w:cs="Times New Roman"/>
        </w:rPr>
      </w:pPr>
      <w:r w:rsidRPr="00510049">
        <w:rPr>
          <w:rFonts w:ascii="Times New Roman" w:hAnsi="Times New Roman" w:cs="Times New Roman"/>
        </w:rPr>
        <w:t>If a person fails to respond to or comply with any request, notice, interrogatory, demand, question or order under this article, the party seeking disclosure may move to compel compliance or a response.</w:t>
      </w:r>
    </w:p>
    <w:p w14:paraId="53B71F1E" w14:textId="77777777" w:rsidR="00352BA4" w:rsidRDefault="00352BA4" w:rsidP="00510049">
      <w:pPr>
        <w:rPr>
          <w:rFonts w:ascii="Times New Roman" w:hAnsi="Times New Roman" w:cs="Times New Roman"/>
        </w:rPr>
      </w:pPr>
    </w:p>
    <w:p w14:paraId="3331A7E0" w14:textId="77777777" w:rsidR="00352BA4" w:rsidRDefault="00352BA4" w:rsidP="00510049">
      <w:pPr>
        <w:rPr>
          <w:rFonts w:ascii="Times New Roman" w:hAnsi="Times New Roman" w:cs="Times New Roman"/>
        </w:rPr>
      </w:pPr>
      <w:hyperlink r:id="rId16" w:history="1">
        <w:r w:rsidRPr="00C471A9">
          <w:rPr>
            <w:rStyle w:val="Hyperlink"/>
            <w:rFonts w:ascii="Times New Roman" w:hAnsi="Times New Roman" w:cs="Times New Roman"/>
          </w:rPr>
          <w:t>https://codes.findlaw.com/ny/civil-practice-law-and-rules/cvpny-cplr-rule-3124.html</w:t>
        </w:r>
      </w:hyperlink>
    </w:p>
    <w:p w14:paraId="13021E62" w14:textId="77777777" w:rsidR="00352BA4" w:rsidRDefault="00352BA4" w:rsidP="00510049">
      <w:pPr>
        <w:rPr>
          <w:rFonts w:ascii="Times New Roman" w:hAnsi="Times New Roman" w:cs="Times New Roman"/>
        </w:rPr>
      </w:pPr>
    </w:p>
    <w:p w14:paraId="53545F8E" w14:textId="77777777" w:rsidR="00352BA4" w:rsidRDefault="00352BA4" w:rsidP="00510049">
      <w:pPr>
        <w:rPr>
          <w:rFonts w:ascii="Times New Roman" w:hAnsi="Times New Roman" w:cs="Times New Roman"/>
        </w:rPr>
      </w:pPr>
    </w:p>
    <w:p w14:paraId="66E2AF23" w14:textId="77777777" w:rsidR="00352BA4" w:rsidRDefault="00352BA4" w:rsidP="00352BA4">
      <w:pPr>
        <w:pStyle w:val="ListParagraph"/>
        <w:numPr>
          <w:ilvl w:val="0"/>
          <w:numId w:val="3"/>
        </w:numPr>
        <w:spacing w:line="276" w:lineRule="auto"/>
        <w:rPr>
          <w:rFonts w:ascii="Times New Roman" w:hAnsi="Times New Roman" w:cs="Times New Roman"/>
        </w:rPr>
      </w:pPr>
      <w:r w:rsidRPr="00510049">
        <w:rPr>
          <w:rFonts w:ascii="Times New Roman" w:hAnsi="Times New Roman" w:cs="Times New Roman"/>
        </w:rPr>
        <w:t>22</w:t>
      </w:r>
      <w:r>
        <w:rPr>
          <w:rFonts w:ascii="Times New Roman" w:hAnsi="Times New Roman" w:cs="Times New Roman"/>
        </w:rPr>
        <w:t xml:space="preserve"> N.Y.C.R.R</w:t>
      </w:r>
      <w:r w:rsidRPr="00510049">
        <w:rPr>
          <w:rFonts w:ascii="Times New Roman" w:hAnsi="Times New Roman" w:cs="Times New Roman"/>
        </w:rPr>
        <w:t>. § 202.7(a)</w:t>
      </w:r>
    </w:p>
    <w:p w14:paraId="2165C8C7" w14:textId="77777777" w:rsidR="00352BA4" w:rsidRPr="00510049" w:rsidRDefault="00352BA4" w:rsidP="00510049">
      <w:pPr>
        <w:pStyle w:val="ListParagraph"/>
        <w:ind w:left="2520"/>
        <w:rPr>
          <w:rFonts w:ascii="Times New Roman" w:eastAsia="Times New Roman" w:hAnsi="Times New Roman" w:cs="Times New Roman"/>
        </w:rPr>
      </w:pPr>
      <w:r w:rsidRPr="00510049">
        <w:rPr>
          <w:rFonts w:ascii="Times New Roman" w:eastAsia="Times New Roman" w:hAnsi="Times New Roman" w:cs="Times New Roman"/>
        </w:rPr>
        <w:t>(a) There shall be compliance with the procedures prescribed in the CPLR for the bringing of motions. In addition, except as provided in subdivision (d) of this section, no motion shall be filed with the court unless there have been served and filed with the motion papers (1) a notice of motion, and (2) with respect to a motion relating to disclosure or to a bill of particulars, an affirmation that counsel has conferred with counsel for the opposing party in a good faith effort to resolve the issues raised by the motion</w:t>
      </w:r>
    </w:p>
    <w:p w14:paraId="58D445D2" w14:textId="77777777" w:rsidR="00352BA4" w:rsidRDefault="00352BA4" w:rsidP="00510049">
      <w:pPr>
        <w:rPr>
          <w:rFonts w:ascii="Times New Roman" w:hAnsi="Times New Roman" w:cs="Times New Roman"/>
        </w:rPr>
      </w:pPr>
    </w:p>
    <w:p w14:paraId="628766B9" w14:textId="77777777" w:rsidR="00352BA4" w:rsidRDefault="00352BA4" w:rsidP="00510049">
      <w:pPr>
        <w:rPr>
          <w:rFonts w:ascii="Times New Roman" w:hAnsi="Times New Roman" w:cs="Times New Roman"/>
        </w:rPr>
      </w:pPr>
      <w:hyperlink r:id="rId17" w:history="1">
        <w:r w:rsidRPr="00C471A9">
          <w:rPr>
            <w:rStyle w:val="Hyperlink"/>
            <w:rFonts w:ascii="Times New Roman" w:hAnsi="Times New Roman" w:cs="Times New Roman"/>
          </w:rPr>
          <w:t>https://govt.westlaw.com/nycrr/Document/I512b7fb4cd1711dda432a117e6e0f345?viewType=FullText&amp;originationContext=documenttoc&amp;transitionType=CategoryPageItem&amp;contextData=(sc.Default)</w:t>
        </w:r>
      </w:hyperlink>
    </w:p>
    <w:p w14:paraId="7F7CB473" w14:textId="77777777" w:rsidR="00352BA4" w:rsidRPr="00510049" w:rsidRDefault="00352BA4" w:rsidP="00510049">
      <w:pPr>
        <w:rPr>
          <w:rFonts w:ascii="Times New Roman" w:hAnsi="Times New Roman" w:cs="Times New Roman"/>
        </w:rPr>
      </w:pPr>
    </w:p>
    <w:p w14:paraId="6E239989" w14:textId="77777777" w:rsidR="00352BA4" w:rsidRDefault="00352BA4"/>
    <w:p w14:paraId="28C58DFE" w14:textId="5BA063BE" w:rsidR="00352BA4" w:rsidRDefault="00352BA4">
      <w:pPr>
        <w:rPr>
          <w:rFonts w:ascii="Times New Roman" w:hAnsi="Times New Roman" w:cs="Times New Roman"/>
        </w:rPr>
      </w:pPr>
      <w:r>
        <w:rPr>
          <w:rFonts w:ascii="Times New Roman" w:hAnsi="Times New Roman" w:cs="Times New Roman"/>
        </w:rPr>
        <w:br w:type="page"/>
      </w:r>
    </w:p>
    <w:p w14:paraId="72596984" w14:textId="77777777" w:rsidR="00352BA4" w:rsidRPr="00C3526E" w:rsidRDefault="00352BA4" w:rsidP="00785540">
      <w:pPr>
        <w:pStyle w:val="CompanyName"/>
      </w:pPr>
      <w:r>
        <w:lastRenderedPageBreak/>
        <w:t>Chase &amp; Hsu, P.C</w:t>
      </w:r>
    </w:p>
    <w:sdt>
      <w:sdtPr>
        <w:alias w:val="Memo title:"/>
        <w:tag w:val="Memo tilte:"/>
        <w:id w:val="-2022930908"/>
        <w:placeholder>
          <w:docPart w:val="FBFAE117FE50DB429E0ABC0FF6839F06"/>
        </w:placeholder>
        <w:temporary/>
        <w:showingPlcHdr/>
        <w15:appearance w15:val="hidden"/>
      </w:sdtPr>
      <w:sdtContent>
        <w:p w14:paraId="6B31D8D9" w14:textId="77777777" w:rsidR="00352BA4" w:rsidRDefault="00352BA4" w:rsidP="00785540">
          <w:pPr>
            <w:pStyle w:val="Title"/>
          </w:pPr>
          <w:r>
            <w:t>Memo</w:t>
          </w:r>
        </w:p>
      </w:sdtContent>
    </w:sdt>
    <w:tbl>
      <w:tblPr>
        <w:tblStyle w:val="Memotable"/>
        <w:tblW w:w="5000" w:type="pct"/>
        <w:tblLayout w:type="fixed"/>
        <w:tblCellMar>
          <w:left w:w="0" w:type="dxa"/>
          <w:right w:w="0" w:type="dxa"/>
        </w:tblCellMar>
        <w:tblLook w:val="04A0" w:firstRow="1" w:lastRow="0" w:firstColumn="1" w:lastColumn="0" w:noHBand="0" w:noVBand="1"/>
        <w:tblDescription w:val="Memo header fields"/>
      </w:tblPr>
      <w:tblGrid>
        <w:gridCol w:w="1232"/>
        <w:gridCol w:w="8128"/>
      </w:tblGrid>
      <w:tr w:rsidR="00352BA4" w14:paraId="49A01661" w14:textId="77777777" w:rsidTr="0061769E">
        <w:sdt>
          <w:sdtPr>
            <w:alias w:val="To:"/>
            <w:tag w:val="To:"/>
            <w:id w:val="1772582218"/>
            <w:placeholder>
              <w:docPart w:val="92DD7CDA203D7B4D949C7F6A46F12D63"/>
            </w:placeholder>
            <w:temporary/>
            <w:showingPlcHdr/>
            <w15:appearance w15:val="hidden"/>
          </w:sdtPr>
          <w:sdtContent>
            <w:tc>
              <w:tcPr>
                <w:cnfStyle w:val="001000000000" w:firstRow="0" w:lastRow="0" w:firstColumn="1" w:lastColumn="0" w:oddVBand="0" w:evenVBand="0" w:oddHBand="0" w:evenHBand="0" w:firstRowFirstColumn="0" w:firstRowLastColumn="0" w:lastRowFirstColumn="0" w:lastRowLastColumn="0"/>
                <w:tcW w:w="1152" w:type="dxa"/>
              </w:tcPr>
              <w:p w14:paraId="7258EC3F" w14:textId="77777777" w:rsidR="00352BA4" w:rsidRPr="006F57FD" w:rsidRDefault="00352BA4" w:rsidP="0061769E">
                <w:pPr>
                  <w:pStyle w:val="Heading1"/>
                  <w:contextualSpacing w:val="0"/>
                  <w:outlineLvl w:val="0"/>
                </w:pPr>
                <w:r w:rsidRPr="006F57FD">
                  <w:t>To:</w:t>
                </w:r>
              </w:p>
            </w:tc>
          </w:sdtContent>
        </w:sdt>
        <w:tc>
          <w:tcPr>
            <w:tcW w:w="7603" w:type="dxa"/>
          </w:tcPr>
          <w:p w14:paraId="586C30FC" w14:textId="77777777" w:rsidR="00352BA4" w:rsidRPr="00FB2B58" w:rsidRDefault="00352BA4" w:rsidP="0061769E">
            <w:pPr>
              <w:spacing w:before="280"/>
              <w:contextualSpacing w:val="0"/>
              <w:cnfStyle w:val="000000000000" w:firstRow="0" w:lastRow="0" w:firstColumn="0" w:lastColumn="0" w:oddVBand="0" w:evenVBand="0" w:oddHBand="0" w:evenHBand="0" w:firstRowFirstColumn="0" w:firstRowLastColumn="0" w:lastRowFirstColumn="0" w:lastRowLastColumn="0"/>
            </w:pPr>
            <w:r>
              <w:t>Susan Chase {mail to: schase@chaseandhsu.com}</w:t>
            </w:r>
          </w:p>
        </w:tc>
      </w:tr>
      <w:tr w:rsidR="00352BA4" w14:paraId="09216EDF" w14:textId="77777777" w:rsidTr="0061769E">
        <w:sdt>
          <w:sdtPr>
            <w:alias w:val="From:"/>
            <w:tag w:val="From:"/>
            <w:id w:val="-421806529"/>
            <w:placeholder>
              <w:docPart w:val="58FABC2D4183F343BC9461414B157690"/>
            </w:placeholder>
            <w:temporary/>
            <w:showingPlcHdr/>
            <w15:appearance w15:val="hidden"/>
          </w:sdtPr>
          <w:sdtContent>
            <w:tc>
              <w:tcPr>
                <w:cnfStyle w:val="001000000000" w:firstRow="0" w:lastRow="0" w:firstColumn="1" w:lastColumn="0" w:oddVBand="0" w:evenVBand="0" w:oddHBand="0" w:evenHBand="0" w:firstRowFirstColumn="0" w:firstRowLastColumn="0" w:lastRowFirstColumn="0" w:lastRowLastColumn="0"/>
                <w:tcW w:w="1152" w:type="dxa"/>
              </w:tcPr>
              <w:p w14:paraId="1D87511F" w14:textId="77777777" w:rsidR="00352BA4" w:rsidRPr="006F57FD" w:rsidRDefault="00352BA4" w:rsidP="0061769E">
                <w:pPr>
                  <w:pStyle w:val="Heading1"/>
                  <w:contextualSpacing w:val="0"/>
                  <w:outlineLvl w:val="0"/>
                </w:pPr>
                <w:r w:rsidRPr="006F57FD">
                  <w:t>From:</w:t>
                </w:r>
              </w:p>
            </w:tc>
          </w:sdtContent>
        </w:sdt>
        <w:tc>
          <w:tcPr>
            <w:tcW w:w="7603" w:type="dxa"/>
          </w:tcPr>
          <w:p w14:paraId="6B3FC97B" w14:textId="77777777" w:rsidR="00352BA4" w:rsidRPr="00FB2B58" w:rsidRDefault="00352BA4" w:rsidP="0061769E">
            <w:pPr>
              <w:spacing w:before="280"/>
              <w:contextualSpacing w:val="0"/>
              <w:cnfStyle w:val="000000000000" w:firstRow="0" w:lastRow="0" w:firstColumn="0" w:lastColumn="0" w:oddVBand="0" w:evenVBand="0" w:oddHBand="0" w:evenHBand="0" w:firstRowFirstColumn="0" w:firstRowLastColumn="0" w:lastRowFirstColumn="0" w:lastRowLastColumn="0"/>
            </w:pPr>
            <w:r>
              <w:t>Amanda Montes {B00548316@bryantstratton.edu}</w:t>
            </w:r>
          </w:p>
        </w:tc>
      </w:tr>
      <w:tr w:rsidR="00352BA4" w14:paraId="717DD972" w14:textId="77777777" w:rsidTr="0061769E">
        <w:tc>
          <w:tcPr>
            <w:cnfStyle w:val="001000000000" w:firstRow="0" w:lastRow="0" w:firstColumn="1" w:lastColumn="0" w:oddVBand="0" w:evenVBand="0" w:oddHBand="0" w:evenHBand="0" w:firstRowFirstColumn="0" w:firstRowLastColumn="0" w:lastRowFirstColumn="0" w:lastRowLastColumn="0"/>
            <w:tcW w:w="1152" w:type="dxa"/>
          </w:tcPr>
          <w:p w14:paraId="62A705CD" w14:textId="77777777" w:rsidR="00352BA4" w:rsidRPr="006F57FD" w:rsidRDefault="00352BA4" w:rsidP="0061769E">
            <w:pPr>
              <w:pStyle w:val="Heading1"/>
              <w:contextualSpacing w:val="0"/>
              <w:outlineLvl w:val="0"/>
            </w:pPr>
          </w:p>
        </w:tc>
        <w:tc>
          <w:tcPr>
            <w:tcW w:w="7603" w:type="dxa"/>
          </w:tcPr>
          <w:p w14:paraId="3C966A6E" w14:textId="77777777" w:rsidR="00352BA4" w:rsidRPr="00FB2B58" w:rsidRDefault="00352BA4" w:rsidP="0061769E">
            <w:pPr>
              <w:spacing w:before="280"/>
              <w:contextualSpacing w:val="0"/>
              <w:cnfStyle w:val="000000000000" w:firstRow="0" w:lastRow="0" w:firstColumn="0" w:lastColumn="0" w:oddVBand="0" w:evenVBand="0" w:oddHBand="0" w:evenHBand="0" w:firstRowFirstColumn="0" w:firstRowLastColumn="0" w:lastRowFirstColumn="0" w:lastRowLastColumn="0"/>
            </w:pPr>
          </w:p>
        </w:tc>
      </w:tr>
      <w:tr w:rsidR="00352BA4" w14:paraId="20C07F11" w14:textId="77777777" w:rsidTr="0061769E">
        <w:sdt>
          <w:sdtPr>
            <w:alias w:val="Date:"/>
            <w:tag w:val="Date:"/>
            <w:id w:val="-757211422"/>
            <w:placeholder>
              <w:docPart w:val="55FE40F210CE134DBF9332D01B41971F"/>
            </w:placeholder>
            <w:temporary/>
            <w:showingPlcHdr/>
            <w15:appearance w15:val="hidden"/>
          </w:sdtPr>
          <w:sdtContent>
            <w:tc>
              <w:tcPr>
                <w:cnfStyle w:val="001000000000" w:firstRow="0" w:lastRow="0" w:firstColumn="1" w:lastColumn="0" w:oddVBand="0" w:evenVBand="0" w:oddHBand="0" w:evenHBand="0" w:firstRowFirstColumn="0" w:firstRowLastColumn="0" w:lastRowFirstColumn="0" w:lastRowLastColumn="0"/>
                <w:tcW w:w="1152" w:type="dxa"/>
              </w:tcPr>
              <w:p w14:paraId="040BE24E" w14:textId="77777777" w:rsidR="00352BA4" w:rsidRPr="006F57FD" w:rsidRDefault="00352BA4" w:rsidP="0061769E">
                <w:pPr>
                  <w:pStyle w:val="Heading1"/>
                  <w:contextualSpacing w:val="0"/>
                  <w:outlineLvl w:val="0"/>
                </w:pPr>
                <w:r w:rsidRPr="006F57FD">
                  <w:t>Date:</w:t>
                </w:r>
              </w:p>
            </w:tc>
          </w:sdtContent>
        </w:sdt>
        <w:tc>
          <w:tcPr>
            <w:tcW w:w="7603" w:type="dxa"/>
          </w:tcPr>
          <w:p w14:paraId="56F56F6D" w14:textId="77777777" w:rsidR="00352BA4" w:rsidRPr="00FB2B58" w:rsidRDefault="00352BA4" w:rsidP="0061769E">
            <w:pPr>
              <w:spacing w:before="280"/>
              <w:contextualSpacing w:val="0"/>
              <w:cnfStyle w:val="000000000000" w:firstRow="0" w:lastRow="0" w:firstColumn="0" w:lastColumn="0" w:oddVBand="0" w:evenVBand="0" w:oddHBand="0" w:evenHBand="0" w:firstRowFirstColumn="0" w:firstRowLastColumn="0" w:lastRowFirstColumn="0" w:lastRowLastColumn="0"/>
            </w:pPr>
            <w:r>
              <w:t>June 15, 2019</w:t>
            </w:r>
          </w:p>
        </w:tc>
      </w:tr>
      <w:tr w:rsidR="00352BA4" w14:paraId="0DBD2EAB" w14:textId="77777777" w:rsidTr="0061769E">
        <w:sdt>
          <w:sdtPr>
            <w:alias w:val="Re:"/>
            <w:tag w:val="Re:"/>
            <w:id w:val="-480302236"/>
            <w:placeholder>
              <w:docPart w:val="292E6173D609C74B89FF9245D94B9C59"/>
            </w:placeholder>
            <w:temporary/>
            <w:showingPlcHdr/>
            <w15:appearance w15:val="hidden"/>
          </w:sdtPr>
          <w:sdtContent>
            <w:tc>
              <w:tcPr>
                <w:cnfStyle w:val="001000000000" w:firstRow="0" w:lastRow="0" w:firstColumn="1" w:lastColumn="0" w:oddVBand="0" w:evenVBand="0" w:oddHBand="0" w:evenHBand="0" w:firstRowFirstColumn="0" w:firstRowLastColumn="0" w:lastRowFirstColumn="0" w:lastRowLastColumn="0"/>
                <w:tcW w:w="1152" w:type="dxa"/>
                <w:tcMar>
                  <w:left w:w="0" w:type="dxa"/>
                  <w:bottom w:w="288" w:type="dxa"/>
                  <w:right w:w="0" w:type="dxa"/>
                </w:tcMar>
              </w:tcPr>
              <w:p w14:paraId="13D77A2F" w14:textId="77777777" w:rsidR="00352BA4" w:rsidRPr="006F57FD" w:rsidRDefault="00352BA4" w:rsidP="0061769E">
                <w:pPr>
                  <w:pStyle w:val="Heading1"/>
                  <w:contextualSpacing w:val="0"/>
                  <w:outlineLvl w:val="0"/>
                </w:pPr>
                <w:r w:rsidRPr="006F57FD">
                  <w:t>Re:</w:t>
                </w:r>
              </w:p>
            </w:tc>
          </w:sdtContent>
        </w:sdt>
        <w:tc>
          <w:tcPr>
            <w:tcW w:w="7603" w:type="dxa"/>
            <w:tcMar>
              <w:left w:w="0" w:type="dxa"/>
              <w:bottom w:w="288" w:type="dxa"/>
              <w:right w:w="0" w:type="dxa"/>
            </w:tcMar>
          </w:tcPr>
          <w:p w14:paraId="4C7709BB" w14:textId="77777777" w:rsidR="00352BA4" w:rsidRPr="00FB2B58" w:rsidRDefault="00352BA4" w:rsidP="0061769E">
            <w:pPr>
              <w:spacing w:before="280"/>
              <w:contextualSpacing w:val="0"/>
              <w:cnfStyle w:val="000000000000" w:firstRow="0" w:lastRow="0" w:firstColumn="0" w:lastColumn="0" w:oddVBand="0" w:evenVBand="0" w:oddHBand="0" w:evenHBand="0" w:firstRowFirstColumn="0" w:firstRowLastColumn="0" w:lastRowFirstColumn="0" w:lastRowLastColumn="0"/>
            </w:pPr>
            <w:r>
              <w:t>Henderson v. Office-Mart, Inc. (File No. 79-65142)</w:t>
            </w:r>
          </w:p>
        </w:tc>
      </w:tr>
    </w:tbl>
    <w:p w14:paraId="2DB40088" w14:textId="77777777" w:rsidR="00352BA4" w:rsidRDefault="00352BA4" w:rsidP="000D53BD">
      <w:r>
        <w:t xml:space="preserve">Our client, Bella Henderson, who had a slip and fall incident at Office-Mart, Inc is preparing to go to trial in a lawsuit against them for her injuries. As we draw closer to the trial </w:t>
      </w:r>
      <w:proofErr w:type="gramStart"/>
      <w:r>
        <w:t>date</w:t>
      </w:r>
      <w:proofErr w:type="gramEnd"/>
      <w:r>
        <w:t xml:space="preserve"> I have reviewed the documents included with this case and compiled a list of items that I believe will be important in your trial notebook.</w:t>
      </w:r>
    </w:p>
    <w:p w14:paraId="6D8533E6" w14:textId="77777777" w:rsidR="00352BA4" w:rsidRDefault="00352BA4" w:rsidP="00352BA4">
      <w:pPr>
        <w:pStyle w:val="ListParagraph"/>
        <w:numPr>
          <w:ilvl w:val="0"/>
          <w:numId w:val="4"/>
        </w:numPr>
        <w:spacing w:before="280"/>
      </w:pPr>
      <w:r>
        <w:t>The initial interview memo from the first meeting with Bella Henderson</w:t>
      </w:r>
    </w:p>
    <w:p w14:paraId="2A24FE3C" w14:textId="77777777" w:rsidR="00352BA4" w:rsidRDefault="00352BA4" w:rsidP="00D23603">
      <w:pPr>
        <w:pStyle w:val="ListParagraph"/>
      </w:pPr>
      <w:r>
        <w:t>This is an important article that will have the freshest information that Mrs. Henderson could recall. Usually in a first meeting there are multiple questions asked and answered as the attorneys attempt to find out all necessary information pertinent to our case. Having this close by during the trial will help us remember what questions we may need to ask as we question the defendants during trial.</w:t>
      </w:r>
    </w:p>
    <w:p w14:paraId="683A0B0D" w14:textId="77777777" w:rsidR="00352BA4" w:rsidRDefault="00352BA4" w:rsidP="00D23603">
      <w:pPr>
        <w:pStyle w:val="ListParagraph"/>
      </w:pPr>
    </w:p>
    <w:p w14:paraId="15C6E7F6" w14:textId="77777777" w:rsidR="00352BA4" w:rsidRDefault="00352BA4" w:rsidP="00352BA4">
      <w:pPr>
        <w:pStyle w:val="ListParagraph"/>
        <w:numPr>
          <w:ilvl w:val="0"/>
          <w:numId w:val="4"/>
        </w:numPr>
        <w:spacing w:before="280"/>
      </w:pPr>
      <w:r>
        <w:t>Information on the parties and attorneys</w:t>
      </w:r>
    </w:p>
    <w:p w14:paraId="0ABD93F9" w14:textId="77777777" w:rsidR="00352BA4" w:rsidRDefault="00352BA4" w:rsidP="00C572A1">
      <w:pPr>
        <w:pStyle w:val="ListParagraph"/>
      </w:pPr>
      <w:r>
        <w:t>This is important information because attorneys handle multiple cases and it helps to know exactly who is involved in the case. This will help you know which attorneys you need to contact when conducting interviews and questioning during the trial.</w:t>
      </w:r>
    </w:p>
    <w:p w14:paraId="25E27580" w14:textId="77777777" w:rsidR="00352BA4" w:rsidRDefault="00352BA4" w:rsidP="00C572A1">
      <w:pPr>
        <w:pStyle w:val="ListParagraph"/>
      </w:pPr>
    </w:p>
    <w:p w14:paraId="7BC27242" w14:textId="77777777" w:rsidR="00352BA4" w:rsidRDefault="00352BA4" w:rsidP="00352BA4">
      <w:pPr>
        <w:pStyle w:val="ListParagraph"/>
        <w:numPr>
          <w:ilvl w:val="0"/>
          <w:numId w:val="4"/>
        </w:numPr>
        <w:spacing w:before="280"/>
      </w:pPr>
      <w:r>
        <w:t>Any pleadings, motions, or discovery processes</w:t>
      </w:r>
    </w:p>
    <w:p w14:paraId="6DA6481B" w14:textId="77777777" w:rsidR="00352BA4" w:rsidRDefault="00352BA4" w:rsidP="00C572A1">
      <w:pPr>
        <w:pStyle w:val="ListParagraph"/>
      </w:pPr>
      <w:r>
        <w:t>I’ve included our motion to compel in your trial notebook because it shows the information that we were requesting. Any other information obtained during the discovery process would be pertinent to our case and thus would be helpful to have during the trial processes</w:t>
      </w:r>
    </w:p>
    <w:p w14:paraId="1F293703" w14:textId="77777777" w:rsidR="00352BA4" w:rsidRDefault="00352BA4" w:rsidP="00C572A1">
      <w:pPr>
        <w:pStyle w:val="ListParagraph"/>
      </w:pPr>
    </w:p>
    <w:p w14:paraId="0B3023AB" w14:textId="77777777" w:rsidR="00352BA4" w:rsidRDefault="00352BA4" w:rsidP="00352BA4">
      <w:pPr>
        <w:pStyle w:val="ListParagraph"/>
        <w:numPr>
          <w:ilvl w:val="0"/>
          <w:numId w:val="4"/>
        </w:numPr>
        <w:spacing w:before="280"/>
      </w:pPr>
      <w:r>
        <w:t>Any information regarding witnesses</w:t>
      </w:r>
    </w:p>
    <w:p w14:paraId="50D505BA" w14:textId="77777777" w:rsidR="00352BA4" w:rsidRDefault="00352BA4" w:rsidP="00C572A1">
      <w:pPr>
        <w:pStyle w:val="ListParagraph"/>
      </w:pPr>
      <w:r>
        <w:lastRenderedPageBreak/>
        <w:t>Any witness to the incident, whether they are helpful or hurtful to the case, would be something you would want on hand to help during the trial proceedings, while questioning anyone.</w:t>
      </w:r>
    </w:p>
    <w:p w14:paraId="174989AA" w14:textId="77777777" w:rsidR="00352BA4" w:rsidRDefault="00352BA4" w:rsidP="00C572A1">
      <w:pPr>
        <w:pStyle w:val="ListParagraph"/>
      </w:pPr>
    </w:p>
    <w:p w14:paraId="7B32F11B" w14:textId="77777777" w:rsidR="00352BA4" w:rsidRDefault="00352BA4" w:rsidP="00352BA4">
      <w:pPr>
        <w:pStyle w:val="ListParagraph"/>
        <w:numPr>
          <w:ilvl w:val="0"/>
          <w:numId w:val="4"/>
        </w:numPr>
        <w:spacing w:before="280"/>
      </w:pPr>
      <w:r>
        <w:t>Deposition summaries</w:t>
      </w:r>
    </w:p>
    <w:p w14:paraId="6C589B68" w14:textId="77777777" w:rsidR="00352BA4" w:rsidRDefault="00352BA4" w:rsidP="00554B89">
      <w:pPr>
        <w:pStyle w:val="ListParagraph"/>
      </w:pPr>
      <w:r>
        <w:t>These are one of the more important items in a trial notebook because it contains so many facts of the case. Depositions are entered under oath and are factual responses pertaining to the case.</w:t>
      </w:r>
    </w:p>
    <w:p w14:paraId="1E4ED5B3" w14:textId="77777777" w:rsidR="00352BA4" w:rsidRDefault="00352BA4" w:rsidP="00554B89">
      <w:pPr>
        <w:pStyle w:val="ListParagraph"/>
      </w:pPr>
    </w:p>
    <w:p w14:paraId="516903AD" w14:textId="77777777" w:rsidR="00352BA4" w:rsidRDefault="00352BA4" w:rsidP="00352BA4">
      <w:pPr>
        <w:pStyle w:val="ListParagraph"/>
        <w:numPr>
          <w:ilvl w:val="0"/>
          <w:numId w:val="4"/>
        </w:numPr>
        <w:spacing w:before="280"/>
      </w:pPr>
      <w:r>
        <w:t xml:space="preserve">Document indices </w:t>
      </w:r>
    </w:p>
    <w:p w14:paraId="44BEE0E9" w14:textId="77777777" w:rsidR="00352BA4" w:rsidRDefault="00352BA4" w:rsidP="00554B89">
      <w:pPr>
        <w:pStyle w:val="ListParagraph"/>
      </w:pPr>
      <w:r>
        <w:t>This is critical in controlling all the documents throughout the lawsuit. Including this will help you get quick access to the specific document you are looking for.</w:t>
      </w:r>
    </w:p>
    <w:p w14:paraId="69C7150C" w14:textId="77777777" w:rsidR="00352BA4" w:rsidRDefault="00352BA4" w:rsidP="00554B89">
      <w:pPr>
        <w:pStyle w:val="ListParagraph"/>
      </w:pPr>
    </w:p>
    <w:p w14:paraId="157F555D" w14:textId="77777777" w:rsidR="00352BA4" w:rsidRDefault="00352BA4" w:rsidP="00352BA4">
      <w:pPr>
        <w:pStyle w:val="ListParagraph"/>
        <w:numPr>
          <w:ilvl w:val="0"/>
          <w:numId w:val="4"/>
        </w:numPr>
        <w:spacing w:before="280"/>
      </w:pPr>
      <w:r>
        <w:t>Chronology</w:t>
      </w:r>
    </w:p>
    <w:p w14:paraId="50FA88C2" w14:textId="77777777" w:rsidR="00352BA4" w:rsidRDefault="00352BA4" w:rsidP="00554B89">
      <w:pPr>
        <w:pStyle w:val="ListParagraph"/>
      </w:pPr>
      <w:r>
        <w:t>This is an outline of not only how but when something happened. It is important to know when everything took place, because if there was an operation scheduled prior to the accident then Office-Mart is not liable for the surgery.</w:t>
      </w:r>
    </w:p>
    <w:p w14:paraId="365D4841" w14:textId="77777777" w:rsidR="00352BA4" w:rsidRDefault="00352BA4" w:rsidP="00554B89">
      <w:pPr>
        <w:pStyle w:val="ListParagraph"/>
      </w:pPr>
    </w:p>
    <w:p w14:paraId="33A9ADEC" w14:textId="77777777" w:rsidR="00352BA4" w:rsidRDefault="00352BA4" w:rsidP="00352BA4">
      <w:pPr>
        <w:pStyle w:val="ListParagraph"/>
        <w:numPr>
          <w:ilvl w:val="0"/>
          <w:numId w:val="4"/>
        </w:numPr>
        <w:spacing w:before="280"/>
      </w:pPr>
      <w:r>
        <w:t>The cast of characters</w:t>
      </w:r>
    </w:p>
    <w:p w14:paraId="0F81F514" w14:textId="77777777" w:rsidR="00352BA4" w:rsidRDefault="00352BA4" w:rsidP="00595778">
      <w:pPr>
        <w:pStyle w:val="ListParagraph"/>
      </w:pPr>
      <w:r>
        <w:t>In this case our cast of characters would be Mrs. Henderson, the manager on duty, the employee that shoveled the sidewalk, and any other Office-Mart representative. It is important to know who everyone is that is involved so you can be better prepared for cross-examination and all questions you should ask.</w:t>
      </w:r>
    </w:p>
    <w:p w14:paraId="07A3B88A" w14:textId="77777777" w:rsidR="00352BA4" w:rsidRDefault="00352BA4" w:rsidP="00595778">
      <w:pPr>
        <w:pStyle w:val="ListParagraph"/>
      </w:pPr>
    </w:p>
    <w:p w14:paraId="2EEB496B" w14:textId="77777777" w:rsidR="00352BA4" w:rsidRDefault="00352BA4" w:rsidP="00352BA4">
      <w:pPr>
        <w:pStyle w:val="ListParagraph"/>
        <w:numPr>
          <w:ilvl w:val="0"/>
          <w:numId w:val="4"/>
        </w:numPr>
        <w:spacing w:before="280"/>
      </w:pPr>
      <w:r>
        <w:t>Legal Research</w:t>
      </w:r>
    </w:p>
    <w:p w14:paraId="136C6C0F" w14:textId="77777777" w:rsidR="00352BA4" w:rsidRDefault="00352BA4" w:rsidP="00595778">
      <w:pPr>
        <w:rPr>
          <w:rFonts w:eastAsia="Times New Roman"/>
        </w:rPr>
      </w:pPr>
      <w:r>
        <w:t xml:space="preserve">Any legal research, such as cases that are similar to this one, will be very helpful when trying to show any precedence to our case. Some examples are </w:t>
      </w:r>
      <w:hyperlink r:id="rId18" w:history="1">
        <w:r>
          <w:rPr>
            <w:rStyle w:val="Hyperlink"/>
          </w:rPr>
          <w:t>Basso v. Miller, 40 N.Y.2d 233, 352 N.E.2d 868, 386 N.Y.S.2d 564, 1976 N.Y. LEXIS 2882</w:t>
        </w:r>
      </w:hyperlink>
      <w:r>
        <w:t xml:space="preserve"> and </w:t>
      </w:r>
      <w:hyperlink r:id="rId19" w:history="1">
        <w:r>
          <w:rPr>
            <w:rStyle w:val="Hyperlink"/>
          </w:rPr>
          <w:t>Robinson v. Trade Link Am., 39 A.D.3d 616, 833 N.Y.S.2d 243, 2007 N.Y. App. Div. LEXIS 4523, 2007 NY Slip Op 3116</w:t>
        </w:r>
      </w:hyperlink>
    </w:p>
    <w:p w14:paraId="417A3B4A" w14:textId="77777777" w:rsidR="00352BA4" w:rsidRDefault="00352BA4" w:rsidP="00352BA4">
      <w:pPr>
        <w:pStyle w:val="ListParagraph"/>
        <w:numPr>
          <w:ilvl w:val="0"/>
          <w:numId w:val="4"/>
        </w:numPr>
        <w:spacing w:before="280"/>
      </w:pPr>
      <w:r>
        <w:t>Trial exhibits</w:t>
      </w:r>
    </w:p>
    <w:p w14:paraId="0941566F" w14:textId="77777777" w:rsidR="00352BA4" w:rsidRDefault="00352BA4" w:rsidP="00595778">
      <w:pPr>
        <w:pStyle w:val="ListParagraph"/>
      </w:pPr>
      <w:r>
        <w:t xml:space="preserve">During the discovery process both sides will submit exhibits that are relevant to their cases, it is important to know what all the exhibits are so you can reference them during trial. </w:t>
      </w:r>
    </w:p>
    <w:p w14:paraId="2A9D9DEB" w14:textId="77777777" w:rsidR="00352BA4" w:rsidRDefault="00352BA4" w:rsidP="00595778">
      <w:pPr>
        <w:pStyle w:val="ListParagraph"/>
      </w:pPr>
    </w:p>
    <w:p w14:paraId="7BBFFFAF" w14:textId="77777777" w:rsidR="00352BA4" w:rsidRDefault="00352BA4" w:rsidP="00352BA4">
      <w:pPr>
        <w:pStyle w:val="ListParagraph"/>
        <w:numPr>
          <w:ilvl w:val="0"/>
          <w:numId w:val="4"/>
        </w:numPr>
        <w:spacing w:before="280"/>
      </w:pPr>
      <w:r>
        <w:t>Jury profiles and instructions</w:t>
      </w:r>
    </w:p>
    <w:p w14:paraId="0FC0C913" w14:textId="77777777" w:rsidR="00352BA4" w:rsidRDefault="00352BA4" w:rsidP="001C0DA3">
      <w:pPr>
        <w:pStyle w:val="ListParagraph"/>
      </w:pPr>
      <w:r>
        <w:t xml:space="preserve">Knowing the jury profiles will help you understand what type of audience you will be presenting your case </w:t>
      </w:r>
      <w:proofErr w:type="gramStart"/>
      <w:r>
        <w:t>to,</w:t>
      </w:r>
      <w:proofErr w:type="gramEnd"/>
      <w:r>
        <w:t xml:space="preserve"> everyone views things differently and it is important to be able to identify with as many as you can. The instructions are important because they will inform you of what source of law the jury has been instructed to reference for this case.</w:t>
      </w:r>
    </w:p>
    <w:p w14:paraId="71EE91FA" w14:textId="77777777" w:rsidR="00352BA4" w:rsidRDefault="00352BA4" w:rsidP="001C0DA3">
      <w:pPr>
        <w:pStyle w:val="ListParagraph"/>
      </w:pPr>
    </w:p>
    <w:p w14:paraId="686306E0" w14:textId="77777777" w:rsidR="00352BA4" w:rsidRDefault="00352BA4" w:rsidP="00352BA4">
      <w:pPr>
        <w:pStyle w:val="ListParagraph"/>
        <w:numPr>
          <w:ilvl w:val="0"/>
          <w:numId w:val="4"/>
        </w:numPr>
        <w:spacing w:before="280"/>
      </w:pPr>
      <w:r>
        <w:t>The trial Outline</w:t>
      </w:r>
    </w:p>
    <w:p w14:paraId="3A0B9E4F" w14:textId="77777777" w:rsidR="00352BA4" w:rsidRDefault="00352BA4" w:rsidP="001C0DA3">
      <w:pPr>
        <w:pStyle w:val="ListParagraph"/>
      </w:pPr>
      <w:r>
        <w:lastRenderedPageBreak/>
        <w:t>This is important because it will show you the breakdown of the trial and what to expect during this process. It is important to know which witnesses will be testifying on which day and who all the witnesses will be.</w:t>
      </w:r>
    </w:p>
    <w:p w14:paraId="6AC51BDB" w14:textId="77777777" w:rsidR="00352BA4" w:rsidRDefault="00352BA4" w:rsidP="001C0DA3">
      <w:pPr>
        <w:pStyle w:val="ListParagraph"/>
      </w:pPr>
    </w:p>
    <w:p w14:paraId="26CA94A0" w14:textId="77777777" w:rsidR="00352BA4" w:rsidRDefault="00352BA4" w:rsidP="00352BA4">
      <w:pPr>
        <w:pStyle w:val="ListParagraph"/>
        <w:numPr>
          <w:ilvl w:val="0"/>
          <w:numId w:val="4"/>
        </w:numPr>
        <w:spacing w:before="280"/>
      </w:pPr>
      <w:r>
        <w:t>The Attorney’s Notes</w:t>
      </w:r>
    </w:p>
    <w:p w14:paraId="44B47F8A" w14:textId="77777777" w:rsidR="00352BA4" w:rsidRDefault="00352BA4" w:rsidP="001C0DA3">
      <w:pPr>
        <w:pStyle w:val="ListParagraph"/>
      </w:pPr>
      <w:r>
        <w:t>I have included any notes that you may have taken during the duration of this trial, starting from the initial client interview. These will help you remember some important information that may not have been covered in the discovery process or even something that the client may have said that you want to remember.</w:t>
      </w:r>
    </w:p>
    <w:p w14:paraId="5B8D9A90" w14:textId="77777777" w:rsidR="00352BA4" w:rsidRDefault="00352BA4" w:rsidP="001C0DA3">
      <w:pPr>
        <w:pStyle w:val="ListParagraph"/>
      </w:pPr>
    </w:p>
    <w:p w14:paraId="626F6073" w14:textId="77777777" w:rsidR="00352BA4" w:rsidRDefault="00352BA4" w:rsidP="00352BA4">
      <w:pPr>
        <w:pStyle w:val="ListParagraph"/>
        <w:numPr>
          <w:ilvl w:val="0"/>
          <w:numId w:val="4"/>
        </w:numPr>
        <w:spacing w:before="280"/>
      </w:pPr>
      <w:r>
        <w:t>The “things-to-do” list</w:t>
      </w:r>
    </w:p>
    <w:p w14:paraId="65D40952" w14:textId="77777777" w:rsidR="00352BA4" w:rsidRDefault="00352BA4" w:rsidP="001C0DA3">
      <w:pPr>
        <w:pStyle w:val="ListParagraph"/>
      </w:pPr>
      <w:r>
        <w:t xml:space="preserve">This is any task that needs completed during the trial process, if something new arises then you may have to conduct additional research before continuing. </w:t>
      </w:r>
    </w:p>
    <w:p w14:paraId="12767E10" w14:textId="77777777" w:rsidR="00352BA4" w:rsidRDefault="00352BA4" w:rsidP="001C0DA3">
      <w:pPr>
        <w:pStyle w:val="ListParagraph"/>
      </w:pPr>
    </w:p>
    <w:p w14:paraId="66CED52C" w14:textId="77777777" w:rsidR="00352BA4" w:rsidRDefault="00352BA4" w:rsidP="001C0DA3">
      <w:pPr>
        <w:pStyle w:val="ListParagraph"/>
      </w:pPr>
    </w:p>
    <w:p w14:paraId="27D4DD04" w14:textId="77777777" w:rsidR="00352BA4" w:rsidRDefault="00352BA4" w:rsidP="001C0DA3">
      <w:pPr>
        <w:pStyle w:val="ListParagraph"/>
      </w:pPr>
      <w:r>
        <w:t xml:space="preserve">I hope this memo helps in the preparation of the upcoming trial. If there are any other tasks you need me to perform in order to help you prepare for the </w:t>
      </w:r>
      <w:proofErr w:type="gramStart"/>
      <w:r>
        <w:t>trial</w:t>
      </w:r>
      <w:proofErr w:type="gramEnd"/>
      <w:r>
        <w:t xml:space="preserve"> I would be more than happy to assist you. </w:t>
      </w:r>
    </w:p>
    <w:p w14:paraId="2C2FA8BD" w14:textId="77777777" w:rsidR="00352BA4" w:rsidRDefault="00352BA4" w:rsidP="001C0DA3">
      <w:pPr>
        <w:pStyle w:val="ListParagraph"/>
      </w:pPr>
    </w:p>
    <w:p w14:paraId="3B691CAC" w14:textId="77777777" w:rsidR="00352BA4" w:rsidRDefault="00352BA4" w:rsidP="001C0DA3">
      <w:pPr>
        <w:pStyle w:val="ListParagraph"/>
      </w:pPr>
      <w:r>
        <w:t>Amanda Montes</w:t>
      </w:r>
    </w:p>
    <w:p w14:paraId="4A7DCD4C" w14:textId="77777777" w:rsidR="00352BA4" w:rsidRPr="00595778" w:rsidRDefault="00352BA4" w:rsidP="001C0DA3">
      <w:pPr>
        <w:pStyle w:val="ListParagraph"/>
      </w:pPr>
      <w:r>
        <w:t>B00548316@bryantstratton.edu</w:t>
      </w:r>
    </w:p>
    <w:p w14:paraId="331F5C12" w14:textId="5B237357" w:rsidR="00352BA4" w:rsidRDefault="00352BA4">
      <w:pPr>
        <w:rPr>
          <w:rFonts w:ascii="Times New Roman" w:hAnsi="Times New Roman" w:cs="Times New Roman"/>
        </w:rPr>
      </w:pPr>
      <w:r>
        <w:rPr>
          <w:rFonts w:ascii="Times New Roman" w:hAnsi="Times New Roman" w:cs="Times New Roman"/>
        </w:rPr>
        <w:br w:type="page"/>
      </w:r>
    </w:p>
    <w:p w14:paraId="7A0CA486" w14:textId="5D599B8E" w:rsidR="008740F7" w:rsidRDefault="00391D37" w:rsidP="008C27B4">
      <w:pPr>
        <w:rPr>
          <w:rFonts w:ascii="Times New Roman" w:hAnsi="Times New Roman" w:cs="Times New Roman"/>
        </w:rPr>
      </w:pPr>
      <w:r>
        <w:rPr>
          <w:rFonts w:ascii="Times New Roman" w:hAnsi="Times New Roman" w:cs="Times New Roman"/>
        </w:rPr>
        <w:lastRenderedPageBreak/>
        <w:t>As I reflect on this course, I realize that is has been a difficult one for me, but also rewarding. There have been many projects that I have had to complete and some of those were very difficult.</w:t>
      </w:r>
    </w:p>
    <w:p w14:paraId="51B1712C" w14:textId="1F4F95FB" w:rsidR="00391D37" w:rsidRDefault="00391D37" w:rsidP="008C27B4">
      <w:pPr>
        <w:rPr>
          <w:rFonts w:ascii="Times New Roman" w:hAnsi="Times New Roman" w:cs="Times New Roman"/>
        </w:rPr>
      </w:pPr>
    </w:p>
    <w:p w14:paraId="4B396E5D" w14:textId="47AF6466" w:rsidR="00391D37" w:rsidRDefault="00391D37" w:rsidP="00391D37">
      <w:pPr>
        <w:pStyle w:val="ListParagraph"/>
        <w:numPr>
          <w:ilvl w:val="0"/>
          <w:numId w:val="5"/>
        </w:numPr>
        <w:rPr>
          <w:rFonts w:ascii="Times New Roman" w:hAnsi="Times New Roman" w:cs="Times New Roman"/>
        </w:rPr>
      </w:pPr>
      <w:r>
        <w:rPr>
          <w:rFonts w:ascii="Times New Roman" w:hAnsi="Times New Roman" w:cs="Times New Roman"/>
        </w:rPr>
        <w:t>Reflect on and assess the value of what you have learned through the completion of this course.</w:t>
      </w:r>
    </w:p>
    <w:p w14:paraId="2EAB7CD1" w14:textId="615344F4" w:rsidR="00391D37" w:rsidRDefault="00391D37" w:rsidP="00391D37">
      <w:pPr>
        <w:pStyle w:val="ListParagraph"/>
        <w:ind w:firstLine="720"/>
        <w:rPr>
          <w:rFonts w:ascii="Times New Roman" w:hAnsi="Times New Roman" w:cs="Times New Roman"/>
        </w:rPr>
      </w:pPr>
      <w:r>
        <w:rPr>
          <w:rFonts w:ascii="Times New Roman" w:hAnsi="Times New Roman" w:cs="Times New Roman"/>
        </w:rPr>
        <w:t>I feel the things I have learned in this course are invaluable, they were things that I will use no matter what field of law I work in. I also learned the consequences of procrastination and not giving my full focus to my assignments.</w:t>
      </w:r>
    </w:p>
    <w:p w14:paraId="22FA2608" w14:textId="7191D63F" w:rsidR="00391D37" w:rsidRDefault="00391D37" w:rsidP="00391D37">
      <w:pPr>
        <w:pStyle w:val="ListParagraph"/>
        <w:rPr>
          <w:rFonts w:ascii="Times New Roman" w:hAnsi="Times New Roman" w:cs="Times New Roman"/>
        </w:rPr>
      </w:pPr>
    </w:p>
    <w:p w14:paraId="02D52AD2" w14:textId="656E6694" w:rsidR="00391D37" w:rsidRDefault="00391D37" w:rsidP="00391D37">
      <w:pPr>
        <w:pStyle w:val="ListParagraph"/>
        <w:numPr>
          <w:ilvl w:val="0"/>
          <w:numId w:val="5"/>
        </w:numPr>
        <w:rPr>
          <w:rFonts w:ascii="Times New Roman" w:hAnsi="Times New Roman" w:cs="Times New Roman"/>
        </w:rPr>
      </w:pPr>
      <w:r>
        <w:rPr>
          <w:rFonts w:ascii="Times New Roman" w:hAnsi="Times New Roman" w:cs="Times New Roman"/>
        </w:rPr>
        <w:t>Explain how you believe you could apply what you learned in order to become more successful in the workplace.</w:t>
      </w:r>
    </w:p>
    <w:p w14:paraId="576236CC" w14:textId="532FE09F" w:rsidR="00391D37" w:rsidRDefault="00391D37" w:rsidP="00391D37">
      <w:pPr>
        <w:pStyle w:val="ListParagraph"/>
        <w:ind w:left="1440"/>
        <w:rPr>
          <w:rFonts w:ascii="Times New Roman" w:hAnsi="Times New Roman" w:cs="Times New Roman"/>
        </w:rPr>
      </w:pPr>
      <w:r>
        <w:rPr>
          <w:rFonts w:ascii="Times New Roman" w:hAnsi="Times New Roman" w:cs="Times New Roman"/>
        </w:rPr>
        <w:t xml:space="preserve">The hard work and diligence it required to complete this portfolio project are things that could make me more successful in the workplace. The documents that I had to compile were very challenging, but they have prepared me for all the paperwork I will be responsible for when working in a law firm. </w:t>
      </w:r>
    </w:p>
    <w:p w14:paraId="6EC91FCE" w14:textId="34D61F31" w:rsidR="00391D37" w:rsidRDefault="00391D37" w:rsidP="00391D37">
      <w:pPr>
        <w:pStyle w:val="ListParagraph"/>
        <w:ind w:left="1440"/>
        <w:rPr>
          <w:rFonts w:ascii="Times New Roman" w:hAnsi="Times New Roman" w:cs="Times New Roman"/>
        </w:rPr>
      </w:pPr>
    </w:p>
    <w:p w14:paraId="1577704C" w14:textId="7C2D93C5" w:rsidR="00391D37" w:rsidRDefault="00391D37" w:rsidP="00391D37">
      <w:pPr>
        <w:pStyle w:val="ListParagraph"/>
        <w:numPr>
          <w:ilvl w:val="0"/>
          <w:numId w:val="5"/>
        </w:numPr>
        <w:rPr>
          <w:rFonts w:ascii="Times New Roman" w:hAnsi="Times New Roman" w:cs="Times New Roman"/>
        </w:rPr>
      </w:pPr>
      <w:r>
        <w:rPr>
          <w:rFonts w:ascii="Times New Roman" w:hAnsi="Times New Roman" w:cs="Times New Roman"/>
        </w:rPr>
        <w:t>Explain how your thought process may have changed as a result of working on this project and explain how.</w:t>
      </w:r>
    </w:p>
    <w:p w14:paraId="7B8AD444" w14:textId="0E0DAA75" w:rsidR="00391D37" w:rsidRDefault="00391D37" w:rsidP="00391D37">
      <w:pPr>
        <w:ind w:left="1440"/>
        <w:rPr>
          <w:rFonts w:ascii="Times New Roman" w:hAnsi="Times New Roman" w:cs="Times New Roman"/>
        </w:rPr>
      </w:pPr>
      <w:r>
        <w:rPr>
          <w:rFonts w:ascii="Times New Roman" w:hAnsi="Times New Roman" w:cs="Times New Roman"/>
        </w:rPr>
        <w:t xml:space="preserve">My thought process has changed drastically during the process of doing this project because I have become more focused </w:t>
      </w:r>
      <w:r w:rsidR="00A343DD">
        <w:rPr>
          <w:rFonts w:ascii="Times New Roman" w:hAnsi="Times New Roman" w:cs="Times New Roman"/>
        </w:rPr>
        <w:t>on studying and doing my schoolwork correctly. This has changed because I fell behind during this course and it proved very difficult to catch back up once I was behind. This would be the same in a law office, if I fall behind on my work it is difficult to catch up and I know there will be a lot of documents I will be responsible for.</w:t>
      </w:r>
    </w:p>
    <w:p w14:paraId="3D510194" w14:textId="67B651A5" w:rsidR="00A343DD" w:rsidRDefault="00A343DD" w:rsidP="00391D37">
      <w:pPr>
        <w:ind w:left="1440"/>
        <w:rPr>
          <w:rFonts w:ascii="Times New Roman" w:hAnsi="Times New Roman" w:cs="Times New Roman"/>
        </w:rPr>
      </w:pPr>
    </w:p>
    <w:p w14:paraId="586720B3" w14:textId="11946EE6" w:rsidR="00A343DD" w:rsidRDefault="00A343DD" w:rsidP="00A343DD">
      <w:pPr>
        <w:pStyle w:val="ListParagraph"/>
        <w:numPr>
          <w:ilvl w:val="0"/>
          <w:numId w:val="5"/>
        </w:numPr>
        <w:rPr>
          <w:rFonts w:ascii="Times New Roman" w:hAnsi="Times New Roman" w:cs="Times New Roman"/>
        </w:rPr>
      </w:pPr>
      <w:r>
        <w:rPr>
          <w:rFonts w:ascii="Times New Roman" w:hAnsi="Times New Roman" w:cs="Times New Roman"/>
        </w:rPr>
        <w:t>Describe what you might do differently if asked to complete similar projects in the future and explain why.</w:t>
      </w:r>
    </w:p>
    <w:p w14:paraId="066F29B5" w14:textId="05D2B1D5" w:rsidR="00A343DD" w:rsidRDefault="00A343DD" w:rsidP="00A343DD">
      <w:pPr>
        <w:ind w:left="1440"/>
        <w:rPr>
          <w:rFonts w:ascii="Times New Roman" w:hAnsi="Times New Roman" w:cs="Times New Roman"/>
        </w:rPr>
      </w:pPr>
      <w:r>
        <w:rPr>
          <w:rFonts w:ascii="Times New Roman" w:hAnsi="Times New Roman" w:cs="Times New Roman"/>
        </w:rPr>
        <w:t>I would definitely be more focused and work harder to complete my assignments by the deadline. I know missing deadlines could be a detrimental mistake in a law office, so I need to get in better habits of doing assignments on time.</w:t>
      </w:r>
    </w:p>
    <w:p w14:paraId="02607640" w14:textId="49A51F22" w:rsidR="00A343DD" w:rsidRDefault="00A343DD" w:rsidP="00A343DD">
      <w:pPr>
        <w:ind w:left="1440"/>
        <w:rPr>
          <w:rFonts w:ascii="Times New Roman" w:hAnsi="Times New Roman" w:cs="Times New Roman"/>
        </w:rPr>
      </w:pPr>
    </w:p>
    <w:p w14:paraId="5EA849CC" w14:textId="3005541C" w:rsidR="00A343DD" w:rsidRDefault="00A343DD" w:rsidP="00A343DD">
      <w:pPr>
        <w:pStyle w:val="ListParagraph"/>
        <w:numPr>
          <w:ilvl w:val="0"/>
          <w:numId w:val="5"/>
        </w:numPr>
        <w:rPr>
          <w:rFonts w:ascii="Times New Roman" w:hAnsi="Times New Roman" w:cs="Times New Roman"/>
        </w:rPr>
      </w:pPr>
      <w:r>
        <w:rPr>
          <w:rFonts w:ascii="Times New Roman" w:hAnsi="Times New Roman" w:cs="Times New Roman"/>
        </w:rPr>
        <w:t>Describe what advice you would give to a student who is just beginning this project.</w:t>
      </w:r>
    </w:p>
    <w:p w14:paraId="57787676" w14:textId="0FEDBC68" w:rsidR="00A343DD" w:rsidRDefault="00A343DD" w:rsidP="00A343DD">
      <w:pPr>
        <w:pStyle w:val="ListParagraph"/>
        <w:ind w:left="1440"/>
        <w:rPr>
          <w:rFonts w:ascii="Times New Roman" w:hAnsi="Times New Roman" w:cs="Times New Roman"/>
        </w:rPr>
      </w:pPr>
      <w:r>
        <w:rPr>
          <w:rFonts w:ascii="Times New Roman" w:hAnsi="Times New Roman" w:cs="Times New Roman"/>
        </w:rPr>
        <w:t xml:space="preserve">I would tell them to make sure that they give themselves plenty of time to do the necessary research, this part can take up a lot of time when you are on a deadline. </w:t>
      </w:r>
    </w:p>
    <w:p w14:paraId="2E61ADC3" w14:textId="7453CC5B" w:rsidR="00A343DD" w:rsidRDefault="00A343DD" w:rsidP="00A343DD">
      <w:pPr>
        <w:pStyle w:val="ListParagraph"/>
        <w:ind w:left="1440"/>
        <w:rPr>
          <w:rFonts w:ascii="Times New Roman" w:hAnsi="Times New Roman" w:cs="Times New Roman"/>
        </w:rPr>
      </w:pPr>
    </w:p>
    <w:p w14:paraId="4DD3B9F1" w14:textId="343CDEEE" w:rsidR="00A343DD" w:rsidRDefault="00A343DD" w:rsidP="00A343DD">
      <w:pPr>
        <w:pStyle w:val="ListParagraph"/>
        <w:numPr>
          <w:ilvl w:val="0"/>
          <w:numId w:val="5"/>
        </w:numPr>
        <w:rPr>
          <w:rFonts w:ascii="Times New Roman" w:hAnsi="Times New Roman" w:cs="Times New Roman"/>
        </w:rPr>
      </w:pPr>
      <w:r>
        <w:rPr>
          <w:rFonts w:ascii="Times New Roman" w:hAnsi="Times New Roman" w:cs="Times New Roman"/>
        </w:rPr>
        <w:t>Identify what program outcomes you believe were fulfilled by this project and justify your selection(s).</w:t>
      </w:r>
    </w:p>
    <w:p w14:paraId="1E4115B2" w14:textId="3F8A895E" w:rsidR="00A343DD" w:rsidRDefault="00A343DD" w:rsidP="00A343DD">
      <w:pPr>
        <w:pStyle w:val="ListParagraph"/>
        <w:ind w:left="1440"/>
        <w:rPr>
          <w:rFonts w:ascii="Times New Roman" w:hAnsi="Times New Roman" w:cs="Times New Roman"/>
        </w:rPr>
      </w:pPr>
      <w:r>
        <w:rPr>
          <w:rFonts w:ascii="Times New Roman" w:hAnsi="Times New Roman" w:cs="Times New Roman"/>
        </w:rPr>
        <w:t xml:space="preserve">I believe all the program outlines have been fulfilled by this course, but I need to work harder on them to do better. This course is excellent when learning about the responsibilities of a paralegal because of all the documents we have to do. </w:t>
      </w:r>
    </w:p>
    <w:p w14:paraId="40C4B19E" w14:textId="54DEC567" w:rsidR="00A343DD" w:rsidRDefault="00A343DD" w:rsidP="00A343DD">
      <w:pPr>
        <w:pStyle w:val="ListParagraph"/>
        <w:ind w:left="1440"/>
        <w:rPr>
          <w:rFonts w:ascii="Times New Roman" w:hAnsi="Times New Roman" w:cs="Times New Roman"/>
        </w:rPr>
      </w:pPr>
    </w:p>
    <w:p w14:paraId="0147D371" w14:textId="3B87536B" w:rsidR="00A343DD" w:rsidRDefault="00A343DD" w:rsidP="00A343DD">
      <w:pPr>
        <w:pStyle w:val="ListParagraph"/>
        <w:ind w:left="1440"/>
        <w:rPr>
          <w:rFonts w:ascii="Times New Roman" w:hAnsi="Times New Roman" w:cs="Times New Roman"/>
        </w:rPr>
      </w:pPr>
    </w:p>
    <w:p w14:paraId="519800A5" w14:textId="3BE41FC9" w:rsidR="00A343DD" w:rsidRPr="00A343DD" w:rsidRDefault="00A343DD" w:rsidP="00A343DD">
      <w:pPr>
        <w:pStyle w:val="ListParagraph"/>
        <w:ind w:left="1440"/>
        <w:rPr>
          <w:rFonts w:ascii="Times New Roman" w:hAnsi="Times New Roman" w:cs="Times New Roman"/>
        </w:rPr>
      </w:pPr>
      <w:r>
        <w:rPr>
          <w:rFonts w:ascii="Times New Roman" w:hAnsi="Times New Roman" w:cs="Times New Roman"/>
        </w:rPr>
        <w:t xml:space="preserve">I am thankful for this course because it gave me a challenge that I know I will face daily in my career. </w:t>
      </w:r>
      <w:r w:rsidR="005F55D2">
        <w:rPr>
          <w:rFonts w:ascii="Times New Roman" w:hAnsi="Times New Roman" w:cs="Times New Roman"/>
        </w:rPr>
        <w:t xml:space="preserve">I think that most of these tasks will get easier with time as I prepare more and more of them. </w:t>
      </w:r>
      <w:bookmarkStart w:id="0" w:name="_GoBack"/>
      <w:bookmarkEnd w:id="0"/>
    </w:p>
    <w:sectPr w:rsidR="00A343DD" w:rsidRPr="00A343DD" w:rsidSect="00A1641A">
      <w:head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586096" w14:textId="77777777" w:rsidR="00065875" w:rsidRDefault="00065875" w:rsidP="003F5B7E">
      <w:r>
        <w:separator/>
      </w:r>
    </w:p>
  </w:endnote>
  <w:endnote w:type="continuationSeparator" w:id="0">
    <w:p w14:paraId="16954E8C" w14:textId="77777777" w:rsidR="00065875" w:rsidRDefault="00065875" w:rsidP="003F5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93BB78" w14:textId="77777777" w:rsidR="00065875" w:rsidRDefault="00065875" w:rsidP="003F5B7E">
      <w:r>
        <w:separator/>
      </w:r>
    </w:p>
  </w:footnote>
  <w:footnote w:type="continuationSeparator" w:id="0">
    <w:p w14:paraId="7703C513" w14:textId="77777777" w:rsidR="00065875" w:rsidRDefault="00065875" w:rsidP="003F5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C6F3AC" w14:textId="77777777" w:rsidR="003F5B7E" w:rsidRPr="003F5B7E" w:rsidRDefault="003F5B7E">
    <w:pPr>
      <w:pStyle w:val="Header"/>
      <w:rPr>
        <w:rFonts w:ascii="Times New Roman" w:hAnsi="Times New Roman" w:cs="Times New Roman"/>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ptab w:relativeTo="margin" w:alignment="center" w:leader="none"/>
    </w:r>
    <w:r>
      <w:ptab w:relativeTo="margin" w:alignment="right" w:leader="none"/>
    </w:r>
    <w:r>
      <w:rPr>
        <w:b/>
        <w:color w:val="5B9BD5" w:themeColor="accent5"/>
        <w:sz w:val="36"/>
        <w:szCs w:val="36"/>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 xml:space="preserve">Chase &amp; Hsu, P.C.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500185"/>
    <w:multiLevelType w:val="hybridMultilevel"/>
    <w:tmpl w:val="FE1E7A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1D06454"/>
    <w:multiLevelType w:val="hybridMultilevel"/>
    <w:tmpl w:val="DDC8CD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7953396"/>
    <w:multiLevelType w:val="hybridMultilevel"/>
    <w:tmpl w:val="C0BA25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A145E5"/>
    <w:multiLevelType w:val="hybridMultilevel"/>
    <w:tmpl w:val="57E68906"/>
    <w:lvl w:ilvl="0" w:tplc="D548A76C">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622167EF"/>
    <w:multiLevelType w:val="hybridMultilevel"/>
    <w:tmpl w:val="F40E588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0A6A"/>
    <w:rsid w:val="00065875"/>
    <w:rsid w:val="00320A6A"/>
    <w:rsid w:val="00352BA4"/>
    <w:rsid w:val="00391D37"/>
    <w:rsid w:val="003F5B7E"/>
    <w:rsid w:val="005F55D2"/>
    <w:rsid w:val="00702B69"/>
    <w:rsid w:val="008600BB"/>
    <w:rsid w:val="008740F7"/>
    <w:rsid w:val="008C27B4"/>
    <w:rsid w:val="00953B05"/>
    <w:rsid w:val="00A1641A"/>
    <w:rsid w:val="00A343DD"/>
    <w:rsid w:val="00AD1A2C"/>
    <w:rsid w:val="00B139B4"/>
    <w:rsid w:val="00E969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6E7E32"/>
  <w15:chartTrackingRefBased/>
  <w15:docId w15:val="{C3B9C1DD-385A-AD4A-BCAA-9492D94F0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52BA4"/>
    <w:pPr>
      <w:keepNext/>
      <w:keepLines/>
      <w:spacing w:before="280"/>
      <w:outlineLvl w:val="0"/>
    </w:pPr>
    <w:rPr>
      <w:rFonts w:asciiTheme="majorHAnsi" w:eastAsiaTheme="minorEastAsia" w:hAnsiTheme="majorHAnsi" w:cs="Times New Roman"/>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20A6A"/>
    <w:rPr>
      <w:color w:val="0000FF"/>
      <w:u w:val="single"/>
    </w:rPr>
  </w:style>
  <w:style w:type="paragraph" w:styleId="Header">
    <w:name w:val="header"/>
    <w:basedOn w:val="Normal"/>
    <w:link w:val="HeaderChar"/>
    <w:uiPriority w:val="99"/>
    <w:unhideWhenUsed/>
    <w:rsid w:val="003F5B7E"/>
    <w:pPr>
      <w:tabs>
        <w:tab w:val="center" w:pos="4680"/>
        <w:tab w:val="right" w:pos="9360"/>
      </w:tabs>
    </w:pPr>
  </w:style>
  <w:style w:type="character" w:customStyle="1" w:styleId="HeaderChar">
    <w:name w:val="Header Char"/>
    <w:basedOn w:val="DefaultParagraphFont"/>
    <w:link w:val="Header"/>
    <w:uiPriority w:val="99"/>
    <w:rsid w:val="003F5B7E"/>
  </w:style>
  <w:style w:type="paragraph" w:styleId="Footer">
    <w:name w:val="footer"/>
    <w:basedOn w:val="Normal"/>
    <w:link w:val="FooterChar"/>
    <w:uiPriority w:val="99"/>
    <w:unhideWhenUsed/>
    <w:rsid w:val="003F5B7E"/>
    <w:pPr>
      <w:tabs>
        <w:tab w:val="center" w:pos="4680"/>
        <w:tab w:val="right" w:pos="9360"/>
      </w:tabs>
    </w:pPr>
  </w:style>
  <w:style w:type="character" w:customStyle="1" w:styleId="FooterChar">
    <w:name w:val="Footer Char"/>
    <w:basedOn w:val="DefaultParagraphFont"/>
    <w:link w:val="Footer"/>
    <w:uiPriority w:val="99"/>
    <w:rsid w:val="003F5B7E"/>
  </w:style>
  <w:style w:type="paragraph" w:styleId="ListParagraph">
    <w:name w:val="List Paragraph"/>
    <w:basedOn w:val="Normal"/>
    <w:uiPriority w:val="34"/>
    <w:qFormat/>
    <w:rsid w:val="003F5B7E"/>
    <w:pPr>
      <w:ind w:left="720"/>
      <w:contextualSpacing/>
    </w:pPr>
  </w:style>
  <w:style w:type="character" w:customStyle="1" w:styleId="Heading1Char">
    <w:name w:val="Heading 1 Char"/>
    <w:basedOn w:val="DefaultParagraphFont"/>
    <w:link w:val="Heading1"/>
    <w:uiPriority w:val="9"/>
    <w:rsid w:val="00352BA4"/>
    <w:rPr>
      <w:rFonts w:asciiTheme="majorHAnsi" w:eastAsiaTheme="minorEastAsia" w:hAnsiTheme="majorHAnsi" w:cs="Times New Roman"/>
      <w:b/>
      <w:sz w:val="22"/>
      <w:szCs w:val="22"/>
    </w:rPr>
  </w:style>
  <w:style w:type="table" w:customStyle="1" w:styleId="Memotable">
    <w:name w:val="Memo table"/>
    <w:basedOn w:val="TableNormal"/>
    <w:uiPriority w:val="99"/>
    <w:rsid w:val="00352BA4"/>
    <w:pPr>
      <w:spacing w:before="240"/>
      <w:contextualSpacing/>
    </w:pPr>
    <w:rPr>
      <w:rFonts w:eastAsiaTheme="minorEastAsia" w:cs="Times New Roman"/>
      <w:sz w:val="22"/>
      <w:szCs w:val="22"/>
    </w:rPr>
    <w:tblPr>
      <w:tblBorders>
        <w:bottom w:val="single" w:sz="2" w:space="0" w:color="auto"/>
      </w:tblBorders>
    </w:tblPr>
    <w:tblStylePr w:type="firstCol">
      <w:pPr>
        <w:wordWrap/>
        <w:spacing w:beforeLines="0" w:before="240" w:beforeAutospacing="0"/>
        <w:contextualSpacing/>
      </w:pPr>
      <w:rPr>
        <w:rFonts w:asciiTheme="majorHAnsi" w:hAnsiTheme="majorHAnsi"/>
      </w:rPr>
    </w:tblStylePr>
  </w:style>
  <w:style w:type="paragraph" w:customStyle="1" w:styleId="CompanyName">
    <w:name w:val="Company Name"/>
    <w:basedOn w:val="Normal"/>
    <w:uiPriority w:val="1"/>
    <w:qFormat/>
    <w:rsid w:val="00352BA4"/>
    <w:pPr>
      <w:keepLines/>
      <w:pBdr>
        <w:top w:val="single" w:sz="48" w:space="8" w:color="404040" w:themeColor="text1" w:themeTint="BF"/>
        <w:left w:val="single" w:sz="48" w:space="4" w:color="404040" w:themeColor="text1" w:themeTint="BF"/>
        <w:bottom w:val="single" w:sz="48" w:space="8" w:color="404040" w:themeColor="text1" w:themeTint="BF"/>
        <w:right w:val="single" w:sz="48" w:space="4" w:color="404040" w:themeColor="text1" w:themeTint="BF"/>
      </w:pBdr>
      <w:shd w:val="clear" w:color="auto" w:fill="404040" w:themeFill="text1" w:themeFillTint="BF"/>
      <w:ind w:left="5040" w:right="288"/>
      <w:jc w:val="center"/>
    </w:pPr>
    <w:rPr>
      <w:rFonts w:asciiTheme="majorHAnsi" w:eastAsiaTheme="minorEastAsia" w:hAnsiTheme="majorHAnsi" w:cs="Times New Roman"/>
      <w:color w:val="FFFFFF" w:themeColor="background1"/>
      <w:spacing w:val="-15"/>
      <w:sz w:val="32"/>
      <w:szCs w:val="22"/>
    </w:rPr>
  </w:style>
  <w:style w:type="paragraph" w:styleId="Title">
    <w:name w:val="Title"/>
    <w:basedOn w:val="Normal"/>
    <w:link w:val="TitleChar"/>
    <w:uiPriority w:val="2"/>
    <w:qFormat/>
    <w:rsid w:val="00352BA4"/>
    <w:pPr>
      <w:keepNext/>
      <w:keepLines/>
      <w:spacing w:after="120"/>
      <w:ind w:left="-720"/>
    </w:pPr>
    <w:rPr>
      <w:rFonts w:asciiTheme="majorHAnsi" w:eastAsiaTheme="minorEastAsia" w:hAnsiTheme="majorHAnsi" w:cs="Times New Roman"/>
      <w:b/>
      <w:kern w:val="28"/>
      <w:sz w:val="108"/>
      <w:szCs w:val="22"/>
    </w:rPr>
  </w:style>
  <w:style w:type="character" w:customStyle="1" w:styleId="TitleChar">
    <w:name w:val="Title Char"/>
    <w:basedOn w:val="DefaultParagraphFont"/>
    <w:link w:val="Title"/>
    <w:uiPriority w:val="2"/>
    <w:rsid w:val="00352BA4"/>
    <w:rPr>
      <w:rFonts w:asciiTheme="majorHAnsi" w:eastAsiaTheme="minorEastAsia" w:hAnsiTheme="majorHAnsi" w:cs="Times New Roman"/>
      <w:b/>
      <w:kern w:val="28"/>
      <w:sz w:val="10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959912">
      <w:bodyDiv w:val="1"/>
      <w:marLeft w:val="0"/>
      <w:marRight w:val="0"/>
      <w:marTop w:val="0"/>
      <w:marBottom w:val="0"/>
      <w:divBdr>
        <w:top w:val="none" w:sz="0" w:space="0" w:color="auto"/>
        <w:left w:val="none" w:sz="0" w:space="0" w:color="auto"/>
        <w:bottom w:val="none" w:sz="0" w:space="0" w:color="auto"/>
        <w:right w:val="none" w:sz="0" w:space="0" w:color="auto"/>
      </w:divBdr>
      <w:divsChild>
        <w:div w:id="520701394">
          <w:marLeft w:val="0"/>
          <w:marRight w:val="0"/>
          <w:marTop w:val="0"/>
          <w:marBottom w:val="0"/>
          <w:divBdr>
            <w:top w:val="none" w:sz="0" w:space="0" w:color="auto"/>
            <w:left w:val="none" w:sz="0" w:space="0" w:color="auto"/>
            <w:bottom w:val="none" w:sz="0" w:space="0" w:color="auto"/>
            <w:right w:val="none" w:sz="0" w:space="0" w:color="auto"/>
          </w:divBdr>
        </w:div>
      </w:divsChild>
    </w:div>
    <w:div w:id="898394904">
      <w:bodyDiv w:val="1"/>
      <w:marLeft w:val="0"/>
      <w:marRight w:val="0"/>
      <w:marTop w:val="0"/>
      <w:marBottom w:val="0"/>
      <w:divBdr>
        <w:top w:val="none" w:sz="0" w:space="0" w:color="auto"/>
        <w:left w:val="none" w:sz="0" w:space="0" w:color="auto"/>
        <w:bottom w:val="none" w:sz="0" w:space="0" w:color="auto"/>
        <w:right w:val="none" w:sz="0" w:space="0" w:color="auto"/>
      </w:divBdr>
      <w:divsChild>
        <w:div w:id="1467548133">
          <w:marLeft w:val="0"/>
          <w:marRight w:val="0"/>
          <w:marTop w:val="0"/>
          <w:marBottom w:val="0"/>
          <w:divBdr>
            <w:top w:val="none" w:sz="0" w:space="0" w:color="auto"/>
            <w:left w:val="none" w:sz="0" w:space="0" w:color="auto"/>
            <w:bottom w:val="none" w:sz="0" w:space="0" w:color="auto"/>
            <w:right w:val="none" w:sz="0" w:space="0" w:color="auto"/>
          </w:divBdr>
        </w:div>
      </w:divsChild>
    </w:div>
    <w:div w:id="967012501">
      <w:bodyDiv w:val="1"/>
      <w:marLeft w:val="0"/>
      <w:marRight w:val="0"/>
      <w:marTop w:val="0"/>
      <w:marBottom w:val="0"/>
      <w:divBdr>
        <w:top w:val="none" w:sz="0" w:space="0" w:color="auto"/>
        <w:left w:val="none" w:sz="0" w:space="0" w:color="auto"/>
        <w:bottom w:val="none" w:sz="0" w:space="0" w:color="auto"/>
        <w:right w:val="none" w:sz="0" w:space="0" w:color="auto"/>
      </w:divBdr>
      <w:divsChild>
        <w:div w:id="619996792">
          <w:marLeft w:val="0"/>
          <w:marRight w:val="0"/>
          <w:marTop w:val="0"/>
          <w:marBottom w:val="0"/>
          <w:divBdr>
            <w:top w:val="none" w:sz="0" w:space="0" w:color="auto"/>
            <w:left w:val="none" w:sz="0" w:space="0" w:color="auto"/>
            <w:bottom w:val="none" w:sz="0" w:space="0" w:color="auto"/>
            <w:right w:val="none" w:sz="0" w:space="0" w:color="auto"/>
          </w:divBdr>
        </w:div>
      </w:divsChild>
    </w:div>
    <w:div w:id="1362976769">
      <w:bodyDiv w:val="1"/>
      <w:marLeft w:val="0"/>
      <w:marRight w:val="0"/>
      <w:marTop w:val="0"/>
      <w:marBottom w:val="0"/>
      <w:divBdr>
        <w:top w:val="none" w:sz="0" w:space="0" w:color="auto"/>
        <w:left w:val="none" w:sz="0" w:space="0" w:color="auto"/>
        <w:bottom w:val="none" w:sz="0" w:space="0" w:color="auto"/>
        <w:right w:val="none" w:sz="0" w:space="0" w:color="auto"/>
      </w:divBdr>
      <w:divsChild>
        <w:div w:id="167064778">
          <w:marLeft w:val="0"/>
          <w:marRight w:val="0"/>
          <w:marTop w:val="0"/>
          <w:marBottom w:val="0"/>
          <w:divBdr>
            <w:top w:val="none" w:sz="0" w:space="0" w:color="auto"/>
            <w:left w:val="none" w:sz="0" w:space="0" w:color="auto"/>
            <w:bottom w:val="none" w:sz="0" w:space="0" w:color="auto"/>
            <w:right w:val="none" w:sz="0" w:space="0" w:color="auto"/>
          </w:divBdr>
        </w:div>
      </w:divsChild>
    </w:div>
    <w:div w:id="1732191971">
      <w:bodyDiv w:val="1"/>
      <w:marLeft w:val="0"/>
      <w:marRight w:val="0"/>
      <w:marTop w:val="0"/>
      <w:marBottom w:val="0"/>
      <w:divBdr>
        <w:top w:val="none" w:sz="0" w:space="0" w:color="auto"/>
        <w:left w:val="none" w:sz="0" w:space="0" w:color="auto"/>
        <w:bottom w:val="none" w:sz="0" w:space="0" w:color="auto"/>
        <w:right w:val="none" w:sz="0" w:space="0" w:color="auto"/>
      </w:divBdr>
      <w:divsChild>
        <w:div w:id="1940747331">
          <w:marLeft w:val="0"/>
          <w:marRight w:val="0"/>
          <w:marTop w:val="0"/>
          <w:marBottom w:val="0"/>
          <w:divBdr>
            <w:top w:val="none" w:sz="0" w:space="0" w:color="auto"/>
            <w:left w:val="none" w:sz="0" w:space="0" w:color="auto"/>
            <w:bottom w:val="none" w:sz="0" w:space="0" w:color="auto"/>
            <w:right w:val="none" w:sz="0" w:space="0" w:color="auto"/>
          </w:divBdr>
        </w:div>
      </w:divsChild>
    </w:div>
    <w:div w:id="2048330164">
      <w:bodyDiv w:val="1"/>
      <w:marLeft w:val="0"/>
      <w:marRight w:val="0"/>
      <w:marTop w:val="0"/>
      <w:marBottom w:val="0"/>
      <w:divBdr>
        <w:top w:val="none" w:sz="0" w:space="0" w:color="auto"/>
        <w:left w:val="none" w:sz="0" w:space="0" w:color="auto"/>
        <w:bottom w:val="none" w:sz="0" w:space="0" w:color="auto"/>
        <w:right w:val="none" w:sz="0" w:space="0" w:color="auto"/>
      </w:divBdr>
      <w:divsChild>
        <w:div w:id="790393674">
          <w:marLeft w:val="0"/>
          <w:marRight w:val="0"/>
          <w:marTop w:val="0"/>
          <w:marBottom w:val="0"/>
          <w:divBdr>
            <w:top w:val="none" w:sz="0" w:space="0" w:color="auto"/>
            <w:left w:val="none" w:sz="0" w:space="0" w:color="auto"/>
            <w:bottom w:val="none" w:sz="0" w:space="0" w:color="auto"/>
            <w:right w:val="none" w:sz="0" w:space="0" w:color="auto"/>
          </w:divBdr>
        </w:div>
      </w:divsChild>
    </w:div>
    <w:div w:id="2136022867">
      <w:bodyDiv w:val="1"/>
      <w:marLeft w:val="0"/>
      <w:marRight w:val="0"/>
      <w:marTop w:val="0"/>
      <w:marBottom w:val="0"/>
      <w:divBdr>
        <w:top w:val="none" w:sz="0" w:space="0" w:color="auto"/>
        <w:left w:val="none" w:sz="0" w:space="0" w:color="auto"/>
        <w:bottom w:val="none" w:sz="0" w:space="0" w:color="auto"/>
        <w:right w:val="none" w:sz="0" w:space="0" w:color="auto"/>
      </w:divBdr>
      <w:divsChild>
        <w:div w:id="62208196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vance.lexis.com/api/document/collection/cases/id/4FWV-R9K0-0039-40V5-00000-00?cite=8%20Misc.%203d%20207&amp;context=1000516" TargetMode="External"/><Relationship Id="rId13" Type="http://schemas.openxmlformats.org/officeDocument/2006/relationships/hyperlink" Target="https://advance.lexis.com/api/document/collection/cases/id/4SR6-K4X0-TX4N-G0R7-00000-00?page=1&amp;reporter=5314&amp;cite=52%20A.D.3d%20288&amp;context=1000516" TargetMode="External"/><Relationship Id="rId18" Type="http://schemas.openxmlformats.org/officeDocument/2006/relationships/hyperlink" Target="https://advance.lexis.com/api/document/collection/cases/id/3RRS-B730-003C-F045-00000-00?cite=40%20N.Y.2d%20233&amp;context=1000516"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s://advance.lexis.com/api/document/collection/cases/id/5624-3H51-F04J-827Y-00000-00?cite=2012%20N.Y.%20Misc.%20LEXIS%203155&amp;context=1000516" TargetMode="External"/><Relationship Id="rId12" Type="http://schemas.openxmlformats.org/officeDocument/2006/relationships/hyperlink" Target="https://advance.lexis.com/api/document/collection/cases/id/7YMD-8X50-Y9NK-S337-00000-00?cite=2010%20N.Y.%20Misc.%20LEXIS%201462&amp;context=1000516" TargetMode="External"/><Relationship Id="rId17" Type="http://schemas.openxmlformats.org/officeDocument/2006/relationships/hyperlink" Target="https://govt.westlaw.com/nycrr/Document/I512b7fb4cd1711dda432a117e6e0f345?viewType=FullText&amp;originationContext=documenttoc&amp;transitionType=CategoryPageItem&amp;contextData=(sc.Default)" TargetMode="External"/><Relationship Id="rId2" Type="http://schemas.openxmlformats.org/officeDocument/2006/relationships/styles" Target="styles.xml"/><Relationship Id="rId16" Type="http://schemas.openxmlformats.org/officeDocument/2006/relationships/hyperlink" Target="https://codes.findlaw.com/ny/civil-practice-law-and-rules/cvpny-cplr-rule-3124.html"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vance.lexis.com/api/document/collection/cases/id/5H4X-1H61-F04F-0033-00000-00?cite=2004%20U.S.%20Dist.%20LEXIS%2032466&amp;context=1000516" TargetMode="External"/><Relationship Id="rId5" Type="http://schemas.openxmlformats.org/officeDocument/2006/relationships/footnotes" Target="footnotes.xml"/><Relationship Id="rId15" Type="http://schemas.openxmlformats.org/officeDocument/2006/relationships/hyperlink" Target="https://codes.findlaw.com/ny/civil-practice-law-and-rules/cvpny-cplr-rule-3042.html" TargetMode="External"/><Relationship Id="rId23" Type="http://schemas.openxmlformats.org/officeDocument/2006/relationships/theme" Target="theme/theme1.xml"/><Relationship Id="rId10" Type="http://schemas.openxmlformats.org/officeDocument/2006/relationships/hyperlink" Target="https://advance.lexis.com/api/document/collection/cases/id/46DG-8M00-0038-Y2XT-00000-00?cite=2002%20U.S.%20Dist.%20LEXIS%2013836&amp;context=1000516" TargetMode="External"/><Relationship Id="rId19" Type="http://schemas.openxmlformats.org/officeDocument/2006/relationships/hyperlink" Target="https://advance.lexis.com/api/document/collection/cases/id/undefined?cite=39%20A.D.3d%20616&amp;context=1000516" TargetMode="External"/><Relationship Id="rId4" Type="http://schemas.openxmlformats.org/officeDocument/2006/relationships/webSettings" Target="webSettings.xml"/><Relationship Id="rId9" Type="http://schemas.openxmlformats.org/officeDocument/2006/relationships/hyperlink" Target="https://advance.lexis.com/api/document/collection/cases/id/4HPK-W8Y0-TVW3-P38N-00000-00?page=1&amp;reporter=1293&amp;cite=2005%20U.S.%20Dist.%20LEXIS%2030329&amp;context=1000516" TargetMode="External"/><Relationship Id="rId14" Type="http://schemas.openxmlformats.org/officeDocument/2006/relationships/hyperlink" Target="https://advance.lexis.com/api/document/collection/cases/id/3RRS-B730-003C-F045-00000-00?page=1&amp;reporter=7320&amp;cite=40%20N.Y.2d%20233&amp;context=1000516" TargetMode="Externa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BD223720DB7464592F0B87C2BE77162"/>
        <w:category>
          <w:name w:val="General"/>
          <w:gallery w:val="placeholder"/>
        </w:category>
        <w:types>
          <w:type w:val="bbPlcHdr"/>
        </w:types>
        <w:behaviors>
          <w:behavior w:val="content"/>
        </w:behaviors>
        <w:guid w:val="{3A053CEE-736B-F144-A687-C9BF532CB9DE}"/>
      </w:docPartPr>
      <w:docPartBody>
        <w:p w:rsidR="00000000" w:rsidRDefault="00DA700A" w:rsidP="00DA700A">
          <w:pPr>
            <w:pStyle w:val="7BD223720DB7464592F0B87C2BE77162"/>
          </w:pPr>
          <w:r>
            <w:t>Memo</w:t>
          </w:r>
        </w:p>
      </w:docPartBody>
    </w:docPart>
    <w:docPart>
      <w:docPartPr>
        <w:name w:val="D5C7B907A4202E4DAE1DF8DD2425A6EF"/>
        <w:category>
          <w:name w:val="General"/>
          <w:gallery w:val="placeholder"/>
        </w:category>
        <w:types>
          <w:type w:val="bbPlcHdr"/>
        </w:types>
        <w:behaviors>
          <w:behavior w:val="content"/>
        </w:behaviors>
        <w:guid w:val="{17BAE6BC-B317-A64B-AB84-EC201B459674}"/>
      </w:docPartPr>
      <w:docPartBody>
        <w:p w:rsidR="00000000" w:rsidRDefault="00DA700A" w:rsidP="00DA700A">
          <w:pPr>
            <w:pStyle w:val="D5C7B907A4202E4DAE1DF8DD2425A6EF"/>
          </w:pPr>
          <w:r w:rsidRPr="006F57FD">
            <w:t>From:</w:t>
          </w:r>
        </w:p>
      </w:docPartBody>
    </w:docPart>
    <w:docPart>
      <w:docPartPr>
        <w:name w:val="CB506EC21941E040BF887AD922801786"/>
        <w:category>
          <w:name w:val="General"/>
          <w:gallery w:val="placeholder"/>
        </w:category>
        <w:types>
          <w:type w:val="bbPlcHdr"/>
        </w:types>
        <w:behaviors>
          <w:behavior w:val="content"/>
        </w:behaviors>
        <w:guid w:val="{6EEA25B2-AF49-0843-97F3-6B5279BA5F11}"/>
      </w:docPartPr>
      <w:docPartBody>
        <w:p w:rsidR="00000000" w:rsidRDefault="00DA700A" w:rsidP="00DA700A">
          <w:pPr>
            <w:pStyle w:val="CB506EC21941E040BF887AD922801786"/>
          </w:pPr>
          <w:r w:rsidRPr="006F57FD">
            <w:t>Date:</w:t>
          </w:r>
        </w:p>
      </w:docPartBody>
    </w:docPart>
    <w:docPart>
      <w:docPartPr>
        <w:name w:val="C96FB5C1D0EE4840822E9DC0A19D5BC2"/>
        <w:category>
          <w:name w:val="General"/>
          <w:gallery w:val="placeholder"/>
        </w:category>
        <w:types>
          <w:type w:val="bbPlcHdr"/>
        </w:types>
        <w:behaviors>
          <w:behavior w:val="content"/>
        </w:behaviors>
        <w:guid w:val="{E6F39B48-F9FC-244A-BF38-A0FC3592D06D}"/>
      </w:docPartPr>
      <w:docPartBody>
        <w:p w:rsidR="00000000" w:rsidRDefault="00DA700A" w:rsidP="00DA700A">
          <w:pPr>
            <w:pStyle w:val="C96FB5C1D0EE4840822E9DC0A19D5BC2"/>
          </w:pPr>
          <w:r w:rsidRPr="006F57FD">
            <w:t>Re:</w:t>
          </w:r>
        </w:p>
      </w:docPartBody>
    </w:docPart>
    <w:docPart>
      <w:docPartPr>
        <w:name w:val="FBFAE117FE50DB429E0ABC0FF6839F06"/>
        <w:category>
          <w:name w:val="General"/>
          <w:gallery w:val="placeholder"/>
        </w:category>
        <w:types>
          <w:type w:val="bbPlcHdr"/>
        </w:types>
        <w:behaviors>
          <w:behavior w:val="content"/>
        </w:behaviors>
        <w:guid w:val="{0126B9D3-7B04-6F4D-BBDB-520A29CF36AA}"/>
      </w:docPartPr>
      <w:docPartBody>
        <w:p w:rsidR="00000000" w:rsidRDefault="00DA700A" w:rsidP="00DA700A">
          <w:pPr>
            <w:pStyle w:val="FBFAE117FE50DB429E0ABC0FF6839F06"/>
          </w:pPr>
          <w:r>
            <w:t>Memo</w:t>
          </w:r>
        </w:p>
      </w:docPartBody>
    </w:docPart>
    <w:docPart>
      <w:docPartPr>
        <w:name w:val="92DD7CDA203D7B4D949C7F6A46F12D63"/>
        <w:category>
          <w:name w:val="General"/>
          <w:gallery w:val="placeholder"/>
        </w:category>
        <w:types>
          <w:type w:val="bbPlcHdr"/>
        </w:types>
        <w:behaviors>
          <w:behavior w:val="content"/>
        </w:behaviors>
        <w:guid w:val="{9E62A5D4-5C5A-124C-B477-FD959689DE52}"/>
      </w:docPartPr>
      <w:docPartBody>
        <w:p w:rsidR="00000000" w:rsidRDefault="00DA700A" w:rsidP="00DA700A">
          <w:pPr>
            <w:pStyle w:val="92DD7CDA203D7B4D949C7F6A46F12D63"/>
          </w:pPr>
          <w:r w:rsidRPr="006F57FD">
            <w:t>To:</w:t>
          </w:r>
        </w:p>
      </w:docPartBody>
    </w:docPart>
    <w:docPart>
      <w:docPartPr>
        <w:name w:val="58FABC2D4183F343BC9461414B157690"/>
        <w:category>
          <w:name w:val="General"/>
          <w:gallery w:val="placeholder"/>
        </w:category>
        <w:types>
          <w:type w:val="bbPlcHdr"/>
        </w:types>
        <w:behaviors>
          <w:behavior w:val="content"/>
        </w:behaviors>
        <w:guid w:val="{E6F5569C-DBF4-9A4E-95F1-3CD1CB8E037C}"/>
      </w:docPartPr>
      <w:docPartBody>
        <w:p w:rsidR="00000000" w:rsidRDefault="00DA700A" w:rsidP="00DA700A">
          <w:pPr>
            <w:pStyle w:val="58FABC2D4183F343BC9461414B157690"/>
          </w:pPr>
          <w:r w:rsidRPr="006F57FD">
            <w:t>From:</w:t>
          </w:r>
        </w:p>
      </w:docPartBody>
    </w:docPart>
    <w:docPart>
      <w:docPartPr>
        <w:name w:val="55FE40F210CE134DBF9332D01B41971F"/>
        <w:category>
          <w:name w:val="General"/>
          <w:gallery w:val="placeholder"/>
        </w:category>
        <w:types>
          <w:type w:val="bbPlcHdr"/>
        </w:types>
        <w:behaviors>
          <w:behavior w:val="content"/>
        </w:behaviors>
        <w:guid w:val="{CF4D36B9-DE17-8843-AC3B-7BD7C4C15452}"/>
      </w:docPartPr>
      <w:docPartBody>
        <w:p w:rsidR="00000000" w:rsidRDefault="00DA700A" w:rsidP="00DA700A">
          <w:pPr>
            <w:pStyle w:val="55FE40F210CE134DBF9332D01B41971F"/>
          </w:pPr>
          <w:r w:rsidRPr="006F57FD">
            <w:t>Date:</w:t>
          </w:r>
        </w:p>
      </w:docPartBody>
    </w:docPart>
    <w:docPart>
      <w:docPartPr>
        <w:name w:val="292E6173D609C74B89FF9245D94B9C59"/>
        <w:category>
          <w:name w:val="General"/>
          <w:gallery w:val="placeholder"/>
        </w:category>
        <w:types>
          <w:type w:val="bbPlcHdr"/>
        </w:types>
        <w:behaviors>
          <w:behavior w:val="content"/>
        </w:behaviors>
        <w:guid w:val="{970B4F64-C2E7-624F-9D45-52BDD8D7D49E}"/>
      </w:docPartPr>
      <w:docPartBody>
        <w:p w:rsidR="00000000" w:rsidRDefault="00DA700A" w:rsidP="00DA700A">
          <w:pPr>
            <w:pStyle w:val="292E6173D609C74B89FF9245D94B9C59"/>
          </w:pPr>
          <w:r w:rsidRPr="006F57FD">
            <w:t>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700A"/>
    <w:rsid w:val="00840E7E"/>
    <w:rsid w:val="00DA70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BD223720DB7464592F0B87C2BE77162">
    <w:name w:val="7BD223720DB7464592F0B87C2BE77162"/>
    <w:rsid w:val="00DA700A"/>
  </w:style>
  <w:style w:type="paragraph" w:customStyle="1" w:styleId="9E656158CAB6314BA476B193151D19D6">
    <w:name w:val="9E656158CAB6314BA476B193151D19D6"/>
    <w:rsid w:val="00DA700A"/>
  </w:style>
  <w:style w:type="paragraph" w:customStyle="1" w:styleId="D5C7B907A4202E4DAE1DF8DD2425A6EF">
    <w:name w:val="D5C7B907A4202E4DAE1DF8DD2425A6EF"/>
    <w:rsid w:val="00DA700A"/>
  </w:style>
  <w:style w:type="paragraph" w:customStyle="1" w:styleId="CB506EC21941E040BF887AD922801786">
    <w:name w:val="CB506EC21941E040BF887AD922801786"/>
    <w:rsid w:val="00DA700A"/>
  </w:style>
  <w:style w:type="paragraph" w:customStyle="1" w:styleId="C96FB5C1D0EE4840822E9DC0A19D5BC2">
    <w:name w:val="C96FB5C1D0EE4840822E9DC0A19D5BC2"/>
    <w:rsid w:val="00DA700A"/>
  </w:style>
  <w:style w:type="paragraph" w:customStyle="1" w:styleId="FBFAE117FE50DB429E0ABC0FF6839F06">
    <w:name w:val="FBFAE117FE50DB429E0ABC0FF6839F06"/>
    <w:rsid w:val="00DA700A"/>
  </w:style>
  <w:style w:type="paragraph" w:customStyle="1" w:styleId="92DD7CDA203D7B4D949C7F6A46F12D63">
    <w:name w:val="92DD7CDA203D7B4D949C7F6A46F12D63"/>
    <w:rsid w:val="00DA700A"/>
  </w:style>
  <w:style w:type="paragraph" w:customStyle="1" w:styleId="58FABC2D4183F343BC9461414B157690">
    <w:name w:val="58FABC2D4183F343BC9461414B157690"/>
    <w:rsid w:val="00DA700A"/>
  </w:style>
  <w:style w:type="paragraph" w:customStyle="1" w:styleId="55FE40F210CE134DBF9332D01B41971F">
    <w:name w:val="55FE40F210CE134DBF9332D01B41971F"/>
    <w:rsid w:val="00DA700A"/>
  </w:style>
  <w:style w:type="paragraph" w:customStyle="1" w:styleId="292E6173D609C74B89FF9245D94B9C59">
    <w:name w:val="292E6173D609C74B89FF9245D94B9C59"/>
    <w:rsid w:val="00DA700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89</TotalTime>
  <Pages>12</Pages>
  <Words>3420</Words>
  <Characters>18130</Characters>
  <Application>Microsoft Office Word</Application>
  <DocSecurity>0</DocSecurity>
  <Lines>697</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on.montes.amanda</cp:lastModifiedBy>
  <cp:revision>2</cp:revision>
  <dcterms:created xsi:type="dcterms:W3CDTF">2019-05-18T19:44:00Z</dcterms:created>
  <dcterms:modified xsi:type="dcterms:W3CDTF">2019-06-18T21:59:00Z</dcterms:modified>
</cp:coreProperties>
</file>