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93393" w14:textId="77777777" w:rsidR="00D2440A" w:rsidRDefault="00D2440A">
      <w:r>
        <w:t xml:space="preserve">Lolita Byers </w:t>
      </w:r>
    </w:p>
    <w:p w14:paraId="1466D02D" w14:textId="7CF38A2F" w:rsidR="00C27A55" w:rsidRPr="00D2440A" w:rsidRDefault="00C27A55">
      <w:pPr>
        <w:rPr>
          <w:rFonts w:ascii="Times New Roman" w:hAnsi="Times New Roman" w:cs="Times New Roman"/>
          <w:b/>
          <w:bCs/>
          <w:sz w:val="24"/>
          <w:szCs w:val="24"/>
        </w:rPr>
      </w:pPr>
      <w:r w:rsidRPr="00D2440A">
        <w:rPr>
          <w:rFonts w:ascii="Times New Roman" w:hAnsi="Times New Roman" w:cs="Times New Roman"/>
          <w:b/>
          <w:bCs/>
          <w:sz w:val="24"/>
          <w:szCs w:val="24"/>
        </w:rPr>
        <w:t xml:space="preserve">My </w:t>
      </w:r>
      <w:r w:rsidR="00562652" w:rsidRPr="00D2440A">
        <w:rPr>
          <w:rFonts w:ascii="Times New Roman" w:hAnsi="Times New Roman" w:cs="Times New Roman"/>
          <w:b/>
          <w:bCs/>
          <w:sz w:val="24"/>
          <w:szCs w:val="24"/>
        </w:rPr>
        <w:t>two</w:t>
      </w:r>
      <w:r w:rsidRPr="00D2440A">
        <w:rPr>
          <w:rFonts w:ascii="Times New Roman" w:hAnsi="Times New Roman" w:cs="Times New Roman"/>
          <w:b/>
          <w:bCs/>
          <w:sz w:val="24"/>
          <w:szCs w:val="24"/>
        </w:rPr>
        <w:t xml:space="preserve"> people I interviewed </w:t>
      </w:r>
    </w:p>
    <w:p w14:paraId="4C701EBF" w14:textId="77777777" w:rsidR="00C27A55" w:rsidRDefault="00C27A55" w:rsidP="00C27A55">
      <w:r>
        <w:t xml:space="preserve">M-6 Multicultural Awareness Interviews </w:t>
      </w:r>
    </w:p>
    <w:p w14:paraId="04585ACF" w14:textId="77777777" w:rsidR="00C27A55" w:rsidRDefault="00C27A55" w:rsidP="00C27A55"/>
    <w:p w14:paraId="4CA06D5F" w14:textId="77777777" w:rsidR="00C27A55" w:rsidRPr="00562652" w:rsidRDefault="00C27A55" w:rsidP="00562652">
      <w:pPr>
        <w:pStyle w:val="ListParagraph"/>
        <w:numPr>
          <w:ilvl w:val="0"/>
          <w:numId w:val="1"/>
        </w:numPr>
        <w:spacing w:line="480" w:lineRule="auto"/>
        <w:rPr>
          <w:rFonts w:ascii="Times New Roman" w:hAnsi="Times New Roman" w:cs="Times New Roman"/>
          <w:sz w:val="24"/>
          <w:szCs w:val="24"/>
        </w:rPr>
      </w:pPr>
      <w:r w:rsidRPr="00562652">
        <w:rPr>
          <w:rFonts w:ascii="Times New Roman" w:hAnsi="Times New Roman" w:cs="Times New Roman"/>
          <w:sz w:val="24"/>
          <w:szCs w:val="24"/>
        </w:rPr>
        <w:t>Coach Ebony Cherry, Master of Science with a concentration in Educational Leadership, BFA, Amazon Best Selling Author.</w:t>
      </w:r>
    </w:p>
    <w:p w14:paraId="4190BBDD" w14:textId="77777777" w:rsidR="00C27A55" w:rsidRPr="00562652" w:rsidRDefault="00C27A55" w:rsidP="00562652">
      <w:pPr>
        <w:spacing w:line="480" w:lineRule="auto"/>
        <w:ind w:left="360"/>
        <w:rPr>
          <w:rFonts w:ascii="Times New Roman" w:hAnsi="Times New Roman" w:cs="Times New Roman"/>
          <w:sz w:val="24"/>
          <w:szCs w:val="24"/>
        </w:rPr>
      </w:pPr>
      <w:r w:rsidRPr="00562652">
        <w:rPr>
          <w:rFonts w:ascii="Times New Roman" w:hAnsi="Times New Roman" w:cs="Times New Roman"/>
          <w:sz w:val="24"/>
          <w:szCs w:val="24"/>
        </w:rPr>
        <w:t>The composition of my department is I am the only African American. There is one Filipino, there are three males, and seven females, all seven are Caucasian. Unsure of religious affiliations.</w:t>
      </w:r>
    </w:p>
    <w:p w14:paraId="6883EBC5" w14:textId="77777777" w:rsidR="00C27A55" w:rsidRPr="00562652" w:rsidRDefault="00C27A55" w:rsidP="00562652">
      <w:pPr>
        <w:pStyle w:val="ListParagraph"/>
        <w:numPr>
          <w:ilvl w:val="0"/>
          <w:numId w:val="1"/>
        </w:numPr>
        <w:spacing w:line="480" w:lineRule="auto"/>
        <w:rPr>
          <w:rFonts w:ascii="Times New Roman" w:hAnsi="Times New Roman" w:cs="Times New Roman"/>
          <w:sz w:val="24"/>
          <w:szCs w:val="24"/>
        </w:rPr>
      </w:pPr>
      <w:r w:rsidRPr="00562652">
        <w:rPr>
          <w:rFonts w:ascii="Times New Roman" w:hAnsi="Times New Roman" w:cs="Times New Roman"/>
          <w:sz w:val="24"/>
          <w:szCs w:val="24"/>
        </w:rPr>
        <w:t xml:space="preserve">The more diverse your office is, the more people you will attract. If you have </w:t>
      </w:r>
      <w:proofErr w:type="gramStart"/>
      <w:r w:rsidRPr="00562652">
        <w:rPr>
          <w:rFonts w:ascii="Times New Roman" w:hAnsi="Times New Roman" w:cs="Times New Roman"/>
          <w:sz w:val="24"/>
          <w:szCs w:val="24"/>
        </w:rPr>
        <w:t>very little</w:t>
      </w:r>
      <w:proofErr w:type="gramEnd"/>
      <w:r w:rsidRPr="00562652">
        <w:rPr>
          <w:rFonts w:ascii="Times New Roman" w:hAnsi="Times New Roman" w:cs="Times New Roman"/>
          <w:sz w:val="24"/>
          <w:szCs w:val="24"/>
        </w:rPr>
        <w:t xml:space="preserve"> diversity, in your office those who work there need to be culturally aware, otherwise you will have no clients. Culture awareness means we can relate to many people and being able to relate to many people you can be sensitive to their needs because of their cultural background.</w:t>
      </w:r>
    </w:p>
    <w:p w14:paraId="27F8C048" w14:textId="029FF1C3" w:rsidR="00C27A55" w:rsidRPr="00562652" w:rsidRDefault="00C27A55" w:rsidP="00562652">
      <w:pPr>
        <w:pStyle w:val="ListParagraph"/>
        <w:numPr>
          <w:ilvl w:val="0"/>
          <w:numId w:val="1"/>
        </w:numPr>
        <w:spacing w:line="480" w:lineRule="auto"/>
        <w:rPr>
          <w:rFonts w:ascii="Times New Roman" w:hAnsi="Times New Roman" w:cs="Times New Roman"/>
          <w:sz w:val="24"/>
          <w:szCs w:val="24"/>
        </w:rPr>
      </w:pPr>
      <w:r w:rsidRPr="00562652">
        <w:rPr>
          <w:rFonts w:ascii="Times New Roman" w:hAnsi="Times New Roman" w:cs="Times New Roman"/>
          <w:sz w:val="24"/>
          <w:szCs w:val="24"/>
        </w:rPr>
        <w:t xml:space="preserve">I asked what she does to overcome the challenges she identifies with. There are difficulties in the language barrier, slang words, so what one may be okay with as far as a slang word, may be offensive too someone else. When giving advice or examples there may be a different aspect. Example when a woman </w:t>
      </w:r>
      <w:proofErr w:type="gramStart"/>
      <w:r w:rsidRPr="00562652">
        <w:rPr>
          <w:rFonts w:ascii="Times New Roman" w:hAnsi="Times New Roman" w:cs="Times New Roman"/>
          <w:sz w:val="24"/>
          <w:szCs w:val="24"/>
        </w:rPr>
        <w:t>is not considered</w:t>
      </w:r>
      <w:proofErr w:type="gramEnd"/>
      <w:r w:rsidRPr="00562652">
        <w:rPr>
          <w:rFonts w:ascii="Times New Roman" w:hAnsi="Times New Roman" w:cs="Times New Roman"/>
          <w:sz w:val="24"/>
          <w:szCs w:val="24"/>
        </w:rPr>
        <w:t xml:space="preserve"> important in a household, to give her advice, may break up a relationship instead of mending it according to her level of authority that she does or does not have in the house</w:t>
      </w:r>
      <w:r w:rsidR="00562652" w:rsidRPr="00562652">
        <w:rPr>
          <w:rFonts w:ascii="Times New Roman" w:hAnsi="Times New Roman" w:cs="Times New Roman"/>
          <w:sz w:val="24"/>
          <w:szCs w:val="24"/>
        </w:rPr>
        <w:t xml:space="preserve">. </w:t>
      </w:r>
      <w:r w:rsidRPr="00562652">
        <w:rPr>
          <w:rFonts w:ascii="Times New Roman" w:hAnsi="Times New Roman" w:cs="Times New Roman"/>
          <w:sz w:val="24"/>
          <w:szCs w:val="24"/>
        </w:rPr>
        <w:t xml:space="preserve">You must learn all you can, take classes, ask questions, read books, attend professional development sessions </w:t>
      </w:r>
      <w:proofErr w:type="gramStart"/>
      <w:r w:rsidRPr="00562652">
        <w:rPr>
          <w:rFonts w:ascii="Times New Roman" w:hAnsi="Times New Roman" w:cs="Times New Roman"/>
          <w:sz w:val="24"/>
          <w:szCs w:val="24"/>
        </w:rPr>
        <w:t>etc.</w:t>
      </w:r>
      <w:proofErr w:type="gramEnd"/>
    </w:p>
    <w:p w14:paraId="0CF54A39" w14:textId="26332639" w:rsidR="00C27A55" w:rsidRPr="00562652" w:rsidRDefault="00C27A55" w:rsidP="00562652">
      <w:pPr>
        <w:pStyle w:val="ListParagraph"/>
        <w:numPr>
          <w:ilvl w:val="0"/>
          <w:numId w:val="1"/>
        </w:numPr>
        <w:spacing w:line="480" w:lineRule="auto"/>
        <w:rPr>
          <w:rFonts w:ascii="Times New Roman" w:hAnsi="Times New Roman" w:cs="Times New Roman"/>
          <w:sz w:val="24"/>
          <w:szCs w:val="24"/>
        </w:rPr>
      </w:pPr>
      <w:r w:rsidRPr="00562652">
        <w:rPr>
          <w:rFonts w:ascii="Times New Roman" w:hAnsi="Times New Roman" w:cs="Times New Roman"/>
          <w:sz w:val="24"/>
          <w:szCs w:val="24"/>
        </w:rPr>
        <w:t xml:space="preserve">When you identify your own biases. They have several tests you can take to identify your own explicit biases. Once you take those tests you need to have a self-flection of your </w:t>
      </w:r>
      <w:r w:rsidRPr="00562652">
        <w:rPr>
          <w:rFonts w:ascii="Times New Roman" w:hAnsi="Times New Roman" w:cs="Times New Roman"/>
          <w:sz w:val="24"/>
          <w:szCs w:val="24"/>
        </w:rPr>
        <w:lastRenderedPageBreak/>
        <w:t xml:space="preserve">test., Getting to know someone by building relationships. Example a </w:t>
      </w:r>
      <w:r w:rsidR="00562652" w:rsidRPr="00562652">
        <w:rPr>
          <w:rFonts w:ascii="Times New Roman" w:hAnsi="Times New Roman" w:cs="Times New Roman"/>
          <w:sz w:val="24"/>
          <w:szCs w:val="24"/>
        </w:rPr>
        <w:t>Black</w:t>
      </w:r>
      <w:r w:rsidRPr="00562652">
        <w:rPr>
          <w:rFonts w:ascii="Times New Roman" w:hAnsi="Times New Roman" w:cs="Times New Roman"/>
          <w:sz w:val="24"/>
          <w:szCs w:val="24"/>
        </w:rPr>
        <w:t xml:space="preserve"> kid in a hoodie, is not necessarily a thug, and just because a male or female is tall, </w:t>
      </w:r>
      <w:proofErr w:type="gramStart"/>
      <w:r w:rsidRPr="00562652">
        <w:rPr>
          <w:rFonts w:ascii="Times New Roman" w:hAnsi="Times New Roman" w:cs="Times New Roman"/>
          <w:sz w:val="24"/>
          <w:szCs w:val="24"/>
        </w:rPr>
        <w:t>doesn’t</w:t>
      </w:r>
      <w:proofErr w:type="gramEnd"/>
      <w:r w:rsidRPr="00562652">
        <w:rPr>
          <w:rFonts w:ascii="Times New Roman" w:hAnsi="Times New Roman" w:cs="Times New Roman"/>
          <w:sz w:val="24"/>
          <w:szCs w:val="24"/>
        </w:rPr>
        <w:t xml:space="preserve"> mean they play basketball. </w:t>
      </w:r>
    </w:p>
    <w:p w14:paraId="6BC7CB67" w14:textId="736F0850" w:rsidR="00C27A55" w:rsidRPr="00562652" w:rsidRDefault="00C27A55" w:rsidP="00562652">
      <w:pPr>
        <w:spacing w:line="480" w:lineRule="auto"/>
        <w:rPr>
          <w:rFonts w:ascii="Times New Roman" w:hAnsi="Times New Roman" w:cs="Times New Roman"/>
          <w:sz w:val="24"/>
          <w:szCs w:val="24"/>
        </w:rPr>
      </w:pPr>
      <w:r w:rsidRPr="00562652">
        <w:rPr>
          <w:rFonts w:ascii="Times New Roman" w:hAnsi="Times New Roman" w:cs="Times New Roman"/>
          <w:sz w:val="24"/>
          <w:szCs w:val="24"/>
        </w:rPr>
        <w:t xml:space="preserve"> </w:t>
      </w:r>
      <w:r w:rsidR="00B86F24" w:rsidRPr="00562652">
        <w:rPr>
          <w:rFonts w:ascii="Times New Roman" w:hAnsi="Times New Roman" w:cs="Times New Roman"/>
          <w:sz w:val="24"/>
          <w:szCs w:val="24"/>
        </w:rPr>
        <w:t xml:space="preserve">My next person was Wali El Shabazz Roderick </w:t>
      </w:r>
    </w:p>
    <w:p w14:paraId="18EC7C58" w14:textId="6C37CDF3" w:rsidR="00B86F24" w:rsidRPr="00562652" w:rsidRDefault="00B86F24" w:rsidP="00562652">
      <w:pPr>
        <w:spacing w:line="480" w:lineRule="auto"/>
        <w:rPr>
          <w:rFonts w:ascii="Times New Roman" w:hAnsi="Times New Roman" w:cs="Times New Roman"/>
          <w:sz w:val="24"/>
          <w:szCs w:val="24"/>
        </w:rPr>
      </w:pPr>
      <w:r w:rsidRPr="00562652">
        <w:rPr>
          <w:rFonts w:ascii="Times New Roman" w:hAnsi="Times New Roman" w:cs="Times New Roman"/>
          <w:sz w:val="24"/>
          <w:szCs w:val="24"/>
        </w:rPr>
        <w:t xml:space="preserve">He is a peer support specialist for Chance for change LLC. He spoke on the difficulties he found in dealing with those of other cultures. He said the biggest one he found is building trust with people. “We live, </w:t>
      </w:r>
      <w:r w:rsidR="00562652" w:rsidRPr="00562652">
        <w:rPr>
          <w:rFonts w:ascii="Times New Roman" w:hAnsi="Times New Roman" w:cs="Times New Roman"/>
          <w:sz w:val="24"/>
          <w:szCs w:val="24"/>
        </w:rPr>
        <w:t xml:space="preserve">unfortunately, in a society that has bread distrust among its citizens by way of politics, religion, business and every other institution that is there to serve us. </w:t>
      </w:r>
      <w:proofErr w:type="gramStart"/>
      <w:r w:rsidR="00562652" w:rsidRPr="00562652">
        <w:rPr>
          <w:rFonts w:ascii="Times New Roman" w:hAnsi="Times New Roman" w:cs="Times New Roman"/>
          <w:sz w:val="24"/>
          <w:szCs w:val="24"/>
        </w:rPr>
        <w:t>So</w:t>
      </w:r>
      <w:proofErr w:type="gramEnd"/>
      <w:r w:rsidR="00562652" w:rsidRPr="00562652">
        <w:rPr>
          <w:rFonts w:ascii="Times New Roman" w:hAnsi="Times New Roman" w:cs="Times New Roman"/>
          <w:sz w:val="24"/>
          <w:szCs w:val="24"/>
        </w:rPr>
        <w:t xml:space="preserve"> when I have a client in front of me I must first break through that wall that I know is automatically up as a defense. Everyone, I do not care what they tell you want to know that their backs are covered, </w:t>
      </w:r>
      <w:proofErr w:type="gramStart"/>
      <w:r w:rsidR="00562652" w:rsidRPr="00562652">
        <w:rPr>
          <w:rFonts w:ascii="Times New Roman" w:hAnsi="Times New Roman" w:cs="Times New Roman"/>
          <w:sz w:val="24"/>
          <w:szCs w:val="24"/>
        </w:rPr>
        <w:t>first and foremost</w:t>
      </w:r>
      <w:proofErr w:type="gramEnd"/>
      <w:r w:rsidR="00562652" w:rsidRPr="00562652">
        <w:rPr>
          <w:rFonts w:ascii="Times New Roman" w:hAnsi="Times New Roman" w:cs="Times New Roman"/>
          <w:sz w:val="24"/>
          <w:szCs w:val="24"/>
        </w:rPr>
        <w:t>” The way he said he does this is to listen with an open mid free of judgement. He only responses on request. He stated a lot of his clients do not want answers from him, they believe they already have the answers they seek. His job is simply to help them arrive to the answer they already know in a tactful manner.</w:t>
      </w:r>
    </w:p>
    <w:sectPr w:rsidR="00B86F24" w:rsidRPr="005626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0C0AE1"/>
    <w:multiLevelType w:val="hybridMultilevel"/>
    <w:tmpl w:val="803A922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A55"/>
    <w:rsid w:val="00562652"/>
    <w:rsid w:val="00B86F24"/>
    <w:rsid w:val="00C27A55"/>
    <w:rsid w:val="00D24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6EEA6"/>
  <w15:chartTrackingRefBased/>
  <w15:docId w15:val="{FE2F60BD-5DB6-49F5-8ACC-090A5326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A55"/>
    <w:pPr>
      <w:spacing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394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405</Words>
  <Characters>2313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vb.byers.lolita.r</dc:creator>
  <cp:keywords/>
  <dc:description/>
  <cp:lastModifiedBy>vb.byers.lolita.r</cp:lastModifiedBy>
  <cp:revision>2</cp:revision>
  <dcterms:created xsi:type="dcterms:W3CDTF">2022-03-24T00:54:00Z</dcterms:created>
  <dcterms:modified xsi:type="dcterms:W3CDTF">2022-03-24T01:15:00Z</dcterms:modified>
</cp:coreProperties>
</file>