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AB2A58" w14:textId="131B116A" w:rsidR="007B6E0D" w:rsidRDefault="007B6E0D">
      <w:r>
        <w:t>RE: Corporate Executives</w:t>
      </w:r>
    </w:p>
    <w:p w14:paraId="3700E734" w14:textId="1077CD8D" w:rsidR="00325DF8" w:rsidRDefault="000C32DC">
      <w:r>
        <w:t xml:space="preserve">This is to address the Corporate Executives about the recent submission of the opening of the Primary Care Healthcare Outpatient Clinic in the small suburban community. I would like to give you a list of the staff that will be needed for this specific clinic and get it approved before moving forward. </w:t>
      </w:r>
      <w:r w:rsidR="00601220">
        <w:t xml:space="preserve">The candidates that I have found to be an on-call when needed were referred to me from the surrounding hospital and from the three different laboratory service centers. </w:t>
      </w:r>
      <w:r>
        <w:t>I have 2 receptionists that I have interviewed for full time and one of those receptionists speaks Spanish to assist those patients that can’t speak much or any English at all.</w:t>
      </w:r>
      <w:r w:rsidR="00000C95">
        <w:t xml:space="preserve"> They will be responsible for greeting, welcoming, and directing the patients appropriately, notifying of the patients arrival, maintaining security and telecommunication system, informing visitors by answering or referring inquiries, scheduling appointments, answering phones, screening and directing calls, setting up transport if and when needed, making sure prescriptions are called in when needed, and keeping track of the patients files.</w:t>
      </w:r>
      <w:r>
        <w:t xml:space="preserve"> I will need two physicians full time</w:t>
      </w:r>
      <w:r w:rsidR="00601220">
        <w:t xml:space="preserve"> and I have </w:t>
      </w:r>
      <w:r w:rsidR="00325DF8">
        <w:t xml:space="preserve">one </w:t>
      </w:r>
      <w:r w:rsidR="00601220">
        <w:t xml:space="preserve">candidate that is more than happy to be a on call physician if needed for emergencies such as one of the primary physicians not being able to show for a shift. </w:t>
      </w:r>
      <w:r w:rsidR="00000C95">
        <w:t>These physicians will be able to diagnose and treat injuries or illnesses, examine patients, take medical histories, prescribe medications, order, perform, and interpret diagnostic tests, coun</w:t>
      </w:r>
      <w:r w:rsidR="00D96EEF">
        <w:t>s</w:t>
      </w:r>
      <w:r w:rsidR="00000C95">
        <w:t>eling patients on diet, hygiene, and preventive healthcare</w:t>
      </w:r>
      <w:r w:rsidR="00D96EEF">
        <w:t xml:space="preserve">, create treatment plans, explain side effects of medications, and understand patient’s health conditions based on symptoms and tests. These physicians hold either Doctor of Medicine (M.D) or Doctor of Osteopathic Medicine (D.O) degrees. </w:t>
      </w:r>
      <w:r w:rsidR="00601220">
        <w:t xml:space="preserve">I have </w:t>
      </w:r>
      <w:r w:rsidR="00C700A0">
        <w:t xml:space="preserve">one </w:t>
      </w:r>
      <w:r w:rsidR="00601220">
        <w:t xml:space="preserve">Radiology </w:t>
      </w:r>
      <w:r w:rsidR="00C700A0">
        <w:t>T</w:t>
      </w:r>
      <w:r w:rsidR="00601220">
        <w:t>echnicians</w:t>
      </w:r>
      <w:r w:rsidR="00D96EEF">
        <w:t xml:space="preserve"> or x-ray technologist </w:t>
      </w:r>
      <w:r w:rsidR="00C700A0">
        <w:t xml:space="preserve">and one Radiologist </w:t>
      </w:r>
      <w:r w:rsidR="00D96EEF">
        <w:t>that are qualified in the use of medical imaging equipment to produce images of tissues, organs</w:t>
      </w:r>
      <w:r w:rsidR="00C700A0">
        <w:t xml:space="preserve">, bones, and vessels. One of these radiologists is qualified with advanced training to assist in the administration of radiation therapy treatments. They will diagnose and treat patients using diagnostic imaging examinations like x-rays, CT scans, and MRI scans.  </w:t>
      </w:r>
      <w:r w:rsidR="00601220">
        <w:t>One will be full-time, and one will be an on-call if needed</w:t>
      </w:r>
      <w:r w:rsidR="00325DF8">
        <w:t xml:space="preserve"> and the same for Laboratory technicians. One full-time and one on-call</w:t>
      </w:r>
      <w:r w:rsidR="00C700A0">
        <w:t xml:space="preserve"> that will be able to collect samples, study and perform tests on body fluids, teeth, chemical compounds, biological specimens, and be using various types of lab equipment and complex computer programs to perform their tests. </w:t>
      </w:r>
      <w:r w:rsidR="00325DF8">
        <w:t>I will need one janitor at least until we see fit for another one</w:t>
      </w:r>
      <w:r w:rsidR="00C700A0">
        <w:t xml:space="preserve"> that will clean and upkeep the space, clean equipment, gather and dispose of trash accordingly</w:t>
      </w:r>
      <w:r w:rsidR="003C2FCD">
        <w:t xml:space="preserve"> and will be able to operate cleaning equipment. </w:t>
      </w:r>
      <w:r w:rsidR="00325DF8">
        <w:t xml:space="preserve"> I would like to start off with three nurses</w:t>
      </w:r>
      <w:r w:rsidR="0027044B">
        <w:t xml:space="preserve"> that will assist the physicians</w:t>
      </w:r>
      <w:r w:rsidR="00A25E4C">
        <w:t>, deliver patient care, administering treatments, monitoring vital signs, performing tests, handling medical emergencies, and recording patient behavior. Our goal is to provide sufficient care for patients outside of the hospital environment for this area and cut down on the patient’s travel time to a further location. The outcome measure that I feel is most important to start this clinic is by measuring productivity and knowing what it will take to make this clinic successful and to make sure we are able to keep it afloat. We aim to make this organization fundamentally oriented, identify the main barriers of the productivity and</w:t>
      </w:r>
      <w:r w:rsidR="007B6E0D">
        <w:t xml:space="preserve"> evaluate trade-offs created by eliminating those barriers.</w:t>
      </w:r>
    </w:p>
    <w:p w14:paraId="5F155CFB" w14:textId="73B67EFE" w:rsidR="007B6E0D" w:rsidRDefault="007B6E0D">
      <w:r>
        <w:t>Thank You,</w:t>
      </w:r>
    </w:p>
    <w:p w14:paraId="08A6192F" w14:textId="6597EDAF" w:rsidR="007B6E0D" w:rsidRDefault="007B6E0D">
      <w:r>
        <w:t>Shelley Stilwell</w:t>
      </w:r>
    </w:p>
    <w:p w14:paraId="10863735" w14:textId="3909C04E" w:rsidR="007B6E0D" w:rsidRDefault="007B6E0D">
      <w:r>
        <w:t>Healthcare Administrator</w:t>
      </w:r>
    </w:p>
    <w:p w14:paraId="462335CB" w14:textId="77777777" w:rsidR="007B6E0D" w:rsidRDefault="007B6E0D"/>
    <w:p w14:paraId="0DAC8493" w14:textId="3DF40023" w:rsidR="007B6E0D" w:rsidRDefault="007B6E0D">
      <w:r>
        <w:lastRenderedPageBreak/>
        <w:t>https://www.hfma.org</w:t>
      </w:r>
    </w:p>
    <w:sectPr w:rsidR="007B6E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32DC"/>
    <w:rsid w:val="00000C95"/>
    <w:rsid w:val="000C32DC"/>
    <w:rsid w:val="001F20B3"/>
    <w:rsid w:val="0027044B"/>
    <w:rsid w:val="00325DF8"/>
    <w:rsid w:val="003C2FCD"/>
    <w:rsid w:val="00601220"/>
    <w:rsid w:val="007B6E0D"/>
    <w:rsid w:val="009A2B78"/>
    <w:rsid w:val="00A25E4C"/>
    <w:rsid w:val="00C700A0"/>
    <w:rsid w:val="00D96E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F9BC6"/>
  <w15:chartTrackingRefBased/>
  <w15:docId w15:val="{1335C4BF-1905-413D-98F5-68045A713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546</Words>
  <Characters>3118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Jayden Stilwell</dc:creator>
  <cp:keywords/>
  <dc:description/>
  <cp:lastModifiedBy>Jayden Stilwell</cp:lastModifiedBy>
  <cp:revision>1</cp:revision>
  <dcterms:created xsi:type="dcterms:W3CDTF">2021-03-29T14:27:00Z</dcterms:created>
  <dcterms:modified xsi:type="dcterms:W3CDTF">2021-03-29T16:02:00Z</dcterms:modified>
</cp:coreProperties>
</file>