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52FE8" w14:textId="77777777" w:rsidR="005811D8" w:rsidRDefault="005811D8" w:rsidP="005F3490">
      <w:pPr>
        <w:spacing w:after="0" w:line="480" w:lineRule="auto"/>
        <w:rPr>
          <w:rFonts w:ascii="Times New Roman" w:hAnsi="Times New Roman" w:cs="Times New Roman"/>
          <w:sz w:val="24"/>
          <w:szCs w:val="24"/>
        </w:rPr>
      </w:pPr>
    </w:p>
    <w:p w14:paraId="4EAB82E4" w14:textId="77777777" w:rsidR="009C7E08" w:rsidRDefault="009C7E08" w:rsidP="005F3490">
      <w:pPr>
        <w:spacing w:after="0" w:line="480" w:lineRule="auto"/>
        <w:rPr>
          <w:rFonts w:ascii="Times New Roman" w:hAnsi="Times New Roman" w:cs="Times New Roman"/>
          <w:sz w:val="24"/>
          <w:szCs w:val="24"/>
        </w:rPr>
      </w:pPr>
    </w:p>
    <w:p w14:paraId="24C933BB" w14:textId="77777777" w:rsidR="009C7E08" w:rsidRDefault="009C7E08" w:rsidP="005F3490">
      <w:pPr>
        <w:spacing w:after="0" w:line="480" w:lineRule="auto"/>
        <w:rPr>
          <w:rFonts w:ascii="Times New Roman" w:hAnsi="Times New Roman" w:cs="Times New Roman"/>
          <w:sz w:val="24"/>
          <w:szCs w:val="24"/>
        </w:rPr>
      </w:pPr>
    </w:p>
    <w:p w14:paraId="55D24AAC" w14:textId="77777777" w:rsidR="009C7E08" w:rsidRDefault="009C7E08" w:rsidP="005F3490">
      <w:pPr>
        <w:spacing w:after="0" w:line="480" w:lineRule="auto"/>
        <w:rPr>
          <w:rFonts w:ascii="Times New Roman" w:hAnsi="Times New Roman" w:cs="Times New Roman"/>
          <w:sz w:val="24"/>
          <w:szCs w:val="24"/>
        </w:rPr>
      </w:pPr>
    </w:p>
    <w:p w14:paraId="7F879C18" w14:textId="77777777" w:rsidR="009C7E08" w:rsidRDefault="009C7E08" w:rsidP="005F3490">
      <w:pPr>
        <w:spacing w:after="0" w:line="480" w:lineRule="auto"/>
        <w:rPr>
          <w:rFonts w:ascii="Times New Roman" w:hAnsi="Times New Roman" w:cs="Times New Roman"/>
          <w:sz w:val="24"/>
          <w:szCs w:val="24"/>
        </w:rPr>
      </w:pPr>
    </w:p>
    <w:p w14:paraId="107C4F57" w14:textId="77777777" w:rsidR="009C7E08" w:rsidRDefault="009C7E08" w:rsidP="005F3490">
      <w:pPr>
        <w:spacing w:after="0" w:line="480" w:lineRule="auto"/>
        <w:rPr>
          <w:rFonts w:ascii="Times New Roman" w:hAnsi="Times New Roman" w:cs="Times New Roman"/>
          <w:sz w:val="24"/>
          <w:szCs w:val="24"/>
        </w:rPr>
      </w:pPr>
    </w:p>
    <w:p w14:paraId="0BFC7195" w14:textId="77777777" w:rsidR="009C7E08" w:rsidRPr="00BB0102" w:rsidRDefault="009C7E08" w:rsidP="005F3490">
      <w:pPr>
        <w:spacing w:after="0" w:line="480" w:lineRule="auto"/>
        <w:rPr>
          <w:rFonts w:ascii="Times New Roman" w:hAnsi="Times New Roman" w:cs="Times New Roman"/>
          <w:sz w:val="24"/>
          <w:szCs w:val="24"/>
        </w:rPr>
      </w:pPr>
    </w:p>
    <w:p w14:paraId="6E9E24B6" w14:textId="77777777" w:rsidR="009C7E08" w:rsidRPr="00BB0102" w:rsidRDefault="00CA660D" w:rsidP="009C7E08">
      <w:pPr>
        <w:spacing w:after="0" w:line="480" w:lineRule="auto"/>
        <w:jc w:val="center"/>
        <w:rPr>
          <w:rFonts w:ascii="Times New Roman" w:hAnsi="Times New Roman" w:cs="Times New Roman"/>
          <w:sz w:val="24"/>
          <w:szCs w:val="24"/>
        </w:rPr>
      </w:pPr>
      <w:r w:rsidRPr="00BB0102">
        <w:rPr>
          <w:rFonts w:ascii="Times New Roman" w:hAnsi="Times New Roman" w:cs="Times New Roman"/>
          <w:sz w:val="24"/>
          <w:szCs w:val="24"/>
        </w:rPr>
        <w:t>Ethical Decisions in Sales</w:t>
      </w:r>
    </w:p>
    <w:p w14:paraId="43F3542D" w14:textId="25F1A615" w:rsidR="009C7E08" w:rsidRPr="00BB0102" w:rsidRDefault="00BB0102" w:rsidP="009C7E08">
      <w:pPr>
        <w:spacing w:after="0" w:line="480" w:lineRule="auto"/>
        <w:jc w:val="center"/>
        <w:rPr>
          <w:rFonts w:ascii="Times New Roman" w:hAnsi="Times New Roman" w:cs="Times New Roman"/>
          <w:sz w:val="24"/>
          <w:szCs w:val="24"/>
        </w:rPr>
      </w:pPr>
      <w:r w:rsidRPr="00BB0102">
        <w:rPr>
          <w:rFonts w:ascii="Times New Roman" w:hAnsi="Times New Roman" w:cs="Times New Roman"/>
          <w:sz w:val="24"/>
          <w:szCs w:val="24"/>
        </w:rPr>
        <w:t>Yolanda Bowman</w:t>
      </w:r>
    </w:p>
    <w:p w14:paraId="68F11823" w14:textId="77777777" w:rsidR="009C7E08" w:rsidRPr="00BB0102" w:rsidRDefault="009C7E08" w:rsidP="009C7E08">
      <w:pPr>
        <w:spacing w:after="0" w:line="480" w:lineRule="auto"/>
        <w:jc w:val="center"/>
        <w:rPr>
          <w:rFonts w:ascii="Times New Roman" w:hAnsi="Times New Roman" w:cs="Times New Roman"/>
          <w:sz w:val="24"/>
          <w:szCs w:val="24"/>
        </w:rPr>
      </w:pPr>
      <w:r w:rsidRPr="00BB0102">
        <w:rPr>
          <w:rFonts w:ascii="Times New Roman" w:hAnsi="Times New Roman" w:cs="Times New Roman"/>
          <w:sz w:val="24"/>
          <w:szCs w:val="24"/>
        </w:rPr>
        <w:t>Bryant &amp; Stratton College</w:t>
      </w:r>
    </w:p>
    <w:p w14:paraId="0437F619" w14:textId="77777777" w:rsidR="009C7E08" w:rsidRPr="00BB0102" w:rsidRDefault="00CA660D" w:rsidP="009C7E08">
      <w:pPr>
        <w:spacing w:after="0" w:line="480" w:lineRule="auto"/>
        <w:jc w:val="center"/>
        <w:rPr>
          <w:rFonts w:ascii="Times New Roman" w:hAnsi="Times New Roman" w:cs="Times New Roman"/>
          <w:sz w:val="24"/>
          <w:szCs w:val="24"/>
        </w:rPr>
      </w:pPr>
      <w:r w:rsidRPr="00BB0102">
        <w:rPr>
          <w:rFonts w:ascii="Times New Roman" w:hAnsi="Times New Roman" w:cs="Times New Roman"/>
          <w:sz w:val="24"/>
          <w:szCs w:val="24"/>
        </w:rPr>
        <w:t>BUSS120</w:t>
      </w:r>
    </w:p>
    <w:p w14:paraId="71E8C876" w14:textId="2A81D108" w:rsidR="009C7E08" w:rsidRPr="00BB0102" w:rsidRDefault="00BB0102" w:rsidP="009C7E08">
      <w:pPr>
        <w:spacing w:after="0" w:line="480" w:lineRule="auto"/>
        <w:jc w:val="center"/>
        <w:rPr>
          <w:rFonts w:ascii="Times New Roman" w:hAnsi="Times New Roman" w:cs="Times New Roman"/>
          <w:sz w:val="24"/>
          <w:szCs w:val="24"/>
        </w:rPr>
      </w:pPr>
      <w:r w:rsidRPr="00BB0102">
        <w:rPr>
          <w:rFonts w:ascii="Times New Roman" w:hAnsi="Times New Roman" w:cs="Times New Roman"/>
          <w:sz w:val="24"/>
          <w:szCs w:val="24"/>
        </w:rPr>
        <w:t>John J. McAuliffe</w:t>
      </w:r>
    </w:p>
    <w:p w14:paraId="0A5F5D98" w14:textId="39952A3A" w:rsidR="009C7E08" w:rsidRPr="00BB0102" w:rsidRDefault="00BB0102" w:rsidP="009C7E08">
      <w:pPr>
        <w:spacing w:after="0" w:line="480" w:lineRule="auto"/>
        <w:jc w:val="center"/>
        <w:rPr>
          <w:rFonts w:ascii="Times New Roman" w:hAnsi="Times New Roman" w:cs="Times New Roman"/>
          <w:sz w:val="24"/>
          <w:szCs w:val="24"/>
        </w:rPr>
      </w:pPr>
      <w:r w:rsidRPr="00BB0102">
        <w:rPr>
          <w:rFonts w:ascii="Times New Roman" w:hAnsi="Times New Roman" w:cs="Times New Roman"/>
          <w:sz w:val="24"/>
          <w:szCs w:val="24"/>
        </w:rPr>
        <w:t>September 22, 2021</w:t>
      </w:r>
    </w:p>
    <w:p w14:paraId="0796341D" w14:textId="77777777" w:rsidR="009C7E08" w:rsidRDefault="009C7E08">
      <w:pPr>
        <w:rPr>
          <w:rFonts w:ascii="Times New Roman" w:hAnsi="Times New Roman" w:cs="Times New Roman"/>
          <w:sz w:val="24"/>
          <w:szCs w:val="24"/>
        </w:rPr>
      </w:pPr>
      <w:r>
        <w:rPr>
          <w:rFonts w:ascii="Times New Roman" w:hAnsi="Times New Roman" w:cs="Times New Roman"/>
          <w:sz w:val="24"/>
          <w:szCs w:val="24"/>
        </w:rPr>
        <w:br w:type="page"/>
      </w:r>
    </w:p>
    <w:p w14:paraId="0ECCEA11" w14:textId="58ACBC15" w:rsidR="00FC7647" w:rsidRPr="00FC7647" w:rsidRDefault="00763263" w:rsidP="00FC7647">
      <w:pPr>
        <w:spacing w:after="0" w:line="480" w:lineRule="auto"/>
        <w:ind w:firstLine="360"/>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lastRenderedPageBreak/>
        <w:t>“</w:t>
      </w:r>
      <w:r w:rsidR="00FC7647" w:rsidRPr="00FC7647">
        <w:rPr>
          <w:rFonts w:ascii="Times New Roman" w:eastAsia="Times New Roman" w:hAnsi="Times New Roman" w:cs="Times New Roman"/>
          <w:color w:val="0E101A"/>
          <w:sz w:val="24"/>
          <w:szCs w:val="24"/>
        </w:rPr>
        <w:t>An ethical dilemma, ethical paradox, or a moral dilemma is a problem that requires a decision between two possible options</w:t>
      </w:r>
      <w:r>
        <w:rPr>
          <w:rFonts w:ascii="Times New Roman" w:eastAsia="Times New Roman" w:hAnsi="Times New Roman" w:cs="Times New Roman"/>
          <w:color w:val="0E101A"/>
          <w:sz w:val="24"/>
          <w:szCs w:val="24"/>
        </w:rPr>
        <w:t>” (James, 2020, para 1)</w:t>
      </w:r>
      <w:r w:rsidR="00FC7647" w:rsidRPr="00FC7647">
        <w:rPr>
          <w:rFonts w:ascii="Times New Roman" w:eastAsia="Times New Roman" w:hAnsi="Times New Roman" w:cs="Times New Roman"/>
          <w:color w:val="0E101A"/>
          <w:sz w:val="24"/>
          <w:szCs w:val="24"/>
        </w:rPr>
        <w:t>. The problem is neither option is acceptable from an ethical perspective but has relatively straightforward solutions. The branches of knowledge of personal, social, and professional are encountered in almost every aspect of situations and possibilities of sales personalities and cultural norms. In this report, the situations presented a difficult choice between two courses of action, with the transgression of moral principle. The conflict between alternatives of the scenarios will compromise some ethical principles and could lead to possible violations. When encountering these choices choosing any conflicting action will involve sacrificing a principle in which they believe. I have three scenarios of four ethical dilemmas with considerations to the situations as followed:</w:t>
      </w:r>
    </w:p>
    <w:p w14:paraId="663C4C70" w14:textId="77777777" w:rsidR="00FC7647" w:rsidRPr="00FC7647" w:rsidRDefault="00FC7647" w:rsidP="00FC7647">
      <w:pPr>
        <w:numPr>
          <w:ilvl w:val="0"/>
          <w:numId w:val="1"/>
        </w:numPr>
        <w:spacing w:after="0" w:line="480" w:lineRule="auto"/>
        <w:rPr>
          <w:rFonts w:ascii="Times New Roman" w:eastAsia="Times New Roman" w:hAnsi="Times New Roman" w:cs="Times New Roman"/>
          <w:color w:val="0E101A"/>
          <w:sz w:val="24"/>
          <w:szCs w:val="24"/>
        </w:rPr>
      </w:pPr>
      <w:r w:rsidRPr="00FC7647">
        <w:rPr>
          <w:rFonts w:ascii="Times New Roman" w:eastAsia="Times New Roman" w:hAnsi="Times New Roman" w:cs="Times New Roman"/>
          <w:color w:val="0E101A"/>
          <w:sz w:val="24"/>
          <w:szCs w:val="24"/>
        </w:rPr>
        <w:t>Truth vs Loyalty</w:t>
      </w:r>
    </w:p>
    <w:p w14:paraId="324D62B8" w14:textId="77777777" w:rsidR="00FC7647" w:rsidRPr="00FC7647" w:rsidRDefault="00FC7647" w:rsidP="00FC7647">
      <w:pPr>
        <w:numPr>
          <w:ilvl w:val="0"/>
          <w:numId w:val="1"/>
        </w:numPr>
        <w:spacing w:after="0" w:line="480" w:lineRule="auto"/>
        <w:rPr>
          <w:rFonts w:ascii="Times New Roman" w:eastAsia="Times New Roman" w:hAnsi="Times New Roman" w:cs="Times New Roman"/>
          <w:color w:val="0E101A"/>
          <w:sz w:val="24"/>
          <w:szCs w:val="24"/>
        </w:rPr>
      </w:pPr>
      <w:r w:rsidRPr="00FC7647">
        <w:rPr>
          <w:rFonts w:ascii="Times New Roman" w:eastAsia="Times New Roman" w:hAnsi="Times New Roman" w:cs="Times New Roman"/>
          <w:color w:val="0E101A"/>
          <w:sz w:val="24"/>
          <w:szCs w:val="24"/>
        </w:rPr>
        <w:t>Individual vs Community</w:t>
      </w:r>
    </w:p>
    <w:p w14:paraId="5DD0F440" w14:textId="77777777" w:rsidR="00FC7647" w:rsidRPr="00FC7647" w:rsidRDefault="00FC7647" w:rsidP="00FC7647">
      <w:pPr>
        <w:numPr>
          <w:ilvl w:val="0"/>
          <w:numId w:val="1"/>
        </w:numPr>
        <w:spacing w:after="0" w:line="480" w:lineRule="auto"/>
        <w:rPr>
          <w:rFonts w:ascii="Times New Roman" w:eastAsia="Times New Roman" w:hAnsi="Times New Roman" w:cs="Times New Roman"/>
          <w:color w:val="0E101A"/>
          <w:sz w:val="24"/>
          <w:szCs w:val="24"/>
        </w:rPr>
      </w:pPr>
      <w:r w:rsidRPr="00FC7647">
        <w:rPr>
          <w:rFonts w:ascii="Times New Roman" w:eastAsia="Times New Roman" w:hAnsi="Times New Roman" w:cs="Times New Roman"/>
          <w:color w:val="0E101A"/>
          <w:sz w:val="24"/>
          <w:szCs w:val="24"/>
        </w:rPr>
        <w:t>Short Term vs Long Term</w:t>
      </w:r>
    </w:p>
    <w:p w14:paraId="34371910" w14:textId="77777777" w:rsidR="00FC7647" w:rsidRPr="00FC7647" w:rsidRDefault="00FC7647" w:rsidP="00FC7647">
      <w:pPr>
        <w:numPr>
          <w:ilvl w:val="0"/>
          <w:numId w:val="1"/>
        </w:numPr>
        <w:spacing w:after="0" w:line="480" w:lineRule="auto"/>
        <w:rPr>
          <w:rFonts w:ascii="Times New Roman" w:eastAsia="Times New Roman" w:hAnsi="Times New Roman" w:cs="Times New Roman"/>
          <w:color w:val="0E101A"/>
          <w:sz w:val="24"/>
          <w:szCs w:val="24"/>
        </w:rPr>
      </w:pPr>
      <w:r w:rsidRPr="00FC7647">
        <w:rPr>
          <w:rFonts w:ascii="Times New Roman" w:eastAsia="Times New Roman" w:hAnsi="Times New Roman" w:cs="Times New Roman"/>
          <w:color w:val="0E101A"/>
          <w:sz w:val="24"/>
          <w:szCs w:val="24"/>
        </w:rPr>
        <w:t>Justice vs Mercy</w:t>
      </w:r>
    </w:p>
    <w:p w14:paraId="40C93E2C" w14:textId="77777777" w:rsidR="00FC7647" w:rsidRPr="00FC7647" w:rsidRDefault="00FC7647" w:rsidP="00FC7647">
      <w:pPr>
        <w:spacing w:after="0" w:line="480" w:lineRule="auto"/>
        <w:rPr>
          <w:rFonts w:ascii="Times New Roman" w:eastAsia="Times New Roman" w:hAnsi="Times New Roman" w:cs="Times New Roman"/>
          <w:color w:val="0E101A"/>
          <w:sz w:val="24"/>
          <w:szCs w:val="24"/>
        </w:rPr>
      </w:pPr>
      <w:r w:rsidRPr="00FC7647">
        <w:rPr>
          <w:rFonts w:ascii="Times New Roman" w:eastAsia="Times New Roman" w:hAnsi="Times New Roman" w:cs="Times New Roman"/>
          <w:color w:val="0E101A"/>
          <w:sz w:val="24"/>
          <w:szCs w:val="24"/>
        </w:rPr>
        <w:t xml:space="preserve">Ethical dilemmas are made on a day-by-day </w:t>
      </w:r>
      <w:proofErr w:type="gramStart"/>
      <w:r w:rsidRPr="00FC7647">
        <w:rPr>
          <w:rFonts w:ascii="Times New Roman" w:eastAsia="Times New Roman" w:hAnsi="Times New Roman" w:cs="Times New Roman"/>
          <w:color w:val="0E101A"/>
          <w:sz w:val="24"/>
          <w:szCs w:val="24"/>
        </w:rPr>
        <w:t>basis, but</w:t>
      </w:r>
      <w:proofErr w:type="gramEnd"/>
      <w:r w:rsidRPr="00FC7647">
        <w:rPr>
          <w:rFonts w:ascii="Times New Roman" w:eastAsia="Times New Roman" w:hAnsi="Times New Roman" w:cs="Times New Roman"/>
          <w:color w:val="0E101A"/>
          <w:sz w:val="24"/>
          <w:szCs w:val="24"/>
        </w:rPr>
        <w:t xml:space="preserve"> knowing and understanding the differences between right and wrong can become complicated and subjective.</w:t>
      </w:r>
    </w:p>
    <w:p w14:paraId="6BAED682" w14:textId="77777777" w:rsidR="00FC7647" w:rsidRDefault="00FC7647" w:rsidP="00FC7647">
      <w:pPr>
        <w:spacing w:after="0" w:line="480" w:lineRule="auto"/>
        <w:rPr>
          <w:rFonts w:ascii="Times New Roman" w:hAnsi="Times New Roman" w:cs="Times New Roman"/>
          <w:b/>
          <w:sz w:val="24"/>
          <w:szCs w:val="24"/>
        </w:rPr>
      </w:pPr>
    </w:p>
    <w:p w14:paraId="63CF3444" w14:textId="3E7A0F6E" w:rsidR="009B714A"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One</w:t>
      </w:r>
    </w:p>
    <w:p w14:paraId="3F7D1570" w14:textId="2527304B" w:rsidR="00BB0102" w:rsidRPr="00BB0102" w:rsidRDefault="00BB0102" w:rsidP="00AB6AFB">
      <w:pPr>
        <w:spacing w:after="0" w:line="480" w:lineRule="auto"/>
        <w:ind w:firstLine="720"/>
        <w:rPr>
          <w:rFonts w:ascii="Times New Roman" w:hAnsi="Times New Roman" w:cs="Times New Roman"/>
          <w:bCs/>
          <w:sz w:val="24"/>
          <w:szCs w:val="24"/>
        </w:rPr>
      </w:pPr>
      <w:r w:rsidRPr="00BB0102">
        <w:rPr>
          <w:rFonts w:ascii="Times New Roman" w:hAnsi="Times New Roman" w:cs="Times New Roman"/>
          <w:bCs/>
          <w:sz w:val="24"/>
          <w:szCs w:val="24"/>
        </w:rPr>
        <w:t>In this ethical dilemma, the topic is moral principles including the value of salesmanship.  Therefore, if I am selling payroll and tax services to area businesses, I am a haven for classified information in a sense.</w:t>
      </w:r>
      <w:r>
        <w:rPr>
          <w:rFonts w:ascii="Times New Roman" w:hAnsi="Times New Roman" w:cs="Times New Roman"/>
          <w:bCs/>
          <w:sz w:val="24"/>
          <w:szCs w:val="24"/>
        </w:rPr>
        <w:t xml:space="preserve">  Although the contest is</w:t>
      </w:r>
      <w:r w:rsidRPr="00BB0102">
        <w:rPr>
          <w:rFonts w:ascii="Times New Roman" w:hAnsi="Times New Roman" w:cs="Times New Roman"/>
          <w:bCs/>
          <w:sz w:val="24"/>
          <w:szCs w:val="24"/>
        </w:rPr>
        <w:t xml:space="preserve"> offered to various reps, in the same industry, as a competition to generate more business for the area and the company itself to win a weekend getaway.  One customer can help you by signing on with her husband's business, but for an </w:t>
      </w:r>
      <w:r w:rsidRPr="00BB0102">
        <w:rPr>
          <w:rFonts w:ascii="Times New Roman" w:hAnsi="Times New Roman" w:cs="Times New Roman"/>
          <w:bCs/>
          <w:sz w:val="24"/>
          <w:szCs w:val="24"/>
        </w:rPr>
        <w:lastRenderedPageBreak/>
        <w:t xml:space="preserve">exchange of confidential information of local competitors.  The investment is sure to help </w:t>
      </w:r>
      <w:r>
        <w:rPr>
          <w:rFonts w:ascii="Times New Roman" w:hAnsi="Times New Roman" w:cs="Times New Roman"/>
          <w:bCs/>
          <w:sz w:val="24"/>
          <w:szCs w:val="24"/>
        </w:rPr>
        <w:t xml:space="preserve">you </w:t>
      </w:r>
      <w:r w:rsidRPr="00BB0102">
        <w:rPr>
          <w:rFonts w:ascii="Times New Roman" w:hAnsi="Times New Roman" w:cs="Times New Roman"/>
          <w:bCs/>
          <w:sz w:val="24"/>
          <w:szCs w:val="24"/>
        </w:rPr>
        <w:t xml:space="preserve">win the contest, but the issue </w:t>
      </w:r>
      <w:r w:rsidR="00AB6AFB">
        <w:rPr>
          <w:rFonts w:ascii="Times New Roman" w:hAnsi="Times New Roman" w:cs="Times New Roman"/>
          <w:bCs/>
          <w:sz w:val="24"/>
          <w:szCs w:val="24"/>
        </w:rPr>
        <w:t>is contrary to ethnical</w:t>
      </w:r>
      <w:r w:rsidRPr="00BB0102">
        <w:rPr>
          <w:rFonts w:ascii="Times New Roman" w:hAnsi="Times New Roman" w:cs="Times New Roman"/>
          <w:bCs/>
          <w:sz w:val="24"/>
          <w:szCs w:val="24"/>
        </w:rPr>
        <w:t xml:space="preserve"> </w:t>
      </w:r>
      <w:r w:rsidR="00AB6AFB">
        <w:rPr>
          <w:rFonts w:ascii="Times New Roman" w:hAnsi="Times New Roman" w:cs="Times New Roman"/>
          <w:bCs/>
          <w:sz w:val="24"/>
          <w:szCs w:val="24"/>
        </w:rPr>
        <w:t xml:space="preserve">practices and </w:t>
      </w:r>
      <w:r w:rsidRPr="00BB0102">
        <w:rPr>
          <w:rFonts w:ascii="Times New Roman" w:hAnsi="Times New Roman" w:cs="Times New Roman"/>
          <w:bCs/>
          <w:sz w:val="24"/>
          <w:szCs w:val="24"/>
        </w:rPr>
        <w:t>judgment.</w:t>
      </w:r>
    </w:p>
    <w:p w14:paraId="3CAC2D20" w14:textId="39828BB8" w:rsidR="00BB0102" w:rsidRPr="00BB0102" w:rsidRDefault="00AB6AFB" w:rsidP="00AB6AFB">
      <w:pPr>
        <w:spacing w:after="0" w:line="480" w:lineRule="auto"/>
        <w:ind w:firstLine="720"/>
        <w:rPr>
          <w:rFonts w:ascii="Times New Roman" w:hAnsi="Times New Roman" w:cs="Times New Roman"/>
          <w:bCs/>
          <w:sz w:val="24"/>
          <w:szCs w:val="24"/>
        </w:rPr>
      </w:pPr>
      <w:r>
        <w:rPr>
          <w:rFonts w:ascii="Times New Roman" w:hAnsi="Times New Roman" w:cs="Times New Roman"/>
          <w:bCs/>
          <w:sz w:val="24"/>
          <w:szCs w:val="24"/>
        </w:rPr>
        <w:t xml:space="preserve">The strategic concept </w:t>
      </w:r>
      <w:r w:rsidR="00BB0102" w:rsidRPr="00BB0102">
        <w:rPr>
          <w:rFonts w:ascii="Times New Roman" w:hAnsi="Times New Roman" w:cs="Times New Roman"/>
          <w:bCs/>
          <w:sz w:val="24"/>
          <w:szCs w:val="24"/>
        </w:rPr>
        <w:t>of selling products or services is value.  One’s moral principle must be consistent with one another, as a representative to a business owner.  Professional business owners are expected to treat their customers with the same level of appreciation as they provide.  Stimulating an unlawful act of corruption can lead to termination, tarnishing the reputation of others/companies, and incriminating prosecution by a court of law.</w:t>
      </w:r>
    </w:p>
    <w:p w14:paraId="30F9ED2A" w14:textId="77777777" w:rsidR="00AB6AFB" w:rsidRDefault="00BB0102" w:rsidP="00AB6AFB">
      <w:pPr>
        <w:spacing w:after="0" w:line="480" w:lineRule="auto"/>
        <w:ind w:firstLine="720"/>
        <w:rPr>
          <w:rFonts w:ascii="Times New Roman" w:hAnsi="Times New Roman" w:cs="Times New Roman"/>
          <w:bCs/>
          <w:sz w:val="24"/>
          <w:szCs w:val="24"/>
        </w:rPr>
      </w:pPr>
      <w:r w:rsidRPr="00BB0102">
        <w:rPr>
          <w:rFonts w:ascii="Times New Roman" w:hAnsi="Times New Roman" w:cs="Times New Roman"/>
          <w:bCs/>
          <w:sz w:val="24"/>
          <w:szCs w:val="24"/>
        </w:rPr>
        <w:t>From an accountable stance, marketing one’s salaries is not a monopolistic maneuver for improving performance economically.  Though the getaway appears to sound nice, it could drive businesses to move, collapse or go bankrupt.  Jeopardizing the trust of sales, relationships with customers, and violating the Privacy Act of 1974.  Which states you may not discuss wage information obtained from employee’s files.</w:t>
      </w:r>
      <w:r w:rsidR="00AB6AFB">
        <w:rPr>
          <w:rFonts w:ascii="Times New Roman" w:hAnsi="Times New Roman" w:cs="Times New Roman"/>
          <w:bCs/>
          <w:sz w:val="24"/>
          <w:szCs w:val="24"/>
        </w:rPr>
        <w:t xml:space="preserve">  </w:t>
      </w:r>
    </w:p>
    <w:p w14:paraId="031E2481" w14:textId="7F0C3AA6" w:rsidR="00CA660D" w:rsidRDefault="00BB0102" w:rsidP="00AB6AFB">
      <w:pPr>
        <w:spacing w:after="0" w:line="480" w:lineRule="auto"/>
        <w:ind w:firstLine="720"/>
        <w:rPr>
          <w:rFonts w:ascii="Times New Roman" w:hAnsi="Times New Roman" w:cs="Times New Roman"/>
          <w:bCs/>
          <w:sz w:val="24"/>
          <w:szCs w:val="24"/>
        </w:rPr>
      </w:pPr>
      <w:r w:rsidRPr="00BB0102">
        <w:rPr>
          <w:rFonts w:ascii="Times New Roman" w:hAnsi="Times New Roman" w:cs="Times New Roman"/>
          <w:bCs/>
          <w:sz w:val="24"/>
          <w:szCs w:val="24"/>
        </w:rPr>
        <w:t>I would generously decline the proposal, attempting to restore my services of value.  Tentatively collaborating technology services and networking communications</w:t>
      </w:r>
      <w:r w:rsidR="00AB6AFB">
        <w:rPr>
          <w:rFonts w:ascii="Times New Roman" w:hAnsi="Times New Roman" w:cs="Times New Roman"/>
          <w:bCs/>
          <w:sz w:val="24"/>
          <w:szCs w:val="24"/>
        </w:rPr>
        <w:t xml:space="preserve"> to</w:t>
      </w:r>
      <w:r w:rsidRPr="00BB0102">
        <w:rPr>
          <w:rFonts w:ascii="Times New Roman" w:hAnsi="Times New Roman" w:cs="Times New Roman"/>
          <w:bCs/>
          <w:sz w:val="24"/>
          <w:szCs w:val="24"/>
        </w:rPr>
        <w:t xml:space="preserve"> help capture </w:t>
      </w:r>
      <w:r w:rsidR="00AB6AFB">
        <w:rPr>
          <w:rFonts w:ascii="Times New Roman" w:hAnsi="Times New Roman" w:cs="Times New Roman"/>
          <w:bCs/>
          <w:sz w:val="24"/>
          <w:szCs w:val="24"/>
        </w:rPr>
        <w:t xml:space="preserve">other </w:t>
      </w:r>
      <w:r w:rsidRPr="00BB0102">
        <w:rPr>
          <w:rFonts w:ascii="Times New Roman" w:hAnsi="Times New Roman" w:cs="Times New Roman"/>
          <w:bCs/>
          <w:sz w:val="24"/>
          <w:szCs w:val="24"/>
        </w:rPr>
        <w:t>business prospects.</w:t>
      </w:r>
    </w:p>
    <w:p w14:paraId="1332DCB5" w14:textId="2149BC89" w:rsidR="00AB6AFB" w:rsidRDefault="00AB6AFB" w:rsidP="00AB6AFB">
      <w:pPr>
        <w:spacing w:after="0" w:line="480" w:lineRule="auto"/>
        <w:ind w:firstLine="720"/>
        <w:rPr>
          <w:rFonts w:ascii="Times New Roman" w:hAnsi="Times New Roman" w:cs="Times New Roman"/>
          <w:bCs/>
          <w:sz w:val="24"/>
          <w:szCs w:val="24"/>
        </w:rPr>
      </w:pPr>
    </w:p>
    <w:p w14:paraId="24D290C3" w14:textId="77777777" w:rsidR="00AB6AFB" w:rsidRPr="00BB0102" w:rsidRDefault="00AB6AFB" w:rsidP="00AB6AFB">
      <w:pPr>
        <w:spacing w:after="0" w:line="480" w:lineRule="auto"/>
        <w:ind w:firstLine="720"/>
        <w:rPr>
          <w:rFonts w:ascii="Times New Roman" w:hAnsi="Times New Roman" w:cs="Times New Roman"/>
          <w:bCs/>
          <w:sz w:val="24"/>
          <w:szCs w:val="24"/>
        </w:rPr>
      </w:pPr>
    </w:p>
    <w:p w14:paraId="366B2901" w14:textId="5BA6E722" w:rsidR="00CA660D"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Two</w:t>
      </w:r>
    </w:p>
    <w:p w14:paraId="48860FD7" w14:textId="77777777" w:rsidR="008374AB" w:rsidRPr="008374AB" w:rsidRDefault="008374AB" w:rsidP="008374AB">
      <w:pPr>
        <w:pStyle w:val="NormalWeb"/>
        <w:spacing w:before="0" w:beforeAutospacing="0" w:after="0" w:afterAutospacing="0" w:line="480" w:lineRule="auto"/>
        <w:ind w:firstLine="720"/>
        <w:rPr>
          <w:b/>
          <w:bCs/>
          <w:color w:val="0E101A"/>
        </w:rPr>
      </w:pPr>
      <w:r w:rsidRPr="008374AB">
        <w:rPr>
          <w:rStyle w:val="Strong"/>
          <w:b w:val="0"/>
          <w:bCs w:val="0"/>
          <w:color w:val="0E101A"/>
        </w:rPr>
        <w:t xml:space="preserve">In this ethical dilemma, the moral principle is “To cheat or Not to Cheat” or Truth versus Loyalty. The newly hired sales representative travels and networks with clients who use his services. The company has a reimbursement structure of $.70/mile to cover gas and wear and tear on his car. Mentioning to other reps how worried he was about the longevity of his car; he suggests to you making it up in mileage. By utilizing the time spent calling clients over the </w:t>
      </w:r>
      <w:r w:rsidRPr="008374AB">
        <w:rPr>
          <w:rStyle w:val="Strong"/>
          <w:b w:val="0"/>
          <w:bCs w:val="0"/>
          <w:color w:val="0E101A"/>
        </w:rPr>
        <w:lastRenderedPageBreak/>
        <w:t>phone and logging the calls as mileage. Stating the method has benefits of extra money and savings, as well consider it no big deal as customers are still being taken care of. </w:t>
      </w:r>
    </w:p>
    <w:p w14:paraId="5A1A86D1" w14:textId="77777777" w:rsidR="008374AB" w:rsidRPr="008374AB" w:rsidRDefault="008374AB" w:rsidP="008374AB">
      <w:pPr>
        <w:pStyle w:val="NormalWeb"/>
        <w:spacing w:before="0" w:beforeAutospacing="0" w:after="0" w:afterAutospacing="0" w:line="480" w:lineRule="auto"/>
        <w:ind w:firstLine="720"/>
        <w:rPr>
          <w:b/>
          <w:bCs/>
          <w:color w:val="0E101A"/>
        </w:rPr>
      </w:pPr>
      <w:r w:rsidRPr="008374AB">
        <w:rPr>
          <w:rStyle w:val="Strong"/>
          <w:b w:val="0"/>
          <w:bCs w:val="0"/>
          <w:color w:val="0E101A"/>
        </w:rPr>
        <w:t>The strategic concept of this situation is the Code of Ethics in branding integrity. The right thing to do versus the right way of doing it. Both ways are comprehensive to the services being provided, non-deceptive of character, but inflation in monetary means. Due to the expressive need for sources, the situation appears inaccurate. Which could lead to not having reliable transportation, being unemployed, or giving the company a bad reputation.</w:t>
      </w:r>
    </w:p>
    <w:p w14:paraId="583BF026" w14:textId="4D7E1D8D" w:rsidR="008374AB" w:rsidRPr="008374AB" w:rsidRDefault="008374AB" w:rsidP="008374AB">
      <w:pPr>
        <w:pStyle w:val="NormalWeb"/>
        <w:spacing w:before="0" w:beforeAutospacing="0" w:after="0" w:afterAutospacing="0" w:line="480" w:lineRule="auto"/>
        <w:ind w:firstLine="720"/>
        <w:rPr>
          <w:b/>
          <w:bCs/>
          <w:color w:val="0E101A"/>
        </w:rPr>
      </w:pPr>
      <w:r w:rsidRPr="008374AB">
        <w:rPr>
          <w:rStyle w:val="Strong"/>
          <w:b w:val="0"/>
          <w:bCs w:val="0"/>
          <w:color w:val="0E101A"/>
        </w:rPr>
        <w:t>In the ethical stance of Truth versus Loyalty. The company allows the equivalency of miles to minutes in its contract, stated with reason. The other sales rep introduced a different method in which he could create more profit to prolong the extent of his car in the meantime. I would configure the method to a previous record to inquire about the difference in depreciation of funds to find the reward.</w:t>
      </w:r>
      <w:r>
        <w:rPr>
          <w:rStyle w:val="Strong"/>
          <w:b w:val="0"/>
          <w:bCs w:val="0"/>
          <w:color w:val="0E101A"/>
        </w:rPr>
        <w:t xml:space="preserve">  </w:t>
      </w:r>
      <w:r w:rsidRPr="008374AB">
        <w:rPr>
          <w:rStyle w:val="Strong"/>
          <w:b w:val="0"/>
          <w:bCs w:val="0"/>
          <w:color w:val="0E101A"/>
        </w:rPr>
        <w:t>From its findings, he can gain clients through cold calling, schedule less traveling, and increase his payroll ethnically.  </w:t>
      </w:r>
    </w:p>
    <w:p w14:paraId="483F06B5" w14:textId="32FA7F6B" w:rsidR="00CA660D" w:rsidRPr="008374AB" w:rsidRDefault="008374AB" w:rsidP="008374AB">
      <w:pPr>
        <w:pStyle w:val="NormalWeb"/>
        <w:spacing w:before="0" w:beforeAutospacing="0" w:after="0" w:afterAutospacing="0" w:line="480" w:lineRule="auto"/>
        <w:ind w:firstLine="720"/>
        <w:rPr>
          <w:b/>
          <w:bCs/>
          <w:color w:val="0E101A"/>
        </w:rPr>
      </w:pPr>
      <w:r w:rsidRPr="008374AB">
        <w:rPr>
          <w:rStyle w:val="Strong"/>
          <w:b w:val="0"/>
          <w:bCs w:val="0"/>
          <w:color w:val="0E101A"/>
        </w:rPr>
        <w:t>With parts of the information, I would research further to find the difference between funds and opportunities. Organize the components to what’s more important, ethnical indentations, and the potential growth of the process. If the results are positive or negative, I would form fit the best option that represents my independent value of contributions in the role.</w:t>
      </w:r>
      <w:r>
        <w:rPr>
          <w:rStyle w:val="Strong"/>
          <w:b w:val="0"/>
          <w:bCs w:val="0"/>
          <w:color w:val="0E101A"/>
        </w:rPr>
        <w:t xml:space="preserve">  </w:t>
      </w:r>
      <w:r w:rsidRPr="008374AB">
        <w:rPr>
          <w:rStyle w:val="Strong"/>
          <w:b w:val="0"/>
          <w:bCs w:val="0"/>
          <w:color w:val="0E101A"/>
        </w:rPr>
        <w:t>Justifying the theoretical stance with a payroll perspective where neither is wrong, the moral principle is Ethics.</w:t>
      </w:r>
    </w:p>
    <w:p w14:paraId="34F12BDD" w14:textId="25AF6797" w:rsidR="00CA660D"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Three</w:t>
      </w:r>
    </w:p>
    <w:p w14:paraId="01DD1436" w14:textId="77777777" w:rsidR="001B075D" w:rsidRPr="001B075D" w:rsidRDefault="001B075D" w:rsidP="001B075D">
      <w:pPr>
        <w:spacing w:line="480" w:lineRule="auto"/>
        <w:ind w:firstLine="720"/>
        <w:rPr>
          <w:rFonts w:ascii="Times New Roman" w:hAnsi="Times New Roman" w:cs="Times New Roman"/>
          <w:sz w:val="24"/>
          <w:szCs w:val="24"/>
        </w:rPr>
      </w:pPr>
      <w:r w:rsidRPr="001B075D">
        <w:rPr>
          <w:rFonts w:ascii="Times New Roman" w:hAnsi="Times New Roman" w:cs="Times New Roman"/>
          <w:sz w:val="24"/>
          <w:szCs w:val="24"/>
        </w:rPr>
        <w:t xml:space="preserve">In this ethical dilemma, also called situational ethics, Justice vs Mercy is based upon the moral decision making is contextual or dependent on a set of circumstances.  As a newly hired sales rep for a pharmaceutical company, you will be undergoing a month-long training with one </w:t>
      </w:r>
      <w:r w:rsidRPr="001B075D">
        <w:rPr>
          <w:rFonts w:ascii="Times New Roman" w:hAnsi="Times New Roman" w:cs="Times New Roman"/>
          <w:sz w:val="24"/>
          <w:szCs w:val="24"/>
        </w:rPr>
        <w:lastRenderedPageBreak/>
        <w:t xml:space="preserve">of the top reps in his region.  Excited to learn about his success with the company, the rep hands you a list of restaurants and explains those were the doctor’s favorite places.  As well the doctors have a choice about prescribing the drugs you present or generic versions.  Stating he will need to thank the doctors for prescribing the drugs with gifts certificates or tickets to show that is in town.  </w:t>
      </w:r>
    </w:p>
    <w:p w14:paraId="195D00DC" w14:textId="77777777" w:rsidR="001B075D" w:rsidRPr="001B075D" w:rsidRDefault="001B075D" w:rsidP="001B075D">
      <w:pPr>
        <w:spacing w:line="480" w:lineRule="auto"/>
        <w:rPr>
          <w:rFonts w:ascii="Times New Roman" w:hAnsi="Times New Roman" w:cs="Times New Roman"/>
          <w:sz w:val="24"/>
          <w:szCs w:val="24"/>
        </w:rPr>
      </w:pPr>
      <w:r w:rsidRPr="001B075D">
        <w:rPr>
          <w:rFonts w:ascii="Times New Roman" w:hAnsi="Times New Roman" w:cs="Times New Roman"/>
          <w:sz w:val="24"/>
          <w:szCs w:val="24"/>
        </w:rPr>
        <w:t xml:space="preserve">         The situation has immediate judgments within the moral normative views.  Distinguishing if the harmony of the gift certificates and tickets are persuasive tactics for business or to enrich human existence.  This moral principle has a constant subject of doctors and demands of the unique conditions of drugs prescribed.  Therefore, the judgment concerning any claims isn’t superior to another.  The doctors are expected to follow guidelines and pursue fairness for their client’s care.  Showing compassion to clients with considerations of distinctive versions of drugs ethically and honestly as they are under the Hippocratic Oath.</w:t>
      </w:r>
    </w:p>
    <w:p w14:paraId="1FF6B5F8" w14:textId="77777777" w:rsidR="001B075D" w:rsidRPr="001B075D" w:rsidRDefault="001B075D" w:rsidP="001B075D">
      <w:pPr>
        <w:spacing w:line="480" w:lineRule="auto"/>
        <w:rPr>
          <w:rFonts w:ascii="Times New Roman" w:hAnsi="Times New Roman" w:cs="Times New Roman"/>
          <w:sz w:val="24"/>
          <w:szCs w:val="24"/>
        </w:rPr>
      </w:pPr>
      <w:r w:rsidRPr="001B075D">
        <w:rPr>
          <w:rFonts w:ascii="Times New Roman" w:hAnsi="Times New Roman" w:cs="Times New Roman"/>
          <w:sz w:val="24"/>
          <w:szCs w:val="24"/>
        </w:rPr>
        <w:t xml:space="preserve">         In this scenario, I would view the list of restaurants and tickets as important information as a gift of gratitude.  Depending on the progress of sales and networking the new hire can decide whether they will continue the promotion.  It is not required nor a gift of persuasion, it's considered a courtesy for progressive sales.  I would trust the doctors are prescribing the drugs properly with the client's issues and the salesperson has a strategy for implementing gifts.</w:t>
      </w:r>
    </w:p>
    <w:p w14:paraId="33D9C506" w14:textId="3E74AB31" w:rsidR="00074999" w:rsidRPr="00F25F7D" w:rsidRDefault="00F25F7D" w:rsidP="00F25F7D">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Recommendations</w:t>
      </w:r>
    </w:p>
    <w:p w14:paraId="5525DE5A" w14:textId="2954C36C" w:rsidR="001B075D" w:rsidRPr="00074999" w:rsidRDefault="00074999" w:rsidP="00074999">
      <w:pPr>
        <w:spacing w:after="0" w:line="480" w:lineRule="auto"/>
        <w:ind w:firstLine="720"/>
        <w:rPr>
          <w:rFonts w:ascii="Times New Roman" w:hAnsi="Times New Roman" w:cs="Times New Roman"/>
          <w:bCs/>
          <w:sz w:val="24"/>
          <w:szCs w:val="24"/>
        </w:rPr>
      </w:pPr>
      <w:r w:rsidRPr="00074999">
        <w:rPr>
          <w:rFonts w:ascii="Times New Roman" w:hAnsi="Times New Roman" w:cs="Times New Roman"/>
          <w:bCs/>
          <w:sz w:val="24"/>
          <w:szCs w:val="24"/>
        </w:rPr>
        <w:t xml:space="preserve">Sales ethics are demonstrated through a set of behaviors to ensure that every lead, prospect, and customer is treated with respect, fairness, honesty, and integrity.  For this, the salesperson or marketer should respect their choices and opinions instead of forcing an agenda that could cause harm in the long run.  By Implementing an influential clear statement in sales, </w:t>
      </w:r>
      <w:r w:rsidRPr="00074999">
        <w:rPr>
          <w:rFonts w:ascii="Times New Roman" w:hAnsi="Times New Roman" w:cs="Times New Roman"/>
          <w:bCs/>
          <w:sz w:val="24"/>
          <w:szCs w:val="24"/>
        </w:rPr>
        <w:lastRenderedPageBreak/>
        <w:t>your clients will want to buy from you instead of selling by a means necessary for business.  We should think of the future of the services we render as they can be jeopardized amongst collaborating services with customers.</w:t>
      </w:r>
      <w:r>
        <w:rPr>
          <w:rFonts w:ascii="Times New Roman" w:hAnsi="Times New Roman" w:cs="Times New Roman"/>
          <w:bCs/>
          <w:sz w:val="24"/>
          <w:szCs w:val="24"/>
        </w:rPr>
        <w:t xml:space="preserve">  </w:t>
      </w:r>
      <w:proofErr w:type="gramStart"/>
      <w:r w:rsidRPr="00074999">
        <w:rPr>
          <w:rFonts w:ascii="Times New Roman" w:hAnsi="Times New Roman" w:cs="Times New Roman"/>
          <w:bCs/>
          <w:sz w:val="24"/>
          <w:szCs w:val="24"/>
        </w:rPr>
        <w:t>While</w:t>
      </w:r>
      <w:proofErr w:type="gramEnd"/>
      <w:r w:rsidRPr="00074999">
        <w:rPr>
          <w:rFonts w:ascii="Times New Roman" w:hAnsi="Times New Roman" w:cs="Times New Roman"/>
          <w:bCs/>
          <w:sz w:val="24"/>
          <w:szCs w:val="24"/>
        </w:rPr>
        <w:t xml:space="preserve"> applying current methods for potential growth for better customer service, the salesperson has a valuable independent role they represent.  Most importantly about sales and servicing is upholding the integrity and enterprising unity.</w:t>
      </w:r>
      <w:r>
        <w:rPr>
          <w:rFonts w:ascii="Times New Roman" w:hAnsi="Times New Roman" w:cs="Times New Roman"/>
          <w:bCs/>
          <w:sz w:val="24"/>
          <w:szCs w:val="24"/>
        </w:rPr>
        <w:t xml:space="preserve">  </w:t>
      </w:r>
      <w:proofErr w:type="gramStart"/>
      <w:r w:rsidRPr="00074999">
        <w:rPr>
          <w:rFonts w:ascii="Times New Roman" w:hAnsi="Times New Roman" w:cs="Times New Roman"/>
          <w:bCs/>
          <w:sz w:val="24"/>
          <w:szCs w:val="24"/>
        </w:rPr>
        <w:t>The</w:t>
      </w:r>
      <w:proofErr w:type="gramEnd"/>
      <w:r w:rsidRPr="00074999">
        <w:rPr>
          <w:rFonts w:ascii="Times New Roman" w:hAnsi="Times New Roman" w:cs="Times New Roman"/>
          <w:bCs/>
          <w:sz w:val="24"/>
          <w:szCs w:val="24"/>
        </w:rPr>
        <w:t xml:space="preserve"> truth versus the emotional differences of situations.  My recommendation is if it works against your moral judgment as a salesperson, theirs an ethical solution.  </w:t>
      </w:r>
      <w:proofErr w:type="spellStart"/>
      <w:r w:rsidRPr="00074999">
        <w:rPr>
          <w:rFonts w:ascii="Times New Roman" w:hAnsi="Times New Roman" w:cs="Times New Roman"/>
          <w:bCs/>
          <w:sz w:val="24"/>
          <w:szCs w:val="24"/>
        </w:rPr>
        <w:t>Its</w:t>
      </w:r>
      <w:proofErr w:type="spellEnd"/>
      <w:r w:rsidRPr="00074999">
        <w:rPr>
          <w:rFonts w:ascii="Times New Roman" w:hAnsi="Times New Roman" w:cs="Times New Roman"/>
          <w:bCs/>
          <w:sz w:val="24"/>
          <w:szCs w:val="24"/>
        </w:rPr>
        <w:t xml:space="preserve"> easier to be corrected in your actions than to be penalized or reprimanded by a court of law.</w:t>
      </w:r>
    </w:p>
    <w:p w14:paraId="017D6EFD" w14:textId="77777777" w:rsidR="009B714A" w:rsidRDefault="009B714A" w:rsidP="009B714A">
      <w:pPr>
        <w:spacing w:after="0" w:line="480" w:lineRule="auto"/>
        <w:rPr>
          <w:rFonts w:ascii="Times New Roman" w:hAnsi="Times New Roman" w:cs="Times New Roman"/>
          <w:sz w:val="24"/>
          <w:szCs w:val="24"/>
        </w:rPr>
      </w:pPr>
    </w:p>
    <w:p w14:paraId="334C81B9" w14:textId="77777777" w:rsidR="00F25F7D" w:rsidRDefault="00F25F7D">
      <w:pPr>
        <w:rPr>
          <w:rFonts w:ascii="Times New Roman" w:hAnsi="Times New Roman" w:cs="Times New Roman"/>
          <w:sz w:val="24"/>
          <w:szCs w:val="24"/>
        </w:rPr>
      </w:pPr>
      <w:r>
        <w:rPr>
          <w:rFonts w:ascii="Times New Roman" w:hAnsi="Times New Roman" w:cs="Times New Roman"/>
          <w:sz w:val="24"/>
          <w:szCs w:val="24"/>
        </w:rPr>
        <w:br w:type="page"/>
      </w:r>
    </w:p>
    <w:p w14:paraId="58F3BDD3" w14:textId="1CD85BF5" w:rsidR="009B714A" w:rsidRPr="009B714A" w:rsidRDefault="009B714A" w:rsidP="009B714A">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p>
    <w:p w14:paraId="19C62DDB" w14:textId="77777777" w:rsidR="009B714A" w:rsidRP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References</w:t>
      </w:r>
    </w:p>
    <w:p w14:paraId="7A72DC05" w14:textId="77777777" w:rsidR="00A34AD3" w:rsidRPr="00C57C1E" w:rsidRDefault="00A34AD3" w:rsidP="00A34AD3">
      <w:pPr>
        <w:ind w:left="720" w:hanging="720"/>
        <w:rPr>
          <w:rFonts w:ascii="Book Antiqua" w:hAnsi="Book Antiqua"/>
          <w:sz w:val="24"/>
          <w:szCs w:val="24"/>
        </w:rPr>
      </w:pPr>
      <w:r w:rsidRPr="00C57C1E">
        <w:rPr>
          <w:rFonts w:ascii="Book Antiqua" w:hAnsi="Book Antiqua"/>
          <w:sz w:val="24"/>
          <w:szCs w:val="24"/>
        </w:rPr>
        <w:t xml:space="preserve">Hedge, </w:t>
      </w:r>
      <w:proofErr w:type="spellStart"/>
      <w:r w:rsidRPr="00C57C1E">
        <w:rPr>
          <w:rFonts w:ascii="Book Antiqua" w:hAnsi="Book Antiqua"/>
          <w:sz w:val="24"/>
          <w:szCs w:val="24"/>
        </w:rPr>
        <w:t>Sushmitha</w:t>
      </w:r>
      <w:proofErr w:type="spellEnd"/>
      <w:r w:rsidRPr="00C57C1E">
        <w:rPr>
          <w:rFonts w:ascii="Book Antiqua" w:hAnsi="Book Antiqua"/>
          <w:sz w:val="24"/>
          <w:szCs w:val="24"/>
        </w:rPr>
        <w:t xml:space="preserve">. (July 2021) Science ABC:  What Is an Ethical Dilemma?  Retrieved from </w:t>
      </w:r>
      <w:hyperlink r:id="rId8" w:anchor=":~:text=What%20is%20an%20ethical%20dilemma%3F%201%20Truth%20vs.,Long%20term.%20...%204%20Justice%20vs.%20Mercy.%20" w:history="1">
        <w:r w:rsidRPr="00C57C1E">
          <w:rPr>
            <w:rStyle w:val="Hyperlink"/>
            <w:rFonts w:ascii="Book Antiqua" w:hAnsi="Book Antiqua"/>
            <w:sz w:val="24"/>
            <w:szCs w:val="24"/>
          </w:rPr>
          <w:t>What Is An Ethical Dilemma: Definition, Examples and Explanation (scienceabc.com)</w:t>
        </w:r>
      </w:hyperlink>
      <w:r w:rsidRPr="00C57C1E">
        <w:rPr>
          <w:rFonts w:ascii="Book Antiqua" w:hAnsi="Book Antiqua"/>
          <w:sz w:val="24"/>
          <w:szCs w:val="24"/>
        </w:rPr>
        <w:t xml:space="preserve"> on October 1,2021.</w:t>
      </w:r>
    </w:p>
    <w:p w14:paraId="7E963D6B" w14:textId="77777777" w:rsidR="00F25F7D" w:rsidRPr="00C57C1E" w:rsidRDefault="00F25F7D" w:rsidP="00F25F7D">
      <w:pPr>
        <w:ind w:left="720" w:hanging="720"/>
        <w:rPr>
          <w:rFonts w:ascii="Book Antiqua" w:hAnsi="Book Antiqua"/>
          <w:sz w:val="24"/>
          <w:szCs w:val="24"/>
        </w:rPr>
      </w:pPr>
      <w:r>
        <w:rPr>
          <w:rFonts w:ascii="Book Antiqua" w:hAnsi="Book Antiqua"/>
          <w:sz w:val="24"/>
          <w:szCs w:val="24"/>
        </w:rPr>
        <w:t xml:space="preserve">James, Alan. (September 2020) </w:t>
      </w:r>
      <w:proofErr w:type="spellStart"/>
      <w:r>
        <w:rPr>
          <w:rFonts w:ascii="Book Antiqua" w:hAnsi="Book Antiqua"/>
          <w:sz w:val="24"/>
          <w:szCs w:val="24"/>
        </w:rPr>
        <w:t>EpicSideGigs</w:t>
      </w:r>
      <w:proofErr w:type="spellEnd"/>
      <w:r>
        <w:rPr>
          <w:rFonts w:ascii="Book Antiqua" w:hAnsi="Book Antiqua"/>
          <w:sz w:val="24"/>
          <w:szCs w:val="24"/>
        </w:rPr>
        <w:t xml:space="preserve">: Ethical Dilemma Definition, Real Life Examples and Solutions.  Retrieved from </w:t>
      </w:r>
      <w:hyperlink r:id="rId9" w:history="1">
        <w:r>
          <w:rPr>
            <w:rStyle w:val="Hyperlink"/>
          </w:rPr>
          <w:t>Ethical Dilemma Definition, Real Life Examples, and Solutions (epicsidegigs.com)</w:t>
        </w:r>
      </w:hyperlink>
      <w:r>
        <w:t xml:space="preserve"> on October 20, 2021.</w:t>
      </w:r>
    </w:p>
    <w:p w14:paraId="236F9E3C" w14:textId="64507158" w:rsidR="00A34AD3" w:rsidRPr="00C57C1E" w:rsidRDefault="00F25F7D" w:rsidP="00F25F7D">
      <w:pPr>
        <w:ind w:left="720" w:hanging="720"/>
        <w:rPr>
          <w:rFonts w:ascii="Book Antiqua" w:hAnsi="Book Antiqua"/>
          <w:sz w:val="24"/>
          <w:szCs w:val="24"/>
        </w:rPr>
      </w:pPr>
      <w:r>
        <w:rPr>
          <w:rFonts w:ascii="Book Antiqua" w:hAnsi="Book Antiqua"/>
          <w:sz w:val="24"/>
          <w:szCs w:val="24"/>
        </w:rPr>
        <w:t xml:space="preserve">No Author. (N.D) Pipedrive: Sale Ethics: Is there a Code of ethics for Marketing and Sales?  Retrieved from </w:t>
      </w:r>
      <w:hyperlink r:id="rId10" w:history="1">
        <w:r>
          <w:rPr>
            <w:rStyle w:val="Hyperlink"/>
          </w:rPr>
          <w:t>Sales Ethics | Ethical Behavior in Sales and Marketing | Pipedrive</w:t>
        </w:r>
      </w:hyperlink>
      <w:r>
        <w:t xml:space="preserve"> on October 20, 2021.</w:t>
      </w:r>
    </w:p>
    <w:p w14:paraId="48A411CA" w14:textId="7D19184E" w:rsidR="00A34AD3" w:rsidRPr="00C57C1E" w:rsidRDefault="00A34AD3" w:rsidP="00F25F7D">
      <w:pPr>
        <w:ind w:left="720" w:hanging="720"/>
        <w:rPr>
          <w:rFonts w:ascii="Book Antiqua" w:hAnsi="Book Antiqua"/>
          <w:sz w:val="24"/>
          <w:szCs w:val="24"/>
        </w:rPr>
      </w:pPr>
      <w:r w:rsidRPr="00C57C1E">
        <w:rPr>
          <w:rFonts w:ascii="Book Antiqua" w:hAnsi="Book Antiqua"/>
          <w:sz w:val="24"/>
          <w:szCs w:val="24"/>
        </w:rPr>
        <w:t xml:space="preserve">No Author. (March 2021) UPJOURNEY: 16 Real-Life Examples of Ethical Dilemmas.  Retrieved from </w:t>
      </w:r>
      <w:hyperlink r:id="rId11" w:anchor=":~:text=16%20Real-Life%20Examples%20of%20Ethical%20Dilemmas%201%20Reporting,a%20topless%20dance%20club.%20...%20More%20items...%20" w:history="1">
        <w:r w:rsidRPr="00C57C1E">
          <w:rPr>
            <w:rStyle w:val="Hyperlink"/>
            <w:rFonts w:ascii="Book Antiqua" w:hAnsi="Book Antiqua"/>
            <w:sz w:val="24"/>
            <w:szCs w:val="24"/>
          </w:rPr>
          <w:t>16 Real-Life Examples of Ethical Dilemmas (upjourney.com)</w:t>
        </w:r>
      </w:hyperlink>
      <w:r w:rsidRPr="00C57C1E">
        <w:rPr>
          <w:rFonts w:ascii="Book Antiqua" w:hAnsi="Book Antiqua"/>
          <w:sz w:val="24"/>
          <w:szCs w:val="24"/>
        </w:rPr>
        <w:t xml:space="preserve"> on October 1, 2021.</w:t>
      </w:r>
    </w:p>
    <w:p w14:paraId="594B4447" w14:textId="77777777" w:rsidR="00A34AD3" w:rsidRPr="00C57C1E" w:rsidRDefault="00A34AD3" w:rsidP="00A34AD3">
      <w:pPr>
        <w:ind w:left="720" w:hanging="720"/>
        <w:rPr>
          <w:rFonts w:ascii="Book Antiqua" w:hAnsi="Book Antiqua"/>
          <w:sz w:val="24"/>
          <w:szCs w:val="24"/>
        </w:rPr>
      </w:pPr>
      <w:r w:rsidRPr="00C57C1E">
        <w:rPr>
          <w:rFonts w:ascii="Book Antiqua" w:hAnsi="Book Antiqua"/>
          <w:sz w:val="24"/>
          <w:szCs w:val="24"/>
        </w:rPr>
        <w:t xml:space="preserve">Rosenthal, Sandra. (N.D) Britannica:  Situation ethics.  Retrieved from </w:t>
      </w:r>
      <w:hyperlink r:id="rId12" w:history="1">
        <w:r w:rsidRPr="00C57C1E">
          <w:rPr>
            <w:rStyle w:val="Hyperlink"/>
            <w:rFonts w:ascii="Book Antiqua" w:hAnsi="Book Antiqua"/>
            <w:sz w:val="24"/>
            <w:szCs w:val="24"/>
          </w:rPr>
          <w:t>situation ethics | Definition, Joseph F. Fletcher, &amp; Moral Decision Making | Britannica</w:t>
        </w:r>
      </w:hyperlink>
      <w:r w:rsidRPr="00C57C1E">
        <w:rPr>
          <w:rFonts w:ascii="Book Antiqua" w:hAnsi="Book Antiqua"/>
          <w:sz w:val="24"/>
          <w:szCs w:val="24"/>
        </w:rPr>
        <w:t xml:space="preserve"> on October 1, 2021.</w:t>
      </w:r>
    </w:p>
    <w:p w14:paraId="378813F8" w14:textId="41A479BC" w:rsidR="00A34AD3" w:rsidRDefault="00A34AD3" w:rsidP="009B714A">
      <w:pPr>
        <w:spacing w:after="0" w:line="480" w:lineRule="auto"/>
        <w:rPr>
          <w:rFonts w:ascii="Times New Roman" w:hAnsi="Times New Roman" w:cs="Times New Roman"/>
          <w:color w:val="00B0F0"/>
          <w:sz w:val="24"/>
          <w:szCs w:val="24"/>
        </w:rPr>
      </w:pPr>
    </w:p>
    <w:p w14:paraId="5DDEEE79" w14:textId="0D688E74" w:rsidR="00F25F7D" w:rsidRPr="00CA660D" w:rsidRDefault="00F25F7D" w:rsidP="009B714A">
      <w:pPr>
        <w:spacing w:after="0" w:line="480" w:lineRule="auto"/>
        <w:rPr>
          <w:rFonts w:ascii="Times New Roman" w:hAnsi="Times New Roman" w:cs="Times New Roman"/>
          <w:color w:val="00B0F0"/>
          <w:sz w:val="24"/>
          <w:szCs w:val="24"/>
        </w:rPr>
      </w:pPr>
    </w:p>
    <w:sectPr w:rsidR="00F25F7D" w:rsidRPr="00CA660D" w:rsidSect="009E42E0">
      <w:headerReference w:type="default" r:id="rId13"/>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F9EA1" w14:textId="77777777" w:rsidR="005A7B7B" w:rsidRDefault="005A7B7B" w:rsidP="009C7E08">
      <w:pPr>
        <w:spacing w:after="0" w:line="240" w:lineRule="auto"/>
      </w:pPr>
      <w:r>
        <w:separator/>
      </w:r>
    </w:p>
  </w:endnote>
  <w:endnote w:type="continuationSeparator" w:id="0">
    <w:p w14:paraId="2A4A9E3B" w14:textId="77777777" w:rsidR="005A7B7B" w:rsidRDefault="005A7B7B"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95C2A" w14:textId="77777777" w:rsidR="005A7B7B" w:rsidRDefault="005A7B7B" w:rsidP="009C7E08">
      <w:pPr>
        <w:spacing w:after="0" w:line="240" w:lineRule="auto"/>
      </w:pPr>
      <w:r>
        <w:separator/>
      </w:r>
    </w:p>
  </w:footnote>
  <w:footnote w:type="continuationSeparator" w:id="0">
    <w:p w14:paraId="41FB8360" w14:textId="77777777" w:rsidR="005A7B7B" w:rsidRDefault="005A7B7B"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9FF88" w14:textId="53A01490" w:rsidR="009C7E08" w:rsidRPr="009C7E08" w:rsidRDefault="005A7B7B"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EndPr/>
      <w:sdtContent>
        <w:r w:rsidR="00CA660D">
          <w:rPr>
            <w:rFonts w:ascii="Times New Roman" w:hAnsi="Times New Roman" w:cs="Times New Roman"/>
            <w:sz w:val="24"/>
            <w:szCs w:val="24"/>
          </w:rPr>
          <w:t>BUS</w:t>
        </w:r>
        <w:r w:rsidR="00D25B70">
          <w:rPr>
            <w:rFonts w:ascii="Times New Roman" w:hAnsi="Times New Roman" w:cs="Times New Roman"/>
            <w:sz w:val="24"/>
            <w:szCs w:val="24"/>
          </w:rPr>
          <w:t xml:space="preserve">S120 </w:t>
        </w:r>
        <w:r w:rsidR="00F25F7D">
          <w:rPr>
            <w:rFonts w:ascii="Times New Roman" w:hAnsi="Times New Roman" w:cs="Times New Roman"/>
            <w:sz w:val="24"/>
            <w:szCs w:val="24"/>
          </w:rPr>
          <w:t>–</w:t>
        </w:r>
        <w:r w:rsidR="00CA660D">
          <w:rPr>
            <w:rFonts w:ascii="Times New Roman" w:hAnsi="Times New Roman" w:cs="Times New Roman"/>
            <w:sz w:val="24"/>
            <w:szCs w:val="24"/>
          </w:rPr>
          <w:t xml:space="preserve"> </w:t>
        </w:r>
        <w:r w:rsidR="00F25F7D">
          <w:rPr>
            <w:rFonts w:ascii="Times New Roman" w:hAnsi="Times New Roman" w:cs="Times New Roman"/>
            <w:sz w:val="24"/>
            <w:szCs w:val="24"/>
          </w:rPr>
          <w:t>Ethical Dilemma’s</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63ECCDE9"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E632C" w14:textId="02736004" w:rsidR="009E42E0" w:rsidRPr="009C7E08" w:rsidRDefault="00F25F7D" w:rsidP="009E42E0">
    <w:pPr>
      <w:pStyle w:val="Header"/>
      <w:rPr>
        <w:rFonts w:ascii="Times New Roman" w:hAnsi="Times New Roman" w:cs="Times New Roman"/>
        <w:sz w:val="24"/>
        <w:szCs w:val="24"/>
      </w:rPr>
    </w:pPr>
    <w:r>
      <w:rPr>
        <w:rFonts w:ascii="Times New Roman" w:hAnsi="Times New Roman" w:cs="Times New Roman"/>
        <w:sz w:val="24"/>
        <w:szCs w:val="24"/>
      </w:rPr>
      <w:t>Ethical Dilemma’s</w:t>
    </w:r>
    <w:r w:rsidR="009E42E0">
      <w:rPr>
        <w:rFonts w:ascii="Times New Roman" w:hAnsi="Times New Roman" w:cs="Times New Roman"/>
        <w:sz w:val="24"/>
        <w:szCs w:val="24"/>
      </w:rPr>
      <w:tab/>
    </w:r>
    <w:r w:rsidR="00A34AD3">
      <w:rPr>
        <w:rFonts w:ascii="Times New Roman" w:hAnsi="Times New Roman" w:cs="Times New Roman"/>
        <w:sz w:val="24"/>
        <w:szCs w:val="24"/>
      </w:rPr>
      <w:tab/>
    </w:r>
    <w:r w:rsidR="009E42E0" w:rsidRPr="007F1279">
      <w:rPr>
        <w:rFonts w:ascii="Times New Roman" w:hAnsi="Times New Roman" w:cs="Times New Roman"/>
        <w:sz w:val="24"/>
        <w:szCs w:val="24"/>
      </w:rPr>
      <w:fldChar w:fldCharType="begin"/>
    </w:r>
    <w:r w:rsidR="009E42E0" w:rsidRPr="007F1279">
      <w:rPr>
        <w:rFonts w:ascii="Times New Roman" w:hAnsi="Times New Roman" w:cs="Times New Roman"/>
        <w:sz w:val="24"/>
        <w:szCs w:val="24"/>
      </w:rPr>
      <w:instrText xml:space="preserve"> PAGE   \* MERGEFORMAT </w:instrText>
    </w:r>
    <w:r w:rsidR="009E42E0"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1</w:t>
    </w:r>
    <w:r w:rsidR="009E42E0" w:rsidRPr="007F1279">
      <w:rPr>
        <w:rFonts w:ascii="Times New Roman" w:hAnsi="Times New Roman" w:cs="Times New Roman"/>
        <w:sz w:val="24"/>
        <w:szCs w:val="24"/>
      </w:rPr>
      <w:fldChar w:fldCharType="end"/>
    </w:r>
  </w:p>
  <w:p w14:paraId="2A5F7EA1" w14:textId="77777777" w:rsidR="007F1279" w:rsidRDefault="007F12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5E6404"/>
    <w:multiLevelType w:val="multilevel"/>
    <w:tmpl w:val="733C5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zNzU3tzA0MTGzNDNT0lEKTi0uzszPAykwrAUA/vJ1viwAAAA="/>
  </w:docVars>
  <w:rsids>
    <w:rsidRoot w:val="005F3490"/>
    <w:rsid w:val="00060A0D"/>
    <w:rsid w:val="00074999"/>
    <w:rsid w:val="00153B95"/>
    <w:rsid w:val="0019594E"/>
    <w:rsid w:val="001B075D"/>
    <w:rsid w:val="001D48F2"/>
    <w:rsid w:val="001F0CF2"/>
    <w:rsid w:val="0021594B"/>
    <w:rsid w:val="00240D5E"/>
    <w:rsid w:val="002759A9"/>
    <w:rsid w:val="003428A6"/>
    <w:rsid w:val="00410882"/>
    <w:rsid w:val="00457361"/>
    <w:rsid w:val="004F42D1"/>
    <w:rsid w:val="005811D8"/>
    <w:rsid w:val="005A7B7B"/>
    <w:rsid w:val="005F3490"/>
    <w:rsid w:val="00647361"/>
    <w:rsid w:val="00763263"/>
    <w:rsid w:val="007F1279"/>
    <w:rsid w:val="008374AB"/>
    <w:rsid w:val="008A179D"/>
    <w:rsid w:val="009B714A"/>
    <w:rsid w:val="009C38CD"/>
    <w:rsid w:val="009C7E08"/>
    <w:rsid w:val="009D4A92"/>
    <w:rsid w:val="009E42E0"/>
    <w:rsid w:val="00A34AD3"/>
    <w:rsid w:val="00A95AD8"/>
    <w:rsid w:val="00AB6AFB"/>
    <w:rsid w:val="00AF0DE8"/>
    <w:rsid w:val="00BB0102"/>
    <w:rsid w:val="00C827F2"/>
    <w:rsid w:val="00CA660D"/>
    <w:rsid w:val="00D25B70"/>
    <w:rsid w:val="00D324EA"/>
    <w:rsid w:val="00D3345F"/>
    <w:rsid w:val="00D821D9"/>
    <w:rsid w:val="00E029ED"/>
    <w:rsid w:val="00EE0424"/>
    <w:rsid w:val="00EE42D8"/>
    <w:rsid w:val="00F25F7D"/>
    <w:rsid w:val="00F34E29"/>
    <w:rsid w:val="00F3715C"/>
    <w:rsid w:val="00F60FB7"/>
    <w:rsid w:val="00FC7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1A9856"/>
  <w15:docId w15:val="{CFCD517A-2646-4DA3-9A18-D0A7C1730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paragraph" w:styleId="NormalWeb">
    <w:name w:val="Normal (Web)"/>
    <w:basedOn w:val="Normal"/>
    <w:uiPriority w:val="99"/>
    <w:unhideWhenUsed/>
    <w:rsid w:val="008374A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74AB"/>
    <w:rPr>
      <w:b/>
      <w:bCs/>
    </w:rPr>
  </w:style>
  <w:style w:type="character" w:styleId="Hyperlink">
    <w:name w:val="Hyperlink"/>
    <w:basedOn w:val="DefaultParagraphFont"/>
    <w:uiPriority w:val="99"/>
    <w:semiHidden/>
    <w:unhideWhenUsed/>
    <w:rsid w:val="00A34A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205534">
      <w:bodyDiv w:val="1"/>
      <w:marLeft w:val="0"/>
      <w:marRight w:val="0"/>
      <w:marTop w:val="0"/>
      <w:marBottom w:val="0"/>
      <w:divBdr>
        <w:top w:val="none" w:sz="0" w:space="0" w:color="auto"/>
        <w:left w:val="none" w:sz="0" w:space="0" w:color="auto"/>
        <w:bottom w:val="none" w:sz="0" w:space="0" w:color="auto"/>
        <w:right w:val="none" w:sz="0" w:space="0" w:color="auto"/>
      </w:divBdr>
    </w:div>
    <w:div w:id="174715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cienceabc.com/social-science/what-is-an-ethical-dilemma-definition-examples-real-life.htm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ritannica.com/topic/situation-ethic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pjourney.com/real-life-examples-of-ethical-dilemma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ipedrive.com/en/blog/sales-ethics" TargetMode="External"/><Relationship Id="rId4" Type="http://schemas.openxmlformats.org/officeDocument/2006/relationships/settings" Target="settings.xml"/><Relationship Id="rId9" Type="http://schemas.openxmlformats.org/officeDocument/2006/relationships/hyperlink" Target="https://epicsidegigs.com/blog/ethical-dilemma-definition-real-life-examples-and-solutions/"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E3DA0-D24B-47D8-8B6B-7BBE3AC5DA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1456</Words>
  <Characters>8303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jlsteagall</dc:creator>
  <cp:lastModifiedBy>Yolanda Bowman</cp:lastModifiedBy>
  <cp:revision>2</cp:revision>
  <dcterms:created xsi:type="dcterms:W3CDTF">2021-10-23T06:30:00Z</dcterms:created>
  <dcterms:modified xsi:type="dcterms:W3CDTF">2021-10-23T06:30:00Z</dcterms:modified>
</cp:coreProperties>
</file>