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C0B0AE" w14:textId="4EA1FA20" w:rsidR="00785540" w:rsidRPr="00C3526E" w:rsidRDefault="0032141C" w:rsidP="00785540">
      <w:pPr>
        <w:pStyle w:val="CompanyName"/>
      </w:pPr>
      <w:r>
        <w:t>ISMR LAW OFFICE</w:t>
      </w:r>
    </w:p>
    <w:p w14:paraId="4846CD51" w14:textId="6D5F9FDA" w:rsidR="00785540" w:rsidRDefault="00AA3AB3" w:rsidP="00785540">
      <w:pPr>
        <w:pStyle w:val="Title"/>
      </w:pPr>
      <w:sdt>
        <w:sdtPr>
          <w:alias w:val="Memo title:"/>
          <w:tag w:val="Memo tilte:"/>
          <w:id w:val="-164170097"/>
          <w:placeholder>
            <w:docPart w:val="CAB0A009EA4C4AE580D006E8D4E0A670"/>
          </w:placeholder>
          <w:temporary/>
          <w:showingPlcHdr/>
          <w15:appearance w15:val="hidden"/>
        </w:sdtPr>
        <w:sdtEndPr/>
        <w:sdtContent>
          <w:r w:rsidR="00785540">
            <w:t>Memo</w:t>
          </w:r>
        </w:sdtContent>
      </w:sdt>
    </w:p>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785540" w14:paraId="355EEA46" w14:textId="77777777" w:rsidTr="0061769E">
        <w:sdt>
          <w:sdtPr>
            <w:alias w:val="To:"/>
            <w:tag w:val="To:"/>
            <w:id w:val="1015413264"/>
            <w:placeholder>
              <w:docPart w:val="CC878B5454874622B672755A9D93720E"/>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5F3F688D" w14:textId="77777777" w:rsidR="00785540" w:rsidRPr="006F57FD" w:rsidRDefault="00785540" w:rsidP="0061769E">
                <w:pPr>
                  <w:pStyle w:val="Heading1"/>
                  <w:contextualSpacing w:val="0"/>
                  <w:outlineLvl w:val="0"/>
                </w:pPr>
                <w:r w:rsidRPr="006F57FD">
                  <w:t>To:</w:t>
                </w:r>
              </w:p>
            </w:tc>
          </w:sdtContent>
        </w:sdt>
        <w:tc>
          <w:tcPr>
            <w:tcW w:w="7603" w:type="dxa"/>
          </w:tcPr>
          <w:p w14:paraId="1E9AD80B" w14:textId="12361317" w:rsidR="00785540" w:rsidRPr="00FB2B58" w:rsidRDefault="0032141C" w:rsidP="0061769E">
            <w:pPr>
              <w:spacing w:before="280"/>
              <w:contextualSpacing w:val="0"/>
              <w:cnfStyle w:val="000000000000" w:firstRow="0" w:lastRow="0" w:firstColumn="0" w:lastColumn="0" w:oddVBand="0" w:evenVBand="0" w:oddHBand="0" w:evenHBand="0" w:firstRowFirstColumn="0" w:firstRowLastColumn="0" w:lastRowFirstColumn="0" w:lastRowLastColumn="0"/>
            </w:pPr>
            <w:r>
              <w:t>Steven Ironside [mailto:sironside@ISMR.law.com]</w:t>
            </w:r>
          </w:p>
        </w:tc>
      </w:tr>
      <w:tr w:rsidR="00785540" w14:paraId="0B148E15" w14:textId="77777777" w:rsidTr="0061769E">
        <w:sdt>
          <w:sdtPr>
            <w:alias w:val="From:"/>
            <w:tag w:val="From:"/>
            <w:id w:val="21141888"/>
            <w:placeholder>
              <w:docPart w:val="5308C68642EE4237B9FAC9D51527358F"/>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154E55D3" w14:textId="77777777" w:rsidR="00785540" w:rsidRPr="006F57FD" w:rsidRDefault="00785540" w:rsidP="0061769E">
                <w:pPr>
                  <w:pStyle w:val="Heading1"/>
                  <w:contextualSpacing w:val="0"/>
                  <w:outlineLvl w:val="0"/>
                </w:pPr>
                <w:r w:rsidRPr="006F57FD">
                  <w:t>From:</w:t>
                </w:r>
              </w:p>
            </w:tc>
          </w:sdtContent>
        </w:sdt>
        <w:tc>
          <w:tcPr>
            <w:tcW w:w="7603" w:type="dxa"/>
          </w:tcPr>
          <w:p w14:paraId="793F43AF" w14:textId="06944D41" w:rsidR="00EB38E6" w:rsidRPr="00FB2B58" w:rsidRDefault="0032141C" w:rsidP="0061769E">
            <w:pPr>
              <w:spacing w:before="280"/>
              <w:contextualSpacing w:val="0"/>
              <w:cnfStyle w:val="000000000000" w:firstRow="0" w:lastRow="0" w:firstColumn="0" w:lastColumn="0" w:oddVBand="0" w:evenVBand="0" w:oddHBand="0" w:evenHBand="0" w:firstRowFirstColumn="0" w:firstRowLastColumn="0" w:lastRowFirstColumn="0" w:lastRowLastColumn="0"/>
            </w:pPr>
            <w:r>
              <w:t>Erica Tate [mailto:needsthisjob@ISRM.law.com]</w:t>
            </w:r>
          </w:p>
        </w:tc>
      </w:tr>
      <w:tr w:rsidR="00785540" w14:paraId="3E3FAA14" w14:textId="77777777" w:rsidTr="0061769E">
        <w:tc>
          <w:tcPr>
            <w:cnfStyle w:val="001000000000" w:firstRow="0" w:lastRow="0" w:firstColumn="1" w:lastColumn="0" w:oddVBand="0" w:evenVBand="0" w:oddHBand="0" w:evenHBand="0" w:firstRowFirstColumn="0" w:firstRowLastColumn="0" w:lastRowFirstColumn="0" w:lastRowLastColumn="0"/>
            <w:tcW w:w="1152" w:type="dxa"/>
          </w:tcPr>
          <w:p w14:paraId="2E9B78B2" w14:textId="50421004" w:rsidR="00785540" w:rsidRPr="006F57FD" w:rsidRDefault="00785540" w:rsidP="0061769E">
            <w:pPr>
              <w:pStyle w:val="Heading1"/>
              <w:contextualSpacing w:val="0"/>
              <w:outlineLvl w:val="0"/>
            </w:pPr>
          </w:p>
        </w:tc>
        <w:tc>
          <w:tcPr>
            <w:tcW w:w="7603" w:type="dxa"/>
          </w:tcPr>
          <w:p w14:paraId="1D721FEE" w14:textId="2C2D667C" w:rsidR="00785540" w:rsidRPr="00FB2B58" w:rsidRDefault="00785540" w:rsidP="0061769E">
            <w:pPr>
              <w:spacing w:before="280"/>
              <w:contextualSpacing w:val="0"/>
              <w:cnfStyle w:val="000000000000" w:firstRow="0" w:lastRow="0" w:firstColumn="0" w:lastColumn="0" w:oddVBand="0" w:evenVBand="0" w:oddHBand="0" w:evenHBand="0" w:firstRowFirstColumn="0" w:firstRowLastColumn="0" w:lastRowFirstColumn="0" w:lastRowLastColumn="0"/>
            </w:pPr>
          </w:p>
        </w:tc>
      </w:tr>
      <w:tr w:rsidR="00785540" w14:paraId="3B551907" w14:textId="77777777" w:rsidTr="0061769E">
        <w:sdt>
          <w:sdtPr>
            <w:alias w:val="Date:"/>
            <w:tag w:val="Date:"/>
            <w:id w:val="-2052519928"/>
            <w:placeholder>
              <w:docPart w:val="373541F5704F4E42B57ADB60B710C3A6"/>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2B6C9915" w14:textId="77777777" w:rsidR="00785540" w:rsidRPr="006F57FD" w:rsidRDefault="00785540" w:rsidP="0061769E">
                <w:pPr>
                  <w:pStyle w:val="Heading1"/>
                  <w:contextualSpacing w:val="0"/>
                  <w:outlineLvl w:val="0"/>
                </w:pPr>
                <w:r w:rsidRPr="006F57FD">
                  <w:t>Date:</w:t>
                </w:r>
              </w:p>
            </w:tc>
          </w:sdtContent>
        </w:sdt>
        <w:tc>
          <w:tcPr>
            <w:tcW w:w="7603" w:type="dxa"/>
          </w:tcPr>
          <w:p w14:paraId="00398FFA" w14:textId="1C640766" w:rsidR="00785540" w:rsidRPr="00FB2B58" w:rsidRDefault="0032141C" w:rsidP="0061769E">
            <w:pPr>
              <w:spacing w:before="280"/>
              <w:contextualSpacing w:val="0"/>
              <w:cnfStyle w:val="000000000000" w:firstRow="0" w:lastRow="0" w:firstColumn="0" w:lastColumn="0" w:oddVBand="0" w:evenVBand="0" w:oddHBand="0" w:evenHBand="0" w:firstRowFirstColumn="0" w:firstRowLastColumn="0" w:lastRowFirstColumn="0" w:lastRowLastColumn="0"/>
            </w:pPr>
            <w:r>
              <w:t>January 29, 2021</w:t>
            </w:r>
          </w:p>
        </w:tc>
      </w:tr>
      <w:tr w:rsidR="00785540" w14:paraId="798839B1" w14:textId="77777777" w:rsidTr="0061769E">
        <w:sdt>
          <w:sdtPr>
            <w:alias w:val="Re:"/>
            <w:tag w:val="Re:"/>
            <w:id w:val="-1435443775"/>
            <w:placeholder>
              <w:docPart w:val="5461B855CDF54AC0B43284884088CA0D"/>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Mar>
                  <w:left w:w="0" w:type="dxa"/>
                  <w:bottom w:w="288" w:type="dxa"/>
                  <w:right w:w="0" w:type="dxa"/>
                </w:tcMar>
              </w:tcPr>
              <w:p w14:paraId="4AADE5A7" w14:textId="77777777" w:rsidR="00785540" w:rsidRPr="006F57FD" w:rsidRDefault="00785540" w:rsidP="0061769E">
                <w:pPr>
                  <w:pStyle w:val="Heading1"/>
                  <w:contextualSpacing w:val="0"/>
                  <w:outlineLvl w:val="0"/>
                </w:pPr>
                <w:r w:rsidRPr="006F57FD">
                  <w:t>Re:</w:t>
                </w:r>
              </w:p>
            </w:tc>
          </w:sdtContent>
        </w:sdt>
        <w:tc>
          <w:tcPr>
            <w:tcW w:w="7603" w:type="dxa"/>
            <w:tcMar>
              <w:left w:w="0" w:type="dxa"/>
              <w:bottom w:w="288" w:type="dxa"/>
              <w:right w:w="0" w:type="dxa"/>
            </w:tcMar>
          </w:tcPr>
          <w:p w14:paraId="0C50242B" w14:textId="0C4FB381" w:rsidR="00785540" w:rsidRPr="00FB2B58" w:rsidRDefault="0032141C" w:rsidP="0061769E">
            <w:pPr>
              <w:spacing w:before="280"/>
              <w:contextualSpacing w:val="0"/>
              <w:cnfStyle w:val="000000000000" w:firstRow="0" w:lastRow="0" w:firstColumn="0" w:lastColumn="0" w:oddVBand="0" w:evenVBand="0" w:oddHBand="0" w:evenHBand="0" w:firstRowFirstColumn="0" w:firstRowLastColumn="0" w:lastRowFirstColumn="0" w:lastRowLastColumn="0"/>
            </w:pPr>
            <w:r>
              <w:t>People v. Blume (File No; 298-04-076)</w:t>
            </w:r>
          </w:p>
        </w:tc>
      </w:tr>
    </w:tbl>
    <w:p w14:paraId="40BA69B6" w14:textId="6890EEEE" w:rsidR="00933B8F" w:rsidRPr="00335B63" w:rsidRDefault="00263644" w:rsidP="0032141C">
      <w:pPr>
        <w:rPr>
          <w:rFonts w:ascii="Times New Roman" w:hAnsi="Times New Roman"/>
          <w:sz w:val="24"/>
          <w:szCs w:val="24"/>
        </w:rPr>
      </w:pPr>
      <w:r w:rsidRPr="00335B63">
        <w:rPr>
          <w:rFonts w:ascii="Times New Roman" w:hAnsi="Times New Roman"/>
          <w:sz w:val="24"/>
          <w:szCs w:val="24"/>
        </w:rPr>
        <w:t xml:space="preserve">Dear Steven, </w:t>
      </w:r>
    </w:p>
    <w:p w14:paraId="1B2B1BDF" w14:textId="520A3B2E" w:rsidR="00263644" w:rsidRPr="00335B63" w:rsidRDefault="00263644" w:rsidP="0032141C">
      <w:pPr>
        <w:rPr>
          <w:rFonts w:ascii="Times New Roman" w:hAnsi="Times New Roman"/>
          <w:sz w:val="24"/>
          <w:szCs w:val="24"/>
        </w:rPr>
      </w:pPr>
      <w:r w:rsidRPr="00335B63">
        <w:rPr>
          <w:rFonts w:ascii="Times New Roman" w:hAnsi="Times New Roman"/>
          <w:sz w:val="24"/>
          <w:szCs w:val="24"/>
        </w:rPr>
        <w:t xml:space="preserve">After reading up on the client and what happened and conducted some research on similar </w:t>
      </w:r>
      <w:r w:rsidR="00BE5B7A" w:rsidRPr="00335B63">
        <w:rPr>
          <w:rFonts w:ascii="Times New Roman" w:hAnsi="Times New Roman"/>
          <w:sz w:val="24"/>
          <w:szCs w:val="24"/>
        </w:rPr>
        <w:t>case,</w:t>
      </w:r>
      <w:r w:rsidRPr="00335B63">
        <w:rPr>
          <w:rFonts w:ascii="Times New Roman" w:hAnsi="Times New Roman"/>
          <w:sz w:val="24"/>
          <w:szCs w:val="24"/>
        </w:rPr>
        <w:t xml:space="preserve"> I do not really think self defense is a viable defense in this case. </w:t>
      </w:r>
      <w:r w:rsidR="00E41C65" w:rsidRPr="00335B63">
        <w:rPr>
          <w:rFonts w:ascii="Times New Roman" w:hAnsi="Times New Roman"/>
          <w:sz w:val="24"/>
          <w:szCs w:val="24"/>
        </w:rPr>
        <w:t xml:space="preserve">The DA prosecution team bears the burden of proof in this case and the burden of proof is proving our client guilty. </w:t>
      </w:r>
    </w:p>
    <w:p w14:paraId="3667EEF9" w14:textId="0EC57633" w:rsidR="00263644" w:rsidRPr="00335B63" w:rsidRDefault="00263644" w:rsidP="00263644">
      <w:pPr>
        <w:rPr>
          <w:rFonts w:ascii="Times New Roman" w:hAnsi="Times New Roman"/>
          <w:sz w:val="24"/>
          <w:szCs w:val="24"/>
        </w:rPr>
      </w:pPr>
      <w:r w:rsidRPr="00335B63">
        <w:rPr>
          <w:rFonts w:ascii="Times New Roman" w:hAnsi="Times New Roman"/>
          <w:sz w:val="24"/>
          <w:szCs w:val="24"/>
        </w:rPr>
        <w:t xml:space="preserve">The only way in Michigan for you to use </w:t>
      </w:r>
      <w:r w:rsidR="00BE5B7A" w:rsidRPr="00335B63">
        <w:rPr>
          <w:rFonts w:ascii="Times New Roman" w:hAnsi="Times New Roman"/>
          <w:sz w:val="24"/>
          <w:szCs w:val="24"/>
        </w:rPr>
        <w:t>self-defense</w:t>
      </w:r>
      <w:r w:rsidRPr="00335B63">
        <w:rPr>
          <w:rFonts w:ascii="Times New Roman" w:hAnsi="Times New Roman"/>
          <w:sz w:val="24"/>
          <w:szCs w:val="24"/>
        </w:rPr>
        <w:t xml:space="preserve"> is:</w:t>
      </w:r>
    </w:p>
    <w:p w14:paraId="4C479522" w14:textId="61CB147B" w:rsidR="00263644" w:rsidRPr="00335B63" w:rsidRDefault="00263644" w:rsidP="00263644">
      <w:pPr>
        <w:rPr>
          <w:rFonts w:ascii="Times New Roman" w:hAnsi="Times New Roman"/>
          <w:sz w:val="24"/>
          <w:szCs w:val="24"/>
        </w:rPr>
      </w:pPr>
      <w:r w:rsidRPr="00335B63">
        <w:rPr>
          <w:rFonts w:ascii="Times New Roman" w:hAnsi="Times New Roman"/>
          <w:sz w:val="24"/>
          <w:szCs w:val="24"/>
        </w:rPr>
        <w:t xml:space="preserve"> MCL 780.972 Use of deadly force by individual not engaged in commission of </w:t>
      </w:r>
      <w:r w:rsidR="00BE5B7A" w:rsidRPr="00335B63">
        <w:rPr>
          <w:rFonts w:ascii="Times New Roman" w:hAnsi="Times New Roman"/>
          <w:sz w:val="24"/>
          <w:szCs w:val="24"/>
        </w:rPr>
        <w:t>crime:</w:t>
      </w:r>
      <w:r w:rsidRPr="00335B63">
        <w:rPr>
          <w:rFonts w:ascii="Times New Roman" w:hAnsi="Times New Roman"/>
          <w:sz w:val="24"/>
          <w:szCs w:val="24"/>
        </w:rPr>
        <w:t xml:space="preserve"> conditions.</w:t>
      </w:r>
    </w:p>
    <w:p w14:paraId="09FBE9D0" w14:textId="77777777" w:rsidR="00263644" w:rsidRPr="00335B63" w:rsidRDefault="00263644" w:rsidP="00263644">
      <w:pPr>
        <w:rPr>
          <w:rFonts w:ascii="Times New Roman" w:hAnsi="Times New Roman"/>
          <w:sz w:val="24"/>
          <w:szCs w:val="24"/>
        </w:rPr>
      </w:pPr>
      <w:r w:rsidRPr="00335B63">
        <w:rPr>
          <w:rFonts w:ascii="Times New Roman" w:hAnsi="Times New Roman"/>
          <w:sz w:val="24"/>
          <w:szCs w:val="24"/>
        </w:rPr>
        <w:t>Sec. 2.</w:t>
      </w:r>
    </w:p>
    <w:p w14:paraId="0C080EE0" w14:textId="671E2199" w:rsidR="00263644" w:rsidRPr="00335B63" w:rsidRDefault="00263644" w:rsidP="00263644">
      <w:pPr>
        <w:rPr>
          <w:rFonts w:ascii="Times New Roman" w:hAnsi="Times New Roman"/>
          <w:sz w:val="24"/>
          <w:szCs w:val="24"/>
        </w:rPr>
      </w:pPr>
      <w:r w:rsidRPr="00335B63">
        <w:rPr>
          <w:rFonts w:ascii="Times New Roman" w:hAnsi="Times New Roman"/>
          <w:sz w:val="24"/>
          <w:szCs w:val="24"/>
        </w:rPr>
        <w:t xml:space="preserve">  (1) An individual who has not or is not engaged in the commission of a crime at the time he or she uses deadly force may use deadly force against another individual anywhere he or she has the legal right to be with no duty to retreat if either of the following applies:</w:t>
      </w:r>
    </w:p>
    <w:p w14:paraId="2C2F66C4" w14:textId="77777777" w:rsidR="00263644" w:rsidRPr="00335B63" w:rsidRDefault="00263644" w:rsidP="00263644">
      <w:pPr>
        <w:rPr>
          <w:rFonts w:ascii="Times New Roman" w:hAnsi="Times New Roman"/>
          <w:sz w:val="24"/>
          <w:szCs w:val="24"/>
        </w:rPr>
      </w:pPr>
      <w:r w:rsidRPr="00335B63">
        <w:rPr>
          <w:rFonts w:ascii="Times New Roman" w:hAnsi="Times New Roman"/>
          <w:sz w:val="24"/>
          <w:szCs w:val="24"/>
        </w:rPr>
        <w:t xml:space="preserve">  (a) The individual honestly and reasonably believes that the use of deadly force is necessary to prevent the imminent death of or imminent great bodily harm to himself or herself or to another individual.</w:t>
      </w:r>
    </w:p>
    <w:p w14:paraId="318645CF" w14:textId="77777777" w:rsidR="00263644" w:rsidRPr="00335B63" w:rsidRDefault="00263644" w:rsidP="00263644">
      <w:pPr>
        <w:rPr>
          <w:rFonts w:ascii="Times New Roman" w:hAnsi="Times New Roman"/>
          <w:sz w:val="24"/>
          <w:szCs w:val="24"/>
        </w:rPr>
      </w:pPr>
      <w:r w:rsidRPr="00335B63">
        <w:rPr>
          <w:rFonts w:ascii="Times New Roman" w:hAnsi="Times New Roman"/>
          <w:sz w:val="24"/>
          <w:szCs w:val="24"/>
        </w:rPr>
        <w:t xml:space="preserve">  (b) The individual honestly and reasonably believes that the use of deadly force is necessary to prevent the imminent sexual assault of himself or herself or of another individual.</w:t>
      </w:r>
    </w:p>
    <w:p w14:paraId="0730D4CE" w14:textId="20459460" w:rsidR="00263644" w:rsidRPr="00335B63" w:rsidRDefault="00263644" w:rsidP="00263644">
      <w:pPr>
        <w:rPr>
          <w:rFonts w:ascii="Times New Roman" w:hAnsi="Times New Roman"/>
          <w:sz w:val="24"/>
          <w:szCs w:val="24"/>
        </w:rPr>
      </w:pPr>
      <w:r w:rsidRPr="00335B63">
        <w:rPr>
          <w:rFonts w:ascii="Times New Roman" w:hAnsi="Times New Roman"/>
          <w:sz w:val="24"/>
          <w:szCs w:val="24"/>
        </w:rPr>
        <w:lastRenderedPageBreak/>
        <w:t xml:space="preserve">  (2) An individual who has not or is not engaged in the commission of a crime at the time he or she uses force other than deadly force may use force other than deadly force against another individual anywhere he or she has the legal right to be with no duty to retreat if he or she honestly and reasonably believes that the use of that force is necessary to defend himself or herself or another individual from the imminent unlawful use of force by another individual.</w:t>
      </w:r>
    </w:p>
    <w:p w14:paraId="49248C9E" w14:textId="123CC01B" w:rsidR="00BE5B7A" w:rsidRPr="00335B63" w:rsidRDefault="00BE5B7A" w:rsidP="00263644">
      <w:pPr>
        <w:rPr>
          <w:rFonts w:ascii="Times New Roman" w:hAnsi="Times New Roman"/>
          <w:sz w:val="24"/>
          <w:szCs w:val="24"/>
        </w:rPr>
      </w:pPr>
      <w:r w:rsidRPr="00335B63">
        <w:rPr>
          <w:rFonts w:ascii="Times New Roman" w:hAnsi="Times New Roman"/>
          <w:sz w:val="24"/>
          <w:szCs w:val="24"/>
        </w:rPr>
        <w:t xml:space="preserve">According to the story of our client and Mr. Archer they were both intoxicated and was involved in a fist fight together. and Mr. Blume stepped away from the situation the client’s wife sits down with Mr. Archer and then Mr. Blume comes downstairs with a gun. Archer tells him to back off then where he is intoxicated and tired from the fighting he’s swaying in a motion toward Mr. Blume. Mr. Blume fire the gun and shot Archer. </w:t>
      </w:r>
    </w:p>
    <w:p w14:paraId="50FDCF48" w14:textId="64B6F1C9" w:rsidR="00901CDA" w:rsidRPr="00335B63" w:rsidRDefault="00BE5B7A" w:rsidP="00263644">
      <w:pPr>
        <w:rPr>
          <w:rFonts w:ascii="Times New Roman" w:hAnsi="Times New Roman"/>
          <w:sz w:val="24"/>
          <w:szCs w:val="24"/>
        </w:rPr>
      </w:pPr>
      <w:r w:rsidRPr="00335B63">
        <w:rPr>
          <w:rFonts w:ascii="Times New Roman" w:hAnsi="Times New Roman"/>
          <w:sz w:val="24"/>
          <w:szCs w:val="24"/>
        </w:rPr>
        <w:t>According to the self-defense act of Michigan there was no need for Mr. Blume to use a deadly force in this situation</w:t>
      </w:r>
      <w:r w:rsidR="00901CDA" w:rsidRPr="00335B63">
        <w:rPr>
          <w:rFonts w:ascii="Times New Roman" w:hAnsi="Times New Roman"/>
          <w:sz w:val="24"/>
          <w:szCs w:val="24"/>
        </w:rPr>
        <w:t xml:space="preserve">. </w:t>
      </w:r>
    </w:p>
    <w:p w14:paraId="5966A9E6" w14:textId="6227D825" w:rsidR="00901CDA" w:rsidRPr="00335B63" w:rsidRDefault="00901CDA" w:rsidP="00263644">
      <w:pPr>
        <w:rPr>
          <w:rFonts w:ascii="Times New Roman" w:hAnsi="Times New Roman"/>
          <w:sz w:val="24"/>
          <w:szCs w:val="24"/>
        </w:rPr>
      </w:pPr>
      <w:r w:rsidRPr="00335B63">
        <w:rPr>
          <w:rFonts w:ascii="Times New Roman" w:hAnsi="Times New Roman"/>
          <w:sz w:val="24"/>
          <w:szCs w:val="24"/>
        </w:rPr>
        <w:t>Then in Michigan there is a law against possession of a firearm while under the influence so as well the DA might try to bring this charge up on our client as well the statue is:</w:t>
      </w:r>
    </w:p>
    <w:p w14:paraId="7F629FE1" w14:textId="77777777" w:rsidR="00901CDA" w:rsidRPr="00335B63" w:rsidRDefault="00901CDA" w:rsidP="00901CDA">
      <w:pPr>
        <w:rPr>
          <w:rFonts w:ascii="Times New Roman" w:hAnsi="Times New Roman"/>
          <w:sz w:val="24"/>
          <w:szCs w:val="24"/>
        </w:rPr>
      </w:pPr>
      <w:r w:rsidRPr="00335B63">
        <w:rPr>
          <w:rFonts w:ascii="Times New Roman" w:hAnsi="Times New Roman"/>
          <w:sz w:val="24"/>
          <w:szCs w:val="24"/>
        </w:rPr>
        <w:t>MCL 750.237 Liquor or controlled substance; possession or use of firearm by person under influence; violation; penalty; chemical analysis:</w:t>
      </w:r>
    </w:p>
    <w:p w14:paraId="059C80CA"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Sec. 237.</w:t>
      </w:r>
    </w:p>
    <w:p w14:paraId="60057735"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(1) An individual shall not carry, have in possession or under control, or use in any manner or discharge a firearm under any of the following circumstances:</w:t>
      </w:r>
    </w:p>
    <w:p w14:paraId="4CBB2470"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(a) The individual is under the influence of alcoholic liquor, a controlled substance, or a combination of alcoholic liquor and a controlled substance.</w:t>
      </w:r>
    </w:p>
    <w:p w14:paraId="4271C404"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(b) The individual has an alcohol content of 0.08 or more grams per 100 milliliters of blood, per 210 liters of breath, or per 67 milliliters of urine.</w:t>
      </w:r>
    </w:p>
    <w:p w14:paraId="21799370"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(c) Because of the consumption of alcoholic liquor, a controlled substance, or a combination of alcoholic liquor and a controlled substance, the individual’s ability to use a firearm is visibly impaired.</w:t>
      </w:r>
    </w:p>
    <w:p w14:paraId="5019FC30"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(2) Except as provided in subsections (3) and (4), an individual who violates subsection (1) is guilty of a misdemeanor punishable by imprisonment for not more than 93 days or a fine of not more than $100.00 for carrying or possessing a firearm, or both, and not more than $500.00 for using or discharging a firearm, or both.</w:t>
      </w:r>
    </w:p>
    <w:p w14:paraId="0FECA8BD"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 xml:space="preserve">(3) An individual who violates subsection (1) and causes a serious impairment of a body function of another individual by the discharge or use in any manner of the firearm is guilty of a felony punishable by imprisonment for not more than 5 years or a fine of not less than $1,000.00 or </w:t>
      </w:r>
      <w:r w:rsidRPr="00901CDA">
        <w:rPr>
          <w:rFonts w:ascii="Times New Roman" w:hAnsi="Times New Roman"/>
          <w:sz w:val="24"/>
          <w:szCs w:val="24"/>
        </w:rPr>
        <w:lastRenderedPageBreak/>
        <w:t>more than $5,000.00, or both. As used in this subsection, “serious impairment of a body function” includes, but is not limited to, 1 or more of the following:</w:t>
      </w:r>
    </w:p>
    <w:p w14:paraId="05121256"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(a) Loss of a limb or use of a limb.</w:t>
      </w:r>
    </w:p>
    <w:p w14:paraId="21561F26"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(b) Loss of a hand, foot, finger, or thumb or use of a hand, foot, finger, or thumb.</w:t>
      </w:r>
    </w:p>
    <w:p w14:paraId="7FF5A73A"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(c) Loss of an eye or ear or of use of an eye or ear.</w:t>
      </w:r>
    </w:p>
    <w:p w14:paraId="0E1D65A4"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(d) Loss or substantial impairment of a bodily function.</w:t>
      </w:r>
    </w:p>
    <w:p w14:paraId="18D10AF0"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(e) Serious visible disfigurement.</w:t>
      </w:r>
    </w:p>
    <w:p w14:paraId="269D622B"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(f) A comatose state that lasts for more than 3 days.</w:t>
      </w:r>
    </w:p>
    <w:p w14:paraId="7ECBE24F"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(g) Measurable brain damage or mental impairment.</w:t>
      </w:r>
    </w:p>
    <w:p w14:paraId="6EB5F6F8"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(h) A skull fracture or other serious bone fracture.</w:t>
      </w:r>
    </w:p>
    <w:p w14:paraId="55D0751D"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(i) Subdural hemorrhage or subdural hematoma.</w:t>
      </w:r>
    </w:p>
    <w:p w14:paraId="3929BE77"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(j) Loss of an organ.</w:t>
      </w:r>
    </w:p>
    <w:p w14:paraId="117CA869"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(4) An individual who violates subsection (1) and causes the death of another individual by the discharge or use in any manner of a firearm is guilty of a felony punishable by imprisonment for not more than 15 years or a fine of not less than $2,500.00 or more than $10,000.00, or both.</w:t>
      </w:r>
    </w:p>
    <w:p w14:paraId="76557B10"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(5) A peace officer who has probable cause to believe an individual violated subsection (1) may require the individual to submit to a chemical analysis of his or her breath, blood, or urine. However, an individual who is afflicted with hemophilia, diabetes, or a condition requiring the use of an anticoagulant under the direction of a physician is not required to submit to a chemical analysis of his or her blood.</w:t>
      </w:r>
    </w:p>
    <w:p w14:paraId="485F1A7C" w14:textId="6AA81A49" w:rsidR="00901CDA" w:rsidRPr="00901CDA" w:rsidRDefault="00901CDA" w:rsidP="00901CDA">
      <w:pPr>
        <w:rPr>
          <w:rFonts w:ascii="Times New Roman" w:hAnsi="Times New Roman"/>
          <w:sz w:val="24"/>
          <w:szCs w:val="24"/>
        </w:rPr>
      </w:pPr>
      <w:r w:rsidRPr="00901CDA">
        <w:rPr>
          <w:rFonts w:ascii="Times New Roman" w:hAnsi="Times New Roman"/>
          <w:sz w:val="24"/>
          <w:szCs w:val="24"/>
        </w:rPr>
        <w:t xml:space="preserve">(6) Before an individual is required to submit to a chemical analysis under subsection (5), the peace officer shall inform the individual of </w:t>
      </w:r>
      <w:r w:rsidR="00E41C65" w:rsidRPr="00335B63">
        <w:rPr>
          <w:rFonts w:ascii="Times New Roman" w:hAnsi="Times New Roman"/>
          <w:sz w:val="24"/>
          <w:szCs w:val="24"/>
        </w:rPr>
        <w:t>all</w:t>
      </w:r>
      <w:r w:rsidRPr="00901CDA">
        <w:rPr>
          <w:rFonts w:ascii="Times New Roman" w:hAnsi="Times New Roman"/>
          <w:sz w:val="24"/>
          <w:szCs w:val="24"/>
        </w:rPr>
        <w:t xml:space="preserve"> the following:</w:t>
      </w:r>
    </w:p>
    <w:p w14:paraId="0387E2B0"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(a) The individual may refuse to submit to the chemical analysis, but if he or she refuses, the officer may obtain a court order requiring the individual to submit to a chemical analysis.</w:t>
      </w:r>
    </w:p>
    <w:p w14:paraId="0F103309"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(b) If the individual submits to the chemical analysis, he or she may obtain a chemical analysis from a person of his or her own choosing.</w:t>
      </w:r>
    </w:p>
    <w:p w14:paraId="7B82A37A"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 xml:space="preserve">(7) The failure of a peace officer to comply with the requirements of subsection (6) does not render the results of a chemical analysis inadmissible as evidence in a criminal prosecution for </w:t>
      </w:r>
      <w:r w:rsidRPr="00901CDA">
        <w:rPr>
          <w:rFonts w:ascii="Times New Roman" w:hAnsi="Times New Roman"/>
          <w:sz w:val="24"/>
          <w:szCs w:val="24"/>
        </w:rPr>
        <w:lastRenderedPageBreak/>
        <w:t>violating this section, in a civil action arising out of a violation of this section, or in any administrative proceeding arising out of a violation of this section.</w:t>
      </w:r>
    </w:p>
    <w:p w14:paraId="5DC67CE6" w14:textId="77777777" w:rsidR="00901CDA" w:rsidRPr="00901CDA" w:rsidRDefault="00901CDA" w:rsidP="00901CDA">
      <w:pPr>
        <w:rPr>
          <w:rFonts w:ascii="Times New Roman" w:hAnsi="Times New Roman"/>
          <w:sz w:val="24"/>
          <w:szCs w:val="24"/>
        </w:rPr>
      </w:pPr>
      <w:r w:rsidRPr="00901CDA">
        <w:rPr>
          <w:rFonts w:ascii="Times New Roman" w:hAnsi="Times New Roman"/>
          <w:sz w:val="24"/>
          <w:szCs w:val="24"/>
        </w:rPr>
        <w:t>(8) The collection and testing of breath, blood, or urine specimens under this section shall be conducted in the same manner that breath, blood, or urine specimens are collected and tested for alcohol– and controlled-substance-related driving violations under the Michigan vehicle code, 1949 PA 300, MCL 257.1 to 257.923.</w:t>
      </w:r>
    </w:p>
    <w:p w14:paraId="2D9BFE53" w14:textId="22B26DE1" w:rsidR="00901CDA" w:rsidRPr="00335B63" w:rsidRDefault="00901CDA" w:rsidP="00901CDA">
      <w:pPr>
        <w:rPr>
          <w:rFonts w:ascii="Times New Roman" w:hAnsi="Times New Roman"/>
          <w:sz w:val="24"/>
          <w:szCs w:val="24"/>
        </w:rPr>
      </w:pPr>
      <w:r w:rsidRPr="00335B63">
        <w:rPr>
          <w:rFonts w:ascii="Times New Roman" w:hAnsi="Times New Roman"/>
          <w:sz w:val="24"/>
          <w:szCs w:val="24"/>
        </w:rPr>
        <w:t>(9) This section does not prohibit the individual from being charged with, convicted of, or sentenced for any other violation of law arising out of the same transaction as the violation of this section in lieu of being charged with, convicted of, or sentenced for the violation of this section</w:t>
      </w:r>
    </w:p>
    <w:p w14:paraId="408721ED" w14:textId="17EC172A" w:rsidR="00BA3AD9" w:rsidRPr="00335B63" w:rsidRDefault="00BA3AD9" w:rsidP="00263644">
      <w:pPr>
        <w:rPr>
          <w:rFonts w:ascii="Times New Roman" w:hAnsi="Times New Roman"/>
          <w:sz w:val="24"/>
          <w:szCs w:val="24"/>
        </w:rPr>
      </w:pPr>
      <w:r w:rsidRPr="00335B63">
        <w:rPr>
          <w:rFonts w:ascii="Times New Roman" w:hAnsi="Times New Roman"/>
          <w:sz w:val="24"/>
          <w:szCs w:val="24"/>
        </w:rPr>
        <w:t xml:space="preserve">I </w:t>
      </w:r>
      <w:r w:rsidR="00E41C65" w:rsidRPr="00335B63">
        <w:rPr>
          <w:rFonts w:ascii="Times New Roman" w:hAnsi="Times New Roman"/>
          <w:sz w:val="24"/>
          <w:szCs w:val="24"/>
        </w:rPr>
        <w:t>found 3</w:t>
      </w:r>
      <w:r w:rsidRPr="00335B63">
        <w:rPr>
          <w:rFonts w:ascii="Times New Roman" w:hAnsi="Times New Roman"/>
          <w:sz w:val="24"/>
          <w:szCs w:val="24"/>
        </w:rPr>
        <w:t xml:space="preserve"> similar cases </w:t>
      </w:r>
      <w:r w:rsidR="00901CDA" w:rsidRPr="00335B63">
        <w:rPr>
          <w:rFonts w:ascii="Times New Roman" w:hAnsi="Times New Roman"/>
          <w:sz w:val="24"/>
          <w:szCs w:val="24"/>
        </w:rPr>
        <w:t>to this that I found was</w:t>
      </w:r>
      <w:r w:rsidRPr="00335B63">
        <w:rPr>
          <w:rFonts w:ascii="Times New Roman" w:hAnsi="Times New Roman"/>
          <w:sz w:val="24"/>
          <w:szCs w:val="24"/>
        </w:rPr>
        <w:t>:</w:t>
      </w:r>
    </w:p>
    <w:p w14:paraId="3FA288BA" w14:textId="321A9306" w:rsidR="00BE5B7A" w:rsidRPr="00335B63" w:rsidRDefault="00901CDA" w:rsidP="00263644">
      <w:pPr>
        <w:rPr>
          <w:rFonts w:ascii="Times New Roman" w:hAnsi="Times New Roman"/>
          <w:sz w:val="24"/>
          <w:szCs w:val="24"/>
        </w:rPr>
      </w:pPr>
      <w:r w:rsidRPr="00335B63">
        <w:rPr>
          <w:rFonts w:ascii="Times New Roman" w:hAnsi="Times New Roman"/>
          <w:sz w:val="24"/>
          <w:szCs w:val="24"/>
        </w:rPr>
        <w:t xml:space="preserve"> People v. Goree, 296 MIC.App.293</w:t>
      </w:r>
    </w:p>
    <w:p w14:paraId="343FA5C3" w14:textId="13C2978F" w:rsidR="00263644" w:rsidRPr="00335B63" w:rsidRDefault="00901CDA" w:rsidP="0032141C">
      <w:pPr>
        <w:rPr>
          <w:rFonts w:ascii="Times New Roman" w:hAnsi="Times New Roman"/>
          <w:sz w:val="24"/>
          <w:szCs w:val="24"/>
        </w:rPr>
      </w:pPr>
      <w:r w:rsidRPr="00335B63">
        <w:rPr>
          <w:rFonts w:ascii="Times New Roman" w:hAnsi="Times New Roman"/>
          <w:sz w:val="24"/>
          <w:szCs w:val="24"/>
        </w:rPr>
        <w:t>The defendant in this case was also facing a felony</w:t>
      </w:r>
      <w:r w:rsidR="00BA3AD9" w:rsidRPr="00335B63">
        <w:rPr>
          <w:rFonts w:ascii="Times New Roman" w:hAnsi="Times New Roman"/>
          <w:sz w:val="24"/>
          <w:szCs w:val="24"/>
        </w:rPr>
        <w:t xml:space="preserve"> firearm charge as well. Self-defense was not justified due to lack of evidence. And deadly force was not needed as well.</w:t>
      </w:r>
    </w:p>
    <w:p w14:paraId="2B3D0BB6" w14:textId="6B9B8EB1" w:rsidR="00BA3AD9" w:rsidRPr="00335B63" w:rsidRDefault="00BA3AD9" w:rsidP="0032141C">
      <w:pPr>
        <w:rPr>
          <w:rFonts w:ascii="Times New Roman" w:hAnsi="Times New Roman"/>
          <w:sz w:val="24"/>
          <w:szCs w:val="24"/>
        </w:rPr>
      </w:pPr>
      <w:r w:rsidRPr="00335B63">
        <w:rPr>
          <w:rFonts w:ascii="Times New Roman" w:hAnsi="Times New Roman"/>
          <w:sz w:val="24"/>
          <w:szCs w:val="24"/>
        </w:rPr>
        <w:t>People v. Harris 485 Mich.310</w:t>
      </w:r>
    </w:p>
    <w:p w14:paraId="5F203CFF" w14:textId="08227F19" w:rsidR="00BA3AD9" w:rsidRPr="00335B63" w:rsidRDefault="00BA3AD9" w:rsidP="0032141C">
      <w:pPr>
        <w:rPr>
          <w:rFonts w:ascii="Times New Roman" w:hAnsi="Times New Roman"/>
          <w:sz w:val="24"/>
          <w:szCs w:val="24"/>
        </w:rPr>
      </w:pPr>
      <w:r w:rsidRPr="00335B63">
        <w:rPr>
          <w:rFonts w:ascii="Times New Roman" w:hAnsi="Times New Roman"/>
          <w:sz w:val="24"/>
          <w:szCs w:val="24"/>
        </w:rPr>
        <w:t xml:space="preserve">Defendant had 3 defenses he could use self-defense, intoxication, and it was an accident. Due to </w:t>
      </w:r>
      <w:r w:rsidR="00E41C65" w:rsidRPr="00335B63">
        <w:rPr>
          <w:rFonts w:ascii="Times New Roman" w:hAnsi="Times New Roman"/>
          <w:sz w:val="24"/>
          <w:szCs w:val="24"/>
        </w:rPr>
        <w:t>victims’</w:t>
      </w:r>
      <w:r w:rsidRPr="00335B63">
        <w:rPr>
          <w:rFonts w:ascii="Times New Roman" w:hAnsi="Times New Roman"/>
          <w:sz w:val="24"/>
          <w:szCs w:val="24"/>
        </w:rPr>
        <w:t xml:space="preserve"> violent behaviors the victim possibly could have been the aggressor and self-defense could have been possible.</w:t>
      </w:r>
    </w:p>
    <w:p w14:paraId="1725E72D" w14:textId="65CBEA0E" w:rsidR="00BA3AD9" w:rsidRPr="00335B63" w:rsidRDefault="00BA3AD9" w:rsidP="0032141C">
      <w:pPr>
        <w:rPr>
          <w:rFonts w:ascii="Times New Roman" w:hAnsi="Times New Roman"/>
          <w:sz w:val="24"/>
          <w:szCs w:val="24"/>
        </w:rPr>
      </w:pPr>
      <w:r w:rsidRPr="00335B63">
        <w:rPr>
          <w:rFonts w:ascii="Times New Roman" w:hAnsi="Times New Roman"/>
          <w:sz w:val="24"/>
          <w:szCs w:val="24"/>
        </w:rPr>
        <w:t>People v. Garcia 36 Mic. App.141</w:t>
      </w:r>
    </w:p>
    <w:p w14:paraId="5ADF0C27" w14:textId="264E909A" w:rsidR="00BA3AD9" w:rsidRPr="00335B63" w:rsidRDefault="00BA3AD9" w:rsidP="0032141C">
      <w:pPr>
        <w:rPr>
          <w:rFonts w:ascii="Times New Roman" w:hAnsi="Times New Roman"/>
          <w:sz w:val="24"/>
          <w:szCs w:val="24"/>
        </w:rPr>
      </w:pPr>
      <w:r w:rsidRPr="00335B63">
        <w:rPr>
          <w:rFonts w:ascii="Times New Roman" w:hAnsi="Times New Roman"/>
          <w:sz w:val="24"/>
          <w:szCs w:val="24"/>
        </w:rPr>
        <w:t>The court rejected the defendant’s argument of intoxication and self-defense due to the victim’s death resulted from a dangerous weapon which was a knife. Defendant was charge with second degree murder.</w:t>
      </w:r>
    </w:p>
    <w:p w14:paraId="6F830C30" w14:textId="1EDCE2F0" w:rsidR="00BA3AD9" w:rsidRPr="00335B63" w:rsidRDefault="00E41C65" w:rsidP="0032141C">
      <w:pPr>
        <w:rPr>
          <w:rFonts w:ascii="Times New Roman" w:hAnsi="Times New Roman"/>
          <w:sz w:val="24"/>
          <w:szCs w:val="24"/>
        </w:rPr>
      </w:pPr>
      <w:r w:rsidRPr="00335B63">
        <w:rPr>
          <w:rFonts w:ascii="Times New Roman" w:hAnsi="Times New Roman"/>
          <w:sz w:val="24"/>
          <w:szCs w:val="24"/>
        </w:rPr>
        <w:t>After completing all of this research and looking at multiple cases here in Michigan that is relevant to our client’s case I have not seen anything cases that used self-defense and was successful for it</w:t>
      </w:r>
      <w:r w:rsidR="00335B63" w:rsidRPr="00335B63">
        <w:rPr>
          <w:rFonts w:ascii="Times New Roman" w:hAnsi="Times New Roman"/>
          <w:sz w:val="24"/>
          <w:szCs w:val="24"/>
        </w:rPr>
        <w:t>.</w:t>
      </w:r>
    </w:p>
    <w:p w14:paraId="5DBCD449" w14:textId="77777777" w:rsidR="00335B63" w:rsidRPr="00335B63" w:rsidRDefault="00335B63" w:rsidP="0032141C">
      <w:pPr>
        <w:rPr>
          <w:rFonts w:ascii="Times New Roman" w:hAnsi="Times New Roman"/>
          <w:sz w:val="24"/>
          <w:szCs w:val="24"/>
        </w:rPr>
      </w:pPr>
    </w:p>
    <w:p w14:paraId="2AE8956B" w14:textId="77777777" w:rsidR="00335B63" w:rsidRPr="00335B63" w:rsidRDefault="00335B63" w:rsidP="0032141C">
      <w:pPr>
        <w:rPr>
          <w:rFonts w:ascii="Times New Roman" w:hAnsi="Times New Roman"/>
          <w:sz w:val="24"/>
          <w:szCs w:val="24"/>
        </w:rPr>
      </w:pPr>
    </w:p>
    <w:p w14:paraId="55E8C324" w14:textId="77777777" w:rsidR="00335B63" w:rsidRPr="00335B63" w:rsidRDefault="00335B63" w:rsidP="00335B63">
      <w:pPr>
        <w:spacing w:before="0" w:after="160" w:line="259" w:lineRule="auto"/>
        <w:rPr>
          <w:rFonts w:ascii="Times New Roman" w:eastAsia="Calibri" w:hAnsi="Times New Roman"/>
          <w:sz w:val="24"/>
          <w:szCs w:val="24"/>
        </w:rPr>
      </w:pPr>
    </w:p>
    <w:p w14:paraId="5D933037" w14:textId="77777777" w:rsidR="00335B63" w:rsidRPr="00335B63" w:rsidRDefault="00335B63" w:rsidP="00335B63">
      <w:pPr>
        <w:spacing w:before="0" w:after="160" w:line="259" w:lineRule="auto"/>
        <w:rPr>
          <w:rFonts w:ascii="Times New Roman" w:eastAsia="Calibri" w:hAnsi="Times New Roman"/>
          <w:sz w:val="24"/>
          <w:szCs w:val="24"/>
        </w:rPr>
      </w:pPr>
      <w:r w:rsidRPr="00335B63">
        <w:rPr>
          <w:rFonts w:ascii="Times New Roman" w:eastAsia="Calibri" w:hAnsi="Times New Roman"/>
          <w:sz w:val="24"/>
          <w:szCs w:val="24"/>
        </w:rPr>
        <w:t xml:space="preserve">References </w:t>
      </w:r>
    </w:p>
    <w:p w14:paraId="72AD9CA6" w14:textId="77777777" w:rsidR="00335B63" w:rsidRPr="00335B63" w:rsidRDefault="00AA3AB3" w:rsidP="00335B63">
      <w:pPr>
        <w:spacing w:before="0" w:after="160" w:line="259" w:lineRule="auto"/>
        <w:rPr>
          <w:rFonts w:ascii="Times New Roman" w:eastAsia="Calibri" w:hAnsi="Times New Roman"/>
          <w:color w:val="004B91"/>
          <w:sz w:val="24"/>
          <w:szCs w:val="24"/>
          <w:u w:val="single"/>
          <w:bdr w:val="none" w:sz="0" w:space="0" w:color="auto" w:frame="1"/>
          <w:shd w:val="clear" w:color="auto" w:fill="FFFFFF"/>
        </w:rPr>
      </w:pPr>
      <w:hyperlink r:id="rId10" w:history="1">
        <w:r w:rsidR="00335B63" w:rsidRPr="00335B63">
          <w:rPr>
            <w:rFonts w:ascii="Times New Roman" w:eastAsia="Calibri" w:hAnsi="Times New Roman"/>
            <w:color w:val="004B91"/>
            <w:sz w:val="24"/>
            <w:szCs w:val="24"/>
            <w:u w:val="single"/>
            <w:bdr w:val="none" w:sz="0" w:space="0" w:color="auto" w:frame="1"/>
            <w:shd w:val="clear" w:color="auto" w:fill="FFFFFF"/>
          </w:rPr>
          <w:t>2006 Mi. ALS 309, 2006 Mi. P.A. 309, 2005 Mi. HB 5143, 2006 Mi. ALS 309, 2006 Mi. P.A. 309, 2005 Mi. HB 5143</w:t>
        </w:r>
      </w:hyperlink>
    </w:p>
    <w:p w14:paraId="095F7103" w14:textId="77777777" w:rsidR="00335B63" w:rsidRPr="00335B63" w:rsidRDefault="00AA3AB3" w:rsidP="00335B63">
      <w:pPr>
        <w:spacing w:before="0" w:after="160" w:line="259" w:lineRule="auto"/>
        <w:rPr>
          <w:rFonts w:ascii="Times New Roman" w:eastAsia="Calibri" w:hAnsi="Times New Roman"/>
          <w:sz w:val="24"/>
          <w:szCs w:val="24"/>
        </w:rPr>
      </w:pPr>
      <w:hyperlink r:id="rId11" w:history="1">
        <w:r w:rsidR="00335B63" w:rsidRPr="00335B63">
          <w:rPr>
            <w:rFonts w:ascii="Times New Roman" w:eastAsia="Calibri" w:hAnsi="Times New Roman"/>
            <w:color w:val="004B91"/>
            <w:sz w:val="24"/>
            <w:szCs w:val="24"/>
            <w:u w:val="single"/>
            <w:bdr w:val="none" w:sz="0" w:space="0" w:color="auto" w:frame="1"/>
            <w:shd w:val="clear" w:color="auto" w:fill="FFFFFF"/>
          </w:rPr>
          <w:t>Mich. Comp. Laws Serv. § 750.237 (LexisNexis, Lexis Advance through Public Act 1-402 and E.R.O. 2020-3 from the 2020 Legislative Session)</w:t>
        </w:r>
      </w:hyperlink>
    </w:p>
    <w:p w14:paraId="2D7F385D" w14:textId="77777777" w:rsidR="00335B63" w:rsidRPr="00335B63" w:rsidRDefault="00AA3AB3" w:rsidP="00335B63">
      <w:pPr>
        <w:spacing w:before="0" w:after="160" w:line="259" w:lineRule="auto"/>
        <w:rPr>
          <w:rFonts w:ascii="Times New Roman" w:eastAsia="Calibri" w:hAnsi="Times New Roman"/>
          <w:sz w:val="24"/>
          <w:szCs w:val="24"/>
        </w:rPr>
      </w:pPr>
      <w:hyperlink r:id="rId12" w:history="1">
        <w:r w:rsidR="00335B63" w:rsidRPr="00335B63">
          <w:rPr>
            <w:rFonts w:ascii="Times New Roman" w:eastAsia="Calibri" w:hAnsi="Times New Roman"/>
            <w:color w:val="004B91"/>
            <w:sz w:val="24"/>
            <w:szCs w:val="24"/>
            <w:u w:val="single"/>
            <w:bdr w:val="none" w:sz="0" w:space="0" w:color="auto" w:frame="1"/>
            <w:shd w:val="clear" w:color="auto" w:fill="FFFFFF"/>
          </w:rPr>
          <w:t>People v. Goree, 296 Mich. App. 293, 819 N.W.2d 82 (2012)</w:t>
        </w:r>
      </w:hyperlink>
    </w:p>
    <w:p w14:paraId="04A20B13" w14:textId="77777777" w:rsidR="00335B63" w:rsidRPr="00335B63" w:rsidRDefault="00AA3AB3" w:rsidP="00335B63">
      <w:pPr>
        <w:spacing w:before="0" w:after="160" w:line="259" w:lineRule="auto"/>
        <w:rPr>
          <w:rFonts w:ascii="Times New Roman" w:eastAsia="Calibri" w:hAnsi="Times New Roman"/>
          <w:sz w:val="24"/>
          <w:szCs w:val="24"/>
        </w:rPr>
      </w:pPr>
      <w:hyperlink r:id="rId13" w:history="1">
        <w:r w:rsidR="00335B63" w:rsidRPr="00335B63">
          <w:rPr>
            <w:rFonts w:ascii="Times New Roman" w:eastAsia="Calibri" w:hAnsi="Times New Roman"/>
            <w:color w:val="004B91"/>
            <w:sz w:val="24"/>
            <w:szCs w:val="24"/>
            <w:u w:val="single"/>
            <w:bdr w:val="none" w:sz="0" w:space="0" w:color="auto" w:frame="1"/>
            <w:shd w:val="clear" w:color="auto" w:fill="FFFFFF"/>
          </w:rPr>
          <w:t>Mich. Comp. Laws Serv. § 750.227b (LexisNexis, Lexis Advance through Public Act 1-402 and E.R.O. 2020-3 from the 2020 Legislative Session)</w:t>
        </w:r>
      </w:hyperlink>
    </w:p>
    <w:p w14:paraId="578F8FB9" w14:textId="77777777" w:rsidR="00335B63" w:rsidRPr="00335B63" w:rsidRDefault="00AA3AB3" w:rsidP="00335B63">
      <w:pPr>
        <w:spacing w:before="0" w:after="160" w:line="259" w:lineRule="auto"/>
        <w:rPr>
          <w:rFonts w:ascii="Times New Roman" w:eastAsia="Calibri" w:hAnsi="Times New Roman"/>
          <w:sz w:val="24"/>
          <w:szCs w:val="24"/>
        </w:rPr>
      </w:pPr>
      <w:hyperlink r:id="rId14" w:history="1">
        <w:r w:rsidR="00335B63" w:rsidRPr="00335B63">
          <w:rPr>
            <w:rFonts w:ascii="Times New Roman" w:eastAsia="Calibri" w:hAnsi="Times New Roman"/>
            <w:color w:val="004B91"/>
            <w:sz w:val="24"/>
            <w:szCs w:val="24"/>
            <w:u w:val="single"/>
            <w:bdr w:val="none" w:sz="0" w:space="0" w:color="auto" w:frame="1"/>
            <w:shd w:val="clear" w:color="auto" w:fill="FFFFFF"/>
          </w:rPr>
          <w:t>People v. Harris, 458 Mich. 310, 583 N.W.2d 680 (1998)</w:t>
        </w:r>
      </w:hyperlink>
    </w:p>
    <w:p w14:paraId="4FD02ECA" w14:textId="77777777" w:rsidR="00335B63" w:rsidRPr="00335B63" w:rsidRDefault="00335B63" w:rsidP="0032141C">
      <w:pPr>
        <w:rPr>
          <w:rFonts w:ascii="Times New Roman" w:hAnsi="Times New Roman"/>
          <w:sz w:val="24"/>
          <w:szCs w:val="24"/>
        </w:rPr>
      </w:pPr>
    </w:p>
    <w:p w14:paraId="0EB27E28" w14:textId="77777777" w:rsidR="00335B63" w:rsidRPr="00335B63" w:rsidRDefault="00335B63" w:rsidP="0032141C">
      <w:pPr>
        <w:rPr>
          <w:rFonts w:ascii="Times New Roman" w:hAnsi="Times New Roman"/>
          <w:sz w:val="24"/>
          <w:szCs w:val="24"/>
        </w:rPr>
      </w:pPr>
    </w:p>
    <w:p w14:paraId="0E121800" w14:textId="77777777" w:rsidR="00335B63" w:rsidRPr="00335B63" w:rsidRDefault="00335B63" w:rsidP="0032141C">
      <w:pPr>
        <w:rPr>
          <w:rFonts w:ascii="Times New Roman" w:hAnsi="Times New Roman"/>
          <w:sz w:val="24"/>
          <w:szCs w:val="24"/>
        </w:rPr>
      </w:pPr>
    </w:p>
    <w:p w14:paraId="1AFAC39E" w14:textId="709E9048" w:rsidR="00335B63" w:rsidRPr="00335B63" w:rsidRDefault="00335B63" w:rsidP="0032141C">
      <w:pPr>
        <w:rPr>
          <w:rFonts w:ascii="Times New Roman" w:hAnsi="Times New Roman"/>
          <w:sz w:val="24"/>
          <w:szCs w:val="24"/>
        </w:rPr>
      </w:pPr>
      <w:r w:rsidRPr="00335B63">
        <w:rPr>
          <w:rFonts w:ascii="Times New Roman" w:hAnsi="Times New Roman"/>
          <w:sz w:val="24"/>
          <w:szCs w:val="24"/>
        </w:rPr>
        <w:t>Sincerely,</w:t>
      </w:r>
    </w:p>
    <w:p w14:paraId="61F33EC9" w14:textId="33FC5D1D" w:rsidR="00335B63" w:rsidRDefault="00335B63" w:rsidP="0032141C">
      <w:pPr>
        <w:rPr>
          <w:rFonts w:ascii="Times New Roman" w:hAnsi="Times New Roman"/>
          <w:sz w:val="24"/>
          <w:szCs w:val="24"/>
        </w:rPr>
      </w:pPr>
      <w:r w:rsidRPr="00335B63">
        <w:rPr>
          <w:rFonts w:ascii="Times New Roman" w:hAnsi="Times New Roman"/>
          <w:sz w:val="24"/>
          <w:szCs w:val="24"/>
        </w:rPr>
        <w:t xml:space="preserve">Erica Tate </w:t>
      </w:r>
    </w:p>
    <w:p w14:paraId="738CE4D1" w14:textId="7F332A78" w:rsidR="00D47057" w:rsidRDefault="00D47057" w:rsidP="0032141C">
      <w:pPr>
        <w:rPr>
          <w:rFonts w:ascii="Times New Roman" w:hAnsi="Times New Roman"/>
          <w:sz w:val="24"/>
          <w:szCs w:val="24"/>
        </w:rPr>
      </w:pPr>
    </w:p>
    <w:p w14:paraId="68F14A3B" w14:textId="0BB9B764" w:rsidR="00D47057" w:rsidRDefault="00D47057" w:rsidP="0032141C">
      <w:pPr>
        <w:rPr>
          <w:rFonts w:ascii="Times New Roman" w:hAnsi="Times New Roman"/>
          <w:sz w:val="24"/>
          <w:szCs w:val="24"/>
        </w:rPr>
      </w:pPr>
    </w:p>
    <w:p w14:paraId="3955E26B" w14:textId="77777777" w:rsidR="00D47057" w:rsidRPr="00D47057" w:rsidRDefault="00D47057" w:rsidP="00D47057">
      <w:pPr>
        <w:spacing w:before="0" w:after="160" w:line="259" w:lineRule="auto"/>
        <w:rPr>
          <w:rFonts w:ascii="Calibri" w:eastAsia="Calibri" w:hAnsi="Calibri"/>
        </w:rPr>
      </w:pPr>
    </w:p>
    <w:p w14:paraId="2EDBF25F" w14:textId="77777777" w:rsidR="00D47057" w:rsidRPr="00D47057" w:rsidRDefault="00D47057" w:rsidP="00D47057">
      <w:pPr>
        <w:spacing w:before="0" w:after="160" w:line="480" w:lineRule="auto"/>
        <w:rPr>
          <w:rFonts w:ascii="Times New Roman" w:eastAsia="Calibri" w:hAnsi="Times New Roman"/>
          <w:b/>
          <w:bCs/>
          <w:sz w:val="24"/>
          <w:szCs w:val="24"/>
        </w:rPr>
      </w:pPr>
      <w:r w:rsidRPr="00D47057">
        <w:rPr>
          <w:rFonts w:ascii="Times New Roman" w:eastAsia="Calibri" w:hAnsi="Times New Roman"/>
          <w:b/>
          <w:bCs/>
          <w:sz w:val="24"/>
          <w:szCs w:val="24"/>
        </w:rPr>
        <w:t xml:space="preserve">STATE OF MICHIGAN </w:t>
      </w:r>
    </w:p>
    <w:p w14:paraId="46EDF5A3" w14:textId="77777777" w:rsidR="00D47057" w:rsidRPr="00D47057" w:rsidRDefault="00D47057" w:rsidP="00D47057">
      <w:pPr>
        <w:spacing w:before="0" w:after="160" w:line="480" w:lineRule="auto"/>
        <w:rPr>
          <w:rFonts w:ascii="Times New Roman" w:eastAsia="Calibri" w:hAnsi="Times New Roman"/>
          <w:b/>
          <w:bCs/>
          <w:sz w:val="24"/>
          <w:szCs w:val="24"/>
        </w:rPr>
      </w:pPr>
      <w:r w:rsidRPr="00D47057">
        <w:rPr>
          <w:rFonts w:ascii="Times New Roman" w:eastAsia="Calibri" w:hAnsi="Times New Roman"/>
          <w:b/>
          <w:bCs/>
          <w:sz w:val="24"/>
          <w:szCs w:val="24"/>
        </w:rPr>
        <w:tab/>
        <w:t>IN THE KALAMAZOO COUNTY  9</w:t>
      </w:r>
      <w:r w:rsidRPr="00D47057">
        <w:rPr>
          <w:rFonts w:ascii="Times New Roman" w:eastAsia="Calibri" w:hAnsi="Times New Roman"/>
          <w:b/>
          <w:bCs/>
          <w:sz w:val="24"/>
          <w:szCs w:val="24"/>
          <w:vertAlign w:val="superscript"/>
        </w:rPr>
        <w:t>TH</w:t>
      </w:r>
      <w:r w:rsidRPr="00D47057">
        <w:rPr>
          <w:rFonts w:ascii="Times New Roman" w:eastAsia="Calibri" w:hAnsi="Times New Roman"/>
          <w:b/>
          <w:bCs/>
          <w:sz w:val="24"/>
          <w:szCs w:val="24"/>
        </w:rPr>
        <w:t xml:space="preserve"> DISTRICT COURT</w:t>
      </w:r>
      <w:r w:rsidRPr="00D47057">
        <w:rPr>
          <w:rFonts w:ascii="Times New Roman" w:eastAsia="Calibri" w:hAnsi="Times New Roman"/>
          <w:b/>
          <w:bCs/>
          <w:sz w:val="24"/>
          <w:szCs w:val="24"/>
        </w:rPr>
        <w:tab/>
      </w:r>
    </w:p>
    <w:p w14:paraId="31F540DD" w14:textId="77777777" w:rsidR="00D47057" w:rsidRPr="00D47057" w:rsidRDefault="00D47057" w:rsidP="00D47057">
      <w:pPr>
        <w:spacing w:before="0" w:after="160" w:line="480" w:lineRule="auto"/>
        <w:rPr>
          <w:rFonts w:ascii="Times New Roman" w:eastAsia="Calibri" w:hAnsi="Times New Roman"/>
          <w:b/>
          <w:bCs/>
          <w:noProof/>
          <w:sz w:val="24"/>
          <w:szCs w:val="24"/>
          <w:u w:val="single"/>
        </w:rPr>
      </w:pPr>
      <w:r w:rsidRPr="00D47057">
        <w:rPr>
          <w:rFonts w:ascii="Times New Roman" w:eastAsia="Calibri" w:hAnsi="Times New Roman"/>
          <w:b/>
          <w:bCs/>
          <w:noProof/>
          <w:sz w:val="24"/>
          <w:szCs w:val="24"/>
          <w:u w:val="single"/>
        </w:rPr>
        <w:t xml:space="preserve">   </w:t>
      </w:r>
    </w:p>
    <w:p w14:paraId="28C61F2D" w14:textId="77777777" w:rsidR="00D47057" w:rsidRPr="00D47057" w:rsidRDefault="00D47057" w:rsidP="00D47057">
      <w:pPr>
        <w:spacing w:before="0" w:after="160" w:line="480" w:lineRule="auto"/>
        <w:rPr>
          <w:rFonts w:ascii="Times New Roman" w:eastAsia="Calibri" w:hAnsi="Times New Roman"/>
          <w:b/>
          <w:bCs/>
          <w:noProof/>
          <w:sz w:val="24"/>
          <w:szCs w:val="24"/>
          <w:u w:val="single"/>
        </w:rPr>
      </w:pPr>
      <w:r w:rsidRPr="00D47057">
        <w:rPr>
          <w:rFonts w:ascii="Times New Roman" w:eastAsia="Calibri" w:hAnsi="Times New Roman"/>
          <w:b/>
          <w:bCs/>
          <w:noProof/>
          <w:sz w:val="24"/>
          <w:szCs w:val="24"/>
        </w:rPr>
        <w:t>PEOPLE OF THE STATE OF MICHIGAN,</w:t>
      </w:r>
      <w:r w:rsidRPr="00D47057">
        <w:rPr>
          <w:rFonts w:ascii="Times New Roman" w:eastAsia="Calibri" w:hAnsi="Times New Roman"/>
          <w:b/>
          <w:bCs/>
          <w:noProof/>
          <w:sz w:val="24"/>
          <w:szCs w:val="24"/>
        </w:rPr>
        <w:tab/>
      </w:r>
      <w:r w:rsidRPr="00D47057">
        <w:rPr>
          <w:rFonts w:ascii="Times New Roman" w:eastAsia="Calibri" w:hAnsi="Times New Roman"/>
          <w:b/>
          <w:bCs/>
          <w:noProof/>
          <w:sz w:val="24"/>
          <w:szCs w:val="24"/>
        </w:rPr>
        <w:tab/>
      </w:r>
      <w:r w:rsidRPr="00D47057">
        <w:rPr>
          <w:rFonts w:ascii="Times New Roman" w:eastAsia="Calibri" w:hAnsi="Times New Roman"/>
          <w:b/>
          <w:bCs/>
          <w:noProof/>
          <w:sz w:val="24"/>
          <w:szCs w:val="24"/>
          <w:u w:val="single"/>
        </w:rPr>
        <w:t xml:space="preserve">MOTION FOR DISCOVERY </w:t>
      </w:r>
    </w:p>
    <w:p w14:paraId="53A6C05D" w14:textId="77777777" w:rsidR="00D47057" w:rsidRPr="00D47057" w:rsidRDefault="00D47057" w:rsidP="00D47057">
      <w:pPr>
        <w:spacing w:before="0" w:after="160" w:line="480" w:lineRule="auto"/>
        <w:rPr>
          <w:rFonts w:ascii="Times New Roman" w:eastAsia="Calibri" w:hAnsi="Times New Roman"/>
          <w:b/>
          <w:bCs/>
          <w:noProof/>
          <w:sz w:val="24"/>
          <w:szCs w:val="24"/>
          <w:u w:val="single"/>
        </w:rPr>
      </w:pPr>
      <w:r w:rsidRPr="00D47057">
        <w:rPr>
          <w:rFonts w:ascii="Times New Roman" w:eastAsia="Calibri" w:hAnsi="Times New Roman"/>
          <w:b/>
          <w:bCs/>
          <w:noProof/>
          <w:sz w:val="24"/>
          <w:szCs w:val="24"/>
        </w:rPr>
        <w:t xml:space="preserve">                                                   Plaintiff,                           FILE NO.  298-04-076                              </w:t>
      </w:r>
      <w:r w:rsidRPr="00D47057">
        <w:rPr>
          <w:rFonts w:ascii="Times New Roman" w:eastAsia="Calibri" w:hAnsi="Times New Roman"/>
          <w:b/>
          <w:bCs/>
          <w:noProof/>
          <w:sz w:val="24"/>
          <w:szCs w:val="24"/>
        </w:rPr>
        <w:tab/>
        <w:t xml:space="preserve"> </w:t>
      </w:r>
    </w:p>
    <w:p w14:paraId="3F2E8069" w14:textId="77777777" w:rsidR="00D47057" w:rsidRPr="00D47057" w:rsidRDefault="00D47057" w:rsidP="00D47057">
      <w:pPr>
        <w:spacing w:before="0" w:after="160" w:line="480" w:lineRule="auto"/>
        <w:rPr>
          <w:rFonts w:ascii="Times New Roman" w:eastAsia="Calibri" w:hAnsi="Times New Roman"/>
          <w:b/>
          <w:bCs/>
          <w:noProof/>
          <w:sz w:val="24"/>
          <w:szCs w:val="24"/>
        </w:rPr>
      </w:pPr>
    </w:p>
    <w:p w14:paraId="760100B3" w14:textId="77777777" w:rsidR="00D47057" w:rsidRPr="00D47057" w:rsidRDefault="00D47057" w:rsidP="00D47057">
      <w:pPr>
        <w:spacing w:before="0" w:after="160" w:line="480" w:lineRule="auto"/>
        <w:rPr>
          <w:rFonts w:ascii="Times New Roman" w:eastAsia="Calibri" w:hAnsi="Times New Roman"/>
          <w:b/>
          <w:bCs/>
          <w:noProof/>
          <w:sz w:val="24"/>
          <w:szCs w:val="24"/>
        </w:rPr>
      </w:pPr>
      <w:r w:rsidRPr="00D47057">
        <w:rPr>
          <w:rFonts w:ascii="Times New Roman" w:eastAsia="Calibri" w:hAnsi="Times New Roman"/>
          <w:b/>
          <w:bCs/>
          <w:noProof/>
          <w:sz w:val="24"/>
          <w:szCs w:val="24"/>
        </w:rPr>
        <w:t>-vs-</w:t>
      </w:r>
      <w:r w:rsidRPr="00D47057">
        <w:rPr>
          <w:rFonts w:ascii="Times New Roman" w:eastAsia="Calibri" w:hAnsi="Times New Roman"/>
          <w:b/>
          <w:bCs/>
          <w:noProof/>
          <w:sz w:val="24"/>
          <w:szCs w:val="24"/>
        </w:rPr>
        <w:tab/>
      </w:r>
    </w:p>
    <w:p w14:paraId="1F84DAF3" w14:textId="77777777" w:rsidR="00D47057" w:rsidRPr="00D47057" w:rsidRDefault="00D47057" w:rsidP="00D47057">
      <w:pPr>
        <w:spacing w:before="0" w:after="160" w:line="480" w:lineRule="auto"/>
        <w:rPr>
          <w:rFonts w:ascii="Times New Roman" w:eastAsia="Calibri" w:hAnsi="Times New Roman"/>
          <w:b/>
          <w:bCs/>
          <w:noProof/>
          <w:sz w:val="24"/>
          <w:szCs w:val="24"/>
        </w:rPr>
      </w:pPr>
      <w:r w:rsidRPr="00D47057">
        <w:rPr>
          <w:rFonts w:ascii="Times New Roman" w:eastAsia="Calibri" w:hAnsi="Times New Roman"/>
          <w:b/>
          <w:bCs/>
          <w:noProof/>
          <w:sz w:val="24"/>
          <w:szCs w:val="24"/>
        </w:rPr>
        <w:t xml:space="preserve">CHRISTOPH BLUME </w:t>
      </w:r>
      <w:r w:rsidRPr="00D47057">
        <w:rPr>
          <w:rFonts w:ascii="Times New Roman" w:eastAsia="Calibri" w:hAnsi="Times New Roman"/>
          <w:b/>
          <w:bCs/>
          <w:noProof/>
          <w:sz w:val="24"/>
          <w:szCs w:val="24"/>
        </w:rPr>
        <w:tab/>
      </w:r>
    </w:p>
    <w:p w14:paraId="46D062EF" w14:textId="77777777" w:rsidR="00D47057" w:rsidRPr="00D47057" w:rsidRDefault="00D47057" w:rsidP="00D47057">
      <w:pPr>
        <w:spacing w:before="0" w:after="160" w:line="480" w:lineRule="auto"/>
        <w:rPr>
          <w:rFonts w:ascii="Times New Roman" w:eastAsia="Calibri" w:hAnsi="Times New Roman"/>
          <w:b/>
          <w:bCs/>
          <w:noProof/>
          <w:sz w:val="24"/>
          <w:szCs w:val="24"/>
        </w:rPr>
      </w:pPr>
      <w:r w:rsidRPr="00D47057">
        <w:rPr>
          <w:rFonts w:ascii="Times New Roman" w:eastAsia="Calibri" w:hAnsi="Times New Roman"/>
          <w:b/>
          <w:bCs/>
          <w:noProof/>
          <w:sz w:val="24"/>
          <w:szCs w:val="24"/>
        </w:rPr>
        <w:lastRenderedPageBreak/>
        <w:tab/>
      </w:r>
      <w:r w:rsidRPr="00D47057">
        <w:rPr>
          <w:rFonts w:ascii="Times New Roman" w:eastAsia="Calibri" w:hAnsi="Times New Roman"/>
          <w:b/>
          <w:bCs/>
          <w:noProof/>
          <w:sz w:val="24"/>
          <w:szCs w:val="24"/>
        </w:rPr>
        <w:tab/>
      </w:r>
      <w:r w:rsidRPr="00D47057">
        <w:rPr>
          <w:rFonts w:ascii="Times New Roman" w:eastAsia="Calibri" w:hAnsi="Times New Roman"/>
          <w:b/>
          <w:bCs/>
          <w:noProof/>
          <w:sz w:val="24"/>
          <w:szCs w:val="24"/>
        </w:rPr>
        <w:tab/>
      </w:r>
      <w:r w:rsidRPr="00D47057">
        <w:rPr>
          <w:rFonts w:ascii="Times New Roman" w:eastAsia="Calibri" w:hAnsi="Times New Roman"/>
          <w:b/>
          <w:bCs/>
          <w:noProof/>
          <w:sz w:val="24"/>
          <w:szCs w:val="24"/>
        </w:rPr>
        <w:tab/>
        <w:t>Defendant.</w:t>
      </w:r>
    </w:p>
    <w:p w14:paraId="43704FAE" w14:textId="77777777" w:rsidR="00D47057" w:rsidRPr="00D47057" w:rsidRDefault="00D47057" w:rsidP="00D47057">
      <w:pPr>
        <w:spacing w:before="0" w:after="160" w:line="480" w:lineRule="auto"/>
        <w:rPr>
          <w:rFonts w:ascii="Times New Roman" w:eastAsia="Calibri" w:hAnsi="Times New Roman"/>
          <w:b/>
          <w:bCs/>
          <w:noProof/>
          <w:sz w:val="24"/>
          <w:szCs w:val="24"/>
        </w:rPr>
      </w:pPr>
    </w:p>
    <w:p w14:paraId="46AD8C6B" w14:textId="77777777" w:rsidR="00D47057" w:rsidRPr="00D47057" w:rsidRDefault="00D47057" w:rsidP="00D47057">
      <w:pPr>
        <w:spacing w:before="0" w:after="160" w:line="480" w:lineRule="auto"/>
        <w:rPr>
          <w:rFonts w:ascii="Times New Roman" w:eastAsia="Calibri" w:hAnsi="Times New Roman"/>
          <w:b/>
          <w:bCs/>
          <w:noProof/>
          <w:sz w:val="24"/>
          <w:szCs w:val="24"/>
        </w:rPr>
      </w:pPr>
      <w:r w:rsidRPr="00D47057">
        <w:rPr>
          <w:rFonts w:ascii="Times New Roman" w:eastAsia="Calibri" w:hAnsi="Times New Roman"/>
          <w:b/>
          <w:bCs/>
          <w:noProof/>
          <w:sz w:val="24"/>
          <w:szCs w:val="24"/>
        </w:rPr>
        <w:t xml:space="preserve">Kalamazoo County Prosecuter </w:t>
      </w:r>
    </w:p>
    <w:p w14:paraId="0AF0C648" w14:textId="77777777" w:rsidR="00D47057" w:rsidRPr="00D47057" w:rsidRDefault="00D47057" w:rsidP="00D47057">
      <w:pPr>
        <w:spacing w:before="0" w:after="160" w:line="480" w:lineRule="auto"/>
        <w:rPr>
          <w:rFonts w:ascii="Times New Roman" w:eastAsia="Calibri" w:hAnsi="Times New Roman"/>
          <w:b/>
          <w:bCs/>
          <w:noProof/>
          <w:sz w:val="24"/>
          <w:szCs w:val="24"/>
        </w:rPr>
      </w:pPr>
      <w:r w:rsidRPr="00D47057">
        <w:rPr>
          <w:rFonts w:ascii="Times New Roman" w:eastAsia="Calibri" w:hAnsi="Times New Roman"/>
          <w:b/>
          <w:bCs/>
          <w:noProof/>
          <w:sz w:val="24"/>
          <w:szCs w:val="24"/>
        </w:rPr>
        <w:t>Attorney for Plaintiff</w:t>
      </w:r>
    </w:p>
    <w:p w14:paraId="51F370BA" w14:textId="77777777" w:rsidR="00D47057" w:rsidRPr="00D47057" w:rsidRDefault="00D47057" w:rsidP="00D47057">
      <w:pPr>
        <w:spacing w:before="0" w:after="160" w:line="480" w:lineRule="auto"/>
        <w:rPr>
          <w:rFonts w:ascii="Times New Roman" w:eastAsia="Calibri" w:hAnsi="Times New Roman"/>
          <w:b/>
          <w:bCs/>
          <w:sz w:val="24"/>
          <w:szCs w:val="24"/>
        </w:rPr>
      </w:pPr>
      <w:r w:rsidRPr="00D47057">
        <w:rPr>
          <w:rFonts w:ascii="Times New Roman" w:eastAsia="Calibri" w:hAnsi="Times New Roman"/>
          <w:b/>
          <w:bCs/>
          <w:sz w:val="24"/>
          <w:szCs w:val="24"/>
        </w:rPr>
        <w:t>227 W Michigan Ave</w:t>
      </w:r>
    </w:p>
    <w:p w14:paraId="03386EBC" w14:textId="77777777" w:rsidR="00D47057" w:rsidRPr="00D47057" w:rsidRDefault="00D47057" w:rsidP="00D47057">
      <w:pPr>
        <w:spacing w:before="0" w:after="160" w:line="480" w:lineRule="auto"/>
        <w:rPr>
          <w:rFonts w:ascii="Times New Roman" w:eastAsia="Calibri" w:hAnsi="Times New Roman"/>
          <w:b/>
          <w:bCs/>
          <w:sz w:val="24"/>
          <w:szCs w:val="24"/>
        </w:rPr>
      </w:pPr>
      <w:r w:rsidRPr="00D47057">
        <w:rPr>
          <w:rFonts w:ascii="Times New Roman" w:eastAsia="Calibri" w:hAnsi="Times New Roman"/>
          <w:b/>
          <w:bCs/>
          <w:sz w:val="24"/>
          <w:szCs w:val="24"/>
        </w:rPr>
        <w:t xml:space="preserve"> Kalamazoo, MI 49007</w:t>
      </w:r>
    </w:p>
    <w:p w14:paraId="26FCC9A3" w14:textId="77777777" w:rsidR="00D47057" w:rsidRPr="00D47057" w:rsidRDefault="00D47057" w:rsidP="00D47057">
      <w:pPr>
        <w:spacing w:before="0" w:after="160" w:line="480" w:lineRule="auto"/>
        <w:rPr>
          <w:rFonts w:ascii="Times New Roman" w:eastAsia="Calibri" w:hAnsi="Times New Roman"/>
          <w:b/>
          <w:bCs/>
          <w:sz w:val="24"/>
          <w:szCs w:val="24"/>
        </w:rPr>
      </w:pPr>
      <w:r w:rsidRPr="00D47057">
        <w:rPr>
          <w:rFonts w:ascii="Times New Roman" w:eastAsia="Calibri" w:hAnsi="Times New Roman"/>
          <w:b/>
          <w:bCs/>
          <w:sz w:val="24"/>
          <w:szCs w:val="24"/>
        </w:rPr>
        <w:t>269-383-8991</w:t>
      </w:r>
    </w:p>
    <w:p w14:paraId="4AD0338E" w14:textId="77777777" w:rsidR="00D47057" w:rsidRPr="00D47057" w:rsidRDefault="00D47057" w:rsidP="00D47057">
      <w:pPr>
        <w:spacing w:before="0" w:after="160" w:line="480" w:lineRule="auto"/>
        <w:rPr>
          <w:rFonts w:ascii="Calibri" w:eastAsia="Calibri" w:hAnsi="Calibri"/>
          <w:b/>
          <w:bCs/>
        </w:rPr>
      </w:pPr>
    </w:p>
    <w:p w14:paraId="3056A80D" w14:textId="77777777" w:rsidR="00D47057" w:rsidRPr="00D47057" w:rsidRDefault="00D47057" w:rsidP="00D47057">
      <w:pPr>
        <w:spacing w:before="0" w:after="160" w:line="480" w:lineRule="auto"/>
        <w:rPr>
          <w:rFonts w:ascii="Times New Roman" w:eastAsia="Calibri" w:hAnsi="Times New Roman"/>
          <w:b/>
          <w:bCs/>
          <w:sz w:val="24"/>
          <w:szCs w:val="24"/>
        </w:rPr>
      </w:pPr>
      <w:r w:rsidRPr="00D47057">
        <w:rPr>
          <w:rFonts w:ascii="Times New Roman" w:eastAsia="Calibri" w:hAnsi="Times New Roman"/>
          <w:b/>
          <w:bCs/>
          <w:sz w:val="24"/>
          <w:szCs w:val="24"/>
        </w:rPr>
        <w:t>Steven Ironside</w:t>
      </w:r>
    </w:p>
    <w:p w14:paraId="0779CFEB" w14:textId="77777777" w:rsidR="00D47057" w:rsidRPr="00D47057" w:rsidRDefault="00D47057" w:rsidP="00D47057">
      <w:pPr>
        <w:spacing w:before="0" w:after="160" w:line="480" w:lineRule="auto"/>
        <w:rPr>
          <w:rFonts w:ascii="Times New Roman" w:eastAsia="Calibri" w:hAnsi="Times New Roman"/>
          <w:b/>
          <w:bCs/>
          <w:sz w:val="24"/>
          <w:szCs w:val="24"/>
        </w:rPr>
      </w:pPr>
      <w:r w:rsidRPr="00D47057">
        <w:rPr>
          <w:rFonts w:ascii="Times New Roman" w:eastAsia="Calibri" w:hAnsi="Times New Roman"/>
          <w:b/>
          <w:bCs/>
          <w:sz w:val="24"/>
          <w:szCs w:val="24"/>
        </w:rPr>
        <w:t>Ironside, Sifuentes, Matlock and Regan P.C.</w:t>
      </w:r>
    </w:p>
    <w:p w14:paraId="672A3200" w14:textId="77777777" w:rsidR="00D47057" w:rsidRPr="00D47057" w:rsidRDefault="00D47057" w:rsidP="00D47057">
      <w:pPr>
        <w:spacing w:before="0" w:after="160" w:line="480" w:lineRule="auto"/>
        <w:rPr>
          <w:rFonts w:ascii="Times New Roman" w:eastAsia="Calibri" w:hAnsi="Times New Roman"/>
          <w:b/>
          <w:bCs/>
          <w:sz w:val="24"/>
          <w:szCs w:val="24"/>
        </w:rPr>
      </w:pPr>
      <w:r w:rsidRPr="00D47057">
        <w:rPr>
          <w:rFonts w:ascii="Times New Roman" w:eastAsia="Calibri" w:hAnsi="Times New Roman"/>
          <w:b/>
          <w:bCs/>
          <w:sz w:val="24"/>
          <w:szCs w:val="24"/>
        </w:rPr>
        <w:t xml:space="preserve">Attorney for Defendant </w:t>
      </w:r>
    </w:p>
    <w:p w14:paraId="58CD1CB7" w14:textId="77777777" w:rsidR="00D47057" w:rsidRPr="00D47057" w:rsidRDefault="00D47057" w:rsidP="00D47057">
      <w:pPr>
        <w:spacing w:before="0" w:after="160" w:line="480" w:lineRule="auto"/>
        <w:rPr>
          <w:rFonts w:ascii="Times New Roman" w:eastAsia="Calibri" w:hAnsi="Times New Roman"/>
          <w:b/>
          <w:bCs/>
          <w:sz w:val="24"/>
          <w:szCs w:val="24"/>
        </w:rPr>
      </w:pPr>
    </w:p>
    <w:p w14:paraId="4FD375D7" w14:textId="77777777" w:rsidR="00D47057" w:rsidRPr="00D47057" w:rsidRDefault="00D47057" w:rsidP="00D47057">
      <w:pPr>
        <w:spacing w:before="0" w:after="160" w:line="480" w:lineRule="auto"/>
        <w:rPr>
          <w:rFonts w:ascii="Times New Roman" w:eastAsia="Calibri" w:hAnsi="Times New Roman"/>
          <w:b/>
          <w:bCs/>
          <w:sz w:val="24"/>
          <w:szCs w:val="24"/>
          <w:u w:val="single"/>
        </w:rPr>
      </w:pPr>
      <w:r w:rsidRPr="00D47057">
        <w:rPr>
          <w:rFonts w:ascii="Times New Roman" w:eastAsia="Calibri" w:hAnsi="Times New Roman"/>
          <w:b/>
          <w:bCs/>
          <w:sz w:val="24"/>
          <w:szCs w:val="24"/>
        </w:rPr>
        <w:tab/>
      </w:r>
      <w:r w:rsidRPr="00D47057">
        <w:rPr>
          <w:rFonts w:ascii="Times New Roman" w:eastAsia="Calibri" w:hAnsi="Times New Roman"/>
          <w:b/>
          <w:bCs/>
          <w:sz w:val="24"/>
          <w:szCs w:val="24"/>
        </w:rPr>
        <w:tab/>
      </w:r>
      <w:r w:rsidRPr="00D47057">
        <w:rPr>
          <w:rFonts w:ascii="Times New Roman" w:eastAsia="Calibri" w:hAnsi="Times New Roman"/>
          <w:b/>
          <w:bCs/>
          <w:sz w:val="24"/>
          <w:szCs w:val="24"/>
        </w:rPr>
        <w:tab/>
      </w:r>
      <w:r w:rsidRPr="00D47057">
        <w:rPr>
          <w:rFonts w:ascii="Times New Roman" w:eastAsia="Calibri" w:hAnsi="Times New Roman"/>
          <w:b/>
          <w:bCs/>
          <w:sz w:val="24"/>
          <w:szCs w:val="24"/>
          <w:u w:val="single"/>
        </w:rPr>
        <w:t>MOTION FOR DISCOVERY</w:t>
      </w:r>
    </w:p>
    <w:p w14:paraId="7E5C9F61" w14:textId="77777777" w:rsidR="00D47057" w:rsidRPr="00D47057" w:rsidRDefault="00D47057" w:rsidP="00D47057">
      <w:pPr>
        <w:spacing w:before="0" w:after="160" w:line="480" w:lineRule="auto"/>
        <w:rPr>
          <w:rFonts w:ascii="Times New Roman" w:eastAsia="Calibri" w:hAnsi="Times New Roman"/>
          <w:sz w:val="24"/>
          <w:szCs w:val="24"/>
        </w:rPr>
      </w:pPr>
      <w:r w:rsidRPr="00D47057">
        <w:rPr>
          <w:rFonts w:ascii="Times New Roman" w:eastAsia="Calibri" w:hAnsi="Times New Roman"/>
          <w:b/>
          <w:bCs/>
          <w:sz w:val="24"/>
          <w:szCs w:val="24"/>
        </w:rPr>
        <w:t>NOW COMES,</w:t>
      </w:r>
      <w:r w:rsidRPr="00D47057">
        <w:rPr>
          <w:rFonts w:ascii="Times New Roman" w:eastAsia="Calibri" w:hAnsi="Times New Roman"/>
          <w:sz w:val="24"/>
          <w:szCs w:val="24"/>
        </w:rPr>
        <w:t xml:space="preserve"> the  defendant </w:t>
      </w:r>
      <w:r w:rsidRPr="00D47057">
        <w:rPr>
          <w:rFonts w:ascii="Times New Roman" w:eastAsia="Calibri" w:hAnsi="Times New Roman"/>
          <w:b/>
          <w:bCs/>
          <w:sz w:val="24"/>
          <w:szCs w:val="24"/>
        </w:rPr>
        <w:t>CHRISTOPH BLUME</w:t>
      </w:r>
      <w:r w:rsidRPr="00D47057">
        <w:rPr>
          <w:rFonts w:ascii="Times New Roman" w:eastAsia="Calibri" w:hAnsi="Times New Roman"/>
          <w:sz w:val="24"/>
          <w:szCs w:val="24"/>
        </w:rPr>
        <w:t>, by and through his attorneys, Ironside, Sifuentes, Matlock and Regan P.C., and support of his Motion for Discovery pursuant to MCR 6.201 hereby states as follows:</w:t>
      </w:r>
    </w:p>
    <w:p w14:paraId="425B4A1E" w14:textId="77777777" w:rsidR="00D47057" w:rsidRPr="00D47057" w:rsidRDefault="00D47057" w:rsidP="00D47057">
      <w:pPr>
        <w:numPr>
          <w:ilvl w:val="0"/>
          <w:numId w:val="25"/>
        </w:numPr>
        <w:spacing w:before="0" w:after="160" w:line="480" w:lineRule="auto"/>
        <w:contextualSpacing/>
        <w:rPr>
          <w:rFonts w:ascii="Times New Roman" w:eastAsia="Calibri" w:hAnsi="Times New Roman"/>
          <w:sz w:val="24"/>
          <w:szCs w:val="24"/>
        </w:rPr>
      </w:pPr>
      <w:r w:rsidRPr="00D47057">
        <w:rPr>
          <w:rFonts w:ascii="Times New Roman" w:eastAsia="Calibri" w:hAnsi="Times New Roman"/>
          <w:sz w:val="24"/>
          <w:szCs w:val="24"/>
        </w:rPr>
        <w:t>Defendant Christoph Blume is currently being charged with Second- Degree Murder for shooting his brother is law Steph Archer.</w:t>
      </w:r>
    </w:p>
    <w:p w14:paraId="433740BB" w14:textId="77777777" w:rsidR="00D47057" w:rsidRPr="00D47057" w:rsidRDefault="00D47057" w:rsidP="00D47057">
      <w:pPr>
        <w:numPr>
          <w:ilvl w:val="0"/>
          <w:numId w:val="25"/>
        </w:numPr>
        <w:spacing w:before="0" w:after="160" w:line="480" w:lineRule="auto"/>
        <w:contextualSpacing/>
        <w:rPr>
          <w:rFonts w:ascii="Times New Roman" w:eastAsia="Calibri" w:hAnsi="Times New Roman"/>
          <w:sz w:val="24"/>
          <w:szCs w:val="24"/>
        </w:rPr>
      </w:pPr>
      <w:r w:rsidRPr="00D47057">
        <w:rPr>
          <w:rFonts w:ascii="Times New Roman" w:eastAsia="Calibri" w:hAnsi="Times New Roman"/>
          <w:sz w:val="24"/>
          <w:szCs w:val="24"/>
        </w:rPr>
        <w:lastRenderedPageBreak/>
        <w:t>The prosecutor’s entire case revolves around Steph Archer was shot and killed by Mr. Blume</w:t>
      </w:r>
    </w:p>
    <w:p w14:paraId="39BB2BFD" w14:textId="77777777" w:rsidR="00D47057" w:rsidRPr="00D47057" w:rsidRDefault="00D47057" w:rsidP="00D47057">
      <w:pPr>
        <w:numPr>
          <w:ilvl w:val="0"/>
          <w:numId w:val="25"/>
        </w:numPr>
        <w:spacing w:before="0" w:after="160" w:line="480" w:lineRule="auto"/>
        <w:contextualSpacing/>
        <w:rPr>
          <w:rFonts w:ascii="Times New Roman" w:eastAsia="Calibri" w:hAnsi="Times New Roman"/>
          <w:sz w:val="24"/>
          <w:szCs w:val="24"/>
        </w:rPr>
      </w:pPr>
      <w:r w:rsidRPr="00D47057">
        <w:rPr>
          <w:rFonts w:ascii="Times New Roman" w:eastAsia="Calibri" w:hAnsi="Times New Roman"/>
          <w:sz w:val="24"/>
          <w:szCs w:val="24"/>
        </w:rPr>
        <w:t>MCR 6.201 (I) permits the court to modify the standard discovery rules for a good cause shown.</w:t>
      </w:r>
    </w:p>
    <w:p w14:paraId="5C934B85" w14:textId="77777777" w:rsidR="00D47057" w:rsidRPr="00D47057" w:rsidRDefault="00D47057" w:rsidP="00D47057">
      <w:pPr>
        <w:numPr>
          <w:ilvl w:val="0"/>
          <w:numId w:val="25"/>
        </w:numPr>
        <w:spacing w:before="0" w:after="160" w:line="480" w:lineRule="auto"/>
        <w:contextualSpacing/>
        <w:rPr>
          <w:rFonts w:ascii="Times New Roman" w:eastAsia="Calibri" w:hAnsi="Times New Roman"/>
          <w:sz w:val="24"/>
          <w:szCs w:val="24"/>
        </w:rPr>
      </w:pPr>
      <w:r w:rsidRPr="00D47057">
        <w:rPr>
          <w:rFonts w:ascii="Times New Roman" w:eastAsia="Calibri" w:hAnsi="Times New Roman"/>
          <w:sz w:val="24"/>
          <w:szCs w:val="24"/>
        </w:rPr>
        <w:t>Since everyone is potential witness that was there on July 3 2020 it is imperative that Mr. Blume would be given the opportunity to see what those people witness on that day in question.</w:t>
      </w:r>
    </w:p>
    <w:p w14:paraId="19C51984" w14:textId="77777777" w:rsidR="00D47057" w:rsidRPr="00D47057" w:rsidRDefault="00D47057" w:rsidP="00D47057">
      <w:pPr>
        <w:numPr>
          <w:ilvl w:val="0"/>
          <w:numId w:val="25"/>
        </w:numPr>
        <w:spacing w:before="0" w:after="160" w:line="480" w:lineRule="auto"/>
        <w:contextualSpacing/>
        <w:rPr>
          <w:rFonts w:ascii="Times New Roman" w:eastAsia="Calibri" w:hAnsi="Times New Roman"/>
          <w:sz w:val="24"/>
          <w:szCs w:val="24"/>
        </w:rPr>
      </w:pPr>
      <w:r w:rsidRPr="00D47057">
        <w:rPr>
          <w:rFonts w:ascii="Times New Roman" w:eastAsia="Calibri" w:hAnsi="Times New Roman"/>
          <w:sz w:val="24"/>
          <w:szCs w:val="24"/>
        </w:rPr>
        <w:t>Those people that was there on that day may have exculpatory or impeachment evidence which is critical to Mr. Blumes defense in this case.</w:t>
      </w:r>
    </w:p>
    <w:p w14:paraId="39709B85" w14:textId="77777777" w:rsidR="00D47057" w:rsidRPr="00D47057" w:rsidRDefault="00D47057" w:rsidP="00D47057">
      <w:pPr>
        <w:numPr>
          <w:ilvl w:val="0"/>
          <w:numId w:val="25"/>
        </w:numPr>
        <w:spacing w:before="0" w:after="160" w:line="480" w:lineRule="auto"/>
        <w:contextualSpacing/>
        <w:rPr>
          <w:rFonts w:ascii="Times New Roman" w:eastAsia="Calibri" w:hAnsi="Times New Roman"/>
          <w:sz w:val="24"/>
          <w:szCs w:val="24"/>
        </w:rPr>
      </w:pPr>
      <w:r w:rsidRPr="00D47057">
        <w:rPr>
          <w:rFonts w:ascii="Times New Roman" w:eastAsia="Calibri" w:hAnsi="Times New Roman"/>
          <w:sz w:val="24"/>
          <w:szCs w:val="24"/>
        </w:rPr>
        <w:t>Where Mr. Blume was married to his wife Lori Blume that was there when the shots where fire and knows exactly what happened. Her testimony is very crucial.</w:t>
      </w:r>
    </w:p>
    <w:p w14:paraId="300B0A7E" w14:textId="77777777" w:rsidR="00D47057" w:rsidRPr="00D47057" w:rsidRDefault="00D47057" w:rsidP="00D47057">
      <w:pPr>
        <w:numPr>
          <w:ilvl w:val="0"/>
          <w:numId w:val="25"/>
        </w:numPr>
        <w:spacing w:before="0" w:after="160" w:line="480" w:lineRule="auto"/>
        <w:contextualSpacing/>
        <w:rPr>
          <w:rFonts w:ascii="Times New Roman" w:eastAsia="Calibri" w:hAnsi="Times New Roman"/>
          <w:sz w:val="24"/>
          <w:szCs w:val="24"/>
        </w:rPr>
      </w:pPr>
      <w:r w:rsidRPr="00D47057">
        <w:rPr>
          <w:rFonts w:ascii="Times New Roman" w:eastAsia="Calibri" w:hAnsi="Times New Roman"/>
          <w:sz w:val="24"/>
          <w:szCs w:val="24"/>
        </w:rPr>
        <w:t>Any information regarding the relationship of Mr. Blume and Mr. Archer.</w:t>
      </w:r>
    </w:p>
    <w:p w14:paraId="329E610F" w14:textId="77777777" w:rsidR="00D47057" w:rsidRPr="00D47057" w:rsidRDefault="00D47057" w:rsidP="00D47057">
      <w:pPr>
        <w:numPr>
          <w:ilvl w:val="0"/>
          <w:numId w:val="25"/>
        </w:numPr>
        <w:spacing w:before="0" w:after="160" w:line="480" w:lineRule="auto"/>
        <w:contextualSpacing/>
        <w:rPr>
          <w:rFonts w:ascii="Times New Roman" w:eastAsia="Calibri" w:hAnsi="Times New Roman"/>
          <w:sz w:val="24"/>
          <w:szCs w:val="24"/>
        </w:rPr>
      </w:pPr>
      <w:r w:rsidRPr="00D47057">
        <w:rPr>
          <w:rFonts w:ascii="Times New Roman" w:eastAsia="Calibri" w:hAnsi="Times New Roman"/>
          <w:sz w:val="24"/>
          <w:szCs w:val="24"/>
        </w:rPr>
        <w:t xml:space="preserve"> Testimonies of co-workers, and/or friends cant state how they know and what kind of person Mr. Blume is.</w:t>
      </w:r>
    </w:p>
    <w:p w14:paraId="00FE5BC3" w14:textId="77777777" w:rsidR="00D47057" w:rsidRPr="00D47057" w:rsidRDefault="00D47057" w:rsidP="00D47057">
      <w:pPr>
        <w:spacing w:before="0" w:after="160" w:line="480" w:lineRule="auto"/>
        <w:ind w:left="720"/>
        <w:rPr>
          <w:rFonts w:ascii="Times New Roman" w:eastAsia="Calibri" w:hAnsi="Times New Roman"/>
          <w:sz w:val="24"/>
          <w:szCs w:val="24"/>
        </w:rPr>
      </w:pPr>
      <w:r w:rsidRPr="00D47057">
        <w:rPr>
          <w:rFonts w:ascii="Times New Roman" w:eastAsia="Calibri" w:hAnsi="Times New Roman"/>
          <w:b/>
          <w:bCs/>
          <w:sz w:val="24"/>
          <w:szCs w:val="24"/>
        </w:rPr>
        <w:t>Wherefore,</w:t>
      </w:r>
      <w:r w:rsidRPr="00D47057">
        <w:rPr>
          <w:rFonts w:ascii="Times New Roman" w:eastAsia="Calibri" w:hAnsi="Times New Roman"/>
          <w:sz w:val="24"/>
          <w:szCs w:val="24"/>
        </w:rPr>
        <w:t xml:space="preserve"> Defendant Christoph Blume respectfully request that this Honorable Court issue an order that Kalamazoo County 9</w:t>
      </w:r>
      <w:r w:rsidRPr="00D47057">
        <w:rPr>
          <w:rFonts w:ascii="Times New Roman" w:eastAsia="Calibri" w:hAnsi="Times New Roman"/>
          <w:sz w:val="24"/>
          <w:szCs w:val="24"/>
          <w:vertAlign w:val="superscript"/>
        </w:rPr>
        <w:t>th</w:t>
      </w:r>
      <w:r w:rsidRPr="00D47057">
        <w:rPr>
          <w:rFonts w:ascii="Times New Roman" w:eastAsia="Calibri" w:hAnsi="Times New Roman"/>
          <w:sz w:val="24"/>
          <w:szCs w:val="24"/>
        </w:rPr>
        <w:t xml:space="preserve"> District Court release the names and contact information of the entire group of people that was there at the Blume’s place of residence to both parties, and </w:t>
      </w:r>
      <w:proofErr w:type="spellStart"/>
      <w:r w:rsidRPr="00D47057">
        <w:rPr>
          <w:rFonts w:ascii="Times New Roman" w:eastAsia="Calibri" w:hAnsi="Times New Roman"/>
          <w:sz w:val="24"/>
          <w:szCs w:val="24"/>
        </w:rPr>
        <w:t>supeona</w:t>
      </w:r>
      <w:proofErr w:type="spellEnd"/>
      <w:r w:rsidRPr="00D47057">
        <w:rPr>
          <w:rFonts w:ascii="Times New Roman" w:eastAsia="Calibri" w:hAnsi="Times New Roman"/>
          <w:sz w:val="24"/>
          <w:szCs w:val="24"/>
        </w:rPr>
        <w:t xml:space="preserve"> Lori Blume, and grant such other and further relief as is just appropriate.</w:t>
      </w:r>
    </w:p>
    <w:p w14:paraId="3912FD1D" w14:textId="77777777" w:rsidR="00D47057" w:rsidRPr="00D47057" w:rsidRDefault="00D47057" w:rsidP="00D47057">
      <w:pPr>
        <w:spacing w:before="0" w:after="160" w:line="480" w:lineRule="auto"/>
        <w:ind w:left="720"/>
        <w:rPr>
          <w:rFonts w:ascii="Times New Roman" w:eastAsia="Calibri" w:hAnsi="Times New Roman"/>
          <w:sz w:val="24"/>
          <w:szCs w:val="24"/>
        </w:rPr>
      </w:pPr>
      <w:r w:rsidRPr="00D47057">
        <w:rPr>
          <w:rFonts w:ascii="Times New Roman" w:eastAsia="Calibri" w:hAnsi="Times New Roman"/>
          <w:sz w:val="24"/>
          <w:szCs w:val="24"/>
        </w:rPr>
        <w:t xml:space="preserve">Dated: February 11,2021 </w:t>
      </w:r>
    </w:p>
    <w:p w14:paraId="288520FF" w14:textId="77777777" w:rsidR="00D47057" w:rsidRPr="00D47057" w:rsidRDefault="00D47057" w:rsidP="00D47057">
      <w:pPr>
        <w:spacing w:before="0" w:after="160" w:line="480" w:lineRule="auto"/>
        <w:ind w:left="720"/>
        <w:rPr>
          <w:rFonts w:ascii="Times New Roman" w:eastAsia="Calibri" w:hAnsi="Times New Roman"/>
          <w:sz w:val="24"/>
          <w:szCs w:val="24"/>
        </w:rPr>
      </w:pPr>
      <w:r w:rsidRPr="00D47057">
        <w:rPr>
          <w:rFonts w:ascii="Times New Roman" w:eastAsia="Calibri" w:hAnsi="Times New Roman"/>
          <w:sz w:val="24"/>
          <w:szCs w:val="24"/>
        </w:rPr>
        <w:lastRenderedPageBreak/>
        <w:pict w14:anchorId="12A0AE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15" o:title=""/>
            <o:lock v:ext="edit" ungrouping="t" rotation="t" cropping="t" verticies="t" text="t" grouping="t"/>
            <o:signatureline v:ext="edit" id="{5C0B52F3-4A85-4DA2-AE2E-F6E41816416E}" provid="{00000000-0000-0000-0000-000000000000}" o:suggestedsigner="Steven Ironside" o:suggestedsigner2="Attorney for Christoph Blume" issignatureline="t"/>
          </v:shape>
        </w:pict>
      </w:r>
    </w:p>
    <w:p w14:paraId="164FA550" w14:textId="77777777" w:rsidR="00D47057" w:rsidRPr="00D47057" w:rsidRDefault="00D47057" w:rsidP="00D47057">
      <w:pPr>
        <w:spacing w:before="0" w:after="160" w:line="480" w:lineRule="auto"/>
        <w:ind w:left="720"/>
        <w:rPr>
          <w:rFonts w:ascii="Times New Roman" w:eastAsia="Calibri" w:hAnsi="Times New Roman"/>
          <w:sz w:val="24"/>
          <w:szCs w:val="24"/>
        </w:rPr>
      </w:pPr>
    </w:p>
    <w:p w14:paraId="0885BD44" w14:textId="77777777" w:rsidR="00D47057" w:rsidRPr="00D47057" w:rsidRDefault="00D47057" w:rsidP="00D47057">
      <w:pPr>
        <w:spacing w:before="0" w:after="160" w:line="259" w:lineRule="auto"/>
        <w:rPr>
          <w:rFonts w:ascii="Calibri" w:eastAsia="Calibri" w:hAnsi="Calibri"/>
        </w:rPr>
      </w:pPr>
    </w:p>
    <w:p w14:paraId="0DBA8CF5" w14:textId="77777777" w:rsidR="00D47057" w:rsidRPr="00D47057" w:rsidRDefault="00D47057" w:rsidP="00D47057">
      <w:pPr>
        <w:spacing w:before="0" w:after="160" w:line="259" w:lineRule="auto"/>
        <w:rPr>
          <w:rFonts w:ascii="Calibri" w:eastAsia="Calibri" w:hAnsi="Calibri"/>
        </w:rPr>
      </w:pPr>
    </w:p>
    <w:p w14:paraId="48BE4FC5" w14:textId="77777777" w:rsidR="00D47057" w:rsidRPr="00D47057" w:rsidRDefault="00D47057" w:rsidP="00D47057">
      <w:pPr>
        <w:spacing w:before="0" w:after="160" w:line="259" w:lineRule="auto"/>
        <w:rPr>
          <w:rFonts w:ascii="Calibri" w:eastAsia="Calibri" w:hAnsi="Calibri"/>
        </w:rPr>
      </w:pPr>
    </w:p>
    <w:p w14:paraId="48071E52" w14:textId="77777777" w:rsidR="00D47057" w:rsidRPr="00D47057" w:rsidRDefault="00D47057" w:rsidP="00D47057">
      <w:pPr>
        <w:spacing w:before="0" w:after="160" w:line="259" w:lineRule="auto"/>
        <w:rPr>
          <w:rFonts w:ascii="Calibri" w:eastAsia="Calibri" w:hAnsi="Calibri"/>
        </w:rPr>
      </w:pPr>
      <w:r w:rsidRPr="00D47057">
        <w:rPr>
          <w:rFonts w:ascii="Calibri" w:eastAsia="Calibri" w:hAnsi="Calibri"/>
        </w:rPr>
        <w:t xml:space="preserve">References </w:t>
      </w:r>
    </w:p>
    <w:p w14:paraId="5422FCE4" w14:textId="77777777" w:rsidR="00D47057" w:rsidRPr="00D47057" w:rsidRDefault="00D47057" w:rsidP="00D47057">
      <w:pPr>
        <w:spacing w:before="0" w:after="160" w:line="259" w:lineRule="auto"/>
        <w:rPr>
          <w:rFonts w:ascii="Calibri" w:eastAsia="Calibri" w:hAnsi="Calibri"/>
        </w:rPr>
      </w:pPr>
      <w:hyperlink r:id="rId16" w:history="1">
        <w:r w:rsidRPr="00D47057">
          <w:rPr>
            <w:rFonts w:ascii="Calibri" w:eastAsia="Calibri" w:hAnsi="Calibri"/>
            <w:color w:val="0000FF"/>
            <w:u w:val="single"/>
          </w:rPr>
          <w:t xml:space="preserve">Rule 6.201 - Discovery, Mich. Ct. R. 6.201 | </w:t>
        </w:r>
        <w:proofErr w:type="spellStart"/>
        <w:r w:rsidRPr="00D47057">
          <w:rPr>
            <w:rFonts w:ascii="Calibri" w:eastAsia="Calibri" w:hAnsi="Calibri"/>
            <w:color w:val="0000FF"/>
            <w:u w:val="single"/>
          </w:rPr>
          <w:t>Casetext</w:t>
        </w:r>
        <w:proofErr w:type="spellEnd"/>
        <w:r w:rsidRPr="00D47057">
          <w:rPr>
            <w:rFonts w:ascii="Calibri" w:eastAsia="Calibri" w:hAnsi="Calibri"/>
            <w:color w:val="0000FF"/>
            <w:u w:val="single"/>
          </w:rPr>
          <w:t xml:space="preserve"> Search + Citator</w:t>
        </w:r>
      </w:hyperlink>
    </w:p>
    <w:p w14:paraId="5D4C8D25" w14:textId="77777777" w:rsidR="00D47057" w:rsidRPr="00D47057" w:rsidRDefault="00D47057" w:rsidP="00D47057">
      <w:pPr>
        <w:spacing w:before="0" w:after="160" w:line="259" w:lineRule="auto"/>
        <w:rPr>
          <w:rFonts w:ascii="Calibri" w:eastAsia="Calibri" w:hAnsi="Calibri"/>
        </w:rPr>
      </w:pPr>
      <w:hyperlink r:id="rId17" w:history="1">
        <w:r w:rsidRPr="00D47057">
          <w:rPr>
            <w:rFonts w:ascii="Calibri" w:eastAsia="Calibri" w:hAnsi="Calibri"/>
            <w:color w:val="0000FF"/>
            <w:u w:val="single"/>
          </w:rPr>
          <w:t>https://fija.org/file_download/inline/3b90b90d-7482-41bd-9ea6-dc08dfa27aaa</w:t>
        </w:r>
      </w:hyperlink>
      <w:r w:rsidRPr="00D47057">
        <w:rPr>
          <w:rFonts w:ascii="Calibri" w:eastAsia="Calibri" w:hAnsi="Calibri"/>
        </w:rPr>
        <w:t xml:space="preserve"> </w:t>
      </w:r>
    </w:p>
    <w:p w14:paraId="6EBD37C4" w14:textId="5563ACF6" w:rsidR="00D47057" w:rsidRDefault="00D47057" w:rsidP="0032141C">
      <w:pPr>
        <w:rPr>
          <w:rFonts w:ascii="Times New Roman" w:hAnsi="Times New Roman"/>
          <w:sz w:val="24"/>
          <w:szCs w:val="24"/>
        </w:rPr>
      </w:pPr>
    </w:p>
    <w:p w14:paraId="6BEF2EB5" w14:textId="3CAC9736" w:rsidR="00D47057" w:rsidRDefault="00D47057" w:rsidP="0032141C">
      <w:pPr>
        <w:rPr>
          <w:rFonts w:ascii="Times New Roman" w:hAnsi="Times New Roman"/>
          <w:sz w:val="24"/>
          <w:szCs w:val="24"/>
        </w:rPr>
      </w:pPr>
    </w:p>
    <w:p w14:paraId="4431C99C" w14:textId="45103B17" w:rsidR="00D47057" w:rsidRDefault="00D47057" w:rsidP="0032141C">
      <w:pPr>
        <w:rPr>
          <w:rFonts w:ascii="Times New Roman" w:hAnsi="Times New Roman"/>
          <w:sz w:val="24"/>
          <w:szCs w:val="24"/>
        </w:rPr>
      </w:pPr>
    </w:p>
    <w:p w14:paraId="301D70AC" w14:textId="77777777" w:rsidR="007D7A59" w:rsidRPr="003576B9" w:rsidRDefault="007D7A59" w:rsidP="007D7A59">
      <w:pPr>
        <w:spacing w:line="480" w:lineRule="auto"/>
        <w:rPr>
          <w:rFonts w:ascii="Times New Roman" w:hAnsi="Times New Roman"/>
          <w:b/>
          <w:bCs/>
          <w:sz w:val="24"/>
          <w:szCs w:val="24"/>
        </w:rPr>
      </w:pPr>
      <w:r w:rsidRPr="003576B9">
        <w:tab/>
      </w:r>
      <w:r w:rsidRPr="003576B9">
        <w:rPr>
          <w:rFonts w:ascii="Times New Roman" w:hAnsi="Times New Roman"/>
          <w:b/>
          <w:bCs/>
          <w:sz w:val="24"/>
          <w:szCs w:val="24"/>
        </w:rPr>
        <w:tab/>
      </w:r>
      <w:r w:rsidRPr="003576B9">
        <w:rPr>
          <w:rFonts w:ascii="Times New Roman" w:hAnsi="Times New Roman"/>
          <w:b/>
          <w:bCs/>
          <w:sz w:val="24"/>
          <w:szCs w:val="24"/>
        </w:rPr>
        <w:tab/>
      </w:r>
      <w:r w:rsidRPr="003576B9">
        <w:rPr>
          <w:rFonts w:ascii="Times New Roman" w:hAnsi="Times New Roman"/>
          <w:b/>
          <w:bCs/>
          <w:sz w:val="24"/>
          <w:szCs w:val="24"/>
        </w:rPr>
        <w:tab/>
        <w:t xml:space="preserve">STATE OF MICHIGAN </w:t>
      </w:r>
    </w:p>
    <w:p w14:paraId="74784AC7" w14:textId="77777777" w:rsidR="007D7A59" w:rsidRPr="003576B9" w:rsidRDefault="007D7A59" w:rsidP="007D7A59">
      <w:pPr>
        <w:spacing w:line="480" w:lineRule="auto"/>
        <w:rPr>
          <w:rFonts w:ascii="Times New Roman" w:hAnsi="Times New Roman"/>
          <w:b/>
          <w:bCs/>
          <w:sz w:val="24"/>
          <w:szCs w:val="24"/>
        </w:rPr>
      </w:pPr>
      <w:r w:rsidRPr="003576B9">
        <w:rPr>
          <w:rFonts w:ascii="Times New Roman" w:hAnsi="Times New Roman"/>
          <w:b/>
          <w:bCs/>
          <w:sz w:val="24"/>
          <w:szCs w:val="24"/>
        </w:rPr>
        <w:tab/>
        <w:t>IN THE KALAMAZOO COUNTY  9</w:t>
      </w:r>
      <w:r w:rsidRPr="003576B9">
        <w:rPr>
          <w:rFonts w:ascii="Times New Roman" w:hAnsi="Times New Roman"/>
          <w:b/>
          <w:bCs/>
          <w:sz w:val="24"/>
          <w:szCs w:val="24"/>
          <w:vertAlign w:val="superscript"/>
        </w:rPr>
        <w:t>TH</w:t>
      </w:r>
      <w:r w:rsidRPr="003576B9">
        <w:rPr>
          <w:rFonts w:ascii="Times New Roman" w:hAnsi="Times New Roman"/>
          <w:b/>
          <w:bCs/>
          <w:sz w:val="24"/>
          <w:szCs w:val="24"/>
        </w:rPr>
        <w:t xml:space="preserve"> DISTRICT COURT</w:t>
      </w:r>
      <w:r w:rsidRPr="003576B9">
        <w:rPr>
          <w:rFonts w:ascii="Times New Roman" w:hAnsi="Times New Roman"/>
          <w:b/>
          <w:bCs/>
          <w:sz w:val="24"/>
          <w:szCs w:val="24"/>
        </w:rPr>
        <w:tab/>
      </w:r>
    </w:p>
    <w:p w14:paraId="45D99B65" w14:textId="77777777" w:rsidR="007D7A59" w:rsidRPr="003576B9" w:rsidRDefault="007D7A59" w:rsidP="007D7A59">
      <w:pPr>
        <w:spacing w:line="480" w:lineRule="auto"/>
        <w:rPr>
          <w:rFonts w:ascii="Times New Roman" w:hAnsi="Times New Roman"/>
          <w:b/>
          <w:bCs/>
          <w:noProof/>
          <w:sz w:val="24"/>
          <w:szCs w:val="24"/>
          <w:u w:val="single"/>
        </w:rPr>
      </w:pPr>
      <w:r w:rsidRPr="003576B9">
        <w:rPr>
          <w:rFonts w:ascii="Times New Roman" w:hAnsi="Times New Roman"/>
          <w:b/>
          <w:bCs/>
          <w:noProof/>
          <w:sz w:val="24"/>
          <w:szCs w:val="24"/>
          <w:u w:val="single"/>
        </w:rPr>
        <w:t xml:space="preserve">   </w:t>
      </w:r>
    </w:p>
    <w:p w14:paraId="482B4922" w14:textId="77777777" w:rsidR="007D7A59" w:rsidRPr="003576B9" w:rsidRDefault="007D7A59" w:rsidP="007D7A59">
      <w:pPr>
        <w:spacing w:line="480" w:lineRule="auto"/>
        <w:ind w:left="5760" w:hanging="5760"/>
        <w:rPr>
          <w:rFonts w:ascii="Times New Roman" w:hAnsi="Times New Roman"/>
          <w:b/>
          <w:bCs/>
          <w:noProof/>
          <w:sz w:val="24"/>
          <w:szCs w:val="24"/>
          <w:u w:val="single"/>
        </w:rPr>
      </w:pPr>
      <w:r w:rsidRPr="003576B9">
        <w:rPr>
          <w:rFonts w:ascii="Times New Roman" w:hAnsi="Times New Roman"/>
          <w:b/>
          <w:bCs/>
          <w:noProof/>
          <w:sz w:val="24"/>
          <w:szCs w:val="24"/>
        </w:rPr>
        <w:t>PEOPLE OF THE STATE OF MICHIGAN,</w:t>
      </w:r>
      <w:r w:rsidRPr="003576B9">
        <w:rPr>
          <w:rFonts w:ascii="Times New Roman" w:hAnsi="Times New Roman"/>
          <w:b/>
          <w:bCs/>
          <w:noProof/>
          <w:sz w:val="24"/>
          <w:szCs w:val="24"/>
        </w:rPr>
        <w:tab/>
      </w:r>
      <w:r>
        <w:rPr>
          <w:rFonts w:ascii="Times New Roman" w:hAnsi="Times New Roman"/>
          <w:b/>
          <w:bCs/>
          <w:noProof/>
          <w:sz w:val="24"/>
          <w:szCs w:val="24"/>
          <w:u w:val="single"/>
        </w:rPr>
        <w:t xml:space="preserve">NOTICE OF MOTION TO      DISMISS CHARGES </w:t>
      </w:r>
    </w:p>
    <w:p w14:paraId="3FA17638" w14:textId="77777777" w:rsidR="007D7A59" w:rsidRDefault="007D7A59" w:rsidP="007D7A59">
      <w:pPr>
        <w:spacing w:line="480" w:lineRule="auto"/>
        <w:rPr>
          <w:rFonts w:ascii="Times New Roman" w:hAnsi="Times New Roman"/>
          <w:b/>
          <w:bCs/>
          <w:noProof/>
          <w:sz w:val="24"/>
          <w:szCs w:val="24"/>
        </w:rPr>
      </w:pPr>
      <w:r w:rsidRPr="003576B9">
        <w:rPr>
          <w:rFonts w:ascii="Times New Roman" w:hAnsi="Times New Roman"/>
          <w:b/>
          <w:bCs/>
          <w:noProof/>
          <w:sz w:val="24"/>
          <w:szCs w:val="24"/>
        </w:rPr>
        <w:t xml:space="preserve">                                       </w:t>
      </w:r>
    </w:p>
    <w:p w14:paraId="30410628" w14:textId="77777777" w:rsidR="007D7A59" w:rsidRPr="003576B9" w:rsidRDefault="007D7A59" w:rsidP="007D7A59">
      <w:pPr>
        <w:spacing w:line="480" w:lineRule="auto"/>
        <w:rPr>
          <w:rFonts w:ascii="Times New Roman" w:hAnsi="Times New Roman"/>
          <w:b/>
          <w:bCs/>
          <w:noProof/>
          <w:sz w:val="24"/>
          <w:szCs w:val="24"/>
          <w:u w:val="single"/>
        </w:rPr>
      </w:pPr>
      <w:r w:rsidRPr="003576B9">
        <w:rPr>
          <w:rFonts w:ascii="Times New Roman" w:hAnsi="Times New Roman"/>
          <w:b/>
          <w:bCs/>
          <w:noProof/>
          <w:sz w:val="24"/>
          <w:szCs w:val="24"/>
        </w:rPr>
        <w:t xml:space="preserve">            Plaintiff,                           FILE NO.  298-04-076                              </w:t>
      </w:r>
      <w:r w:rsidRPr="003576B9">
        <w:rPr>
          <w:rFonts w:ascii="Times New Roman" w:hAnsi="Times New Roman"/>
          <w:b/>
          <w:bCs/>
          <w:noProof/>
          <w:sz w:val="24"/>
          <w:szCs w:val="24"/>
        </w:rPr>
        <w:tab/>
        <w:t xml:space="preserve"> </w:t>
      </w:r>
    </w:p>
    <w:p w14:paraId="4995EEC5" w14:textId="77777777" w:rsidR="007D7A59" w:rsidRPr="003576B9" w:rsidRDefault="007D7A59" w:rsidP="007D7A59">
      <w:pPr>
        <w:spacing w:line="480" w:lineRule="auto"/>
        <w:rPr>
          <w:rFonts w:ascii="Times New Roman" w:hAnsi="Times New Roman"/>
          <w:b/>
          <w:bCs/>
          <w:noProof/>
          <w:sz w:val="24"/>
          <w:szCs w:val="24"/>
        </w:rPr>
      </w:pPr>
    </w:p>
    <w:p w14:paraId="17F5C4ED" w14:textId="77777777" w:rsidR="007D7A59" w:rsidRPr="003576B9" w:rsidRDefault="007D7A59" w:rsidP="007D7A59">
      <w:pPr>
        <w:spacing w:line="480" w:lineRule="auto"/>
        <w:rPr>
          <w:rFonts w:ascii="Times New Roman" w:hAnsi="Times New Roman"/>
          <w:b/>
          <w:bCs/>
          <w:noProof/>
          <w:sz w:val="24"/>
          <w:szCs w:val="24"/>
        </w:rPr>
      </w:pPr>
      <w:r w:rsidRPr="003576B9">
        <w:rPr>
          <w:rFonts w:ascii="Times New Roman" w:hAnsi="Times New Roman"/>
          <w:b/>
          <w:bCs/>
          <w:noProof/>
          <w:sz w:val="24"/>
          <w:szCs w:val="24"/>
        </w:rPr>
        <w:t>-vs-</w:t>
      </w:r>
      <w:r w:rsidRPr="003576B9">
        <w:rPr>
          <w:rFonts w:ascii="Times New Roman" w:hAnsi="Times New Roman"/>
          <w:b/>
          <w:bCs/>
          <w:noProof/>
          <w:sz w:val="24"/>
          <w:szCs w:val="24"/>
        </w:rPr>
        <w:tab/>
      </w:r>
    </w:p>
    <w:p w14:paraId="4A9064E8" w14:textId="77777777" w:rsidR="007D7A59" w:rsidRPr="003576B9" w:rsidRDefault="007D7A59" w:rsidP="007D7A59">
      <w:pPr>
        <w:spacing w:line="480" w:lineRule="auto"/>
        <w:rPr>
          <w:rFonts w:ascii="Times New Roman" w:hAnsi="Times New Roman"/>
          <w:b/>
          <w:bCs/>
          <w:noProof/>
          <w:sz w:val="24"/>
          <w:szCs w:val="24"/>
        </w:rPr>
      </w:pPr>
      <w:r w:rsidRPr="003576B9">
        <w:rPr>
          <w:rFonts w:ascii="Times New Roman" w:hAnsi="Times New Roman"/>
          <w:b/>
          <w:bCs/>
          <w:noProof/>
          <w:sz w:val="24"/>
          <w:szCs w:val="24"/>
        </w:rPr>
        <w:t xml:space="preserve">CHRISTOPH BLUME </w:t>
      </w:r>
      <w:r w:rsidRPr="003576B9">
        <w:rPr>
          <w:rFonts w:ascii="Times New Roman" w:hAnsi="Times New Roman"/>
          <w:b/>
          <w:bCs/>
          <w:noProof/>
          <w:sz w:val="24"/>
          <w:szCs w:val="24"/>
        </w:rPr>
        <w:tab/>
      </w:r>
    </w:p>
    <w:p w14:paraId="207BE396" w14:textId="77777777" w:rsidR="007D7A59" w:rsidRPr="003576B9" w:rsidRDefault="007D7A59" w:rsidP="007D7A59">
      <w:pPr>
        <w:spacing w:line="480" w:lineRule="auto"/>
        <w:rPr>
          <w:rFonts w:ascii="Times New Roman" w:hAnsi="Times New Roman"/>
          <w:b/>
          <w:bCs/>
          <w:noProof/>
          <w:sz w:val="24"/>
          <w:szCs w:val="24"/>
        </w:rPr>
      </w:pPr>
      <w:r w:rsidRPr="003576B9">
        <w:rPr>
          <w:rFonts w:ascii="Times New Roman" w:hAnsi="Times New Roman"/>
          <w:b/>
          <w:bCs/>
          <w:noProof/>
          <w:sz w:val="24"/>
          <w:szCs w:val="24"/>
        </w:rPr>
        <w:tab/>
      </w:r>
      <w:r w:rsidRPr="003576B9">
        <w:rPr>
          <w:rFonts w:ascii="Times New Roman" w:hAnsi="Times New Roman"/>
          <w:b/>
          <w:bCs/>
          <w:noProof/>
          <w:sz w:val="24"/>
          <w:szCs w:val="24"/>
        </w:rPr>
        <w:tab/>
      </w:r>
      <w:r w:rsidRPr="003576B9">
        <w:rPr>
          <w:rFonts w:ascii="Times New Roman" w:hAnsi="Times New Roman"/>
          <w:b/>
          <w:bCs/>
          <w:noProof/>
          <w:sz w:val="24"/>
          <w:szCs w:val="24"/>
        </w:rPr>
        <w:tab/>
      </w:r>
      <w:r w:rsidRPr="003576B9">
        <w:rPr>
          <w:rFonts w:ascii="Times New Roman" w:hAnsi="Times New Roman"/>
          <w:b/>
          <w:bCs/>
          <w:noProof/>
          <w:sz w:val="24"/>
          <w:szCs w:val="24"/>
        </w:rPr>
        <w:tab/>
        <w:t>Defendant.</w:t>
      </w:r>
    </w:p>
    <w:p w14:paraId="4BD6BA06" w14:textId="77777777" w:rsidR="007D7A59" w:rsidRPr="003576B9" w:rsidRDefault="007D7A59" w:rsidP="007D7A59">
      <w:pPr>
        <w:spacing w:line="480" w:lineRule="auto"/>
        <w:rPr>
          <w:rFonts w:ascii="Times New Roman" w:hAnsi="Times New Roman"/>
          <w:b/>
          <w:bCs/>
          <w:noProof/>
          <w:sz w:val="24"/>
          <w:szCs w:val="24"/>
        </w:rPr>
      </w:pPr>
    </w:p>
    <w:p w14:paraId="07AB4B6E" w14:textId="77777777" w:rsidR="007D7A59" w:rsidRPr="003576B9" w:rsidRDefault="007D7A59" w:rsidP="007D7A59">
      <w:pPr>
        <w:spacing w:line="480" w:lineRule="auto"/>
        <w:rPr>
          <w:rFonts w:ascii="Times New Roman" w:hAnsi="Times New Roman"/>
          <w:b/>
          <w:bCs/>
          <w:noProof/>
          <w:sz w:val="24"/>
          <w:szCs w:val="24"/>
        </w:rPr>
      </w:pPr>
      <w:r w:rsidRPr="003576B9">
        <w:rPr>
          <w:rFonts w:ascii="Times New Roman" w:hAnsi="Times New Roman"/>
          <w:b/>
          <w:bCs/>
          <w:noProof/>
          <w:sz w:val="24"/>
          <w:szCs w:val="24"/>
        </w:rPr>
        <w:t xml:space="preserve">Kalamazoo County Prosecuter </w:t>
      </w:r>
    </w:p>
    <w:p w14:paraId="517966DE" w14:textId="77777777" w:rsidR="007D7A59" w:rsidRPr="003576B9" w:rsidRDefault="007D7A59" w:rsidP="007D7A59">
      <w:pPr>
        <w:spacing w:line="480" w:lineRule="auto"/>
        <w:rPr>
          <w:rFonts w:ascii="Times New Roman" w:hAnsi="Times New Roman"/>
          <w:b/>
          <w:bCs/>
          <w:noProof/>
          <w:sz w:val="24"/>
          <w:szCs w:val="24"/>
        </w:rPr>
      </w:pPr>
      <w:r w:rsidRPr="003576B9">
        <w:rPr>
          <w:rFonts w:ascii="Times New Roman" w:hAnsi="Times New Roman"/>
          <w:b/>
          <w:bCs/>
          <w:noProof/>
          <w:sz w:val="24"/>
          <w:szCs w:val="24"/>
        </w:rPr>
        <w:t>Attorney for Plaintiff</w:t>
      </w:r>
    </w:p>
    <w:p w14:paraId="396C3D6C" w14:textId="77777777" w:rsidR="007D7A59" w:rsidRPr="003576B9" w:rsidRDefault="007D7A59" w:rsidP="007D7A59">
      <w:pPr>
        <w:spacing w:line="480" w:lineRule="auto"/>
        <w:rPr>
          <w:rFonts w:ascii="Times New Roman" w:hAnsi="Times New Roman"/>
          <w:b/>
          <w:bCs/>
          <w:sz w:val="24"/>
          <w:szCs w:val="24"/>
        </w:rPr>
      </w:pPr>
      <w:r w:rsidRPr="003576B9">
        <w:rPr>
          <w:rFonts w:ascii="Times New Roman" w:hAnsi="Times New Roman"/>
          <w:b/>
          <w:bCs/>
          <w:sz w:val="24"/>
          <w:szCs w:val="24"/>
        </w:rPr>
        <w:t>227 W Michigan Ave</w:t>
      </w:r>
    </w:p>
    <w:p w14:paraId="087D2BDC" w14:textId="77777777" w:rsidR="007D7A59" w:rsidRPr="003576B9" w:rsidRDefault="007D7A59" w:rsidP="007D7A59">
      <w:pPr>
        <w:spacing w:line="480" w:lineRule="auto"/>
        <w:rPr>
          <w:rFonts w:ascii="Times New Roman" w:hAnsi="Times New Roman"/>
          <w:b/>
          <w:bCs/>
          <w:sz w:val="24"/>
          <w:szCs w:val="24"/>
        </w:rPr>
      </w:pPr>
      <w:r w:rsidRPr="003576B9">
        <w:rPr>
          <w:rFonts w:ascii="Times New Roman" w:hAnsi="Times New Roman"/>
          <w:b/>
          <w:bCs/>
          <w:sz w:val="24"/>
          <w:szCs w:val="24"/>
        </w:rPr>
        <w:t xml:space="preserve"> Kalamazoo, MI 49007</w:t>
      </w:r>
    </w:p>
    <w:p w14:paraId="45083F4F" w14:textId="77777777" w:rsidR="007D7A59" w:rsidRPr="003576B9" w:rsidRDefault="007D7A59" w:rsidP="007D7A59">
      <w:pPr>
        <w:spacing w:line="480" w:lineRule="auto"/>
        <w:rPr>
          <w:rFonts w:ascii="Times New Roman" w:hAnsi="Times New Roman"/>
          <w:b/>
          <w:bCs/>
          <w:sz w:val="24"/>
          <w:szCs w:val="24"/>
        </w:rPr>
      </w:pPr>
      <w:r w:rsidRPr="003576B9">
        <w:rPr>
          <w:rFonts w:ascii="Times New Roman" w:hAnsi="Times New Roman"/>
          <w:b/>
          <w:bCs/>
          <w:sz w:val="24"/>
          <w:szCs w:val="24"/>
        </w:rPr>
        <w:t>269-383-8991</w:t>
      </w:r>
    </w:p>
    <w:p w14:paraId="68718FDD" w14:textId="77777777" w:rsidR="007D7A59" w:rsidRPr="003576B9" w:rsidRDefault="007D7A59" w:rsidP="007D7A59">
      <w:pPr>
        <w:spacing w:line="480" w:lineRule="auto"/>
        <w:rPr>
          <w:b/>
          <w:bCs/>
        </w:rPr>
      </w:pPr>
    </w:p>
    <w:p w14:paraId="67A90D24" w14:textId="77777777" w:rsidR="007D7A59" w:rsidRPr="003576B9" w:rsidRDefault="007D7A59" w:rsidP="007D7A59">
      <w:pPr>
        <w:spacing w:line="480" w:lineRule="auto"/>
        <w:rPr>
          <w:rFonts w:ascii="Times New Roman" w:hAnsi="Times New Roman"/>
          <w:b/>
          <w:bCs/>
          <w:sz w:val="24"/>
          <w:szCs w:val="24"/>
        </w:rPr>
      </w:pPr>
      <w:r w:rsidRPr="003576B9">
        <w:rPr>
          <w:rFonts w:ascii="Times New Roman" w:hAnsi="Times New Roman"/>
          <w:b/>
          <w:bCs/>
          <w:sz w:val="24"/>
          <w:szCs w:val="24"/>
        </w:rPr>
        <w:t>Steven Ironside</w:t>
      </w:r>
    </w:p>
    <w:p w14:paraId="5B6A0195" w14:textId="77777777" w:rsidR="007D7A59" w:rsidRPr="003576B9" w:rsidRDefault="007D7A59" w:rsidP="007D7A59">
      <w:pPr>
        <w:spacing w:line="480" w:lineRule="auto"/>
        <w:rPr>
          <w:rFonts w:ascii="Times New Roman" w:hAnsi="Times New Roman"/>
          <w:b/>
          <w:bCs/>
          <w:sz w:val="24"/>
          <w:szCs w:val="24"/>
        </w:rPr>
      </w:pPr>
      <w:r w:rsidRPr="003576B9">
        <w:rPr>
          <w:rFonts w:ascii="Times New Roman" w:hAnsi="Times New Roman"/>
          <w:b/>
          <w:bCs/>
          <w:sz w:val="24"/>
          <w:szCs w:val="24"/>
        </w:rPr>
        <w:t>Ironside, Sifuentes, Matlock and Regan P.C.</w:t>
      </w:r>
    </w:p>
    <w:p w14:paraId="0CCB935D" w14:textId="77777777" w:rsidR="007D7A59" w:rsidRPr="003576B9" w:rsidRDefault="007D7A59" w:rsidP="007D7A59">
      <w:pPr>
        <w:spacing w:line="480" w:lineRule="auto"/>
        <w:rPr>
          <w:rFonts w:ascii="Times New Roman" w:hAnsi="Times New Roman"/>
          <w:b/>
          <w:bCs/>
          <w:sz w:val="24"/>
          <w:szCs w:val="24"/>
        </w:rPr>
      </w:pPr>
      <w:r w:rsidRPr="003576B9">
        <w:rPr>
          <w:rFonts w:ascii="Times New Roman" w:hAnsi="Times New Roman"/>
          <w:b/>
          <w:bCs/>
          <w:sz w:val="24"/>
          <w:szCs w:val="24"/>
        </w:rPr>
        <w:t xml:space="preserve">Attorney for Defendant </w:t>
      </w:r>
    </w:p>
    <w:p w14:paraId="78E10F47" w14:textId="77777777" w:rsidR="007D7A59" w:rsidRPr="003576B9" w:rsidRDefault="007D7A59" w:rsidP="007D7A59">
      <w:pPr>
        <w:spacing w:line="480" w:lineRule="auto"/>
        <w:rPr>
          <w:rFonts w:ascii="Times New Roman" w:hAnsi="Times New Roman"/>
          <w:b/>
          <w:bCs/>
          <w:sz w:val="24"/>
          <w:szCs w:val="24"/>
        </w:rPr>
      </w:pPr>
    </w:p>
    <w:p w14:paraId="6D141558" w14:textId="77777777" w:rsidR="007D7A59" w:rsidRPr="003576B9" w:rsidRDefault="007D7A59" w:rsidP="007D7A59">
      <w:pPr>
        <w:spacing w:line="480" w:lineRule="auto"/>
        <w:rPr>
          <w:rFonts w:ascii="Times New Roman" w:hAnsi="Times New Roman"/>
          <w:b/>
          <w:bCs/>
          <w:sz w:val="24"/>
          <w:szCs w:val="24"/>
        </w:rPr>
      </w:pPr>
    </w:p>
    <w:p w14:paraId="3683C93B" w14:textId="77777777" w:rsidR="007D7A59" w:rsidRPr="003576B9" w:rsidRDefault="007D7A59" w:rsidP="007D7A59">
      <w:pPr>
        <w:spacing w:line="480" w:lineRule="auto"/>
        <w:rPr>
          <w:rFonts w:ascii="Times New Roman" w:hAnsi="Times New Roman"/>
          <w:b/>
          <w:bCs/>
          <w:sz w:val="24"/>
          <w:szCs w:val="24"/>
        </w:rPr>
      </w:pPr>
    </w:p>
    <w:p w14:paraId="78CBA470" w14:textId="77777777" w:rsidR="007D7A59" w:rsidRPr="003576B9" w:rsidRDefault="007D7A59" w:rsidP="007D7A59">
      <w:pPr>
        <w:spacing w:line="480" w:lineRule="auto"/>
        <w:rPr>
          <w:rFonts w:ascii="Times New Roman" w:hAnsi="Times New Roman"/>
          <w:b/>
          <w:bCs/>
          <w:sz w:val="24"/>
          <w:szCs w:val="24"/>
          <w:u w:val="single"/>
        </w:rPr>
      </w:pPr>
      <w:r w:rsidRPr="003576B9">
        <w:rPr>
          <w:rFonts w:ascii="Times New Roman" w:hAnsi="Times New Roman"/>
          <w:b/>
          <w:bCs/>
          <w:sz w:val="24"/>
          <w:szCs w:val="24"/>
        </w:rPr>
        <w:tab/>
      </w:r>
      <w:r w:rsidRPr="003576B9">
        <w:rPr>
          <w:rFonts w:ascii="Times New Roman" w:hAnsi="Times New Roman"/>
          <w:b/>
          <w:bCs/>
          <w:sz w:val="24"/>
          <w:szCs w:val="24"/>
        </w:rPr>
        <w:tab/>
      </w:r>
      <w:r w:rsidRPr="003576B9">
        <w:rPr>
          <w:rFonts w:ascii="Times New Roman" w:hAnsi="Times New Roman"/>
          <w:b/>
          <w:bCs/>
          <w:sz w:val="24"/>
          <w:szCs w:val="24"/>
        </w:rPr>
        <w:tab/>
      </w:r>
      <w:r w:rsidRPr="003576B9">
        <w:rPr>
          <w:rFonts w:ascii="Times New Roman" w:hAnsi="Times New Roman"/>
          <w:b/>
          <w:bCs/>
          <w:sz w:val="24"/>
          <w:szCs w:val="24"/>
          <w:u w:val="single"/>
        </w:rPr>
        <w:t>MOTION TO</w:t>
      </w:r>
      <w:r>
        <w:rPr>
          <w:rFonts w:ascii="Times New Roman" w:hAnsi="Times New Roman"/>
          <w:b/>
          <w:bCs/>
          <w:sz w:val="24"/>
          <w:szCs w:val="24"/>
          <w:u w:val="single"/>
        </w:rPr>
        <w:t xml:space="preserve"> DISMISS CHARGES</w:t>
      </w:r>
    </w:p>
    <w:p w14:paraId="37704BE2" w14:textId="77777777" w:rsidR="007D7A59" w:rsidRPr="00335B63" w:rsidRDefault="007D7A59" w:rsidP="007D7A59">
      <w:pPr>
        <w:rPr>
          <w:rFonts w:ascii="Times New Roman" w:hAnsi="Times New Roman"/>
          <w:sz w:val="24"/>
          <w:szCs w:val="24"/>
        </w:rPr>
      </w:pPr>
      <w:r w:rsidRPr="003576B9">
        <w:rPr>
          <w:rFonts w:ascii="Times New Roman" w:hAnsi="Times New Roman"/>
          <w:b/>
          <w:bCs/>
          <w:sz w:val="24"/>
          <w:szCs w:val="24"/>
        </w:rPr>
        <w:t xml:space="preserve">NOW COMES </w:t>
      </w:r>
      <w:r w:rsidRPr="003576B9">
        <w:rPr>
          <w:rFonts w:ascii="Times New Roman" w:hAnsi="Times New Roman"/>
          <w:sz w:val="24"/>
          <w:szCs w:val="24"/>
        </w:rPr>
        <w:t xml:space="preserve">the defendant </w:t>
      </w:r>
      <w:r w:rsidRPr="003576B9">
        <w:rPr>
          <w:rFonts w:ascii="Times New Roman" w:hAnsi="Times New Roman"/>
          <w:b/>
          <w:bCs/>
          <w:sz w:val="24"/>
          <w:szCs w:val="24"/>
        </w:rPr>
        <w:t>CHRISTOPH BLUME</w:t>
      </w:r>
      <w:r w:rsidRPr="003576B9">
        <w:rPr>
          <w:rFonts w:ascii="Times New Roman" w:hAnsi="Times New Roman"/>
          <w:sz w:val="24"/>
          <w:szCs w:val="24"/>
        </w:rPr>
        <w:t xml:space="preserve">, by and through his attorneys, Ironside, </w:t>
      </w:r>
      <w:bookmarkStart w:id="0" w:name="_Hlk63377719"/>
      <w:r w:rsidRPr="003576B9">
        <w:rPr>
          <w:rFonts w:ascii="Times New Roman" w:hAnsi="Times New Roman"/>
          <w:sz w:val="24"/>
          <w:szCs w:val="24"/>
        </w:rPr>
        <w:t>Sifuentes, Matlock and Regan P.C.</w:t>
      </w:r>
      <w:bookmarkEnd w:id="0"/>
      <w:r w:rsidRPr="003576B9">
        <w:rPr>
          <w:rFonts w:ascii="Times New Roman" w:hAnsi="Times New Roman"/>
          <w:sz w:val="24"/>
          <w:szCs w:val="24"/>
        </w:rPr>
        <w:t xml:space="preserve">, and in support of his Motion to </w:t>
      </w:r>
      <w:r>
        <w:rPr>
          <w:rFonts w:ascii="Times New Roman" w:hAnsi="Times New Roman"/>
          <w:sz w:val="24"/>
          <w:szCs w:val="24"/>
        </w:rPr>
        <w:t>Dismiss his charges</w:t>
      </w:r>
      <w:r w:rsidRPr="003576B9">
        <w:rPr>
          <w:rFonts w:ascii="Times New Roman" w:hAnsi="Times New Roman"/>
          <w:sz w:val="24"/>
          <w:szCs w:val="24"/>
        </w:rPr>
        <w:t xml:space="preserve"> pursuant to </w:t>
      </w:r>
      <w:r w:rsidRPr="00335B63">
        <w:rPr>
          <w:rFonts w:ascii="Times New Roman" w:hAnsi="Times New Roman"/>
          <w:sz w:val="24"/>
          <w:szCs w:val="24"/>
        </w:rPr>
        <w:t xml:space="preserve">MCL 780.972 </w:t>
      </w:r>
      <w:r>
        <w:rPr>
          <w:rFonts w:ascii="Times New Roman" w:hAnsi="Times New Roman"/>
          <w:sz w:val="24"/>
          <w:szCs w:val="24"/>
        </w:rPr>
        <w:t>hereby states as follows:</w:t>
      </w:r>
    </w:p>
    <w:p w14:paraId="6A1BE5DB" w14:textId="77777777" w:rsidR="007D7A59" w:rsidRPr="00335B63" w:rsidRDefault="007D7A59" w:rsidP="007D7A59">
      <w:pPr>
        <w:rPr>
          <w:rFonts w:ascii="Times New Roman" w:hAnsi="Times New Roman"/>
          <w:sz w:val="24"/>
          <w:szCs w:val="24"/>
        </w:rPr>
      </w:pPr>
      <w:r w:rsidRPr="00335B63">
        <w:rPr>
          <w:rFonts w:ascii="Times New Roman" w:hAnsi="Times New Roman"/>
          <w:sz w:val="24"/>
          <w:szCs w:val="24"/>
        </w:rPr>
        <w:t>Sec. 2.</w:t>
      </w:r>
    </w:p>
    <w:p w14:paraId="4B4DEAB5" w14:textId="77777777" w:rsidR="007D7A59" w:rsidRPr="00335B63" w:rsidRDefault="007D7A59" w:rsidP="007D7A59">
      <w:pPr>
        <w:rPr>
          <w:rFonts w:ascii="Times New Roman" w:hAnsi="Times New Roman"/>
          <w:sz w:val="24"/>
          <w:szCs w:val="24"/>
        </w:rPr>
      </w:pPr>
      <w:r w:rsidRPr="00335B63">
        <w:rPr>
          <w:rFonts w:ascii="Times New Roman" w:hAnsi="Times New Roman"/>
          <w:sz w:val="24"/>
          <w:szCs w:val="24"/>
        </w:rPr>
        <w:t xml:space="preserve">  (1) An individual who has not or is not engaged in the commission of a crime at the time he or she uses deadly force may use deadly force against another individual anywhere he or she has the legal right to be with no duty to retreat if either of the following applies:</w:t>
      </w:r>
    </w:p>
    <w:p w14:paraId="07320E07" w14:textId="77777777" w:rsidR="007D7A59" w:rsidRPr="00335B63" w:rsidRDefault="007D7A59" w:rsidP="007D7A59">
      <w:pPr>
        <w:rPr>
          <w:rFonts w:ascii="Times New Roman" w:hAnsi="Times New Roman"/>
          <w:sz w:val="24"/>
          <w:szCs w:val="24"/>
        </w:rPr>
      </w:pPr>
      <w:r w:rsidRPr="00335B63">
        <w:rPr>
          <w:rFonts w:ascii="Times New Roman" w:hAnsi="Times New Roman"/>
          <w:sz w:val="24"/>
          <w:szCs w:val="24"/>
        </w:rPr>
        <w:t xml:space="preserve">  (a) The individual honestly and reasonably believes that the use of deadly force is necessary to prevent the imminent death of or imminent great bodily harm to himself or herself or to another individual.</w:t>
      </w:r>
    </w:p>
    <w:p w14:paraId="2650E814" w14:textId="77777777" w:rsidR="007D7A59" w:rsidRPr="00335B63" w:rsidRDefault="007D7A59" w:rsidP="007D7A59">
      <w:pPr>
        <w:rPr>
          <w:rFonts w:ascii="Times New Roman" w:hAnsi="Times New Roman"/>
          <w:sz w:val="24"/>
          <w:szCs w:val="24"/>
        </w:rPr>
      </w:pPr>
      <w:r w:rsidRPr="00335B63">
        <w:rPr>
          <w:rFonts w:ascii="Times New Roman" w:hAnsi="Times New Roman"/>
          <w:sz w:val="24"/>
          <w:szCs w:val="24"/>
        </w:rPr>
        <w:t xml:space="preserve">  (b) The individual honestly and reasonably believes that the use of deadly force is necessary to prevent the imminent sexual assault of himself or herself or of another individual.</w:t>
      </w:r>
    </w:p>
    <w:p w14:paraId="08E41053" w14:textId="77777777" w:rsidR="007D7A59" w:rsidRPr="00335B63" w:rsidRDefault="007D7A59" w:rsidP="007D7A59">
      <w:pPr>
        <w:rPr>
          <w:rFonts w:ascii="Times New Roman" w:hAnsi="Times New Roman"/>
          <w:sz w:val="24"/>
          <w:szCs w:val="24"/>
        </w:rPr>
      </w:pPr>
      <w:r w:rsidRPr="00335B63">
        <w:rPr>
          <w:rFonts w:ascii="Times New Roman" w:hAnsi="Times New Roman"/>
          <w:sz w:val="24"/>
          <w:szCs w:val="24"/>
        </w:rPr>
        <w:t xml:space="preserve">  (2) An individual who has not or is not engaged in the commission of a crime at the time he or she uses force other than deadly force may use force other than deadly force against another individual anywhere he or she has the legal right to be with no duty to retreat if he or she honestly and reasonably believes that the use of that force is necessary to defend himself or herself or another individual from the imminent unlawful use of force by another individual.</w:t>
      </w:r>
    </w:p>
    <w:p w14:paraId="3052F773" w14:textId="77777777" w:rsidR="007D7A59" w:rsidRPr="003576B9" w:rsidRDefault="007D7A59" w:rsidP="007D7A59">
      <w:pPr>
        <w:spacing w:line="480" w:lineRule="auto"/>
        <w:rPr>
          <w:rFonts w:ascii="Times New Roman" w:hAnsi="Times New Roman"/>
          <w:sz w:val="24"/>
          <w:szCs w:val="24"/>
        </w:rPr>
      </w:pPr>
      <w:r w:rsidRPr="00335B63">
        <w:rPr>
          <w:rFonts w:ascii="Times New Roman" w:hAnsi="Times New Roman"/>
          <w:sz w:val="24"/>
          <w:szCs w:val="24"/>
        </w:rPr>
        <w:t>According to the story of our client and Mr. Archer they were both intoxicated and was involved in a fist fight together. and Mr. Blume stepped away from the situation the client’s wife sits down with Mr. Archer and then Mr. Blume comes downstairs with a gun. Archer tells him to back off then where he is intoxicated and tired from the fighting he’s swaying in a motion toward Mr. Blume. Mr. Blume fire the gun and shot Archer</w:t>
      </w:r>
    </w:p>
    <w:p w14:paraId="79EBD290" w14:textId="77777777" w:rsidR="007D7A59" w:rsidRPr="003576B9" w:rsidRDefault="007D7A59" w:rsidP="007D7A59">
      <w:pPr>
        <w:numPr>
          <w:ilvl w:val="0"/>
          <w:numId w:val="26"/>
        </w:numPr>
        <w:spacing w:before="0" w:after="160" w:line="480" w:lineRule="auto"/>
        <w:contextualSpacing/>
        <w:rPr>
          <w:rFonts w:ascii="Times New Roman" w:hAnsi="Times New Roman"/>
          <w:sz w:val="24"/>
          <w:szCs w:val="24"/>
        </w:rPr>
      </w:pPr>
      <w:r w:rsidRPr="003576B9">
        <w:rPr>
          <w:rFonts w:ascii="Times New Roman" w:hAnsi="Times New Roman"/>
          <w:sz w:val="24"/>
          <w:szCs w:val="24"/>
        </w:rPr>
        <w:t>Defendant Christoph Blume was arrested on July 3, on charges of Second-Degree Murder.</w:t>
      </w:r>
    </w:p>
    <w:p w14:paraId="66F9CBB5" w14:textId="77777777" w:rsidR="007D7A59" w:rsidRPr="003576B9" w:rsidRDefault="007D7A59" w:rsidP="007D7A59">
      <w:pPr>
        <w:spacing w:line="480" w:lineRule="auto"/>
        <w:ind w:left="360"/>
        <w:contextualSpacing/>
        <w:rPr>
          <w:rFonts w:ascii="Times New Roman" w:hAnsi="Times New Roman"/>
          <w:sz w:val="24"/>
          <w:szCs w:val="24"/>
        </w:rPr>
      </w:pPr>
    </w:p>
    <w:p w14:paraId="1808C017" w14:textId="77777777" w:rsidR="007D7A59" w:rsidRPr="003576B9" w:rsidRDefault="007D7A59" w:rsidP="007D7A59">
      <w:pPr>
        <w:numPr>
          <w:ilvl w:val="0"/>
          <w:numId w:val="26"/>
        </w:numPr>
        <w:spacing w:before="0" w:after="160" w:line="480" w:lineRule="auto"/>
        <w:contextualSpacing/>
        <w:rPr>
          <w:rFonts w:ascii="Times New Roman" w:hAnsi="Times New Roman"/>
          <w:sz w:val="24"/>
          <w:szCs w:val="24"/>
        </w:rPr>
      </w:pPr>
      <w:r w:rsidRPr="003576B9">
        <w:rPr>
          <w:rFonts w:ascii="Times New Roman" w:hAnsi="Times New Roman"/>
          <w:sz w:val="24"/>
          <w:szCs w:val="24"/>
        </w:rPr>
        <w:t>Mr. Blume’s should have</w:t>
      </w:r>
      <w:r>
        <w:rPr>
          <w:rFonts w:ascii="Times New Roman" w:hAnsi="Times New Roman"/>
          <w:sz w:val="24"/>
          <w:szCs w:val="24"/>
        </w:rPr>
        <w:t xml:space="preserve"> his charges dismissed</w:t>
      </w:r>
      <w:r w:rsidRPr="003576B9">
        <w:rPr>
          <w:rFonts w:ascii="Times New Roman" w:hAnsi="Times New Roman"/>
          <w:sz w:val="24"/>
          <w:szCs w:val="24"/>
        </w:rPr>
        <w:t xml:space="preserve"> for him for the following reasons:</w:t>
      </w:r>
    </w:p>
    <w:p w14:paraId="22BDE3F6" w14:textId="77777777" w:rsidR="007D7A59" w:rsidRPr="003576B9" w:rsidRDefault="007D7A59" w:rsidP="007D7A59">
      <w:pPr>
        <w:numPr>
          <w:ilvl w:val="0"/>
          <w:numId w:val="27"/>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has no criminal history.</w:t>
      </w:r>
    </w:p>
    <w:p w14:paraId="69DF1148" w14:textId="77777777" w:rsidR="007D7A59" w:rsidRPr="003576B9" w:rsidRDefault="007D7A59" w:rsidP="007D7A59">
      <w:pPr>
        <w:numPr>
          <w:ilvl w:val="0"/>
          <w:numId w:val="27"/>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he is a schoolteacher for a local school district.</w:t>
      </w:r>
    </w:p>
    <w:p w14:paraId="2DA6EAD9" w14:textId="77777777" w:rsidR="007D7A59" w:rsidRPr="003576B9" w:rsidRDefault="007D7A59" w:rsidP="007D7A59">
      <w:pPr>
        <w:numPr>
          <w:ilvl w:val="0"/>
          <w:numId w:val="27"/>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Christopher Blume is well- known and well-liked individual.</w:t>
      </w:r>
    </w:p>
    <w:p w14:paraId="778C4BB0" w14:textId="77777777" w:rsidR="007D7A59" w:rsidRPr="003576B9" w:rsidRDefault="007D7A59" w:rsidP="007D7A59">
      <w:pPr>
        <w:numPr>
          <w:ilvl w:val="0"/>
          <w:numId w:val="27"/>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is a little league baseball coach.</w:t>
      </w:r>
    </w:p>
    <w:p w14:paraId="5C409C5E" w14:textId="77777777" w:rsidR="007D7A59" w:rsidRPr="003576B9" w:rsidRDefault="007D7A59" w:rsidP="007D7A59">
      <w:pPr>
        <w:numPr>
          <w:ilvl w:val="0"/>
          <w:numId w:val="27"/>
        </w:numPr>
        <w:spacing w:before="0" w:after="160" w:line="480" w:lineRule="auto"/>
        <w:contextualSpacing/>
        <w:rPr>
          <w:rFonts w:ascii="Times New Roman" w:hAnsi="Times New Roman"/>
          <w:sz w:val="24"/>
          <w:szCs w:val="24"/>
        </w:rPr>
      </w:pPr>
      <w:r w:rsidRPr="003576B9">
        <w:rPr>
          <w:rFonts w:ascii="Times New Roman" w:hAnsi="Times New Roman"/>
          <w:sz w:val="24"/>
          <w:szCs w:val="24"/>
        </w:rPr>
        <w:t xml:space="preserve">Christoph Blume volunteers his free time to delivering meals to the elderly. “Meals on Wheels” program </w:t>
      </w:r>
    </w:p>
    <w:p w14:paraId="35BB9EB0" w14:textId="77777777" w:rsidR="007D7A59" w:rsidRPr="003576B9" w:rsidRDefault="007D7A59" w:rsidP="007D7A59">
      <w:pPr>
        <w:numPr>
          <w:ilvl w:val="0"/>
          <w:numId w:val="27"/>
        </w:numPr>
        <w:spacing w:before="0" w:after="160" w:line="480" w:lineRule="auto"/>
        <w:contextualSpacing/>
        <w:rPr>
          <w:rFonts w:ascii="Times New Roman" w:hAnsi="Times New Roman"/>
          <w:sz w:val="24"/>
          <w:szCs w:val="24"/>
        </w:rPr>
      </w:pPr>
      <w:r w:rsidRPr="003576B9">
        <w:rPr>
          <w:rFonts w:ascii="Times New Roman" w:hAnsi="Times New Roman"/>
          <w:sz w:val="24"/>
          <w:szCs w:val="24"/>
        </w:rPr>
        <w:t xml:space="preserve"> Christoph active in his local church </w:t>
      </w:r>
    </w:p>
    <w:p w14:paraId="79C385EC" w14:textId="77777777" w:rsidR="007D7A59" w:rsidRPr="003576B9" w:rsidRDefault="007D7A59" w:rsidP="007D7A59">
      <w:pPr>
        <w:numPr>
          <w:ilvl w:val="0"/>
          <w:numId w:val="27"/>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has been married for 27 years and has 2 grown children.</w:t>
      </w:r>
    </w:p>
    <w:p w14:paraId="5CF5B395" w14:textId="77777777" w:rsidR="007D7A59" w:rsidRPr="003576B9" w:rsidRDefault="007D7A59" w:rsidP="007D7A59">
      <w:pPr>
        <w:numPr>
          <w:ilvl w:val="0"/>
          <w:numId w:val="27"/>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is not a threat to public safety.</w:t>
      </w:r>
    </w:p>
    <w:p w14:paraId="58F736EA" w14:textId="77777777" w:rsidR="007D7A59" w:rsidRPr="003576B9" w:rsidRDefault="007D7A59" w:rsidP="007D7A59">
      <w:pPr>
        <w:numPr>
          <w:ilvl w:val="0"/>
          <w:numId w:val="27"/>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does not have any drug or substance abuse issues.</w:t>
      </w:r>
    </w:p>
    <w:p w14:paraId="1F029C68" w14:textId="77777777" w:rsidR="007D7A59" w:rsidRPr="003576B9" w:rsidRDefault="007D7A59" w:rsidP="007D7A59">
      <w:pPr>
        <w:numPr>
          <w:ilvl w:val="0"/>
          <w:numId w:val="26"/>
        </w:numPr>
        <w:spacing w:before="0" w:after="160" w:line="480" w:lineRule="auto"/>
        <w:contextualSpacing/>
        <w:rPr>
          <w:rFonts w:ascii="Times New Roman" w:hAnsi="Times New Roman"/>
          <w:sz w:val="24"/>
          <w:szCs w:val="24"/>
        </w:rPr>
      </w:pPr>
      <w:r w:rsidRPr="003576B9">
        <w:rPr>
          <w:rFonts w:ascii="Times New Roman" w:hAnsi="Times New Roman"/>
          <w:sz w:val="24"/>
          <w:szCs w:val="24"/>
        </w:rPr>
        <w:t>Given Mr. Blume’s history and the charges</w:t>
      </w:r>
      <w:r>
        <w:rPr>
          <w:rFonts w:ascii="Times New Roman" w:hAnsi="Times New Roman"/>
          <w:sz w:val="24"/>
          <w:szCs w:val="24"/>
        </w:rPr>
        <w:t>.</w:t>
      </w:r>
    </w:p>
    <w:p w14:paraId="4236FCC0" w14:textId="77777777" w:rsidR="007D7A59" w:rsidRPr="003576B9" w:rsidRDefault="007D7A59" w:rsidP="007D7A59">
      <w:pPr>
        <w:spacing w:line="480" w:lineRule="auto"/>
        <w:ind w:left="720"/>
        <w:contextualSpacing/>
        <w:rPr>
          <w:rFonts w:ascii="Times New Roman" w:hAnsi="Times New Roman"/>
          <w:sz w:val="24"/>
          <w:szCs w:val="24"/>
        </w:rPr>
      </w:pPr>
      <w:r w:rsidRPr="003576B9">
        <w:rPr>
          <w:rFonts w:ascii="Times New Roman" w:hAnsi="Times New Roman"/>
          <w:b/>
          <w:bCs/>
          <w:sz w:val="24"/>
          <w:szCs w:val="24"/>
        </w:rPr>
        <w:t xml:space="preserve">WHEREFORE, </w:t>
      </w:r>
      <w:r w:rsidRPr="003576B9">
        <w:rPr>
          <w:rFonts w:ascii="Times New Roman" w:hAnsi="Times New Roman"/>
          <w:sz w:val="24"/>
          <w:szCs w:val="24"/>
        </w:rPr>
        <w:t xml:space="preserve">Defendant Christoph Blume respectfully request that this Honorable Court to </w:t>
      </w:r>
      <w:r>
        <w:rPr>
          <w:rFonts w:ascii="Times New Roman" w:hAnsi="Times New Roman"/>
          <w:sz w:val="24"/>
          <w:szCs w:val="24"/>
        </w:rPr>
        <w:t>dismiss the charges</w:t>
      </w:r>
      <w:r w:rsidRPr="003576B9">
        <w:rPr>
          <w:rFonts w:ascii="Times New Roman" w:hAnsi="Times New Roman"/>
          <w:sz w:val="24"/>
          <w:szCs w:val="24"/>
        </w:rPr>
        <w:t xml:space="preserve"> and grant such other and further relief as is just and appropriate.</w:t>
      </w:r>
    </w:p>
    <w:p w14:paraId="528B29B7" w14:textId="77777777" w:rsidR="007D7A59" w:rsidRPr="003576B9" w:rsidRDefault="007D7A59" w:rsidP="007D7A59">
      <w:pPr>
        <w:spacing w:line="480" w:lineRule="auto"/>
        <w:ind w:left="720"/>
        <w:contextualSpacing/>
        <w:rPr>
          <w:rFonts w:ascii="Times New Roman" w:hAnsi="Times New Roman"/>
          <w:sz w:val="24"/>
          <w:szCs w:val="24"/>
        </w:rPr>
      </w:pPr>
    </w:p>
    <w:p w14:paraId="3FCC34C3" w14:textId="77777777" w:rsidR="007D7A59" w:rsidRPr="003576B9" w:rsidRDefault="007D7A59" w:rsidP="007D7A59">
      <w:pPr>
        <w:spacing w:line="480" w:lineRule="auto"/>
        <w:ind w:left="720"/>
        <w:contextualSpacing/>
        <w:rPr>
          <w:rFonts w:ascii="Times New Roman" w:hAnsi="Times New Roman"/>
          <w:b/>
          <w:bCs/>
          <w:sz w:val="24"/>
          <w:szCs w:val="24"/>
        </w:rPr>
      </w:pPr>
      <w:r w:rsidRPr="003576B9">
        <w:rPr>
          <w:rFonts w:ascii="Times New Roman" w:hAnsi="Times New Roman"/>
          <w:sz w:val="24"/>
          <w:szCs w:val="24"/>
        </w:rPr>
        <w:t xml:space="preserve">                             </w:t>
      </w:r>
      <w:r w:rsidRPr="003576B9">
        <w:rPr>
          <w:rFonts w:ascii="Times New Roman" w:hAnsi="Times New Roman"/>
          <w:b/>
          <w:bCs/>
          <w:sz w:val="24"/>
          <w:szCs w:val="24"/>
        </w:rPr>
        <w:t xml:space="preserve">STATE OF MICHGIAN </w:t>
      </w:r>
    </w:p>
    <w:p w14:paraId="1810EA2B" w14:textId="77777777" w:rsidR="007D7A59" w:rsidRPr="003576B9" w:rsidRDefault="007D7A59" w:rsidP="007D7A59">
      <w:pPr>
        <w:spacing w:line="480" w:lineRule="auto"/>
        <w:ind w:left="720"/>
        <w:contextualSpacing/>
        <w:rPr>
          <w:rFonts w:ascii="Times New Roman" w:hAnsi="Times New Roman"/>
          <w:b/>
          <w:bCs/>
          <w:sz w:val="24"/>
          <w:szCs w:val="24"/>
        </w:rPr>
      </w:pPr>
      <w:r w:rsidRPr="003576B9">
        <w:rPr>
          <w:rFonts w:ascii="Times New Roman" w:hAnsi="Times New Roman"/>
          <w:b/>
          <w:bCs/>
          <w:sz w:val="24"/>
          <w:szCs w:val="24"/>
        </w:rPr>
        <w:tab/>
        <w:t>IN THE KALAMAZOO COUNTY 9</w:t>
      </w:r>
      <w:r w:rsidRPr="003576B9">
        <w:rPr>
          <w:rFonts w:ascii="Times New Roman" w:hAnsi="Times New Roman"/>
          <w:b/>
          <w:bCs/>
          <w:sz w:val="24"/>
          <w:szCs w:val="24"/>
          <w:vertAlign w:val="superscript"/>
        </w:rPr>
        <w:t>TH</w:t>
      </w:r>
      <w:r w:rsidRPr="003576B9">
        <w:rPr>
          <w:rFonts w:ascii="Times New Roman" w:hAnsi="Times New Roman"/>
          <w:b/>
          <w:bCs/>
          <w:sz w:val="24"/>
          <w:szCs w:val="24"/>
        </w:rPr>
        <w:t xml:space="preserve"> DISTRICT COURT </w:t>
      </w:r>
    </w:p>
    <w:p w14:paraId="5BF4387B" w14:textId="77777777" w:rsidR="007D7A59" w:rsidRPr="003576B9" w:rsidRDefault="007D7A59" w:rsidP="007D7A59">
      <w:pPr>
        <w:spacing w:line="480" w:lineRule="auto"/>
        <w:rPr>
          <w:rFonts w:ascii="Times New Roman" w:hAnsi="Times New Roman"/>
          <w:sz w:val="24"/>
          <w:szCs w:val="24"/>
        </w:rPr>
      </w:pPr>
      <w:r w:rsidRPr="003576B9">
        <w:rPr>
          <w:rFonts w:ascii="Times New Roman" w:hAnsi="Times New Roman"/>
          <w:sz w:val="24"/>
          <w:szCs w:val="24"/>
        </w:rPr>
        <w:t>PEOPLE OF THE STATE OF MICHIGAN                                                 298-04-076</w:t>
      </w:r>
    </w:p>
    <w:p w14:paraId="43279DC0" w14:textId="77777777" w:rsidR="007D7A59" w:rsidRPr="003576B9" w:rsidRDefault="007D7A59" w:rsidP="007D7A59">
      <w:pPr>
        <w:spacing w:line="480" w:lineRule="auto"/>
        <w:rPr>
          <w:rFonts w:ascii="Times New Roman" w:hAnsi="Times New Roman"/>
          <w:sz w:val="24"/>
          <w:szCs w:val="24"/>
        </w:rPr>
      </w:pPr>
      <w:r w:rsidRPr="003576B9">
        <w:rPr>
          <w:rFonts w:ascii="Times New Roman" w:hAnsi="Times New Roman"/>
          <w:b/>
          <w:bCs/>
          <w:sz w:val="24"/>
          <w:szCs w:val="24"/>
        </w:rPr>
        <w:tab/>
      </w:r>
      <w:r w:rsidRPr="003576B9">
        <w:rPr>
          <w:rFonts w:ascii="Times New Roman" w:hAnsi="Times New Roman"/>
          <w:b/>
          <w:bCs/>
          <w:sz w:val="24"/>
          <w:szCs w:val="24"/>
        </w:rPr>
        <w:tab/>
      </w:r>
      <w:r w:rsidRPr="003576B9">
        <w:rPr>
          <w:rFonts w:ascii="Times New Roman" w:hAnsi="Times New Roman"/>
          <w:b/>
          <w:bCs/>
          <w:sz w:val="24"/>
          <w:szCs w:val="24"/>
        </w:rPr>
        <w:tab/>
      </w:r>
      <w:r w:rsidRPr="003576B9">
        <w:rPr>
          <w:rFonts w:ascii="Times New Roman" w:hAnsi="Times New Roman"/>
          <w:sz w:val="24"/>
          <w:szCs w:val="24"/>
        </w:rPr>
        <w:t xml:space="preserve">Plaintiff </w:t>
      </w:r>
    </w:p>
    <w:p w14:paraId="61DBAB23" w14:textId="77777777" w:rsidR="007D7A59" w:rsidRPr="003576B9" w:rsidRDefault="007D7A59" w:rsidP="007D7A59">
      <w:pPr>
        <w:spacing w:line="480" w:lineRule="auto"/>
        <w:rPr>
          <w:rFonts w:ascii="Times New Roman" w:hAnsi="Times New Roman"/>
          <w:sz w:val="24"/>
          <w:szCs w:val="24"/>
        </w:rPr>
      </w:pPr>
      <w:r w:rsidRPr="003576B9">
        <w:rPr>
          <w:rFonts w:ascii="Times New Roman" w:hAnsi="Times New Roman"/>
          <w:sz w:val="24"/>
          <w:szCs w:val="24"/>
        </w:rPr>
        <w:lastRenderedPageBreak/>
        <w:tab/>
      </w:r>
      <w:r w:rsidRPr="003576B9">
        <w:rPr>
          <w:rFonts w:ascii="Times New Roman" w:hAnsi="Times New Roman"/>
          <w:sz w:val="24"/>
          <w:szCs w:val="24"/>
        </w:rPr>
        <w:tab/>
      </w:r>
      <w:r w:rsidRPr="003576B9">
        <w:rPr>
          <w:rFonts w:ascii="Times New Roman" w:hAnsi="Times New Roman"/>
          <w:sz w:val="24"/>
          <w:szCs w:val="24"/>
        </w:rPr>
        <w:tab/>
        <w:t>-vs-</w:t>
      </w:r>
    </w:p>
    <w:p w14:paraId="43413621" w14:textId="77777777" w:rsidR="007D7A59" w:rsidRPr="003576B9" w:rsidRDefault="007D7A59" w:rsidP="007D7A59">
      <w:pPr>
        <w:spacing w:line="480" w:lineRule="auto"/>
        <w:rPr>
          <w:rFonts w:ascii="Times New Roman" w:hAnsi="Times New Roman"/>
          <w:sz w:val="24"/>
          <w:szCs w:val="24"/>
        </w:rPr>
      </w:pPr>
      <w:r w:rsidRPr="003576B9">
        <w:rPr>
          <w:rFonts w:ascii="Times New Roman" w:hAnsi="Times New Roman"/>
          <w:sz w:val="24"/>
          <w:szCs w:val="24"/>
        </w:rPr>
        <w:t>Christoph Blume</w:t>
      </w:r>
    </w:p>
    <w:p w14:paraId="37C676B7" w14:textId="77777777" w:rsidR="007D7A59" w:rsidRPr="003576B9" w:rsidRDefault="007D7A59" w:rsidP="007D7A59">
      <w:pPr>
        <w:spacing w:line="480" w:lineRule="auto"/>
        <w:ind w:left="1440" w:firstLine="720"/>
        <w:rPr>
          <w:rFonts w:ascii="Times New Roman" w:hAnsi="Times New Roman"/>
          <w:sz w:val="24"/>
          <w:szCs w:val="24"/>
        </w:rPr>
      </w:pPr>
      <w:r w:rsidRPr="003576B9">
        <w:rPr>
          <w:rFonts w:ascii="Times New Roman" w:hAnsi="Times New Roman"/>
          <w:sz w:val="24"/>
          <w:szCs w:val="24"/>
        </w:rPr>
        <w:t xml:space="preserve">Defendant </w:t>
      </w:r>
    </w:p>
    <w:p w14:paraId="53C52571" w14:textId="77777777" w:rsidR="007D7A59" w:rsidRPr="003576B9" w:rsidRDefault="007D7A59" w:rsidP="007D7A59">
      <w:pPr>
        <w:spacing w:line="480" w:lineRule="auto"/>
        <w:rPr>
          <w:rFonts w:ascii="Times New Roman" w:hAnsi="Times New Roman"/>
          <w:b/>
          <w:bCs/>
          <w:sz w:val="24"/>
          <w:szCs w:val="24"/>
          <w:u w:val="single"/>
        </w:rPr>
      </w:pPr>
      <w:r w:rsidRPr="003576B9">
        <w:rPr>
          <w:rFonts w:ascii="Times New Roman" w:hAnsi="Times New Roman"/>
          <w:sz w:val="24"/>
          <w:szCs w:val="24"/>
        </w:rPr>
        <w:tab/>
      </w:r>
      <w:r w:rsidRPr="003576B9">
        <w:rPr>
          <w:rFonts w:ascii="Times New Roman" w:hAnsi="Times New Roman"/>
          <w:sz w:val="24"/>
          <w:szCs w:val="24"/>
        </w:rPr>
        <w:tab/>
      </w:r>
      <w:r w:rsidRPr="003576B9">
        <w:rPr>
          <w:rFonts w:ascii="Times New Roman" w:hAnsi="Times New Roman"/>
          <w:sz w:val="24"/>
          <w:szCs w:val="24"/>
        </w:rPr>
        <w:tab/>
      </w:r>
      <w:r w:rsidRPr="003576B9">
        <w:rPr>
          <w:rFonts w:ascii="Times New Roman" w:hAnsi="Times New Roman"/>
          <w:sz w:val="24"/>
          <w:szCs w:val="24"/>
        </w:rPr>
        <w:tab/>
      </w:r>
      <w:r w:rsidRPr="003576B9">
        <w:rPr>
          <w:rFonts w:ascii="Times New Roman" w:hAnsi="Times New Roman"/>
          <w:sz w:val="24"/>
          <w:szCs w:val="24"/>
        </w:rPr>
        <w:tab/>
      </w:r>
      <w:r w:rsidRPr="003576B9">
        <w:rPr>
          <w:rFonts w:ascii="Times New Roman" w:hAnsi="Times New Roman"/>
          <w:sz w:val="24"/>
          <w:szCs w:val="24"/>
        </w:rPr>
        <w:tab/>
      </w:r>
      <w:r w:rsidRPr="003576B9">
        <w:rPr>
          <w:rFonts w:ascii="Times New Roman" w:hAnsi="Times New Roman"/>
          <w:b/>
          <w:bCs/>
          <w:sz w:val="24"/>
          <w:szCs w:val="24"/>
          <w:u w:val="single"/>
        </w:rPr>
        <w:t xml:space="preserve">AFFIDAVIT </w:t>
      </w:r>
    </w:p>
    <w:p w14:paraId="4D3A4D85" w14:textId="77777777" w:rsidR="007D7A59" w:rsidRPr="003576B9" w:rsidRDefault="007D7A59" w:rsidP="007D7A59">
      <w:pPr>
        <w:spacing w:line="480" w:lineRule="auto"/>
        <w:rPr>
          <w:rFonts w:ascii="Times New Roman" w:hAnsi="Times New Roman"/>
          <w:sz w:val="24"/>
          <w:szCs w:val="24"/>
        </w:rPr>
      </w:pPr>
      <w:r w:rsidRPr="003576B9">
        <w:rPr>
          <w:rFonts w:ascii="Times New Roman" w:hAnsi="Times New Roman"/>
          <w:sz w:val="24"/>
          <w:szCs w:val="24"/>
        </w:rPr>
        <w:t>I, Steven Ironside, of Ironside, Sifuentes, Matlock and Regan P.C., in Kalamazoo, Michigan, MAKE OATH AND SAY THAT:</w:t>
      </w:r>
    </w:p>
    <w:p w14:paraId="50BCCF9E" w14:textId="77777777" w:rsidR="007D7A59" w:rsidRPr="003576B9" w:rsidRDefault="007D7A59" w:rsidP="007D7A59">
      <w:pPr>
        <w:numPr>
          <w:ilvl w:val="0"/>
          <w:numId w:val="28"/>
        </w:numPr>
        <w:spacing w:before="0" w:after="160" w:line="480" w:lineRule="auto"/>
        <w:contextualSpacing/>
        <w:rPr>
          <w:rFonts w:ascii="Times New Roman" w:hAnsi="Times New Roman"/>
          <w:sz w:val="24"/>
          <w:szCs w:val="24"/>
        </w:rPr>
      </w:pPr>
      <w:r w:rsidRPr="003576B9">
        <w:rPr>
          <w:rFonts w:ascii="Times New Roman" w:hAnsi="Times New Roman"/>
          <w:sz w:val="24"/>
          <w:szCs w:val="24"/>
        </w:rPr>
        <w:t xml:space="preserve"> </w:t>
      </w:r>
      <w:bookmarkStart w:id="1" w:name="_Hlk63378856"/>
      <w:r w:rsidRPr="003576B9">
        <w:rPr>
          <w:rFonts w:ascii="Times New Roman" w:hAnsi="Times New Roman"/>
          <w:sz w:val="24"/>
          <w:szCs w:val="24"/>
        </w:rPr>
        <w:t>Christoph Blume has no criminal history.</w:t>
      </w:r>
    </w:p>
    <w:p w14:paraId="7675B43D" w14:textId="77777777" w:rsidR="007D7A59" w:rsidRPr="003576B9" w:rsidRDefault="007D7A59" w:rsidP="007D7A59">
      <w:pPr>
        <w:numPr>
          <w:ilvl w:val="0"/>
          <w:numId w:val="28"/>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he is a schoolteacher for a local school district.</w:t>
      </w:r>
    </w:p>
    <w:p w14:paraId="1C90922E" w14:textId="77777777" w:rsidR="007D7A59" w:rsidRPr="003576B9" w:rsidRDefault="007D7A59" w:rsidP="007D7A59">
      <w:pPr>
        <w:numPr>
          <w:ilvl w:val="0"/>
          <w:numId w:val="28"/>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Christopher Blume is well- known and well-liked individual.</w:t>
      </w:r>
    </w:p>
    <w:p w14:paraId="7144B8AA" w14:textId="77777777" w:rsidR="007D7A59" w:rsidRPr="003576B9" w:rsidRDefault="007D7A59" w:rsidP="007D7A59">
      <w:pPr>
        <w:numPr>
          <w:ilvl w:val="0"/>
          <w:numId w:val="28"/>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is a little league baseball coach.</w:t>
      </w:r>
    </w:p>
    <w:p w14:paraId="746D364F" w14:textId="77777777" w:rsidR="007D7A59" w:rsidRPr="003576B9" w:rsidRDefault="007D7A59" w:rsidP="007D7A59">
      <w:pPr>
        <w:numPr>
          <w:ilvl w:val="0"/>
          <w:numId w:val="28"/>
        </w:numPr>
        <w:spacing w:before="0" w:after="160" w:line="480" w:lineRule="auto"/>
        <w:contextualSpacing/>
        <w:rPr>
          <w:rFonts w:ascii="Times New Roman" w:hAnsi="Times New Roman"/>
          <w:sz w:val="24"/>
          <w:szCs w:val="24"/>
        </w:rPr>
      </w:pPr>
      <w:r w:rsidRPr="003576B9">
        <w:rPr>
          <w:rFonts w:ascii="Times New Roman" w:hAnsi="Times New Roman"/>
          <w:sz w:val="24"/>
          <w:szCs w:val="24"/>
        </w:rPr>
        <w:t xml:space="preserve">Christoph Blume volunteers his free time to delivering meals to the elderly. “Meals on Wheels” program </w:t>
      </w:r>
    </w:p>
    <w:p w14:paraId="1CC96BEA" w14:textId="77777777" w:rsidR="007D7A59" w:rsidRPr="003576B9" w:rsidRDefault="007D7A59" w:rsidP="007D7A59">
      <w:pPr>
        <w:numPr>
          <w:ilvl w:val="0"/>
          <w:numId w:val="28"/>
        </w:numPr>
        <w:spacing w:before="0" w:after="160" w:line="480" w:lineRule="auto"/>
        <w:contextualSpacing/>
        <w:rPr>
          <w:rFonts w:ascii="Times New Roman" w:hAnsi="Times New Roman"/>
          <w:sz w:val="24"/>
          <w:szCs w:val="24"/>
        </w:rPr>
      </w:pPr>
      <w:r w:rsidRPr="003576B9">
        <w:rPr>
          <w:rFonts w:ascii="Times New Roman" w:hAnsi="Times New Roman"/>
          <w:sz w:val="24"/>
          <w:szCs w:val="24"/>
        </w:rPr>
        <w:t xml:space="preserve"> Christoph active in his local church </w:t>
      </w:r>
    </w:p>
    <w:p w14:paraId="763DA32E" w14:textId="77777777" w:rsidR="007D7A59" w:rsidRPr="003576B9" w:rsidRDefault="007D7A59" w:rsidP="007D7A59">
      <w:pPr>
        <w:numPr>
          <w:ilvl w:val="0"/>
          <w:numId w:val="28"/>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has been married for 27 years and has 2 grown children.</w:t>
      </w:r>
    </w:p>
    <w:p w14:paraId="35AA1E3D" w14:textId="77777777" w:rsidR="007D7A59" w:rsidRPr="003576B9" w:rsidRDefault="007D7A59" w:rsidP="007D7A59">
      <w:pPr>
        <w:numPr>
          <w:ilvl w:val="0"/>
          <w:numId w:val="28"/>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is not a threat to public safety.</w:t>
      </w:r>
    </w:p>
    <w:p w14:paraId="5A56CDD2" w14:textId="77777777" w:rsidR="007D7A59" w:rsidRPr="003576B9" w:rsidRDefault="007D7A59" w:rsidP="007D7A59">
      <w:pPr>
        <w:numPr>
          <w:ilvl w:val="0"/>
          <w:numId w:val="28"/>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does not have any drug or substance abuse issues.</w:t>
      </w:r>
    </w:p>
    <w:bookmarkEnd w:id="1"/>
    <w:p w14:paraId="4F22CBF4" w14:textId="77777777" w:rsidR="007D7A59" w:rsidRPr="003576B9" w:rsidRDefault="007D7A59" w:rsidP="007D7A59">
      <w:pPr>
        <w:spacing w:line="480" w:lineRule="auto"/>
        <w:ind w:left="360"/>
        <w:rPr>
          <w:rFonts w:ascii="Times New Roman" w:hAnsi="Times New Roman"/>
          <w:sz w:val="24"/>
          <w:szCs w:val="24"/>
        </w:rPr>
      </w:pPr>
    </w:p>
    <w:p w14:paraId="04F7213E" w14:textId="77777777" w:rsidR="007D7A59" w:rsidRPr="003576B9" w:rsidRDefault="007D7A59" w:rsidP="007D7A59">
      <w:pPr>
        <w:spacing w:line="480" w:lineRule="auto"/>
        <w:ind w:left="360"/>
        <w:rPr>
          <w:rFonts w:ascii="Times New Roman" w:hAnsi="Times New Roman"/>
          <w:sz w:val="24"/>
          <w:szCs w:val="24"/>
        </w:rPr>
      </w:pPr>
      <w:r w:rsidRPr="003576B9">
        <w:rPr>
          <w:rFonts w:ascii="Times New Roman" w:hAnsi="Times New Roman"/>
          <w:sz w:val="24"/>
          <w:szCs w:val="24"/>
        </w:rPr>
        <w:t xml:space="preserve">STATE OF MICHGAN </w:t>
      </w:r>
    </w:p>
    <w:p w14:paraId="17C2F396" w14:textId="77777777" w:rsidR="007D7A59" w:rsidRPr="003576B9" w:rsidRDefault="007D7A59" w:rsidP="007D7A59">
      <w:pPr>
        <w:spacing w:line="480" w:lineRule="auto"/>
        <w:ind w:left="360"/>
        <w:rPr>
          <w:rFonts w:ascii="Times New Roman" w:hAnsi="Times New Roman"/>
          <w:sz w:val="24"/>
          <w:szCs w:val="24"/>
          <w:u w:val="single"/>
        </w:rPr>
      </w:pPr>
      <w:r w:rsidRPr="003576B9">
        <w:rPr>
          <w:rFonts w:ascii="Times New Roman" w:hAnsi="Times New Roman"/>
          <w:sz w:val="24"/>
          <w:szCs w:val="24"/>
        </w:rPr>
        <w:t xml:space="preserve">COUNTY OF  </w:t>
      </w:r>
    </w:p>
    <w:p w14:paraId="2D076D7A" w14:textId="77777777" w:rsidR="007D7A59" w:rsidRPr="003576B9" w:rsidRDefault="007D7A59" w:rsidP="007D7A59">
      <w:pPr>
        <w:spacing w:line="480" w:lineRule="auto"/>
        <w:ind w:left="360"/>
        <w:rPr>
          <w:rFonts w:ascii="Times New Roman" w:hAnsi="Times New Roman"/>
          <w:sz w:val="24"/>
          <w:szCs w:val="24"/>
        </w:rPr>
      </w:pPr>
      <w:r w:rsidRPr="003576B9">
        <w:rPr>
          <w:rFonts w:ascii="Times New Roman" w:hAnsi="Times New Roman"/>
          <w:sz w:val="24"/>
          <w:szCs w:val="24"/>
        </w:rPr>
        <w:lastRenderedPageBreak/>
        <w:t xml:space="preserve">SUBSCRIBED AND SWORN TO BEFORE ME, on the </w:t>
      </w:r>
    </w:p>
    <w:p w14:paraId="10FFACB4" w14:textId="77777777" w:rsidR="007D7A59" w:rsidRPr="003576B9" w:rsidRDefault="007D7A59" w:rsidP="007D7A59">
      <w:pPr>
        <w:spacing w:line="480" w:lineRule="auto"/>
        <w:ind w:left="360"/>
        <w:rPr>
          <w:rFonts w:ascii="Times New Roman" w:hAnsi="Times New Roman"/>
          <w:sz w:val="24"/>
          <w:szCs w:val="24"/>
        </w:rPr>
      </w:pPr>
      <w:r w:rsidRPr="003576B9">
        <w:rPr>
          <w:rFonts w:ascii="Times New Roman" w:hAnsi="Times New Roman"/>
          <w:sz w:val="24"/>
          <w:szCs w:val="24"/>
        </w:rPr>
        <w:t xml:space="preserve">    </w:t>
      </w:r>
      <w:r>
        <w:rPr>
          <w:rFonts w:ascii="Times New Roman" w:hAnsi="Times New Roman"/>
          <w:sz w:val="24"/>
          <w:szCs w:val="24"/>
        </w:rPr>
        <w:t>15</w:t>
      </w:r>
      <w:r w:rsidRPr="00E3381B">
        <w:rPr>
          <w:rFonts w:ascii="Times New Roman" w:hAnsi="Times New Roman"/>
          <w:sz w:val="24"/>
          <w:szCs w:val="24"/>
          <w:vertAlign w:val="superscript"/>
        </w:rPr>
        <w:t>th</w:t>
      </w:r>
      <w:r>
        <w:rPr>
          <w:rFonts w:ascii="Times New Roman" w:hAnsi="Times New Roman"/>
          <w:sz w:val="24"/>
          <w:szCs w:val="24"/>
        </w:rPr>
        <w:t xml:space="preserve"> </w:t>
      </w:r>
      <w:r w:rsidRPr="003576B9">
        <w:rPr>
          <w:rFonts w:ascii="Times New Roman" w:hAnsi="Times New Roman"/>
          <w:sz w:val="24"/>
          <w:szCs w:val="24"/>
        </w:rPr>
        <w:t xml:space="preserve">   Day of   February, 2021         </w:t>
      </w:r>
    </w:p>
    <w:p w14:paraId="3B911E87" w14:textId="77777777" w:rsidR="007D7A59" w:rsidRPr="003576B9" w:rsidRDefault="007D7A59" w:rsidP="007D7A59">
      <w:pPr>
        <w:spacing w:line="480" w:lineRule="auto"/>
        <w:ind w:left="360"/>
        <w:rPr>
          <w:rFonts w:ascii="Times New Roman" w:hAnsi="Times New Roman"/>
          <w:sz w:val="24"/>
          <w:szCs w:val="24"/>
        </w:rPr>
      </w:pPr>
    </w:p>
    <w:p w14:paraId="494CF02B" w14:textId="77777777" w:rsidR="007D7A59" w:rsidRPr="003576B9" w:rsidRDefault="007D7A59" w:rsidP="007D7A59">
      <w:pPr>
        <w:spacing w:line="480" w:lineRule="auto"/>
        <w:ind w:left="360"/>
        <w:rPr>
          <w:rFonts w:ascii="Times New Roman" w:hAnsi="Times New Roman"/>
          <w:sz w:val="24"/>
          <w:szCs w:val="24"/>
        </w:rPr>
      </w:pPr>
      <w:r>
        <w:rPr>
          <w:rFonts w:ascii="Times New Roman" w:hAnsi="Times New Roman"/>
          <w:sz w:val="24"/>
          <w:szCs w:val="24"/>
        </w:rPr>
        <w:pict w14:anchorId="4CAB7DD5">
          <v:shape id="_x0000_i1027" type="#_x0000_t75" alt="Microsoft Office Signature Line..." style="width:192pt;height:96pt">
            <v:imagedata r:id="rId18" o:title=""/>
            <o:lock v:ext="edit" ungrouping="t" rotation="t" cropping="t" verticies="t" text="t" grouping="t"/>
            <o:signatureline v:ext="edit" id="{4B69358E-D3D3-417E-B1CA-2257CD28741D}" provid="{00000000-0000-0000-0000-000000000000}" o:suggestedsigner2="Notary  Public " issignatureline="t"/>
          </v:shape>
        </w:pict>
      </w:r>
      <w:r w:rsidRPr="003576B9">
        <w:rPr>
          <w:rFonts w:ascii="Times New Roman" w:hAnsi="Times New Roman"/>
          <w:sz w:val="24"/>
          <w:szCs w:val="24"/>
        </w:rPr>
        <w:t xml:space="preserve">                                    </w:t>
      </w:r>
    </w:p>
    <w:p w14:paraId="27A67445" w14:textId="77777777" w:rsidR="007D7A59" w:rsidRPr="003576B9" w:rsidRDefault="007D7A59" w:rsidP="007D7A59">
      <w:pPr>
        <w:spacing w:line="480" w:lineRule="auto"/>
      </w:pPr>
      <w:r w:rsidRPr="003576B9">
        <w:t xml:space="preserve">MY COMMISSION EXPIRES:                                                                  </w:t>
      </w:r>
      <w:r>
        <w:pict w14:anchorId="6A072B85">
          <v:shape id="_x0000_i1028" type="#_x0000_t75" alt="Microsoft Office Signature Line..." style="width:159.75pt;height:57.75pt">
            <v:imagedata r:id="rId19" o:title=""/>
            <o:lock v:ext="edit" ungrouping="t" rotation="t" cropping="t" verticies="t" text="t" grouping="t"/>
            <o:signatureline v:ext="edit" id="{6094704D-7D4D-43B4-B826-9A1CDEC06BB0}" provid="{00000000-0000-0000-0000-000000000000}" o:suggestedsigner="Steven Ironside" o:suggestedsigner2="Attorney For Christoph Blume" issignatureline="t"/>
          </v:shape>
        </w:pict>
      </w:r>
      <w:r w:rsidRPr="003576B9">
        <w:t xml:space="preserve">                </w:t>
      </w:r>
    </w:p>
    <w:p w14:paraId="37C73BF5" w14:textId="77777777" w:rsidR="007D7A59" w:rsidRPr="003576B9" w:rsidRDefault="007D7A59" w:rsidP="007D7A59">
      <w:pPr>
        <w:spacing w:line="480" w:lineRule="auto"/>
      </w:pPr>
    </w:p>
    <w:p w14:paraId="7153E504" w14:textId="77777777" w:rsidR="007D7A59" w:rsidRPr="003576B9" w:rsidRDefault="007D7A59" w:rsidP="007D7A59">
      <w:pPr>
        <w:spacing w:line="480" w:lineRule="auto"/>
      </w:pPr>
    </w:p>
    <w:p w14:paraId="3A85C171" w14:textId="77777777" w:rsidR="007D7A59" w:rsidRPr="003576B9" w:rsidRDefault="007D7A59" w:rsidP="007D7A59">
      <w:pPr>
        <w:spacing w:line="480" w:lineRule="auto"/>
      </w:pPr>
      <w:r w:rsidRPr="003576B9">
        <w:tab/>
      </w:r>
      <w:r w:rsidRPr="003576B9">
        <w:tab/>
      </w:r>
      <w:r w:rsidRPr="003576B9">
        <w:tab/>
        <w:t xml:space="preserve">MEMORADUM </w:t>
      </w:r>
    </w:p>
    <w:p w14:paraId="385AD09C" w14:textId="77777777" w:rsidR="007D7A59" w:rsidRPr="003576B9" w:rsidRDefault="007D7A59" w:rsidP="007D7A59">
      <w:pPr>
        <w:spacing w:line="480" w:lineRule="auto"/>
        <w:ind w:left="360"/>
      </w:pPr>
      <w:r w:rsidRPr="003576B9">
        <w:t xml:space="preserve">        TO: Judge </w:t>
      </w:r>
    </w:p>
    <w:p w14:paraId="0F01D23B" w14:textId="77777777" w:rsidR="007D7A59" w:rsidRPr="003576B9" w:rsidRDefault="007D7A59" w:rsidP="007D7A59">
      <w:pPr>
        <w:spacing w:line="480" w:lineRule="auto"/>
        <w:ind w:left="720"/>
      </w:pPr>
      <w:r w:rsidRPr="003576B9">
        <w:t xml:space="preserve">FROM:  Steven Ironside </w:t>
      </w:r>
    </w:p>
    <w:p w14:paraId="53EAE7F1" w14:textId="77777777" w:rsidR="007D7A59" w:rsidRPr="003576B9" w:rsidRDefault="007D7A59" w:rsidP="007D7A59">
      <w:pPr>
        <w:spacing w:line="480" w:lineRule="auto"/>
        <w:ind w:left="720"/>
      </w:pPr>
      <w:r w:rsidRPr="003576B9">
        <w:t xml:space="preserve">DATE: February </w:t>
      </w:r>
      <w:r>
        <w:t>15</w:t>
      </w:r>
      <w:r w:rsidRPr="00E3381B">
        <w:rPr>
          <w:vertAlign w:val="superscript"/>
        </w:rPr>
        <w:t>th</w:t>
      </w:r>
      <w:r>
        <w:t xml:space="preserve"> </w:t>
      </w:r>
      <w:r w:rsidRPr="003576B9">
        <w:t xml:space="preserve"> 2021</w:t>
      </w:r>
    </w:p>
    <w:p w14:paraId="75D0DF77" w14:textId="77777777" w:rsidR="007D7A59" w:rsidRPr="003576B9" w:rsidRDefault="007D7A59" w:rsidP="007D7A59">
      <w:pPr>
        <w:spacing w:line="480" w:lineRule="auto"/>
        <w:ind w:left="720"/>
      </w:pPr>
      <w:r w:rsidRPr="003576B9">
        <w:t>FILE:  298-04-076</w:t>
      </w:r>
    </w:p>
    <w:p w14:paraId="6919CD0B" w14:textId="77777777" w:rsidR="007D7A59" w:rsidRPr="003576B9" w:rsidRDefault="007D7A59" w:rsidP="007D7A59">
      <w:pPr>
        <w:spacing w:line="480" w:lineRule="auto"/>
        <w:ind w:left="720"/>
      </w:pPr>
      <w:r w:rsidRPr="003576B9">
        <w:lastRenderedPageBreak/>
        <w:t xml:space="preserve">RE: Set Bond For Christoph Blume </w:t>
      </w:r>
    </w:p>
    <w:p w14:paraId="1DDBFFBB" w14:textId="77777777" w:rsidR="007D7A59" w:rsidRPr="003576B9" w:rsidRDefault="007D7A59" w:rsidP="007D7A59">
      <w:pPr>
        <w:spacing w:line="480" w:lineRule="auto"/>
        <w:ind w:left="720"/>
      </w:pPr>
      <w:r w:rsidRPr="003576B9">
        <w:t xml:space="preserve">Question Presented </w:t>
      </w:r>
    </w:p>
    <w:p w14:paraId="1BEE6F85" w14:textId="77777777" w:rsidR="007D7A59" w:rsidRPr="003576B9" w:rsidRDefault="007D7A59" w:rsidP="007D7A59">
      <w:pPr>
        <w:spacing w:line="480" w:lineRule="auto"/>
        <w:ind w:left="720"/>
      </w:pPr>
      <w:r>
        <w:t>Does Christoph Blume have the right for his charges to be dismissed?</w:t>
      </w:r>
    </w:p>
    <w:p w14:paraId="2538F8D7" w14:textId="77777777" w:rsidR="007D7A59" w:rsidRPr="003576B9" w:rsidRDefault="007D7A59" w:rsidP="007D7A59">
      <w:pPr>
        <w:spacing w:line="480" w:lineRule="auto"/>
        <w:ind w:left="720"/>
      </w:pPr>
      <w:r w:rsidRPr="003576B9">
        <w:t>Short Answer:</w:t>
      </w:r>
    </w:p>
    <w:p w14:paraId="15AF1A70" w14:textId="77777777" w:rsidR="007D7A59" w:rsidRPr="003576B9" w:rsidRDefault="007D7A59" w:rsidP="007D7A59">
      <w:pPr>
        <w:spacing w:line="480" w:lineRule="auto"/>
        <w:ind w:left="720"/>
      </w:pPr>
      <w:r w:rsidRPr="003576B9">
        <w:t>Yes. Due to the following reasons:</w:t>
      </w:r>
    </w:p>
    <w:p w14:paraId="7995F55A" w14:textId="77777777" w:rsidR="007D7A59" w:rsidRDefault="007D7A59" w:rsidP="007D7A59">
      <w:pPr>
        <w:numPr>
          <w:ilvl w:val="0"/>
          <w:numId w:val="29"/>
        </w:numPr>
        <w:spacing w:before="0" w:after="160" w:line="480" w:lineRule="auto"/>
        <w:contextualSpacing/>
        <w:rPr>
          <w:rFonts w:ascii="Times New Roman" w:hAnsi="Times New Roman"/>
          <w:sz w:val="24"/>
          <w:szCs w:val="24"/>
        </w:rPr>
      </w:pPr>
      <w:r>
        <w:rPr>
          <w:rFonts w:ascii="Times New Roman" w:hAnsi="Times New Roman"/>
          <w:sz w:val="24"/>
          <w:szCs w:val="24"/>
        </w:rPr>
        <w:t>MCL 780.972</w:t>
      </w:r>
    </w:p>
    <w:p w14:paraId="08F28685" w14:textId="77777777" w:rsidR="007D7A59" w:rsidRPr="003576B9" w:rsidRDefault="007D7A59" w:rsidP="007D7A59">
      <w:pPr>
        <w:numPr>
          <w:ilvl w:val="0"/>
          <w:numId w:val="29"/>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has no criminal history.</w:t>
      </w:r>
    </w:p>
    <w:p w14:paraId="5B1F4381" w14:textId="77777777" w:rsidR="007D7A59" w:rsidRPr="003576B9" w:rsidRDefault="007D7A59" w:rsidP="007D7A59">
      <w:pPr>
        <w:numPr>
          <w:ilvl w:val="0"/>
          <w:numId w:val="29"/>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he is a schoolteacher for a local school district.</w:t>
      </w:r>
    </w:p>
    <w:p w14:paraId="596D85A0" w14:textId="77777777" w:rsidR="007D7A59" w:rsidRPr="003576B9" w:rsidRDefault="007D7A59" w:rsidP="007D7A59">
      <w:pPr>
        <w:numPr>
          <w:ilvl w:val="0"/>
          <w:numId w:val="29"/>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Christopher Blume is well- known and well-liked individual.</w:t>
      </w:r>
    </w:p>
    <w:p w14:paraId="59AC3C31" w14:textId="77777777" w:rsidR="007D7A59" w:rsidRPr="003576B9" w:rsidRDefault="007D7A59" w:rsidP="007D7A59">
      <w:pPr>
        <w:numPr>
          <w:ilvl w:val="0"/>
          <w:numId w:val="29"/>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is a little league baseball coach.</w:t>
      </w:r>
    </w:p>
    <w:p w14:paraId="3F8E0150" w14:textId="77777777" w:rsidR="007D7A59" w:rsidRPr="003576B9" w:rsidRDefault="007D7A59" w:rsidP="007D7A59">
      <w:pPr>
        <w:numPr>
          <w:ilvl w:val="0"/>
          <w:numId w:val="29"/>
        </w:numPr>
        <w:spacing w:before="0" w:after="160" w:line="480" w:lineRule="auto"/>
        <w:contextualSpacing/>
        <w:rPr>
          <w:rFonts w:ascii="Times New Roman" w:hAnsi="Times New Roman"/>
          <w:sz w:val="24"/>
          <w:szCs w:val="24"/>
        </w:rPr>
      </w:pPr>
      <w:r w:rsidRPr="003576B9">
        <w:rPr>
          <w:rFonts w:ascii="Times New Roman" w:hAnsi="Times New Roman"/>
          <w:sz w:val="24"/>
          <w:szCs w:val="24"/>
        </w:rPr>
        <w:t xml:space="preserve">Christoph Blume volunteers his free time to delivering meals to the elderly. “Meals on Wheels” program </w:t>
      </w:r>
    </w:p>
    <w:p w14:paraId="45D527EA" w14:textId="77777777" w:rsidR="007D7A59" w:rsidRPr="003576B9" w:rsidRDefault="007D7A59" w:rsidP="007D7A59">
      <w:pPr>
        <w:numPr>
          <w:ilvl w:val="0"/>
          <w:numId w:val="29"/>
        </w:numPr>
        <w:spacing w:before="0" w:after="160" w:line="480" w:lineRule="auto"/>
        <w:contextualSpacing/>
        <w:rPr>
          <w:rFonts w:ascii="Times New Roman" w:hAnsi="Times New Roman"/>
          <w:sz w:val="24"/>
          <w:szCs w:val="24"/>
        </w:rPr>
      </w:pPr>
      <w:r w:rsidRPr="003576B9">
        <w:rPr>
          <w:rFonts w:ascii="Times New Roman" w:hAnsi="Times New Roman"/>
          <w:sz w:val="24"/>
          <w:szCs w:val="24"/>
        </w:rPr>
        <w:t xml:space="preserve"> Christoph active in his local church </w:t>
      </w:r>
    </w:p>
    <w:p w14:paraId="1D690B49" w14:textId="77777777" w:rsidR="007D7A59" w:rsidRPr="003576B9" w:rsidRDefault="007D7A59" w:rsidP="007D7A59">
      <w:pPr>
        <w:numPr>
          <w:ilvl w:val="0"/>
          <w:numId w:val="29"/>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has been married for 27 years and has 2 grown children.</w:t>
      </w:r>
    </w:p>
    <w:p w14:paraId="61E2A9BD" w14:textId="77777777" w:rsidR="007D7A59" w:rsidRPr="003576B9" w:rsidRDefault="007D7A59" w:rsidP="007D7A59">
      <w:pPr>
        <w:numPr>
          <w:ilvl w:val="0"/>
          <w:numId w:val="29"/>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is not a threat to public safety.</w:t>
      </w:r>
    </w:p>
    <w:p w14:paraId="4F9696AB" w14:textId="77777777" w:rsidR="007D7A59" w:rsidRDefault="007D7A59" w:rsidP="007D7A59">
      <w:pPr>
        <w:numPr>
          <w:ilvl w:val="0"/>
          <w:numId w:val="29"/>
        </w:numPr>
        <w:spacing w:before="0" w:after="160" w:line="480" w:lineRule="auto"/>
        <w:contextualSpacing/>
        <w:rPr>
          <w:rFonts w:ascii="Times New Roman" w:hAnsi="Times New Roman"/>
          <w:sz w:val="24"/>
          <w:szCs w:val="24"/>
        </w:rPr>
      </w:pPr>
      <w:r w:rsidRPr="003576B9">
        <w:rPr>
          <w:rFonts w:ascii="Times New Roman" w:hAnsi="Times New Roman"/>
          <w:sz w:val="24"/>
          <w:szCs w:val="24"/>
        </w:rPr>
        <w:t>Christoph Blume does not have any drug or substance abuse issues.</w:t>
      </w:r>
    </w:p>
    <w:p w14:paraId="5F1F043F" w14:textId="77777777" w:rsidR="007D7A59" w:rsidRPr="003576B9" w:rsidRDefault="007D7A59" w:rsidP="007D7A59">
      <w:pPr>
        <w:spacing w:line="480" w:lineRule="auto"/>
        <w:ind w:left="1080"/>
        <w:contextualSpacing/>
        <w:rPr>
          <w:rFonts w:ascii="Times New Roman" w:hAnsi="Times New Roman"/>
          <w:sz w:val="24"/>
          <w:szCs w:val="24"/>
        </w:rPr>
      </w:pPr>
    </w:p>
    <w:p w14:paraId="43F2D4D4" w14:textId="77777777" w:rsidR="007D7A59" w:rsidRPr="003576B9" w:rsidRDefault="007D7A59" w:rsidP="007D7A59">
      <w:pPr>
        <w:spacing w:line="480" w:lineRule="auto"/>
      </w:pPr>
    </w:p>
    <w:p w14:paraId="55DBB117" w14:textId="77777777" w:rsidR="007D7A59" w:rsidRPr="003576B9" w:rsidRDefault="007D7A59" w:rsidP="007D7A59">
      <w:pPr>
        <w:spacing w:line="480" w:lineRule="auto"/>
      </w:pPr>
    </w:p>
    <w:p w14:paraId="6825A4A8" w14:textId="77777777" w:rsidR="007D7A59" w:rsidRPr="003576B9" w:rsidRDefault="007D7A59" w:rsidP="007D7A59">
      <w:pPr>
        <w:spacing w:line="480" w:lineRule="auto"/>
      </w:pPr>
    </w:p>
    <w:p w14:paraId="072AB10E" w14:textId="77777777" w:rsidR="007D7A59" w:rsidRPr="003576B9" w:rsidRDefault="007D7A59" w:rsidP="007D7A59">
      <w:pPr>
        <w:spacing w:line="480" w:lineRule="auto"/>
      </w:pPr>
    </w:p>
    <w:p w14:paraId="0BD70868" w14:textId="77777777" w:rsidR="007D7A59" w:rsidRPr="003576B9" w:rsidRDefault="007D7A59" w:rsidP="007D7A59">
      <w:pPr>
        <w:spacing w:line="480" w:lineRule="auto"/>
      </w:pPr>
    </w:p>
    <w:p w14:paraId="536A3899" w14:textId="77777777" w:rsidR="007D7A59" w:rsidRPr="003576B9" w:rsidRDefault="007D7A59" w:rsidP="007D7A59">
      <w:pPr>
        <w:spacing w:line="480" w:lineRule="auto"/>
      </w:pPr>
    </w:p>
    <w:p w14:paraId="2D0A35FA" w14:textId="77777777" w:rsidR="007D7A59" w:rsidRPr="003576B9" w:rsidRDefault="007D7A59" w:rsidP="007D7A59">
      <w:pPr>
        <w:spacing w:line="480" w:lineRule="auto"/>
      </w:pPr>
      <w:r w:rsidRPr="003576B9">
        <w:t>References:</w:t>
      </w:r>
    </w:p>
    <w:p w14:paraId="7BC57CFA" w14:textId="77777777" w:rsidR="007D7A59" w:rsidRPr="003576B9" w:rsidRDefault="007D7A59" w:rsidP="007D7A59">
      <w:pPr>
        <w:spacing w:line="480" w:lineRule="auto"/>
      </w:pPr>
      <w:hyperlink r:id="rId20" w:history="1">
        <w:r w:rsidRPr="003576B9">
          <w:rPr>
            <w:color w:val="0000FF"/>
            <w:u w:val="single"/>
          </w:rPr>
          <w:t>3b90b90d-7482-41bd-9ea6-dc08dfa27aaa (fija.org)</w:t>
        </w:r>
      </w:hyperlink>
    </w:p>
    <w:p w14:paraId="625875C2" w14:textId="77777777" w:rsidR="007D7A59" w:rsidRPr="003576B9" w:rsidRDefault="007D7A59" w:rsidP="007D7A59">
      <w:pPr>
        <w:spacing w:line="480" w:lineRule="auto"/>
      </w:pPr>
      <w:hyperlink r:id="rId21" w:history="1">
        <w:r w:rsidRPr="003576B9">
          <w:rPr>
            <w:color w:val="0000FF"/>
            <w:u w:val="single"/>
          </w:rPr>
          <w:t xml:space="preserve">Free Affidavit - Create, Download, and Print | </w:t>
        </w:r>
        <w:proofErr w:type="spellStart"/>
        <w:r w:rsidRPr="003576B9">
          <w:rPr>
            <w:color w:val="0000FF"/>
            <w:u w:val="single"/>
          </w:rPr>
          <w:t>LawDepot</w:t>
        </w:r>
        <w:proofErr w:type="spellEnd"/>
        <w:r w:rsidRPr="003576B9">
          <w:rPr>
            <w:color w:val="0000FF"/>
            <w:u w:val="single"/>
          </w:rPr>
          <w:t xml:space="preserve"> (US)</w:t>
        </w:r>
      </w:hyperlink>
    </w:p>
    <w:p w14:paraId="76AA85E4" w14:textId="77777777" w:rsidR="007D7A59" w:rsidRPr="003576B9" w:rsidRDefault="007D7A59" w:rsidP="007D7A59">
      <w:pPr>
        <w:spacing w:line="480" w:lineRule="auto"/>
      </w:pPr>
      <w:hyperlink r:id="rId22" w:history="1">
        <w:r w:rsidRPr="003576B9">
          <w:rPr>
            <w:color w:val="0000FF"/>
            <w:u w:val="single"/>
          </w:rPr>
          <w:t>How to write a Legal Memorandum for dummies » Applications in United States • Application Gov (application-gov.us)</w:t>
        </w:r>
      </w:hyperlink>
    </w:p>
    <w:p w14:paraId="65ED9AF2" w14:textId="77777777" w:rsidR="00EE0CB4" w:rsidRPr="00553F17" w:rsidRDefault="00EE0CB4" w:rsidP="00EE0CB4">
      <w:pPr>
        <w:numPr>
          <w:ilvl w:val="0"/>
          <w:numId w:val="30"/>
        </w:numPr>
        <w:spacing w:before="0" w:after="200"/>
        <w:rPr>
          <w:rFonts w:ascii="Book Antiqua" w:hAnsi="Book Antiqua" w:cs="Arial"/>
          <w:sz w:val="24"/>
          <w:szCs w:val="24"/>
        </w:rPr>
      </w:pPr>
      <w:r w:rsidRPr="00553F17">
        <w:rPr>
          <w:rFonts w:ascii="Book Antiqua" w:hAnsi="Book Antiqua" w:cs="Arial"/>
          <w:sz w:val="24"/>
          <w:szCs w:val="24"/>
        </w:rPr>
        <w:t xml:space="preserve">Reflect on and assess the value of what you have learned through the completion of this project. </w:t>
      </w:r>
    </w:p>
    <w:p w14:paraId="675E3105" w14:textId="77777777" w:rsidR="00EE0CB4" w:rsidRPr="00553F17" w:rsidRDefault="00EE0CB4" w:rsidP="00EE0CB4">
      <w:pPr>
        <w:numPr>
          <w:ilvl w:val="0"/>
          <w:numId w:val="30"/>
        </w:numPr>
        <w:spacing w:before="0" w:after="200"/>
        <w:rPr>
          <w:rFonts w:ascii="Book Antiqua" w:hAnsi="Book Antiqua" w:cs="Arial"/>
          <w:sz w:val="24"/>
          <w:szCs w:val="24"/>
        </w:rPr>
      </w:pPr>
      <w:r w:rsidRPr="00553F17">
        <w:rPr>
          <w:rFonts w:ascii="Book Antiqua" w:hAnsi="Book Antiqua" w:cs="Arial"/>
          <w:sz w:val="24"/>
          <w:szCs w:val="24"/>
        </w:rPr>
        <w:t>Explain how you believe you could apply what you learned in order to become more successful in the workforce.</w:t>
      </w:r>
    </w:p>
    <w:p w14:paraId="238B775E" w14:textId="77777777" w:rsidR="00EE0CB4" w:rsidRPr="00553F17" w:rsidRDefault="00EE0CB4" w:rsidP="00EE0CB4">
      <w:pPr>
        <w:numPr>
          <w:ilvl w:val="0"/>
          <w:numId w:val="30"/>
        </w:numPr>
        <w:spacing w:before="0" w:after="200"/>
        <w:rPr>
          <w:rFonts w:ascii="Book Antiqua" w:hAnsi="Book Antiqua" w:cs="Arial"/>
          <w:sz w:val="24"/>
          <w:szCs w:val="24"/>
        </w:rPr>
      </w:pPr>
      <w:r w:rsidRPr="00553F17">
        <w:rPr>
          <w:rFonts w:ascii="Book Antiqua" w:hAnsi="Book Antiqua" w:cs="Arial"/>
          <w:sz w:val="24"/>
          <w:szCs w:val="24"/>
        </w:rPr>
        <w:t>Identify how your thought process may have changed as a result of working on this project and explain how.</w:t>
      </w:r>
    </w:p>
    <w:p w14:paraId="386F0FDD" w14:textId="77777777" w:rsidR="00EE0CB4" w:rsidRPr="00553F17" w:rsidRDefault="00EE0CB4" w:rsidP="00EE0CB4">
      <w:pPr>
        <w:numPr>
          <w:ilvl w:val="0"/>
          <w:numId w:val="30"/>
        </w:numPr>
        <w:spacing w:before="0" w:after="200"/>
        <w:rPr>
          <w:rFonts w:ascii="Book Antiqua" w:hAnsi="Book Antiqua" w:cs="Arial"/>
          <w:sz w:val="24"/>
          <w:szCs w:val="24"/>
        </w:rPr>
      </w:pPr>
      <w:r w:rsidRPr="00553F17">
        <w:rPr>
          <w:rFonts w:ascii="Book Antiqua" w:hAnsi="Book Antiqua" w:cs="Arial"/>
          <w:sz w:val="24"/>
          <w:szCs w:val="24"/>
        </w:rPr>
        <w:t>Describe what you might do differently if asked to complete similar projects in the future and explain why.</w:t>
      </w:r>
    </w:p>
    <w:p w14:paraId="17C06C67" w14:textId="77777777" w:rsidR="00EE0CB4" w:rsidRPr="00553F17" w:rsidRDefault="00EE0CB4" w:rsidP="00EE0CB4">
      <w:pPr>
        <w:numPr>
          <w:ilvl w:val="0"/>
          <w:numId w:val="30"/>
        </w:numPr>
        <w:spacing w:before="0" w:after="200"/>
        <w:rPr>
          <w:rFonts w:ascii="Book Antiqua" w:hAnsi="Book Antiqua" w:cs="Arial"/>
          <w:sz w:val="24"/>
          <w:szCs w:val="24"/>
        </w:rPr>
      </w:pPr>
      <w:r w:rsidRPr="00553F17">
        <w:rPr>
          <w:rFonts w:ascii="Book Antiqua" w:hAnsi="Book Antiqua" w:cs="Arial"/>
          <w:sz w:val="24"/>
          <w:szCs w:val="24"/>
        </w:rPr>
        <w:t xml:space="preserve">Describe what advice you would give to a student who is just beginning this project. </w:t>
      </w:r>
    </w:p>
    <w:p w14:paraId="4C0B5A19" w14:textId="77777777" w:rsidR="00EE0CB4" w:rsidRDefault="00EE0CB4" w:rsidP="00EE0CB4">
      <w:pPr>
        <w:numPr>
          <w:ilvl w:val="0"/>
          <w:numId w:val="30"/>
        </w:numPr>
        <w:spacing w:before="0" w:after="200"/>
        <w:rPr>
          <w:rFonts w:ascii="Book Antiqua" w:hAnsi="Book Antiqua" w:cs="Arial"/>
          <w:sz w:val="24"/>
          <w:szCs w:val="24"/>
        </w:rPr>
      </w:pPr>
      <w:r w:rsidRPr="00553F17">
        <w:rPr>
          <w:rFonts w:ascii="Book Antiqua" w:hAnsi="Book Antiqua" w:cs="Arial"/>
          <w:sz w:val="24"/>
          <w:szCs w:val="24"/>
        </w:rPr>
        <w:t>Identify what program outcomes you believe were fulfilled by this project and justify your selection(s).</w:t>
      </w:r>
    </w:p>
    <w:p w14:paraId="1AB7BDE5" w14:textId="6D5F5568" w:rsidR="00D47057" w:rsidRDefault="00157235" w:rsidP="0032141C">
      <w:pPr>
        <w:rPr>
          <w:rFonts w:ascii="Times New Roman" w:hAnsi="Times New Roman"/>
          <w:sz w:val="24"/>
          <w:szCs w:val="24"/>
        </w:rPr>
      </w:pPr>
      <w:r>
        <w:rPr>
          <w:rFonts w:ascii="Times New Roman" w:hAnsi="Times New Roman"/>
          <w:sz w:val="24"/>
          <w:szCs w:val="24"/>
        </w:rPr>
        <w:t xml:space="preserve">The value of what I have learned through the completion of this </w:t>
      </w:r>
      <w:r w:rsidR="00503443">
        <w:rPr>
          <w:rFonts w:ascii="Times New Roman" w:hAnsi="Times New Roman"/>
          <w:sz w:val="24"/>
          <w:szCs w:val="24"/>
        </w:rPr>
        <w:t>project</w:t>
      </w:r>
      <w:r w:rsidR="0059428B">
        <w:rPr>
          <w:rFonts w:ascii="Times New Roman" w:hAnsi="Times New Roman"/>
          <w:sz w:val="24"/>
          <w:szCs w:val="24"/>
        </w:rPr>
        <w:t xml:space="preserve"> is </w:t>
      </w:r>
      <w:r w:rsidR="000A75BC">
        <w:rPr>
          <w:rFonts w:ascii="Times New Roman" w:hAnsi="Times New Roman"/>
          <w:sz w:val="24"/>
          <w:szCs w:val="24"/>
        </w:rPr>
        <w:t xml:space="preserve">to get experience of doing the work and use the knowledge that I have gained through out </w:t>
      </w:r>
      <w:r w:rsidR="00A56EE4">
        <w:rPr>
          <w:rFonts w:ascii="Times New Roman" w:hAnsi="Times New Roman"/>
          <w:sz w:val="24"/>
          <w:szCs w:val="24"/>
        </w:rPr>
        <w:t>my studies to prepare me for the workplace.</w:t>
      </w:r>
    </w:p>
    <w:p w14:paraId="7D5C649F" w14:textId="1CD165F2" w:rsidR="00A56EE4" w:rsidRDefault="000865FA" w:rsidP="0032141C">
      <w:pPr>
        <w:rPr>
          <w:rFonts w:ascii="Times New Roman" w:hAnsi="Times New Roman"/>
          <w:sz w:val="24"/>
          <w:szCs w:val="24"/>
        </w:rPr>
      </w:pPr>
      <w:r>
        <w:rPr>
          <w:rFonts w:ascii="Times New Roman" w:hAnsi="Times New Roman"/>
          <w:sz w:val="24"/>
          <w:szCs w:val="24"/>
        </w:rPr>
        <w:t xml:space="preserve">I believe I can apply what  I have learned in order to become more successful in the work force is by taking the feedback my instructor has gave me </w:t>
      </w:r>
      <w:r w:rsidR="00396D77">
        <w:rPr>
          <w:rFonts w:ascii="Times New Roman" w:hAnsi="Times New Roman"/>
          <w:sz w:val="24"/>
          <w:szCs w:val="24"/>
        </w:rPr>
        <w:t xml:space="preserve">and out it into my work to make myself </w:t>
      </w:r>
      <w:r w:rsidR="00705B71">
        <w:rPr>
          <w:rFonts w:ascii="Times New Roman" w:hAnsi="Times New Roman"/>
          <w:sz w:val="24"/>
          <w:szCs w:val="24"/>
        </w:rPr>
        <w:t>and my work better.</w:t>
      </w:r>
    </w:p>
    <w:p w14:paraId="5C527F4E" w14:textId="14385EB9" w:rsidR="00A4747E" w:rsidRDefault="00705B71" w:rsidP="0032141C">
      <w:pPr>
        <w:rPr>
          <w:rFonts w:ascii="Times New Roman" w:hAnsi="Times New Roman"/>
          <w:sz w:val="24"/>
          <w:szCs w:val="24"/>
        </w:rPr>
      </w:pPr>
      <w:r>
        <w:rPr>
          <w:rFonts w:ascii="Times New Roman" w:hAnsi="Times New Roman"/>
          <w:sz w:val="24"/>
          <w:szCs w:val="24"/>
        </w:rPr>
        <w:lastRenderedPageBreak/>
        <w:t>My though process has really not change due to this project</w:t>
      </w:r>
      <w:r w:rsidR="00A4747E">
        <w:rPr>
          <w:rFonts w:ascii="Times New Roman" w:hAnsi="Times New Roman"/>
          <w:sz w:val="24"/>
          <w:szCs w:val="24"/>
        </w:rPr>
        <w:t>.</w:t>
      </w:r>
    </w:p>
    <w:p w14:paraId="51969A2D" w14:textId="64023A0B" w:rsidR="00A4747E" w:rsidRDefault="00A4747E" w:rsidP="0032141C">
      <w:pPr>
        <w:rPr>
          <w:rFonts w:ascii="Times New Roman" w:hAnsi="Times New Roman"/>
          <w:sz w:val="24"/>
          <w:szCs w:val="24"/>
        </w:rPr>
      </w:pPr>
      <w:r>
        <w:rPr>
          <w:rFonts w:ascii="Times New Roman" w:hAnsi="Times New Roman"/>
          <w:sz w:val="24"/>
          <w:szCs w:val="24"/>
        </w:rPr>
        <w:t xml:space="preserve">What I might do differently is take more time and be prepared a little more </w:t>
      </w:r>
      <w:r w:rsidR="00467DDA">
        <w:rPr>
          <w:rFonts w:ascii="Times New Roman" w:hAnsi="Times New Roman"/>
          <w:sz w:val="24"/>
          <w:szCs w:val="24"/>
        </w:rPr>
        <w:t xml:space="preserve">because I do not think that was my best work. </w:t>
      </w:r>
    </w:p>
    <w:p w14:paraId="4479AF82" w14:textId="3227BCFF" w:rsidR="00467DDA" w:rsidRDefault="00467DDA" w:rsidP="0032141C">
      <w:pPr>
        <w:rPr>
          <w:rFonts w:ascii="Times New Roman" w:hAnsi="Times New Roman"/>
          <w:sz w:val="24"/>
          <w:szCs w:val="24"/>
        </w:rPr>
      </w:pPr>
      <w:r>
        <w:rPr>
          <w:rFonts w:ascii="Times New Roman" w:hAnsi="Times New Roman"/>
          <w:sz w:val="24"/>
          <w:szCs w:val="24"/>
        </w:rPr>
        <w:t xml:space="preserve">The advice that </w:t>
      </w:r>
      <w:r w:rsidR="004A0F77">
        <w:rPr>
          <w:rFonts w:ascii="Times New Roman" w:hAnsi="Times New Roman"/>
          <w:sz w:val="24"/>
          <w:szCs w:val="24"/>
        </w:rPr>
        <w:t>I would give a student that is just</w:t>
      </w:r>
      <w:r w:rsidR="00254CE8">
        <w:rPr>
          <w:rFonts w:ascii="Times New Roman" w:hAnsi="Times New Roman"/>
          <w:sz w:val="24"/>
          <w:szCs w:val="24"/>
        </w:rPr>
        <w:t xml:space="preserve"> </w:t>
      </w:r>
      <w:r w:rsidR="0083128D">
        <w:rPr>
          <w:rFonts w:ascii="Times New Roman" w:hAnsi="Times New Roman"/>
          <w:sz w:val="24"/>
          <w:szCs w:val="24"/>
        </w:rPr>
        <w:t xml:space="preserve">starting this project would take as much as time as you can with this project and </w:t>
      </w:r>
      <w:r w:rsidR="004913FF">
        <w:rPr>
          <w:rFonts w:ascii="Times New Roman" w:hAnsi="Times New Roman"/>
          <w:sz w:val="24"/>
          <w:szCs w:val="24"/>
        </w:rPr>
        <w:t xml:space="preserve">to as much research as </w:t>
      </w:r>
      <w:r w:rsidR="00E6557A">
        <w:rPr>
          <w:rFonts w:ascii="Times New Roman" w:hAnsi="Times New Roman"/>
          <w:sz w:val="24"/>
          <w:szCs w:val="24"/>
        </w:rPr>
        <w:t>you can</w:t>
      </w:r>
      <w:r w:rsidR="00697A2B">
        <w:rPr>
          <w:rFonts w:ascii="Times New Roman" w:hAnsi="Times New Roman"/>
          <w:sz w:val="24"/>
          <w:szCs w:val="24"/>
        </w:rPr>
        <w:t xml:space="preserve"> and get all the details possible.</w:t>
      </w:r>
    </w:p>
    <w:p w14:paraId="398A6073" w14:textId="26B80953" w:rsidR="00B73187" w:rsidRDefault="00B73187" w:rsidP="0032141C">
      <w:pPr>
        <w:rPr>
          <w:rFonts w:ascii="Book Antiqua" w:hAnsi="Book Antiqua" w:cs="Arial"/>
          <w:sz w:val="24"/>
          <w:szCs w:val="24"/>
        </w:rPr>
      </w:pPr>
      <w:r>
        <w:rPr>
          <w:rFonts w:ascii="Times New Roman" w:hAnsi="Times New Roman"/>
          <w:sz w:val="24"/>
          <w:szCs w:val="24"/>
        </w:rPr>
        <w:t xml:space="preserve">The </w:t>
      </w:r>
      <w:r w:rsidRPr="00553F17">
        <w:rPr>
          <w:rFonts w:ascii="Book Antiqua" w:hAnsi="Book Antiqua" w:cs="Arial"/>
          <w:sz w:val="24"/>
          <w:szCs w:val="24"/>
        </w:rPr>
        <w:t xml:space="preserve">program outcomes </w:t>
      </w:r>
      <w:r>
        <w:rPr>
          <w:rFonts w:ascii="Book Antiqua" w:hAnsi="Book Antiqua" w:cs="Arial"/>
          <w:sz w:val="24"/>
          <w:szCs w:val="24"/>
        </w:rPr>
        <w:t xml:space="preserve">I </w:t>
      </w:r>
      <w:r w:rsidRPr="00553F17">
        <w:rPr>
          <w:rFonts w:ascii="Book Antiqua" w:hAnsi="Book Antiqua" w:cs="Arial"/>
          <w:sz w:val="24"/>
          <w:szCs w:val="24"/>
        </w:rPr>
        <w:t xml:space="preserve"> believe were fulfilled by this project</w:t>
      </w:r>
      <w:r w:rsidR="00584F5E">
        <w:rPr>
          <w:rFonts w:ascii="Book Antiqua" w:hAnsi="Book Antiqua" w:cs="Arial"/>
          <w:sz w:val="24"/>
          <w:szCs w:val="24"/>
        </w:rPr>
        <w:t xml:space="preserve"> are:</w:t>
      </w:r>
    </w:p>
    <w:p w14:paraId="2F3D04E1" w14:textId="77777777" w:rsidR="00584F5E" w:rsidRDefault="00584F5E" w:rsidP="00584F5E">
      <w:pPr>
        <w:pStyle w:val="ListParagraph"/>
        <w:numPr>
          <w:ilvl w:val="0"/>
          <w:numId w:val="32"/>
        </w:numPr>
        <w:spacing w:line="360" w:lineRule="auto"/>
        <w:rPr>
          <w:rFonts w:ascii="Times New Roman" w:hAnsi="Times New Roman" w:cs="Times New Roman"/>
          <w:sz w:val="24"/>
          <w:szCs w:val="24"/>
        </w:rPr>
      </w:pPr>
      <w:r w:rsidRPr="00DF18F2">
        <w:rPr>
          <w:rFonts w:ascii="Times New Roman" w:hAnsi="Times New Roman" w:cs="Times New Roman"/>
          <w:sz w:val="24"/>
          <w:szCs w:val="24"/>
        </w:rPr>
        <w:t>Define, apply, and defend principles of legal ethics within a variety of settings.</w:t>
      </w:r>
    </w:p>
    <w:p w14:paraId="52F0FB63" w14:textId="77777777" w:rsidR="00584F5E" w:rsidRDefault="00584F5E" w:rsidP="00584F5E">
      <w:pPr>
        <w:pStyle w:val="ListParagraph"/>
        <w:numPr>
          <w:ilvl w:val="0"/>
          <w:numId w:val="32"/>
        </w:numPr>
        <w:spacing w:line="360" w:lineRule="auto"/>
        <w:rPr>
          <w:rFonts w:ascii="Times New Roman" w:hAnsi="Times New Roman" w:cs="Times New Roman"/>
          <w:sz w:val="24"/>
          <w:szCs w:val="24"/>
        </w:rPr>
      </w:pPr>
      <w:r w:rsidRPr="00DF18F2">
        <w:rPr>
          <w:rFonts w:ascii="Times New Roman" w:hAnsi="Times New Roman" w:cs="Times New Roman"/>
          <w:sz w:val="24"/>
          <w:szCs w:val="24"/>
        </w:rPr>
        <w:t>Distinguish appropriate legal terminology and utilize terms correctly in legal documents.</w:t>
      </w:r>
    </w:p>
    <w:p w14:paraId="01E8E208" w14:textId="77777777" w:rsidR="00584F5E" w:rsidRDefault="00584F5E" w:rsidP="00584F5E">
      <w:pPr>
        <w:pStyle w:val="ListParagraph"/>
        <w:numPr>
          <w:ilvl w:val="0"/>
          <w:numId w:val="32"/>
        </w:numPr>
        <w:spacing w:line="360" w:lineRule="auto"/>
        <w:rPr>
          <w:rFonts w:ascii="Times New Roman" w:hAnsi="Times New Roman" w:cs="Times New Roman"/>
          <w:sz w:val="24"/>
          <w:szCs w:val="24"/>
        </w:rPr>
      </w:pPr>
      <w:r w:rsidRPr="00DF18F2">
        <w:rPr>
          <w:rFonts w:ascii="Times New Roman" w:hAnsi="Times New Roman" w:cs="Times New Roman"/>
          <w:sz w:val="24"/>
          <w:szCs w:val="24"/>
        </w:rPr>
        <w:t>Design and compose legal documents, including but not limited to correspondence, pleadings, briefs, and memoranda, that are relevant to different substantive areas of law.</w:t>
      </w:r>
    </w:p>
    <w:p w14:paraId="5E33F0F2" w14:textId="77777777" w:rsidR="00584F5E" w:rsidRDefault="00584F5E" w:rsidP="00584F5E">
      <w:pPr>
        <w:pStyle w:val="ListParagraph"/>
        <w:numPr>
          <w:ilvl w:val="0"/>
          <w:numId w:val="32"/>
        </w:numPr>
        <w:spacing w:line="360" w:lineRule="auto"/>
        <w:rPr>
          <w:rFonts w:ascii="Times New Roman" w:hAnsi="Times New Roman" w:cs="Times New Roman"/>
          <w:sz w:val="24"/>
          <w:szCs w:val="24"/>
        </w:rPr>
      </w:pPr>
      <w:r w:rsidRPr="00DF18F2">
        <w:rPr>
          <w:rFonts w:ascii="Times New Roman" w:hAnsi="Times New Roman" w:cs="Times New Roman"/>
          <w:sz w:val="24"/>
          <w:szCs w:val="24"/>
        </w:rPr>
        <w:t> Utilize electronic and print resources to locate primary and secondary law related legal documents to research, summarize, and evaluate legal issues</w:t>
      </w:r>
      <w:r w:rsidRPr="00DF18F2">
        <w:rPr>
          <w:rFonts w:ascii="Segoe UI" w:hAnsi="Segoe UI" w:cs="Segoe UI"/>
          <w:color w:val="000000"/>
          <w:sz w:val="33"/>
          <w:szCs w:val="33"/>
          <w:shd w:val="clear" w:color="auto" w:fill="F8F8F8"/>
        </w:rPr>
        <w:t xml:space="preserve"> </w:t>
      </w:r>
      <w:r w:rsidRPr="00DF18F2">
        <w:rPr>
          <w:rFonts w:ascii="Times New Roman" w:hAnsi="Times New Roman" w:cs="Times New Roman"/>
          <w:sz w:val="24"/>
          <w:szCs w:val="24"/>
        </w:rPr>
        <w:t> </w:t>
      </w:r>
    </w:p>
    <w:p w14:paraId="09AF5BEC" w14:textId="77777777" w:rsidR="00584F5E" w:rsidRDefault="00584F5E" w:rsidP="00584F5E">
      <w:pPr>
        <w:pStyle w:val="ListParagraph"/>
        <w:numPr>
          <w:ilvl w:val="0"/>
          <w:numId w:val="32"/>
        </w:numPr>
        <w:spacing w:line="360" w:lineRule="auto"/>
        <w:rPr>
          <w:rFonts w:ascii="Times New Roman" w:hAnsi="Times New Roman" w:cs="Times New Roman"/>
          <w:sz w:val="24"/>
          <w:szCs w:val="24"/>
        </w:rPr>
      </w:pPr>
      <w:r w:rsidRPr="00DF18F2">
        <w:rPr>
          <w:rFonts w:ascii="Times New Roman" w:hAnsi="Times New Roman" w:cs="Times New Roman"/>
          <w:sz w:val="24"/>
          <w:szCs w:val="24"/>
        </w:rPr>
        <w:t>Identify and utilize information technology tools and skills in both general and law related office practices.</w:t>
      </w:r>
    </w:p>
    <w:p w14:paraId="27661559" w14:textId="77777777" w:rsidR="00584F5E" w:rsidRDefault="00584F5E" w:rsidP="00584F5E">
      <w:pPr>
        <w:pStyle w:val="ListParagraph"/>
        <w:numPr>
          <w:ilvl w:val="0"/>
          <w:numId w:val="32"/>
        </w:numPr>
        <w:spacing w:line="360" w:lineRule="auto"/>
        <w:rPr>
          <w:rFonts w:ascii="Times New Roman" w:hAnsi="Times New Roman" w:cs="Times New Roman"/>
          <w:sz w:val="24"/>
          <w:szCs w:val="24"/>
        </w:rPr>
      </w:pPr>
      <w:r w:rsidRPr="005A3D2B">
        <w:rPr>
          <w:rFonts w:ascii="Times New Roman" w:hAnsi="Times New Roman" w:cs="Times New Roman"/>
          <w:sz w:val="24"/>
          <w:szCs w:val="24"/>
        </w:rPr>
        <w:t> Apply appropriate paralegal specific knowledge, skills and behaviors to analyze and interpret primary and secondary law sources and related legal documents</w:t>
      </w:r>
    </w:p>
    <w:p w14:paraId="124DBC0B" w14:textId="77777777" w:rsidR="00584F5E" w:rsidRDefault="00584F5E" w:rsidP="00584F5E">
      <w:pPr>
        <w:pStyle w:val="ListParagraph"/>
        <w:numPr>
          <w:ilvl w:val="0"/>
          <w:numId w:val="32"/>
        </w:numPr>
        <w:spacing w:line="360" w:lineRule="auto"/>
        <w:rPr>
          <w:rFonts w:ascii="Times New Roman" w:hAnsi="Times New Roman" w:cs="Times New Roman"/>
          <w:sz w:val="24"/>
          <w:szCs w:val="24"/>
        </w:rPr>
      </w:pPr>
      <w:r w:rsidRPr="005A3D2B">
        <w:rPr>
          <w:rFonts w:ascii="Times New Roman" w:hAnsi="Times New Roman" w:cs="Times New Roman"/>
          <w:sz w:val="24"/>
          <w:szCs w:val="24"/>
        </w:rPr>
        <w:t>Utilize appropriate current technology and resources to locate and evaluate information needed to accomplish a goal, and then communicate findings in visual, written and/or oral formats.</w:t>
      </w:r>
    </w:p>
    <w:p w14:paraId="4B33BB20" w14:textId="77777777" w:rsidR="00584F5E" w:rsidRDefault="00584F5E" w:rsidP="00584F5E">
      <w:pPr>
        <w:pStyle w:val="ListParagraph"/>
        <w:numPr>
          <w:ilvl w:val="0"/>
          <w:numId w:val="32"/>
        </w:numPr>
        <w:spacing w:line="360" w:lineRule="auto"/>
        <w:rPr>
          <w:rFonts w:ascii="Times New Roman" w:hAnsi="Times New Roman" w:cs="Times New Roman"/>
          <w:sz w:val="24"/>
          <w:szCs w:val="24"/>
        </w:rPr>
      </w:pPr>
      <w:r w:rsidRPr="005A3D2B">
        <w:rPr>
          <w:rFonts w:ascii="Times New Roman" w:hAnsi="Times New Roman" w:cs="Times New Roman"/>
          <w:sz w:val="24"/>
          <w:szCs w:val="24"/>
        </w:rPr>
        <w:t>Transfer knowledge, skills and behaviors acquired through formal and informal learning and life experiences to new situation</w:t>
      </w:r>
      <w:r>
        <w:rPr>
          <w:rFonts w:ascii="Times New Roman" w:hAnsi="Times New Roman" w:cs="Times New Roman"/>
          <w:sz w:val="24"/>
          <w:szCs w:val="24"/>
        </w:rPr>
        <w:t>s.</w:t>
      </w:r>
    </w:p>
    <w:p w14:paraId="1A9E9F42" w14:textId="77777777" w:rsidR="00584F5E" w:rsidRDefault="00584F5E" w:rsidP="00584F5E">
      <w:pPr>
        <w:pStyle w:val="ListParagraph"/>
        <w:numPr>
          <w:ilvl w:val="0"/>
          <w:numId w:val="32"/>
        </w:numPr>
        <w:spacing w:line="360" w:lineRule="auto"/>
        <w:rPr>
          <w:rFonts w:ascii="Times New Roman" w:hAnsi="Times New Roman" w:cs="Times New Roman"/>
          <w:sz w:val="24"/>
          <w:szCs w:val="24"/>
        </w:rPr>
      </w:pPr>
      <w:r w:rsidRPr="005A3D2B">
        <w:rPr>
          <w:rFonts w:ascii="Times New Roman" w:hAnsi="Times New Roman" w:cs="Times New Roman"/>
          <w:sz w:val="24"/>
          <w:szCs w:val="24"/>
        </w:rPr>
        <w:t>Employ strategies for reflection on learning and practice in order to adjust learning processes for continual improvement.</w:t>
      </w:r>
    </w:p>
    <w:p w14:paraId="7D4A877F" w14:textId="77777777" w:rsidR="00584F5E" w:rsidRDefault="00584F5E" w:rsidP="0032141C">
      <w:pPr>
        <w:rPr>
          <w:rFonts w:ascii="Book Antiqua" w:hAnsi="Book Antiqua" w:cs="Arial"/>
          <w:sz w:val="24"/>
          <w:szCs w:val="24"/>
        </w:rPr>
      </w:pPr>
    </w:p>
    <w:p w14:paraId="7C365D2E" w14:textId="77777777" w:rsidR="00584F5E" w:rsidRPr="00335B63" w:rsidRDefault="00584F5E" w:rsidP="0032141C">
      <w:pPr>
        <w:rPr>
          <w:rFonts w:ascii="Times New Roman" w:hAnsi="Times New Roman"/>
          <w:sz w:val="24"/>
          <w:szCs w:val="24"/>
        </w:rPr>
      </w:pPr>
    </w:p>
    <w:sectPr w:rsidR="00584F5E" w:rsidRPr="00335B63" w:rsidSect="006F57FD">
      <w:footerReference w:type="even" r:id="rId23"/>
      <w:footerReference w:type="default" r:id="rId24"/>
      <w:pgSz w:w="12240" w:h="15840" w:code="1"/>
      <w:pgMar w:top="180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7805C9" w14:textId="77777777" w:rsidR="00AA3AB3" w:rsidRDefault="00AA3AB3" w:rsidP="00785540">
      <w:pPr>
        <w:spacing w:before="0"/>
      </w:pPr>
      <w:r>
        <w:separator/>
      </w:r>
    </w:p>
  </w:endnote>
  <w:endnote w:type="continuationSeparator" w:id="0">
    <w:p w14:paraId="4FD1E240" w14:textId="77777777" w:rsidR="00AA3AB3" w:rsidRDefault="00AA3AB3" w:rsidP="00785540">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3B2B9A" w14:textId="77777777" w:rsidR="00B336C5" w:rsidRDefault="00E05653">
    <w:pPr>
      <w:pStyle w:val="Footer"/>
      <w:framePr w:wrap="around" w:vAnchor="text" w:hAnchor="margin" w:xAlign="center" w:y="1"/>
    </w:pPr>
    <w:r>
      <w:fldChar w:fldCharType="begin"/>
    </w:r>
    <w:r>
      <w:instrText xml:space="preserve">PAGE  </w:instrText>
    </w:r>
    <w:r>
      <w:fldChar w:fldCharType="separate"/>
    </w:r>
    <w:r>
      <w:rPr>
        <w:noProof/>
      </w:rPr>
      <w:t>1</w:t>
    </w:r>
    <w:r>
      <w:fldChar w:fldCharType="end"/>
    </w:r>
  </w:p>
  <w:p w14:paraId="02048778" w14:textId="77777777" w:rsidR="00B336C5" w:rsidRDefault="00AA3AB3">
    <w:pPr>
      <w:pStyle w:val="Footer"/>
    </w:pPr>
  </w:p>
  <w:p w14:paraId="02CDB5E1" w14:textId="77777777" w:rsidR="00B336C5" w:rsidRDefault="00AA3AB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C1DC20" w14:textId="77777777" w:rsidR="00B336C5" w:rsidRDefault="00E05653">
    <w:pPr>
      <w:pStyle w:val="Footer"/>
    </w:pPr>
    <w:r>
      <w:fldChar w:fldCharType="begin"/>
    </w:r>
    <w:r>
      <w:instrText xml:space="preserve"> PAGE </w:instrText>
    </w:r>
    <w:r>
      <w:fldChar w:fldCharType="separate"/>
    </w:r>
    <w:r w:rsidR="00933B8F">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281567" w14:textId="77777777" w:rsidR="00AA3AB3" w:rsidRDefault="00AA3AB3" w:rsidP="00785540">
      <w:pPr>
        <w:spacing w:before="0"/>
      </w:pPr>
      <w:r>
        <w:separator/>
      </w:r>
    </w:p>
  </w:footnote>
  <w:footnote w:type="continuationSeparator" w:id="0">
    <w:p w14:paraId="71021C1E" w14:textId="77777777" w:rsidR="00AA3AB3" w:rsidRDefault="00AA3AB3" w:rsidP="00785540">
      <w:pPr>
        <w:spacing w:before="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7400BE4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82C914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0803D0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E600CF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5CDE3A1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92650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762AFB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4B25D6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DF68D8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2FC46D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26E3C4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85C499C"/>
    <w:multiLevelType w:val="hybridMultilevel"/>
    <w:tmpl w:val="296ED1C4"/>
    <w:lvl w:ilvl="0" w:tplc="907682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405146A"/>
    <w:multiLevelType w:val="hybridMultilevel"/>
    <w:tmpl w:val="DAE41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0B0539"/>
    <w:multiLevelType w:val="hybridMultilevel"/>
    <w:tmpl w:val="FC84D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7E39A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DC053E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8720A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6E36235"/>
    <w:multiLevelType w:val="hybridMultilevel"/>
    <w:tmpl w:val="9368A1EC"/>
    <w:lvl w:ilvl="0" w:tplc="CE82D6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F7941EA"/>
    <w:multiLevelType w:val="hybridMultilevel"/>
    <w:tmpl w:val="3E6AE02C"/>
    <w:lvl w:ilvl="0" w:tplc="0409000F">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15:restartNumberingAfterBreak="0">
    <w:nsid w:val="4901005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49BC72B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3AC2AB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5BE76D6E"/>
    <w:multiLevelType w:val="multilevel"/>
    <w:tmpl w:val="9DD0DD5E"/>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F730CB5"/>
    <w:multiLevelType w:val="multilevel"/>
    <w:tmpl w:val="5F583686"/>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64EE53E1"/>
    <w:multiLevelType w:val="hybridMultilevel"/>
    <w:tmpl w:val="469E726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D837DA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6F1C4B4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F415726"/>
    <w:multiLevelType w:val="hybridMultilevel"/>
    <w:tmpl w:val="224068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30550FB"/>
    <w:multiLevelType w:val="multilevel"/>
    <w:tmpl w:val="4E46251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9" w15:restartNumberingAfterBreak="0">
    <w:nsid w:val="73D1748B"/>
    <w:multiLevelType w:val="hybridMultilevel"/>
    <w:tmpl w:val="469E726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98F3528"/>
    <w:multiLevelType w:val="multilevel"/>
    <w:tmpl w:val="ACF4B7D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1" w15:restartNumberingAfterBreak="0">
    <w:nsid w:val="7F104EA2"/>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6"/>
  </w:num>
  <w:num w:numId="2">
    <w:abstractNumId w:val="25"/>
  </w:num>
  <w:num w:numId="3">
    <w:abstractNumId w:val="22"/>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20"/>
  </w:num>
  <w:num w:numId="15">
    <w:abstractNumId w:val="19"/>
  </w:num>
  <w:num w:numId="16">
    <w:abstractNumId w:val="30"/>
  </w:num>
  <w:num w:numId="17">
    <w:abstractNumId w:val="28"/>
  </w:num>
  <w:num w:numId="18">
    <w:abstractNumId w:val="21"/>
  </w:num>
  <w:num w:numId="19">
    <w:abstractNumId w:val="23"/>
  </w:num>
  <w:num w:numId="20">
    <w:abstractNumId w:val="10"/>
  </w:num>
  <w:num w:numId="21">
    <w:abstractNumId w:val="15"/>
  </w:num>
  <w:num w:numId="22">
    <w:abstractNumId w:val="14"/>
  </w:num>
  <w:num w:numId="23">
    <w:abstractNumId w:val="16"/>
  </w:num>
  <w:num w:numId="24">
    <w:abstractNumId w:val="31"/>
  </w:num>
  <w:num w:numId="25">
    <w:abstractNumId w:val="13"/>
  </w:num>
  <w:num w:numId="26">
    <w:abstractNumId w:val="27"/>
  </w:num>
  <w:num w:numId="27">
    <w:abstractNumId w:val="11"/>
  </w:num>
  <w:num w:numId="28">
    <w:abstractNumId w:val="18"/>
  </w:num>
  <w:num w:numId="29">
    <w:abstractNumId w:val="17"/>
  </w:num>
  <w:num w:numId="30">
    <w:abstractNumId w:val="29"/>
  </w:num>
  <w:num w:numId="31">
    <w:abstractNumId w:val="24"/>
  </w:num>
  <w:num w:numId="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41C"/>
    <w:rsid w:val="000865FA"/>
    <w:rsid w:val="000A75BC"/>
    <w:rsid w:val="00157235"/>
    <w:rsid w:val="001C18AE"/>
    <w:rsid w:val="00254CE8"/>
    <w:rsid w:val="00263644"/>
    <w:rsid w:val="00293B83"/>
    <w:rsid w:val="0032141C"/>
    <w:rsid w:val="00335B63"/>
    <w:rsid w:val="00396D77"/>
    <w:rsid w:val="00467DDA"/>
    <w:rsid w:val="004913FF"/>
    <w:rsid w:val="004A0F77"/>
    <w:rsid w:val="00503443"/>
    <w:rsid w:val="00584F5E"/>
    <w:rsid w:val="0059428B"/>
    <w:rsid w:val="00697389"/>
    <w:rsid w:val="00697A2B"/>
    <w:rsid w:val="006A3CE7"/>
    <w:rsid w:val="00705B71"/>
    <w:rsid w:val="00785540"/>
    <w:rsid w:val="007D7A59"/>
    <w:rsid w:val="0083128D"/>
    <w:rsid w:val="00901CDA"/>
    <w:rsid w:val="00933B8F"/>
    <w:rsid w:val="00A4747E"/>
    <w:rsid w:val="00A56EE4"/>
    <w:rsid w:val="00AA3AB3"/>
    <w:rsid w:val="00B73187"/>
    <w:rsid w:val="00BA3AD9"/>
    <w:rsid w:val="00BE5B7A"/>
    <w:rsid w:val="00D47057"/>
    <w:rsid w:val="00E05653"/>
    <w:rsid w:val="00E41C65"/>
    <w:rsid w:val="00E6557A"/>
    <w:rsid w:val="00E87284"/>
    <w:rsid w:val="00EB38E6"/>
    <w:rsid w:val="00EE0C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091F08"/>
  <w15:chartTrackingRefBased/>
  <w15:docId w15:val="{44822227-0C5E-4B96-8BB2-9A79566FB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before="2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8E6"/>
    <w:rPr>
      <w:rFonts w:eastAsiaTheme="minorEastAsia" w:cs="Times New Roman"/>
    </w:rPr>
  </w:style>
  <w:style w:type="paragraph" w:styleId="Heading1">
    <w:name w:val="heading 1"/>
    <w:basedOn w:val="Normal"/>
    <w:link w:val="Heading1Char"/>
    <w:uiPriority w:val="9"/>
    <w:qFormat/>
    <w:rsid w:val="00697389"/>
    <w:pPr>
      <w:keepNext/>
      <w:keepLines/>
      <w:outlineLvl w:val="0"/>
    </w:pPr>
    <w:rPr>
      <w:rFonts w:asciiTheme="majorHAnsi" w:hAnsiTheme="majorHAnsi"/>
      <w:b/>
    </w:rPr>
  </w:style>
  <w:style w:type="paragraph" w:styleId="Heading2">
    <w:name w:val="heading 2"/>
    <w:basedOn w:val="Normal"/>
    <w:next w:val="Normal"/>
    <w:link w:val="Heading2Char"/>
    <w:uiPriority w:val="9"/>
    <w:semiHidden/>
    <w:unhideWhenUsed/>
    <w:qFormat/>
    <w:rsid w:val="0069738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697389"/>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69738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697389"/>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697389"/>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697389"/>
    <w:pPr>
      <w:keepNext/>
      <w:keepLines/>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697389"/>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697389"/>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5540"/>
    <w:rPr>
      <w:rFonts w:asciiTheme="majorHAnsi" w:eastAsiaTheme="minorEastAsia" w:hAnsiTheme="majorHAnsi" w:cs="Times New Roman"/>
      <w:b/>
    </w:rPr>
  </w:style>
  <w:style w:type="table" w:customStyle="1" w:styleId="Memotable">
    <w:name w:val="Memo table"/>
    <w:basedOn w:val="TableNormal"/>
    <w:uiPriority w:val="99"/>
    <w:rsid w:val="00785540"/>
    <w:pPr>
      <w:spacing w:before="240"/>
      <w:contextualSpacing/>
    </w:pPr>
    <w:rPr>
      <w:rFonts w:eastAsiaTheme="minorEastAsia" w:cs="Times New Roman"/>
    </w:rPr>
    <w:tblPr>
      <w:tblBorders>
        <w:bottom w:val="single" w:sz="2" w:space="0" w:color="auto"/>
      </w:tblBorders>
    </w:tblPr>
    <w:tblStylePr w:type="firstCol">
      <w:pPr>
        <w:wordWrap/>
        <w:spacing w:beforeLines="0" w:before="240" w:beforeAutospacing="0"/>
        <w:contextualSpacing/>
      </w:pPr>
      <w:rPr>
        <w:rFonts w:asciiTheme="majorHAnsi" w:hAnsiTheme="majorHAnsi"/>
      </w:rPr>
    </w:tblStylePr>
  </w:style>
  <w:style w:type="paragraph" w:customStyle="1" w:styleId="CompanyName">
    <w:name w:val="Company Name"/>
    <w:basedOn w:val="Normal"/>
    <w:uiPriority w:val="1"/>
    <w:qFormat/>
    <w:rsid w:val="00785540"/>
    <w:pPr>
      <w:keepLines/>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spacing w:before="0"/>
      <w:ind w:left="5040" w:right="288"/>
      <w:jc w:val="center"/>
    </w:pPr>
    <w:rPr>
      <w:rFonts w:asciiTheme="majorHAnsi" w:hAnsiTheme="majorHAnsi"/>
      <w:color w:val="FFFFFF" w:themeColor="background1"/>
      <w:spacing w:val="-15"/>
      <w:sz w:val="32"/>
    </w:rPr>
  </w:style>
  <w:style w:type="paragraph" w:styleId="Footer">
    <w:name w:val="footer"/>
    <w:basedOn w:val="Normal"/>
    <w:link w:val="FooterChar"/>
    <w:uiPriority w:val="99"/>
    <w:unhideWhenUsed/>
    <w:qFormat/>
    <w:rsid w:val="00E05653"/>
    <w:pPr>
      <w:jc w:val="center"/>
    </w:pPr>
  </w:style>
  <w:style w:type="character" w:customStyle="1" w:styleId="FooterChar">
    <w:name w:val="Footer Char"/>
    <w:basedOn w:val="DefaultParagraphFont"/>
    <w:link w:val="Footer"/>
    <w:uiPriority w:val="99"/>
    <w:rsid w:val="00E05653"/>
    <w:rPr>
      <w:rFonts w:eastAsiaTheme="minorEastAsia" w:cs="Times New Roman"/>
    </w:rPr>
  </w:style>
  <w:style w:type="paragraph" w:styleId="Title">
    <w:name w:val="Title"/>
    <w:basedOn w:val="Normal"/>
    <w:link w:val="TitleChar"/>
    <w:uiPriority w:val="2"/>
    <w:qFormat/>
    <w:rsid w:val="00785540"/>
    <w:pPr>
      <w:keepNext/>
      <w:keepLines/>
      <w:spacing w:before="0" w:after="120"/>
      <w:ind w:left="-720"/>
    </w:pPr>
    <w:rPr>
      <w:rFonts w:asciiTheme="majorHAnsi" w:hAnsiTheme="majorHAnsi"/>
      <w:b/>
      <w:kern w:val="28"/>
      <w:sz w:val="108"/>
    </w:rPr>
  </w:style>
  <w:style w:type="character" w:customStyle="1" w:styleId="TitleChar">
    <w:name w:val="Title Char"/>
    <w:basedOn w:val="DefaultParagraphFont"/>
    <w:link w:val="Title"/>
    <w:uiPriority w:val="2"/>
    <w:rsid w:val="00785540"/>
    <w:rPr>
      <w:rFonts w:asciiTheme="majorHAnsi" w:eastAsiaTheme="minorEastAsia" w:hAnsiTheme="majorHAnsi" w:cs="Times New Roman"/>
      <w:b/>
      <w:kern w:val="28"/>
      <w:sz w:val="108"/>
    </w:rPr>
  </w:style>
  <w:style w:type="paragraph" w:styleId="Header">
    <w:name w:val="header"/>
    <w:basedOn w:val="Normal"/>
    <w:link w:val="HeaderChar"/>
    <w:uiPriority w:val="99"/>
    <w:unhideWhenUsed/>
    <w:rsid w:val="00E05653"/>
  </w:style>
  <w:style w:type="character" w:customStyle="1" w:styleId="HeaderChar">
    <w:name w:val="Header Char"/>
    <w:basedOn w:val="DefaultParagraphFont"/>
    <w:link w:val="Header"/>
    <w:uiPriority w:val="99"/>
    <w:rsid w:val="00E05653"/>
    <w:rPr>
      <w:rFonts w:eastAsiaTheme="minorEastAsia" w:cs="Times New Roman"/>
    </w:rPr>
  </w:style>
  <w:style w:type="paragraph" w:styleId="Subtitle">
    <w:name w:val="Subtitle"/>
    <w:basedOn w:val="Normal"/>
    <w:next w:val="Normal"/>
    <w:link w:val="SubtitleChar"/>
    <w:uiPriority w:val="11"/>
    <w:semiHidden/>
    <w:unhideWhenUsed/>
    <w:qFormat/>
    <w:rsid w:val="00E87284"/>
    <w:pPr>
      <w:numPr>
        <w:ilvl w:val="1"/>
      </w:numPr>
      <w:spacing w:after="160"/>
    </w:pPr>
    <w:rPr>
      <w:rFonts w:cstheme="minorBidi"/>
      <w:color w:val="5A5A5A" w:themeColor="text1" w:themeTint="A5"/>
    </w:rPr>
  </w:style>
  <w:style w:type="character" w:customStyle="1" w:styleId="SubtitleChar">
    <w:name w:val="Subtitle Char"/>
    <w:basedOn w:val="DefaultParagraphFont"/>
    <w:link w:val="Subtitle"/>
    <w:uiPriority w:val="11"/>
    <w:semiHidden/>
    <w:rsid w:val="00E87284"/>
    <w:rPr>
      <w:rFonts w:eastAsiaTheme="minorEastAsia"/>
      <w:color w:val="5A5A5A" w:themeColor="text1" w:themeTint="A5"/>
    </w:rPr>
  </w:style>
  <w:style w:type="character" w:styleId="IntenseEmphasis">
    <w:name w:val="Intense Emphasis"/>
    <w:basedOn w:val="DefaultParagraphFont"/>
    <w:uiPriority w:val="21"/>
    <w:semiHidden/>
    <w:unhideWhenUsed/>
    <w:qFormat/>
    <w:rsid w:val="00E87284"/>
    <w:rPr>
      <w:i/>
      <w:iCs/>
      <w:color w:val="244061" w:themeColor="accent1" w:themeShade="80"/>
    </w:rPr>
  </w:style>
  <w:style w:type="paragraph" w:styleId="IntenseQuote">
    <w:name w:val="Intense Quote"/>
    <w:basedOn w:val="Normal"/>
    <w:next w:val="Normal"/>
    <w:link w:val="IntenseQuoteChar"/>
    <w:uiPriority w:val="30"/>
    <w:semiHidden/>
    <w:unhideWhenUsed/>
    <w:qFormat/>
    <w:rsid w:val="00E87284"/>
    <w:pPr>
      <w:pBdr>
        <w:top w:val="single" w:sz="4" w:space="10" w:color="244061" w:themeColor="accent1" w:themeShade="80"/>
        <w:bottom w:val="single" w:sz="4" w:space="10" w:color="244061" w:themeColor="accent1" w:themeShade="80"/>
      </w:pBdr>
      <w:spacing w:before="360" w:after="360"/>
      <w:ind w:left="864" w:right="864"/>
      <w:jc w:val="center"/>
    </w:pPr>
    <w:rPr>
      <w:i/>
      <w:iCs/>
      <w:color w:val="244061" w:themeColor="accent1" w:themeShade="80"/>
    </w:rPr>
  </w:style>
  <w:style w:type="character" w:customStyle="1" w:styleId="IntenseQuoteChar">
    <w:name w:val="Intense Quote Char"/>
    <w:basedOn w:val="DefaultParagraphFont"/>
    <w:link w:val="IntenseQuote"/>
    <w:uiPriority w:val="30"/>
    <w:semiHidden/>
    <w:rsid w:val="00E87284"/>
    <w:rPr>
      <w:rFonts w:eastAsiaTheme="minorEastAsia" w:cs="Times New Roman"/>
      <w:i/>
      <w:iCs/>
      <w:color w:val="244061" w:themeColor="accent1" w:themeShade="80"/>
    </w:rPr>
  </w:style>
  <w:style w:type="character" w:styleId="IntenseReference">
    <w:name w:val="Intense Reference"/>
    <w:basedOn w:val="DefaultParagraphFont"/>
    <w:uiPriority w:val="32"/>
    <w:semiHidden/>
    <w:unhideWhenUsed/>
    <w:qFormat/>
    <w:rsid w:val="00E87284"/>
    <w:rPr>
      <w:b/>
      <w:bCs/>
      <w:caps w:val="0"/>
      <w:smallCaps/>
      <w:color w:val="244061" w:themeColor="accent1" w:themeShade="80"/>
      <w:spacing w:val="5"/>
    </w:rPr>
  </w:style>
  <w:style w:type="paragraph" w:styleId="BlockText">
    <w:name w:val="Block Text"/>
    <w:basedOn w:val="Normal"/>
    <w:uiPriority w:val="99"/>
    <w:semiHidden/>
    <w:unhideWhenUsed/>
    <w:rsid w:val="00E87284"/>
    <w:pPr>
      <w:pBdr>
        <w:top w:val="single" w:sz="2" w:space="10" w:color="244061" w:themeColor="accent1" w:themeShade="80" w:shadow="1"/>
        <w:left w:val="single" w:sz="2" w:space="10" w:color="244061" w:themeColor="accent1" w:themeShade="80" w:shadow="1"/>
        <w:bottom w:val="single" w:sz="2" w:space="10" w:color="244061" w:themeColor="accent1" w:themeShade="80" w:shadow="1"/>
        <w:right w:val="single" w:sz="2" w:space="10" w:color="244061" w:themeColor="accent1" w:themeShade="80" w:shadow="1"/>
      </w:pBdr>
      <w:ind w:left="1152" w:right="1152"/>
    </w:pPr>
    <w:rPr>
      <w:rFonts w:cstheme="minorBidi"/>
      <w:i/>
      <w:iCs/>
      <w:color w:val="244061" w:themeColor="accent1" w:themeShade="80"/>
    </w:rPr>
  </w:style>
  <w:style w:type="character" w:styleId="FollowedHyperlink">
    <w:name w:val="FollowedHyperlink"/>
    <w:basedOn w:val="DefaultParagraphFont"/>
    <w:uiPriority w:val="99"/>
    <w:semiHidden/>
    <w:unhideWhenUsed/>
    <w:rsid w:val="00E87284"/>
    <w:rPr>
      <w:color w:val="403152" w:themeColor="accent4" w:themeShade="80"/>
      <w:u w:val="single"/>
    </w:rPr>
  </w:style>
  <w:style w:type="character" w:styleId="Hyperlink">
    <w:name w:val="Hyperlink"/>
    <w:basedOn w:val="DefaultParagraphFont"/>
    <w:uiPriority w:val="99"/>
    <w:semiHidden/>
    <w:unhideWhenUsed/>
    <w:rsid w:val="00E87284"/>
    <w:rPr>
      <w:color w:val="1F497D" w:themeColor="text2"/>
      <w:u w:val="single"/>
    </w:rPr>
  </w:style>
  <w:style w:type="character" w:styleId="Mention">
    <w:name w:val="Mention"/>
    <w:basedOn w:val="DefaultParagraphFont"/>
    <w:uiPriority w:val="99"/>
    <w:semiHidden/>
    <w:unhideWhenUsed/>
    <w:rsid w:val="00E87284"/>
    <w:rPr>
      <w:color w:val="244061" w:themeColor="accent1" w:themeShade="80"/>
      <w:shd w:val="clear" w:color="auto" w:fill="E6E6E6"/>
    </w:rPr>
  </w:style>
  <w:style w:type="character" w:styleId="PlaceholderText">
    <w:name w:val="Placeholder Text"/>
    <w:basedOn w:val="DefaultParagraphFont"/>
    <w:uiPriority w:val="99"/>
    <w:semiHidden/>
    <w:rsid w:val="00E87284"/>
    <w:rPr>
      <w:color w:val="595959" w:themeColor="text1" w:themeTint="A6"/>
    </w:rPr>
  </w:style>
  <w:style w:type="character" w:customStyle="1" w:styleId="Heading8Char">
    <w:name w:val="Heading 8 Char"/>
    <w:basedOn w:val="DefaultParagraphFont"/>
    <w:link w:val="Heading8"/>
    <w:uiPriority w:val="9"/>
    <w:semiHidden/>
    <w:rsid w:val="00697389"/>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697389"/>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697389"/>
    <w:pPr>
      <w:spacing w:before="0" w:after="200"/>
    </w:pPr>
    <w:rPr>
      <w:i/>
      <w:iCs/>
      <w:color w:val="1F497D" w:themeColor="text2"/>
      <w:szCs w:val="18"/>
    </w:rPr>
  </w:style>
  <w:style w:type="paragraph" w:styleId="BalloonText">
    <w:name w:val="Balloon Text"/>
    <w:basedOn w:val="Normal"/>
    <w:link w:val="BalloonTextChar"/>
    <w:uiPriority w:val="99"/>
    <w:semiHidden/>
    <w:unhideWhenUsed/>
    <w:rsid w:val="00697389"/>
    <w:pPr>
      <w:spacing w:before="0"/>
    </w:pPr>
    <w:rPr>
      <w:rFonts w:ascii="Segoe UI" w:hAnsi="Segoe UI" w:cs="Segoe UI"/>
      <w:szCs w:val="18"/>
    </w:rPr>
  </w:style>
  <w:style w:type="character" w:customStyle="1" w:styleId="BalloonTextChar">
    <w:name w:val="Balloon Text Char"/>
    <w:basedOn w:val="DefaultParagraphFont"/>
    <w:link w:val="BalloonText"/>
    <w:uiPriority w:val="99"/>
    <w:semiHidden/>
    <w:rsid w:val="00697389"/>
    <w:rPr>
      <w:rFonts w:ascii="Segoe UI" w:eastAsiaTheme="minorEastAsia" w:hAnsi="Segoe UI" w:cs="Segoe UI"/>
      <w:szCs w:val="18"/>
    </w:rPr>
  </w:style>
  <w:style w:type="paragraph" w:styleId="BodyText3">
    <w:name w:val="Body Text 3"/>
    <w:basedOn w:val="Normal"/>
    <w:link w:val="BodyText3Char"/>
    <w:uiPriority w:val="99"/>
    <w:semiHidden/>
    <w:unhideWhenUsed/>
    <w:rsid w:val="00697389"/>
    <w:pPr>
      <w:spacing w:after="120"/>
    </w:pPr>
    <w:rPr>
      <w:szCs w:val="16"/>
    </w:rPr>
  </w:style>
  <w:style w:type="character" w:customStyle="1" w:styleId="BodyText3Char">
    <w:name w:val="Body Text 3 Char"/>
    <w:basedOn w:val="DefaultParagraphFont"/>
    <w:link w:val="BodyText3"/>
    <w:uiPriority w:val="99"/>
    <w:semiHidden/>
    <w:rsid w:val="00697389"/>
    <w:rPr>
      <w:rFonts w:eastAsiaTheme="minorEastAsia" w:cs="Times New Roman"/>
      <w:szCs w:val="16"/>
    </w:rPr>
  </w:style>
  <w:style w:type="paragraph" w:styleId="BodyTextIndent3">
    <w:name w:val="Body Text Indent 3"/>
    <w:basedOn w:val="Normal"/>
    <w:link w:val="BodyTextIndent3Char"/>
    <w:uiPriority w:val="99"/>
    <w:semiHidden/>
    <w:unhideWhenUsed/>
    <w:rsid w:val="00697389"/>
    <w:pPr>
      <w:spacing w:after="120"/>
      <w:ind w:left="360"/>
    </w:pPr>
    <w:rPr>
      <w:szCs w:val="16"/>
    </w:rPr>
  </w:style>
  <w:style w:type="character" w:customStyle="1" w:styleId="BodyTextIndent3Char">
    <w:name w:val="Body Text Indent 3 Char"/>
    <w:basedOn w:val="DefaultParagraphFont"/>
    <w:link w:val="BodyTextIndent3"/>
    <w:uiPriority w:val="99"/>
    <w:semiHidden/>
    <w:rsid w:val="00697389"/>
    <w:rPr>
      <w:rFonts w:eastAsiaTheme="minorEastAsia" w:cs="Times New Roman"/>
      <w:szCs w:val="16"/>
    </w:rPr>
  </w:style>
  <w:style w:type="character" w:styleId="CommentReference">
    <w:name w:val="annotation reference"/>
    <w:basedOn w:val="DefaultParagraphFont"/>
    <w:uiPriority w:val="99"/>
    <w:semiHidden/>
    <w:unhideWhenUsed/>
    <w:rsid w:val="00697389"/>
    <w:rPr>
      <w:sz w:val="22"/>
      <w:szCs w:val="16"/>
    </w:rPr>
  </w:style>
  <w:style w:type="paragraph" w:styleId="CommentText">
    <w:name w:val="annotation text"/>
    <w:basedOn w:val="Normal"/>
    <w:link w:val="CommentTextChar"/>
    <w:uiPriority w:val="99"/>
    <w:semiHidden/>
    <w:unhideWhenUsed/>
    <w:rsid w:val="00697389"/>
    <w:rPr>
      <w:szCs w:val="20"/>
    </w:rPr>
  </w:style>
  <w:style w:type="character" w:customStyle="1" w:styleId="CommentTextChar">
    <w:name w:val="Comment Text Char"/>
    <w:basedOn w:val="DefaultParagraphFont"/>
    <w:link w:val="CommentText"/>
    <w:uiPriority w:val="99"/>
    <w:semiHidden/>
    <w:rsid w:val="00697389"/>
    <w:rPr>
      <w:rFonts w:eastAsiaTheme="minorEastAsia" w:cs="Times New Roman"/>
      <w:szCs w:val="20"/>
    </w:rPr>
  </w:style>
  <w:style w:type="paragraph" w:styleId="CommentSubject">
    <w:name w:val="annotation subject"/>
    <w:basedOn w:val="CommentText"/>
    <w:next w:val="CommentText"/>
    <w:link w:val="CommentSubjectChar"/>
    <w:uiPriority w:val="99"/>
    <w:semiHidden/>
    <w:unhideWhenUsed/>
    <w:rsid w:val="00697389"/>
    <w:rPr>
      <w:b/>
      <w:bCs/>
    </w:rPr>
  </w:style>
  <w:style w:type="character" w:customStyle="1" w:styleId="CommentSubjectChar">
    <w:name w:val="Comment Subject Char"/>
    <w:basedOn w:val="CommentTextChar"/>
    <w:link w:val="CommentSubject"/>
    <w:uiPriority w:val="99"/>
    <w:semiHidden/>
    <w:rsid w:val="00697389"/>
    <w:rPr>
      <w:rFonts w:eastAsiaTheme="minorEastAsia" w:cs="Times New Roman"/>
      <w:b/>
      <w:bCs/>
      <w:szCs w:val="20"/>
    </w:rPr>
  </w:style>
  <w:style w:type="paragraph" w:styleId="DocumentMap">
    <w:name w:val="Document Map"/>
    <w:basedOn w:val="Normal"/>
    <w:link w:val="DocumentMapChar"/>
    <w:uiPriority w:val="99"/>
    <w:semiHidden/>
    <w:unhideWhenUsed/>
    <w:rsid w:val="00697389"/>
    <w:pPr>
      <w:spacing w:before="0"/>
    </w:pPr>
    <w:rPr>
      <w:rFonts w:ascii="Segoe UI" w:hAnsi="Segoe UI" w:cs="Segoe UI"/>
      <w:szCs w:val="16"/>
    </w:rPr>
  </w:style>
  <w:style w:type="character" w:customStyle="1" w:styleId="DocumentMapChar">
    <w:name w:val="Document Map Char"/>
    <w:basedOn w:val="DefaultParagraphFont"/>
    <w:link w:val="DocumentMap"/>
    <w:uiPriority w:val="99"/>
    <w:semiHidden/>
    <w:rsid w:val="00697389"/>
    <w:rPr>
      <w:rFonts w:ascii="Segoe UI" w:eastAsiaTheme="minorEastAsia" w:hAnsi="Segoe UI" w:cs="Segoe UI"/>
      <w:szCs w:val="16"/>
    </w:rPr>
  </w:style>
  <w:style w:type="paragraph" w:styleId="EndnoteText">
    <w:name w:val="endnote text"/>
    <w:basedOn w:val="Normal"/>
    <w:link w:val="EndnoteTextChar"/>
    <w:uiPriority w:val="99"/>
    <w:semiHidden/>
    <w:unhideWhenUsed/>
    <w:rsid w:val="00697389"/>
    <w:pPr>
      <w:spacing w:before="0"/>
    </w:pPr>
    <w:rPr>
      <w:szCs w:val="20"/>
    </w:rPr>
  </w:style>
  <w:style w:type="character" w:customStyle="1" w:styleId="EndnoteTextChar">
    <w:name w:val="Endnote Text Char"/>
    <w:basedOn w:val="DefaultParagraphFont"/>
    <w:link w:val="EndnoteText"/>
    <w:uiPriority w:val="99"/>
    <w:semiHidden/>
    <w:rsid w:val="00697389"/>
    <w:rPr>
      <w:rFonts w:eastAsiaTheme="minorEastAsia" w:cs="Times New Roman"/>
      <w:szCs w:val="20"/>
    </w:rPr>
  </w:style>
  <w:style w:type="paragraph" w:styleId="EnvelopeReturn">
    <w:name w:val="envelope return"/>
    <w:basedOn w:val="Normal"/>
    <w:uiPriority w:val="99"/>
    <w:semiHidden/>
    <w:unhideWhenUsed/>
    <w:rsid w:val="00697389"/>
    <w:pPr>
      <w:spacing w:before="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97389"/>
    <w:pPr>
      <w:spacing w:before="0"/>
    </w:pPr>
    <w:rPr>
      <w:szCs w:val="20"/>
    </w:rPr>
  </w:style>
  <w:style w:type="character" w:customStyle="1" w:styleId="FootnoteTextChar">
    <w:name w:val="Footnote Text Char"/>
    <w:basedOn w:val="DefaultParagraphFont"/>
    <w:link w:val="FootnoteText"/>
    <w:uiPriority w:val="99"/>
    <w:semiHidden/>
    <w:rsid w:val="00697389"/>
    <w:rPr>
      <w:rFonts w:eastAsiaTheme="minorEastAsia" w:cs="Times New Roman"/>
      <w:szCs w:val="20"/>
    </w:rPr>
  </w:style>
  <w:style w:type="character" w:styleId="HTMLCode">
    <w:name w:val="HTML Code"/>
    <w:basedOn w:val="DefaultParagraphFont"/>
    <w:uiPriority w:val="99"/>
    <w:semiHidden/>
    <w:unhideWhenUsed/>
    <w:rsid w:val="00697389"/>
    <w:rPr>
      <w:rFonts w:ascii="Consolas" w:hAnsi="Consolas"/>
      <w:sz w:val="22"/>
      <w:szCs w:val="20"/>
    </w:rPr>
  </w:style>
  <w:style w:type="character" w:styleId="HTMLKeyboard">
    <w:name w:val="HTML Keyboard"/>
    <w:basedOn w:val="DefaultParagraphFont"/>
    <w:uiPriority w:val="99"/>
    <w:semiHidden/>
    <w:unhideWhenUsed/>
    <w:rsid w:val="00697389"/>
    <w:rPr>
      <w:rFonts w:ascii="Consolas" w:hAnsi="Consolas"/>
      <w:sz w:val="22"/>
      <w:szCs w:val="20"/>
    </w:rPr>
  </w:style>
  <w:style w:type="paragraph" w:styleId="HTMLPreformatted">
    <w:name w:val="HTML Preformatted"/>
    <w:basedOn w:val="Normal"/>
    <w:link w:val="HTMLPreformattedChar"/>
    <w:uiPriority w:val="99"/>
    <w:semiHidden/>
    <w:unhideWhenUsed/>
    <w:rsid w:val="00697389"/>
    <w:pPr>
      <w:spacing w:before="0"/>
    </w:pPr>
    <w:rPr>
      <w:rFonts w:ascii="Consolas" w:hAnsi="Consolas"/>
      <w:szCs w:val="20"/>
    </w:rPr>
  </w:style>
  <w:style w:type="character" w:customStyle="1" w:styleId="HTMLPreformattedChar">
    <w:name w:val="HTML Preformatted Char"/>
    <w:basedOn w:val="DefaultParagraphFont"/>
    <w:link w:val="HTMLPreformatted"/>
    <w:uiPriority w:val="99"/>
    <w:semiHidden/>
    <w:rsid w:val="00697389"/>
    <w:rPr>
      <w:rFonts w:ascii="Consolas" w:eastAsiaTheme="minorEastAsia" w:hAnsi="Consolas" w:cs="Times New Roman"/>
      <w:szCs w:val="20"/>
    </w:rPr>
  </w:style>
  <w:style w:type="character" w:styleId="HTMLTypewriter">
    <w:name w:val="HTML Typewriter"/>
    <w:basedOn w:val="DefaultParagraphFont"/>
    <w:uiPriority w:val="99"/>
    <w:semiHidden/>
    <w:unhideWhenUsed/>
    <w:rsid w:val="00697389"/>
    <w:rPr>
      <w:rFonts w:ascii="Consolas" w:hAnsi="Consolas"/>
      <w:sz w:val="22"/>
      <w:szCs w:val="20"/>
    </w:rPr>
  </w:style>
  <w:style w:type="paragraph" w:styleId="MacroText">
    <w:name w:val="macro"/>
    <w:link w:val="MacroTextChar"/>
    <w:uiPriority w:val="99"/>
    <w:semiHidden/>
    <w:unhideWhenUsed/>
    <w:rsid w:val="00697389"/>
    <w:pPr>
      <w:tabs>
        <w:tab w:val="left" w:pos="480"/>
        <w:tab w:val="left" w:pos="960"/>
        <w:tab w:val="left" w:pos="1440"/>
        <w:tab w:val="left" w:pos="1920"/>
        <w:tab w:val="left" w:pos="2400"/>
        <w:tab w:val="left" w:pos="2880"/>
        <w:tab w:val="left" w:pos="3360"/>
        <w:tab w:val="left" w:pos="3840"/>
        <w:tab w:val="left" w:pos="4320"/>
      </w:tabs>
    </w:pPr>
    <w:rPr>
      <w:rFonts w:ascii="Consolas" w:eastAsiaTheme="minorEastAsia" w:hAnsi="Consolas" w:cs="Times New Roman"/>
      <w:szCs w:val="20"/>
    </w:rPr>
  </w:style>
  <w:style w:type="character" w:customStyle="1" w:styleId="MacroTextChar">
    <w:name w:val="Macro Text Char"/>
    <w:basedOn w:val="DefaultParagraphFont"/>
    <w:link w:val="MacroText"/>
    <w:uiPriority w:val="99"/>
    <w:semiHidden/>
    <w:rsid w:val="00697389"/>
    <w:rPr>
      <w:rFonts w:ascii="Consolas" w:eastAsiaTheme="minorEastAsia" w:hAnsi="Consolas" w:cs="Times New Roman"/>
      <w:szCs w:val="20"/>
    </w:rPr>
  </w:style>
  <w:style w:type="paragraph" w:styleId="PlainText">
    <w:name w:val="Plain Text"/>
    <w:basedOn w:val="Normal"/>
    <w:link w:val="PlainTextChar"/>
    <w:uiPriority w:val="99"/>
    <w:semiHidden/>
    <w:unhideWhenUsed/>
    <w:rsid w:val="00697389"/>
    <w:pPr>
      <w:spacing w:before="0"/>
    </w:pPr>
    <w:rPr>
      <w:rFonts w:ascii="Consolas" w:hAnsi="Consolas"/>
      <w:szCs w:val="21"/>
    </w:rPr>
  </w:style>
  <w:style w:type="character" w:customStyle="1" w:styleId="PlainTextChar">
    <w:name w:val="Plain Text Char"/>
    <w:basedOn w:val="DefaultParagraphFont"/>
    <w:link w:val="PlainText"/>
    <w:uiPriority w:val="99"/>
    <w:semiHidden/>
    <w:rsid w:val="00697389"/>
    <w:rPr>
      <w:rFonts w:ascii="Consolas" w:eastAsiaTheme="minorEastAsia" w:hAnsi="Consolas" w:cs="Times New Roman"/>
      <w:szCs w:val="21"/>
    </w:rPr>
  </w:style>
  <w:style w:type="character" w:customStyle="1" w:styleId="Heading7Char">
    <w:name w:val="Heading 7 Char"/>
    <w:basedOn w:val="DefaultParagraphFont"/>
    <w:link w:val="Heading7"/>
    <w:uiPriority w:val="9"/>
    <w:semiHidden/>
    <w:rsid w:val="00697389"/>
    <w:rPr>
      <w:rFonts w:asciiTheme="majorHAnsi" w:eastAsiaTheme="majorEastAsia" w:hAnsiTheme="majorHAnsi" w:cstheme="majorBidi"/>
      <w:i/>
      <w:iCs/>
      <w:color w:val="243F60" w:themeColor="accent1" w:themeShade="7F"/>
    </w:rPr>
  </w:style>
  <w:style w:type="character" w:customStyle="1" w:styleId="Heading6Char">
    <w:name w:val="Heading 6 Char"/>
    <w:basedOn w:val="DefaultParagraphFont"/>
    <w:link w:val="Heading6"/>
    <w:uiPriority w:val="9"/>
    <w:semiHidden/>
    <w:rsid w:val="00697389"/>
    <w:rPr>
      <w:rFonts w:asciiTheme="majorHAnsi" w:eastAsiaTheme="majorEastAsia" w:hAnsiTheme="majorHAnsi" w:cstheme="majorBidi"/>
      <w:color w:val="243F60" w:themeColor="accent1" w:themeShade="7F"/>
    </w:rPr>
  </w:style>
  <w:style w:type="character" w:customStyle="1" w:styleId="Heading5Char">
    <w:name w:val="Heading 5 Char"/>
    <w:basedOn w:val="DefaultParagraphFont"/>
    <w:link w:val="Heading5"/>
    <w:uiPriority w:val="9"/>
    <w:semiHidden/>
    <w:rsid w:val="00697389"/>
    <w:rPr>
      <w:rFonts w:asciiTheme="majorHAnsi" w:eastAsiaTheme="majorEastAsia" w:hAnsiTheme="majorHAnsi" w:cstheme="majorBidi"/>
      <w:color w:val="365F91" w:themeColor="accent1" w:themeShade="BF"/>
    </w:rPr>
  </w:style>
  <w:style w:type="character" w:customStyle="1" w:styleId="Heading4Char">
    <w:name w:val="Heading 4 Char"/>
    <w:basedOn w:val="DefaultParagraphFont"/>
    <w:link w:val="Heading4"/>
    <w:uiPriority w:val="9"/>
    <w:semiHidden/>
    <w:rsid w:val="00697389"/>
    <w:rPr>
      <w:rFonts w:asciiTheme="majorHAnsi" w:eastAsiaTheme="majorEastAsia" w:hAnsiTheme="majorHAnsi" w:cstheme="majorBidi"/>
      <w:i/>
      <w:iCs/>
      <w:color w:val="365F91" w:themeColor="accent1" w:themeShade="BF"/>
    </w:rPr>
  </w:style>
  <w:style w:type="character" w:customStyle="1" w:styleId="Heading3Char">
    <w:name w:val="Heading 3 Char"/>
    <w:basedOn w:val="DefaultParagraphFont"/>
    <w:link w:val="Heading3"/>
    <w:uiPriority w:val="9"/>
    <w:semiHidden/>
    <w:rsid w:val="00697389"/>
    <w:rPr>
      <w:rFonts w:asciiTheme="majorHAnsi" w:eastAsiaTheme="majorEastAsia" w:hAnsiTheme="majorHAnsi" w:cstheme="majorBidi"/>
      <w:color w:val="243F60" w:themeColor="accent1" w:themeShade="7F"/>
      <w:sz w:val="24"/>
      <w:szCs w:val="24"/>
    </w:rPr>
  </w:style>
  <w:style w:type="character" w:customStyle="1" w:styleId="Heading2Char">
    <w:name w:val="Heading 2 Char"/>
    <w:basedOn w:val="DefaultParagraphFont"/>
    <w:link w:val="Heading2"/>
    <w:uiPriority w:val="9"/>
    <w:semiHidden/>
    <w:rsid w:val="00697389"/>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semiHidden/>
    <w:unhideWhenUsed/>
    <w:rsid w:val="00901CDA"/>
    <w:pPr>
      <w:spacing w:before="100" w:beforeAutospacing="1" w:after="100" w:afterAutospacing="1"/>
    </w:pPr>
    <w:rPr>
      <w:rFonts w:ascii="Times New Roman" w:eastAsia="Times New Roman" w:hAnsi="Times New Roman"/>
      <w:sz w:val="24"/>
      <w:szCs w:val="24"/>
    </w:rPr>
  </w:style>
  <w:style w:type="character" w:styleId="Strong">
    <w:name w:val="Strong"/>
    <w:basedOn w:val="DefaultParagraphFont"/>
    <w:uiPriority w:val="22"/>
    <w:qFormat/>
    <w:rsid w:val="00901CDA"/>
    <w:rPr>
      <w:b/>
      <w:bCs/>
    </w:rPr>
  </w:style>
  <w:style w:type="paragraph" w:styleId="ListParagraph">
    <w:name w:val="List Paragraph"/>
    <w:basedOn w:val="Normal"/>
    <w:uiPriority w:val="34"/>
    <w:qFormat/>
    <w:rsid w:val="00584F5E"/>
    <w:pPr>
      <w:spacing w:before="0" w:after="160" w:line="259" w:lineRule="auto"/>
      <w:ind w:left="720"/>
      <w:contextualSpacing/>
    </w:pPr>
    <w:rPr>
      <w:rFonts w:eastAsia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advance.lexis.com/api/document/collection/statutes-legislation/id/5G1X-C3C1-DXC8-03FR-00000-00?cite=MCLS%20%C2%A7%20750.227b&amp;context=1000516" TargetMode="External"/><Relationship Id="rId18" Type="http://schemas.openxmlformats.org/officeDocument/2006/relationships/image" Target="media/image2.emf"/><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hyperlink" Target="https://www.lawdepot.com/contracts/affidavit-form/preview.aspx?loc=USMI&amp;" TargetMode="External"/><Relationship Id="rId7" Type="http://schemas.openxmlformats.org/officeDocument/2006/relationships/webSettings" Target="webSettings.xml"/><Relationship Id="rId12" Type="http://schemas.openxmlformats.org/officeDocument/2006/relationships/hyperlink" Target="https://advance.lexis.com/api/document/collection/cases/id/56G1-82T1-F04G-Y1RV-00000-00?cite=296%20Mich.%20App.%20293&amp;context=1000516" TargetMode="External"/><Relationship Id="rId17" Type="http://schemas.openxmlformats.org/officeDocument/2006/relationships/hyperlink" Target="https://fija.org/file_download/inline/3b90b90d-7482-41bd-9ea6-dc08dfa27aaa"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casetext.com/rule/michigan-court-rules/michigan-court-rules/chapter-6-criminal-procedure/subchapter-6200-discovery/rule-6201-discovery" TargetMode="External"/><Relationship Id="rId20" Type="http://schemas.openxmlformats.org/officeDocument/2006/relationships/hyperlink" Target="https://fija.org/file_download/inline/3b90b90d-7482-41bd-9ea6-dc08dfa27aa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dvance.lexis.com/api/document/collection/statutes-legislation/id/56VF-9981-6RDJ-84T9-00000-00?cite=MCLS%20%C2%A7%20750.237&amp;context=1000516" TargetMode="External"/><Relationship Id="rId24" Type="http://schemas.openxmlformats.org/officeDocument/2006/relationships/footer" Target="footer2.xml"/><Relationship Id="rId5" Type="http://schemas.openxmlformats.org/officeDocument/2006/relationships/styles" Target="styles.xml"/><Relationship Id="rId15" Type="http://schemas.openxmlformats.org/officeDocument/2006/relationships/image" Target="media/image1.emf"/><Relationship Id="rId23" Type="http://schemas.openxmlformats.org/officeDocument/2006/relationships/footer" Target="footer1.xml"/><Relationship Id="rId10" Type="http://schemas.openxmlformats.org/officeDocument/2006/relationships/hyperlink" Target="https://advance.lexis.com/api/document/collection/statutes-legislation/id/4KFT-SD50-001Y-B0FW-00000-00?cite=2006%20Mi.%20ALS%20309%2C%202006%20Mi.%20P.A.%20309%2C%202005%20Mi.%20HB%205143&amp;context=1000516" TargetMode="External"/><Relationship Id="rId19" Type="http://schemas.openxmlformats.org/officeDocument/2006/relationships/image" Target="media/image3.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advance.lexis.com/api/document/collection/cases/id/3W3V-5DM0-0039-413W-00000-00?cite=458%20Mich.%20310&amp;context=1000516" TargetMode="External"/><Relationship Id="rId22" Type="http://schemas.openxmlformats.org/officeDocument/2006/relationships/hyperlink" Target="https://application-gov.us/how-write-legal-memorandum-dummies/"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rica\AppData\Roaming\Microsoft\Templates\Interoffice%20Memo%20(Professional%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CAB0A009EA4C4AE580D006E8D4E0A670"/>
        <w:category>
          <w:name w:val="General"/>
          <w:gallery w:val="placeholder"/>
        </w:category>
        <w:types>
          <w:type w:val="bbPlcHdr"/>
        </w:types>
        <w:behaviors>
          <w:behavior w:val="content"/>
        </w:behaviors>
        <w:guid w:val="{D8E5F988-45A5-447D-BAEF-FCEB94BB5140}"/>
      </w:docPartPr>
      <w:docPartBody>
        <w:p w:rsidR="00AF02D5" w:rsidRDefault="00E10673">
          <w:pPr>
            <w:pStyle w:val="CAB0A009EA4C4AE580D006E8D4E0A670"/>
          </w:pPr>
          <w:r>
            <w:t>Memo</w:t>
          </w:r>
        </w:p>
      </w:docPartBody>
    </w:docPart>
    <w:docPart>
      <w:docPartPr>
        <w:name w:val="CC878B5454874622B672755A9D93720E"/>
        <w:category>
          <w:name w:val="General"/>
          <w:gallery w:val="placeholder"/>
        </w:category>
        <w:types>
          <w:type w:val="bbPlcHdr"/>
        </w:types>
        <w:behaviors>
          <w:behavior w:val="content"/>
        </w:behaviors>
        <w:guid w:val="{2A83353A-D5DE-455E-9DCD-0EEE45B4D7BB}"/>
      </w:docPartPr>
      <w:docPartBody>
        <w:p w:rsidR="00AF02D5" w:rsidRDefault="00E10673">
          <w:pPr>
            <w:pStyle w:val="CC878B5454874622B672755A9D93720E"/>
          </w:pPr>
          <w:r w:rsidRPr="006F57FD">
            <w:t>To:</w:t>
          </w:r>
        </w:p>
      </w:docPartBody>
    </w:docPart>
    <w:docPart>
      <w:docPartPr>
        <w:name w:val="5308C68642EE4237B9FAC9D51527358F"/>
        <w:category>
          <w:name w:val="General"/>
          <w:gallery w:val="placeholder"/>
        </w:category>
        <w:types>
          <w:type w:val="bbPlcHdr"/>
        </w:types>
        <w:behaviors>
          <w:behavior w:val="content"/>
        </w:behaviors>
        <w:guid w:val="{A1D5C23F-356F-4A66-8DF2-0D2C2FD98328}"/>
      </w:docPartPr>
      <w:docPartBody>
        <w:p w:rsidR="00AF02D5" w:rsidRDefault="00E10673">
          <w:pPr>
            <w:pStyle w:val="5308C68642EE4237B9FAC9D51527358F"/>
          </w:pPr>
          <w:r w:rsidRPr="006F57FD">
            <w:t>From:</w:t>
          </w:r>
        </w:p>
      </w:docPartBody>
    </w:docPart>
    <w:docPart>
      <w:docPartPr>
        <w:name w:val="373541F5704F4E42B57ADB60B710C3A6"/>
        <w:category>
          <w:name w:val="General"/>
          <w:gallery w:val="placeholder"/>
        </w:category>
        <w:types>
          <w:type w:val="bbPlcHdr"/>
        </w:types>
        <w:behaviors>
          <w:behavior w:val="content"/>
        </w:behaviors>
        <w:guid w:val="{20D9248D-3CDD-4EA9-90EB-4702BB05945D}"/>
      </w:docPartPr>
      <w:docPartBody>
        <w:p w:rsidR="00AF02D5" w:rsidRDefault="00E10673">
          <w:pPr>
            <w:pStyle w:val="373541F5704F4E42B57ADB60B710C3A6"/>
          </w:pPr>
          <w:r w:rsidRPr="006F57FD">
            <w:t>Date:</w:t>
          </w:r>
        </w:p>
      </w:docPartBody>
    </w:docPart>
    <w:docPart>
      <w:docPartPr>
        <w:name w:val="5461B855CDF54AC0B43284884088CA0D"/>
        <w:category>
          <w:name w:val="General"/>
          <w:gallery w:val="placeholder"/>
        </w:category>
        <w:types>
          <w:type w:val="bbPlcHdr"/>
        </w:types>
        <w:behaviors>
          <w:behavior w:val="content"/>
        </w:behaviors>
        <w:guid w:val="{5C0093D4-69D8-4629-89C7-A1088B298106}"/>
      </w:docPartPr>
      <w:docPartBody>
        <w:p w:rsidR="00AF02D5" w:rsidRDefault="00E10673">
          <w:pPr>
            <w:pStyle w:val="5461B855CDF54AC0B43284884088CA0D"/>
          </w:pPr>
          <w:r w:rsidRPr="006F57FD">
            <w:t>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2D5"/>
    <w:rsid w:val="00AF02D5"/>
    <w:rsid w:val="00E106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3668EEE12854F588C7646A1B76AFF19">
    <w:name w:val="A3668EEE12854F588C7646A1B76AFF19"/>
  </w:style>
  <w:style w:type="paragraph" w:customStyle="1" w:styleId="CAB0A009EA4C4AE580D006E8D4E0A670">
    <w:name w:val="CAB0A009EA4C4AE580D006E8D4E0A670"/>
  </w:style>
  <w:style w:type="paragraph" w:customStyle="1" w:styleId="CC878B5454874622B672755A9D93720E">
    <w:name w:val="CC878B5454874622B672755A9D93720E"/>
  </w:style>
  <w:style w:type="paragraph" w:customStyle="1" w:styleId="4A541E4D974741948B76118A6F58407A">
    <w:name w:val="4A541E4D974741948B76118A6F58407A"/>
  </w:style>
  <w:style w:type="paragraph" w:customStyle="1" w:styleId="5308C68642EE4237B9FAC9D51527358F">
    <w:name w:val="5308C68642EE4237B9FAC9D51527358F"/>
  </w:style>
  <w:style w:type="paragraph" w:customStyle="1" w:styleId="CC120A7BC3B14304AA00D885D1857A3A">
    <w:name w:val="CC120A7BC3B14304AA00D885D1857A3A"/>
  </w:style>
  <w:style w:type="paragraph" w:customStyle="1" w:styleId="244DE63760F445A081C6F4D25D6B6551">
    <w:name w:val="244DE63760F445A081C6F4D25D6B6551"/>
  </w:style>
  <w:style w:type="paragraph" w:customStyle="1" w:styleId="7DA2D05A1EC2415686EBBB3921F1F058">
    <w:name w:val="7DA2D05A1EC2415686EBBB3921F1F058"/>
  </w:style>
  <w:style w:type="paragraph" w:customStyle="1" w:styleId="373541F5704F4E42B57ADB60B710C3A6">
    <w:name w:val="373541F5704F4E42B57ADB60B710C3A6"/>
  </w:style>
  <w:style w:type="paragraph" w:customStyle="1" w:styleId="DF860BE8B4B34D738B903B59E05C4D7B">
    <w:name w:val="DF860BE8B4B34D738B903B59E05C4D7B"/>
  </w:style>
  <w:style w:type="paragraph" w:customStyle="1" w:styleId="5461B855CDF54AC0B43284884088CA0D">
    <w:name w:val="5461B855CDF54AC0B43284884088CA0D"/>
  </w:style>
  <w:style w:type="paragraph" w:customStyle="1" w:styleId="FC8D9D3C1D474F83A545DAD5A67F4A7F">
    <w:name w:val="FC8D9D3C1D474F83A545DAD5A67F4A7F"/>
  </w:style>
  <w:style w:type="paragraph" w:customStyle="1" w:styleId="171052B6691F468C9CA8C16486F571B8">
    <w:name w:val="171052B6691F468C9CA8C16486F571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Theme1">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nvitation">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E07995CB46FC8489B6595AD3568CAD3" ma:contentTypeVersion="4" ma:contentTypeDescription="Create a new document." ma:contentTypeScope="" ma:versionID="d7bfbdf6669ddd8663e91701cfbdcfcc">
  <xsd:schema xmlns:xsd="http://www.w3.org/2001/XMLSchema" xmlns:xs="http://www.w3.org/2001/XMLSchema" xmlns:p="http://schemas.microsoft.com/office/2006/metadata/properties" xmlns:ns3="4b8aef78-15be-4ee1-95ac-77e9cd867069" targetNamespace="http://schemas.microsoft.com/office/2006/metadata/properties" ma:root="true" ma:fieldsID="b5e7ceb138e45e394e36260be422d628" ns3:_="">
    <xsd:import namespace="4b8aef78-15be-4ee1-95ac-77e9cd86706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8aef78-15be-4ee1-95ac-77e9cd867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A8BE49-8962-4662-B12F-C3D0F5AFC70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1417B64-ABED-4B70-8DF0-5C9C132AEEB9}">
  <ds:schemaRefs>
    <ds:schemaRef ds:uri="http://schemas.microsoft.com/sharepoint/v3/contenttype/forms"/>
  </ds:schemaRefs>
</ds:datastoreItem>
</file>

<file path=customXml/itemProps3.xml><?xml version="1.0" encoding="utf-8"?>
<ds:datastoreItem xmlns:ds="http://schemas.openxmlformats.org/officeDocument/2006/customXml" ds:itemID="{527CE278-C9BB-4471-8554-CB18D59107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8aef78-15be-4ee1-95ac-77e9cd8670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Interoffice Memo (Professional design)</Template>
  <TotalTime>88</TotalTime>
  <Pages>16</Pages>
  <Words>2997</Words>
  <Characters>17087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Tate</dc:creator>
  <cp:keywords/>
  <dc:description/>
  <cp:lastModifiedBy>Erica Tate</cp:lastModifiedBy>
  <cp:revision>23</cp:revision>
  <dcterms:created xsi:type="dcterms:W3CDTF">2021-01-30T01:44:00Z</dcterms:created>
  <dcterms:modified xsi:type="dcterms:W3CDTF">2021-03-01T18:44:00Z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0x0101001E07995CB46FC8489B6595AD3568CAD3</vt:lpwstr>
  </property>
</Properties>
</file>