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CBF" w14:textId="77777777" w:rsidR="00E809FA" w:rsidRDefault="00E809FA" w:rsidP="00E809F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National Vision</w:t>
      </w:r>
    </w:p>
    <w:p w14:paraId="389D9B1B" w14:textId="77777777" w:rsidR="00E809FA" w:rsidRDefault="00E809FA" w:rsidP="00E809F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Continuing Education Symposium 2022</w:t>
      </w:r>
    </w:p>
    <w:p w14:paraId="11542DFB" w14:textId="77777777" w:rsidR="00E809FA" w:rsidRDefault="00E809FA" w:rsidP="00E809F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Dallas, TX</w:t>
      </w:r>
    </w:p>
    <w:p w14:paraId="6574C17C" w14:textId="77777777" w:rsidR="00E809FA" w:rsidRDefault="00E809FA" w:rsidP="00E809FA">
      <w:pPr>
        <w:jc w:val="center"/>
        <w:rPr>
          <w:b/>
          <w:bCs/>
        </w:rPr>
      </w:pPr>
      <w:r>
        <w:rPr>
          <w:b/>
          <w:bCs/>
          <w:sz w:val="32"/>
        </w:rPr>
        <w:t xml:space="preserve">June 5, 6 &amp; 7  </w:t>
      </w:r>
    </w:p>
    <w:p w14:paraId="4B2FA0F1" w14:textId="77777777" w:rsidR="00E809FA" w:rsidRDefault="00E809FA" w:rsidP="00E809FA">
      <w:pPr>
        <w:jc w:val="center"/>
        <w:rPr>
          <w:sz w:val="18"/>
        </w:rPr>
      </w:pPr>
    </w:p>
    <w:p w14:paraId="7D3E10CB" w14:textId="77777777" w:rsidR="00E809FA" w:rsidRDefault="00E809FA" w:rsidP="00E809F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Agenda</w:t>
      </w:r>
    </w:p>
    <w:p w14:paraId="51173461" w14:textId="77777777" w:rsidR="00E809FA" w:rsidRDefault="00E809FA" w:rsidP="00E809FA">
      <w:pPr>
        <w:jc w:val="center"/>
        <w:rPr>
          <w:sz w:val="18"/>
        </w:rPr>
      </w:pPr>
      <w:r>
        <w:rPr>
          <w:b/>
          <w:bCs/>
          <w:sz w:val="24"/>
        </w:rPr>
        <w:t>Sunday, June 5, 2022</w:t>
      </w:r>
    </w:p>
    <w:p w14:paraId="0241582A" w14:textId="77777777" w:rsidR="00E809FA" w:rsidRDefault="00E809FA" w:rsidP="00E809FA">
      <w:pPr>
        <w:ind w:firstLine="720"/>
      </w:pPr>
      <w:r>
        <w:rPr>
          <w:b/>
          <w:bCs/>
          <w:i/>
          <w:iCs/>
          <w:sz w:val="24"/>
        </w:rPr>
        <w:t>Time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  <w:t>Topic</w:t>
      </w:r>
    </w:p>
    <w:p w14:paraId="1FDFFE74" w14:textId="77777777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bookmarkStart w:id="0" w:name="OLE_LINK1"/>
      <w:bookmarkStart w:id="1" w:name="OLE_LINK2"/>
      <w:r>
        <w:rPr>
          <w:sz w:val="22"/>
        </w:rPr>
        <w:t>8:00 a.m. – 9:40 a.m.</w:t>
      </w:r>
      <w:r>
        <w:rPr>
          <w:sz w:val="22"/>
        </w:rPr>
        <w:tab/>
        <w:t>“</w:t>
      </w:r>
      <w:r>
        <w:rPr>
          <w:rFonts w:ascii="Trebuchet MS" w:hAnsi="Trebuchet MS" w:cs="Helvetica"/>
          <w:i/>
          <w:color w:val="313131"/>
        </w:rPr>
        <w:t xml:space="preserve">Calling all Maculas, Not Just You AMD” </w:t>
      </w:r>
    </w:p>
    <w:p w14:paraId="6F316EA6" w14:textId="77777777" w:rsidR="00E809FA" w:rsidRDefault="00E809FA" w:rsidP="00E809FA">
      <w:pPr>
        <w:tabs>
          <w:tab w:val="left" w:pos="2880"/>
        </w:tabs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  <w:t xml:space="preserve">COPE# </w:t>
      </w:r>
      <w:r>
        <w:rPr>
          <w:rFonts w:ascii="Trebuchet MS" w:hAnsi="Trebuchet MS" w:cs="Helvetica"/>
          <w:color w:val="313131"/>
        </w:rPr>
        <w:t xml:space="preserve">74841-SD </w:t>
      </w:r>
      <w:r>
        <w:rPr>
          <w:sz w:val="22"/>
        </w:rPr>
        <w:t xml:space="preserve">(2 hrs.)    </w:t>
      </w:r>
      <w:hyperlink r:id="rId4" w:history="1">
        <w:r>
          <w:rPr>
            <w:rStyle w:val="strong1"/>
            <w:rFonts w:ascii="Trebuchet MS" w:hAnsi="Trebuchet MS" w:cs="Helvetica"/>
            <w:color w:val="0000FF"/>
          </w:rPr>
          <w:t>Leo Semes, OD, FAAO</w:t>
        </w:r>
      </w:hyperlink>
      <w:r>
        <w:rPr>
          <w:rFonts w:ascii="Trebuchet MS" w:hAnsi="Trebuchet MS" w:cs="Helvetica"/>
          <w:color w:val="313131"/>
          <w:sz w:val="18"/>
          <w:szCs w:val="18"/>
        </w:rPr>
        <w:t xml:space="preserve"> </w:t>
      </w:r>
    </w:p>
    <w:p w14:paraId="566EC439" w14:textId="2F25B12E" w:rsidR="00E809FA" w:rsidRDefault="00E809FA" w:rsidP="00E809FA">
      <w:pPr>
        <w:tabs>
          <w:tab w:val="left" w:pos="2880"/>
          <w:tab w:val="left" w:pos="3870"/>
        </w:tabs>
        <w:ind w:left="5040" w:hanging="5040"/>
        <w:rPr>
          <w:sz w:val="22"/>
        </w:rPr>
      </w:pPr>
      <w:r>
        <w:rPr>
          <w:sz w:val="22"/>
        </w:rPr>
        <w:t>9:40 a.m. – 10:00 a.m.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B</w:t>
      </w:r>
      <w:r>
        <w:rPr>
          <w:b/>
          <w:sz w:val="22"/>
          <w:u w:val="single"/>
        </w:rPr>
        <w:t>reak</w:t>
      </w:r>
    </w:p>
    <w:p w14:paraId="726AAA87" w14:textId="466AF608" w:rsidR="00E809FA" w:rsidRDefault="00E809FA" w:rsidP="00E809FA">
      <w:pPr>
        <w:ind w:left="2880" w:hanging="2880"/>
        <w:rPr>
          <w:sz w:val="22"/>
        </w:rPr>
      </w:pPr>
      <w:r>
        <w:rPr>
          <w:sz w:val="22"/>
        </w:rPr>
        <w:t>10:00 a.m. – 11:40 a.m.</w:t>
      </w:r>
      <w:r>
        <w:rPr>
          <w:sz w:val="22"/>
        </w:rPr>
        <w:tab/>
      </w:r>
      <w:bookmarkStart w:id="2" w:name="_Hlk103584189"/>
      <w:r>
        <w:rPr>
          <w:bCs/>
          <w:i/>
          <w:sz w:val="22"/>
          <w:szCs w:val="22"/>
        </w:rPr>
        <w:t>“</w:t>
      </w:r>
      <w:r>
        <w:rPr>
          <w:rFonts w:ascii="Trebuchet MS" w:hAnsi="Trebuchet MS"/>
          <w:bCs/>
          <w:i/>
        </w:rPr>
        <w:t>Lessons Learned From Larry: Honoring a Giant</w:t>
      </w:r>
      <w:r>
        <w:rPr>
          <w:rFonts w:ascii="Trebuchet MS" w:hAnsi="Trebuchet MS" w:cs="Helvetica"/>
          <w:i/>
          <w:color w:val="313131"/>
        </w:rPr>
        <w:t>”</w:t>
      </w:r>
      <w:r>
        <w:rPr>
          <w:bCs/>
          <w:i/>
          <w:sz w:val="22"/>
          <w:szCs w:val="22"/>
        </w:rPr>
        <w:t xml:space="preserve"> - </w:t>
      </w:r>
      <w:r>
        <w:rPr>
          <w:bCs/>
          <w:i/>
          <w:color w:val="FF0000"/>
          <w:sz w:val="22"/>
          <w:szCs w:val="22"/>
        </w:rPr>
        <w:t>TQ-CEE</w:t>
      </w:r>
      <w:bookmarkEnd w:id="2"/>
    </w:p>
    <w:p w14:paraId="011CE57F" w14:textId="13C5C0FF" w:rsidR="00E809FA" w:rsidRDefault="00E809FA" w:rsidP="00E809FA">
      <w:pPr>
        <w:ind w:left="2880" w:firstLine="72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  <w:szCs w:val="22"/>
        </w:rPr>
        <w:t xml:space="preserve">COPE# </w:t>
      </w:r>
      <w:r w:rsidR="00A10741">
        <w:rPr>
          <w:sz w:val="22"/>
          <w:szCs w:val="22"/>
        </w:rPr>
        <w:t xml:space="preserve">78689-TD </w:t>
      </w:r>
      <w:r>
        <w:rPr>
          <w:sz w:val="22"/>
        </w:rPr>
        <w:t xml:space="preserve">(2 hrs.)   </w:t>
      </w:r>
      <w:hyperlink r:id="rId5" w:history="1">
        <w:r>
          <w:rPr>
            <w:rStyle w:val="strong1"/>
            <w:rFonts w:ascii="Trebuchet MS" w:hAnsi="Trebuchet MS" w:cs="Helvetica"/>
            <w:color w:val="0000FF"/>
          </w:rPr>
          <w:t>Leo Semes, OD, FAAO</w:t>
        </w:r>
      </w:hyperlink>
    </w:p>
    <w:p w14:paraId="4C9CF4B4" w14:textId="531796DD" w:rsidR="00E809FA" w:rsidRDefault="00E809FA" w:rsidP="00E809FA">
      <w:pPr>
        <w:ind w:left="2880" w:hanging="2880"/>
        <w:rPr>
          <w:rFonts w:ascii="Trebuchet MS" w:hAnsi="Trebuchet MS" w:cs="Helvetica"/>
          <w:b/>
          <w:bCs/>
          <w:color w:val="0000FF"/>
        </w:rPr>
      </w:pPr>
      <w:r>
        <w:rPr>
          <w:sz w:val="22"/>
        </w:rPr>
        <w:t>11:40 a.m. – 12:30 p.m.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Lunch</w:t>
      </w:r>
      <w:r>
        <w:rPr>
          <w:bCs/>
          <w:sz w:val="22"/>
        </w:rPr>
        <w:t xml:space="preserve">  </w:t>
      </w:r>
    </w:p>
    <w:p w14:paraId="3C6486BE" w14:textId="621ED588" w:rsidR="00E809FA" w:rsidRDefault="00E809FA" w:rsidP="00E809FA">
      <w:pPr>
        <w:ind w:left="2880" w:hanging="2880"/>
        <w:rPr>
          <w:i/>
          <w:sz w:val="22"/>
          <w:szCs w:val="22"/>
        </w:rPr>
      </w:pPr>
      <w:r>
        <w:rPr>
          <w:sz w:val="22"/>
          <w:szCs w:val="22"/>
        </w:rPr>
        <w:t>12:30 p.m. – 2:10 p.m.</w:t>
      </w:r>
      <w:r>
        <w:rPr>
          <w:i/>
          <w:iCs/>
          <w:sz w:val="22"/>
          <w:szCs w:val="22"/>
        </w:rPr>
        <w:tab/>
      </w:r>
      <w:bookmarkStart w:id="3" w:name="_Hlk103585097"/>
      <w:r>
        <w:rPr>
          <w:i/>
          <w:iCs/>
          <w:sz w:val="22"/>
        </w:rPr>
        <w:t>“</w:t>
      </w:r>
      <w:r>
        <w:rPr>
          <w:rFonts w:ascii="Trebuchet MS" w:hAnsi="Trebuchet MS" w:cs="Helvetica"/>
          <w:i/>
          <w:color w:val="313131"/>
        </w:rPr>
        <w:t xml:space="preserve">Managing the Risks and Benefits of Pain Management with Opioid Analgesics” </w:t>
      </w:r>
    </w:p>
    <w:p w14:paraId="7791F4CC" w14:textId="77777777" w:rsidR="00E809FA" w:rsidRDefault="00E809FA" w:rsidP="00E809FA">
      <w:pPr>
        <w:ind w:left="2880" w:firstLine="72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  <w:szCs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76454-PH </w:t>
      </w:r>
      <w:r>
        <w:rPr>
          <w:sz w:val="22"/>
          <w:szCs w:val="22"/>
        </w:rPr>
        <w:t>(2 hrs.)</w:t>
      </w:r>
      <w:r>
        <w:rPr>
          <w:sz w:val="22"/>
        </w:rPr>
        <w:t xml:space="preserve">    </w:t>
      </w:r>
      <w:hyperlink r:id="rId6" w:history="1">
        <w:r>
          <w:rPr>
            <w:rStyle w:val="strong1"/>
            <w:rFonts w:ascii="Trebuchet MS" w:hAnsi="Trebuchet MS" w:cs="Helvetica"/>
            <w:color w:val="0000FF"/>
          </w:rPr>
          <w:t>Joe DeLoach, OD, ABO</w:t>
        </w:r>
      </w:hyperlink>
    </w:p>
    <w:p w14:paraId="356924C8" w14:textId="20F3056F" w:rsidR="00E809FA" w:rsidRDefault="00E809FA" w:rsidP="00E809FA">
      <w:pPr>
        <w:ind w:left="2880" w:hanging="2880"/>
        <w:rPr>
          <w:sz w:val="22"/>
        </w:rPr>
      </w:pPr>
      <w:r>
        <w:rPr>
          <w:sz w:val="22"/>
        </w:rPr>
        <w:t>2:10 p.m. – 3:20 p.m.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B</w:t>
      </w:r>
      <w:r>
        <w:rPr>
          <w:b/>
          <w:sz w:val="22"/>
          <w:u w:val="single"/>
        </w:rPr>
        <w:t>reak</w:t>
      </w:r>
    </w:p>
    <w:p w14:paraId="1DB4CB13" w14:textId="58B4214F" w:rsidR="00E809FA" w:rsidRDefault="00E809FA" w:rsidP="00E809FA">
      <w:pPr>
        <w:ind w:left="2880" w:hanging="2880"/>
        <w:rPr>
          <w:sz w:val="22"/>
          <w:szCs w:val="22"/>
        </w:rPr>
      </w:pPr>
      <w:r>
        <w:rPr>
          <w:sz w:val="22"/>
        </w:rPr>
        <w:t>3:20 p.m. – 5:00 p.m.</w:t>
      </w:r>
      <w:r>
        <w:rPr>
          <w:i/>
          <w:iCs/>
          <w:sz w:val="22"/>
        </w:rPr>
        <w:tab/>
      </w:r>
      <w:r>
        <w:rPr>
          <w:i/>
          <w:iCs/>
          <w:sz w:val="22"/>
          <w:szCs w:val="22"/>
        </w:rPr>
        <w:t>“</w:t>
      </w:r>
      <w:r>
        <w:rPr>
          <w:rFonts w:ascii="Trebuchet MS" w:hAnsi="Trebuchet MS" w:cs="Helvetica"/>
          <w:i/>
          <w:color w:val="313131"/>
        </w:rPr>
        <w:t>Glaucoma Fact or Fiction”</w:t>
      </w:r>
      <w:r>
        <w:rPr>
          <w:bCs/>
          <w:i/>
          <w:sz w:val="22"/>
          <w:szCs w:val="22"/>
        </w:rPr>
        <w:t xml:space="preserve"> - </w:t>
      </w:r>
      <w:r>
        <w:rPr>
          <w:bCs/>
          <w:i/>
          <w:color w:val="FF0000"/>
          <w:sz w:val="22"/>
          <w:szCs w:val="22"/>
        </w:rPr>
        <w:t>TQ-CEE</w:t>
      </w:r>
    </w:p>
    <w:bookmarkEnd w:id="3"/>
    <w:p w14:paraId="3BDF5724" w14:textId="77777777" w:rsidR="00E809FA" w:rsidRDefault="00E809FA" w:rsidP="00E809FA">
      <w:pPr>
        <w:ind w:left="2880" w:firstLine="720"/>
        <w:rPr>
          <w:bCs/>
          <w:sz w:val="22"/>
          <w:szCs w:val="22"/>
        </w:rPr>
      </w:pPr>
      <w:r>
        <w:rPr>
          <w:sz w:val="22"/>
          <w:szCs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78546-GL </w:t>
      </w:r>
      <w:r>
        <w:rPr>
          <w:sz w:val="22"/>
          <w:szCs w:val="22"/>
        </w:rPr>
        <w:t xml:space="preserve">(2 hrs.)    </w:t>
      </w:r>
      <w:hyperlink r:id="rId7" w:history="1">
        <w:r>
          <w:rPr>
            <w:rStyle w:val="strong1"/>
            <w:rFonts w:ascii="Trebuchet MS" w:hAnsi="Trebuchet MS" w:cs="Helvetica"/>
            <w:color w:val="0000FF"/>
          </w:rPr>
          <w:t>Joe DeLoach, OD, ABO</w:t>
        </w:r>
      </w:hyperlink>
      <w:r>
        <w:rPr>
          <w:i/>
          <w:iCs/>
          <w:sz w:val="22"/>
          <w:szCs w:val="22"/>
        </w:rPr>
        <w:t xml:space="preserve"> </w:t>
      </w:r>
    </w:p>
    <w:p w14:paraId="765B49DD" w14:textId="77777777" w:rsidR="00E809FA" w:rsidRDefault="00E809FA" w:rsidP="00E809F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 </w:t>
      </w:r>
    </w:p>
    <w:bookmarkEnd w:id="0"/>
    <w:bookmarkEnd w:id="1"/>
    <w:p w14:paraId="272DAC55" w14:textId="77777777" w:rsidR="00E809FA" w:rsidRDefault="00E809FA" w:rsidP="00E809FA">
      <w:pPr>
        <w:jc w:val="center"/>
        <w:rPr>
          <w:sz w:val="18"/>
        </w:rPr>
      </w:pPr>
      <w:r>
        <w:rPr>
          <w:b/>
          <w:bCs/>
          <w:sz w:val="24"/>
        </w:rPr>
        <w:t>Monday, June 6, 2022</w:t>
      </w:r>
    </w:p>
    <w:p w14:paraId="1E390BD4" w14:textId="77777777" w:rsidR="00E809FA" w:rsidRDefault="00E809FA" w:rsidP="00E809FA">
      <w:pPr>
        <w:ind w:firstLine="72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Time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  <w:t>Topic</w:t>
      </w:r>
    </w:p>
    <w:p w14:paraId="0D877A6B" w14:textId="608DFB93" w:rsidR="00E809FA" w:rsidRDefault="00E809FA" w:rsidP="00E809FA">
      <w:pPr>
        <w:tabs>
          <w:tab w:val="left" w:pos="2880"/>
        </w:tabs>
        <w:ind w:left="5040" w:hanging="5040"/>
        <w:rPr>
          <w:color w:val="000000"/>
          <w:sz w:val="22"/>
        </w:rPr>
      </w:pPr>
      <w:r>
        <w:rPr>
          <w:sz w:val="22"/>
        </w:rPr>
        <w:t>7:00 a.m. – 8:40 a.m.</w:t>
      </w:r>
      <w:r>
        <w:rPr>
          <w:sz w:val="22"/>
        </w:rPr>
        <w:tab/>
      </w:r>
      <w:bookmarkStart w:id="4" w:name="_Hlk103584213"/>
      <w:r>
        <w:rPr>
          <w:i/>
          <w:iCs/>
          <w:color w:val="000000"/>
          <w:sz w:val="22"/>
        </w:rPr>
        <w:t>“</w:t>
      </w:r>
      <w:r>
        <w:rPr>
          <w:rFonts w:ascii="Trebuchet MS" w:hAnsi="Trebuchet MS" w:cs="Helvetica"/>
          <w:i/>
          <w:color w:val="000000"/>
        </w:rPr>
        <w:t xml:space="preserve">When Glaucoma isn’t Glaucoma” </w:t>
      </w:r>
      <w:bookmarkEnd w:id="4"/>
    </w:p>
    <w:p w14:paraId="21700967" w14:textId="77777777" w:rsidR="00E809FA" w:rsidRDefault="00E809FA" w:rsidP="00E809FA">
      <w:pPr>
        <w:ind w:left="2880" w:firstLine="720"/>
        <w:rPr>
          <w:rFonts w:ascii="Trebuchet MS" w:hAnsi="Trebuchet MS" w:cs="Helvetica"/>
          <w:color w:val="000000"/>
          <w:sz w:val="18"/>
          <w:szCs w:val="18"/>
        </w:rPr>
      </w:pPr>
      <w:r>
        <w:rPr>
          <w:color w:val="000000"/>
          <w:sz w:val="22"/>
        </w:rPr>
        <w:t xml:space="preserve">COPE# </w:t>
      </w:r>
      <w:r>
        <w:rPr>
          <w:color w:val="000000"/>
          <w:sz w:val="22"/>
          <w:highlight w:val="yellow"/>
        </w:rPr>
        <w:t>PENDING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color w:val="000000"/>
          <w:sz w:val="22"/>
        </w:rPr>
        <w:t xml:space="preserve">(2 hrs.)    </w:t>
      </w:r>
      <w:hyperlink r:id="rId8" w:history="1">
        <w:r w:rsidRPr="00875D43">
          <w:rPr>
            <w:rStyle w:val="strong1"/>
            <w:rFonts w:ascii="Trebuchet MS" w:hAnsi="Trebuchet MS" w:cs="Helvetica"/>
            <w:color w:val="0000FF"/>
          </w:rPr>
          <w:t>Leo Semes, OD, FAAO</w:t>
        </w:r>
      </w:hyperlink>
    </w:p>
    <w:p w14:paraId="6225868A" w14:textId="0F073D20" w:rsidR="00E809FA" w:rsidRDefault="00E809FA" w:rsidP="00E809FA">
      <w:pPr>
        <w:ind w:left="2880" w:hanging="2880"/>
        <w:rPr>
          <w:sz w:val="22"/>
        </w:rPr>
      </w:pPr>
      <w:r>
        <w:rPr>
          <w:sz w:val="22"/>
        </w:rPr>
        <w:t>8:40 a.m. – 9:30 a.m.</w:t>
      </w:r>
      <w:r>
        <w:rPr>
          <w:sz w:val="22"/>
        </w:rPr>
        <w:tab/>
      </w:r>
      <w:r>
        <w:rPr>
          <w:bCs/>
          <w:i/>
          <w:sz w:val="22"/>
          <w:szCs w:val="22"/>
        </w:rPr>
        <w:t>“</w:t>
      </w:r>
      <w:r w:rsidR="007B4C4A" w:rsidRPr="007B4C4A">
        <w:rPr>
          <w:bCs/>
          <w:i/>
          <w:sz w:val="22"/>
          <w:szCs w:val="22"/>
        </w:rPr>
        <w:t>An Introduction to Human Trafficking: Vulnerability, Impact and Action</w:t>
      </w:r>
      <w:r w:rsidR="007B4C4A">
        <w:rPr>
          <w:bCs/>
          <w:i/>
          <w:sz w:val="22"/>
          <w:szCs w:val="22"/>
        </w:rPr>
        <w:t>”</w:t>
      </w:r>
    </w:p>
    <w:p w14:paraId="54A738F8" w14:textId="6D1B9C5C" w:rsidR="00E809FA" w:rsidRDefault="00E809FA" w:rsidP="00E809FA">
      <w:pPr>
        <w:ind w:left="2880" w:firstLine="72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</w:rPr>
        <w:t xml:space="preserve">COPE# </w:t>
      </w:r>
      <w:r w:rsidR="007A6CF7">
        <w:rPr>
          <w:color w:val="000000"/>
          <w:sz w:val="22"/>
        </w:rPr>
        <w:t>78564-PB</w:t>
      </w:r>
      <w:r>
        <w:rPr>
          <w:rFonts w:ascii="Trebuchet MS" w:hAnsi="Trebuchet MS" w:cs="Helvetica"/>
          <w:color w:val="313131"/>
        </w:rPr>
        <w:t xml:space="preserve"> </w:t>
      </w:r>
      <w:r>
        <w:rPr>
          <w:sz w:val="22"/>
        </w:rPr>
        <w:t xml:space="preserve">(1 hr.)    </w:t>
      </w:r>
      <w:hyperlink r:id="rId9" w:history="1">
        <w:r>
          <w:rPr>
            <w:rStyle w:val="strong1"/>
            <w:rFonts w:ascii="Trebuchet MS" w:hAnsi="Trebuchet MS" w:cs="Helvetica"/>
            <w:color w:val="0000FF"/>
          </w:rPr>
          <w:t>Leo Semes, OD, FAAO</w:t>
        </w:r>
      </w:hyperlink>
    </w:p>
    <w:p w14:paraId="2E415DF5" w14:textId="3057069F" w:rsidR="00E809FA" w:rsidRDefault="00E809FA" w:rsidP="00E809FA">
      <w:pPr>
        <w:tabs>
          <w:tab w:val="left" w:pos="2880"/>
          <w:tab w:val="left" w:pos="3870"/>
        </w:tabs>
        <w:rPr>
          <w:sz w:val="22"/>
        </w:rPr>
      </w:pPr>
      <w:r>
        <w:rPr>
          <w:sz w:val="22"/>
        </w:rPr>
        <w:t>9:30 a.m. – 9:50 a.m.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B</w:t>
      </w:r>
      <w:r>
        <w:rPr>
          <w:b/>
          <w:sz w:val="22"/>
          <w:u w:val="single"/>
        </w:rPr>
        <w:t>reak</w:t>
      </w:r>
    </w:p>
    <w:p w14:paraId="1CBE4E02" w14:textId="1268A85A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r>
        <w:rPr>
          <w:sz w:val="22"/>
          <w:szCs w:val="22"/>
        </w:rPr>
        <w:t>9:50 a.m. – 10:40 a.m.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</w:rPr>
        <w:t>“</w:t>
      </w:r>
      <w:r>
        <w:rPr>
          <w:rFonts w:ascii="Trebuchet MS" w:hAnsi="Trebuchet MS" w:cs="Helvetica"/>
          <w:i/>
          <w:color w:val="313131"/>
        </w:rPr>
        <w:t xml:space="preserve">I Care About the Vitreous and You Should Too” </w:t>
      </w:r>
    </w:p>
    <w:p w14:paraId="4BC35993" w14:textId="77777777" w:rsidR="00E809FA" w:rsidRDefault="00E809FA" w:rsidP="00E809FA">
      <w:pPr>
        <w:ind w:left="2880" w:firstLine="72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74828-PS </w:t>
      </w:r>
      <w:r>
        <w:rPr>
          <w:sz w:val="22"/>
        </w:rPr>
        <w:t xml:space="preserve">(1 hr.)    </w:t>
      </w:r>
      <w:hyperlink r:id="rId10" w:history="1">
        <w:r>
          <w:rPr>
            <w:rStyle w:val="strong1"/>
            <w:rFonts w:ascii="Trebuchet MS" w:hAnsi="Trebuchet MS" w:cs="Helvetica"/>
            <w:color w:val="0000FF"/>
          </w:rPr>
          <w:t>Leo Semes, OD, FAAO</w:t>
        </w:r>
      </w:hyperlink>
    </w:p>
    <w:p w14:paraId="205034BF" w14:textId="66AB8480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r>
        <w:rPr>
          <w:sz w:val="22"/>
          <w:szCs w:val="22"/>
        </w:rPr>
        <w:t>10:40 a.m. – 12:20 p.m.</w:t>
      </w:r>
      <w:r>
        <w:rPr>
          <w:i/>
          <w:iCs/>
          <w:sz w:val="22"/>
          <w:szCs w:val="22"/>
        </w:rPr>
        <w:tab/>
      </w:r>
      <w:bookmarkStart w:id="5" w:name="_Hlk103584333"/>
      <w:r>
        <w:rPr>
          <w:i/>
          <w:iCs/>
          <w:sz w:val="22"/>
        </w:rPr>
        <w:t>“</w:t>
      </w:r>
      <w:r>
        <w:rPr>
          <w:rFonts w:ascii="Trebuchet MS" w:hAnsi="Trebuchet MS" w:cs="Helvetica"/>
          <w:i/>
          <w:color w:val="313131"/>
        </w:rPr>
        <w:t xml:space="preserve">What is dry eye today” - </w:t>
      </w:r>
      <w:r>
        <w:rPr>
          <w:bCs/>
          <w:i/>
          <w:color w:val="FF0000"/>
          <w:sz w:val="22"/>
          <w:szCs w:val="22"/>
        </w:rPr>
        <w:t>TQ-CEE</w:t>
      </w:r>
      <w:bookmarkEnd w:id="5"/>
    </w:p>
    <w:p w14:paraId="40043CC8" w14:textId="64F5CA7A" w:rsidR="00E809FA" w:rsidRDefault="00E809FA" w:rsidP="00E809FA">
      <w:pPr>
        <w:ind w:left="2880" w:firstLine="72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</w:rPr>
        <w:t xml:space="preserve">COPE# </w:t>
      </w:r>
      <w:r w:rsidR="0010137E">
        <w:rPr>
          <w:color w:val="000000"/>
          <w:sz w:val="22"/>
        </w:rPr>
        <w:t>78690</w:t>
      </w:r>
      <w:r w:rsidR="00875D43">
        <w:rPr>
          <w:color w:val="000000"/>
          <w:sz w:val="22"/>
        </w:rPr>
        <w:t>-TD</w:t>
      </w:r>
      <w:r>
        <w:rPr>
          <w:sz w:val="22"/>
        </w:rPr>
        <w:t xml:space="preserve"> (2 hrs.)    </w:t>
      </w:r>
      <w:hyperlink r:id="rId11" w:history="1">
        <w:r>
          <w:rPr>
            <w:rStyle w:val="strong1"/>
            <w:rFonts w:ascii="Trebuchet MS" w:hAnsi="Trebuchet MS" w:cs="Helvetica"/>
            <w:color w:val="0000FF"/>
          </w:rPr>
          <w:t>Leo Semes, OD, FAAO</w:t>
        </w:r>
      </w:hyperlink>
    </w:p>
    <w:p w14:paraId="7D9CA3BD" w14:textId="7210CFFF" w:rsidR="00E809FA" w:rsidRDefault="00E809FA" w:rsidP="00E809FA">
      <w:pPr>
        <w:ind w:left="2880" w:hanging="2880"/>
        <w:rPr>
          <w:sz w:val="22"/>
        </w:rPr>
      </w:pPr>
      <w:r>
        <w:rPr>
          <w:sz w:val="22"/>
        </w:rPr>
        <w:t>12:20 p.m. – 2:00 p.m.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Lunch</w:t>
      </w:r>
      <w:r>
        <w:rPr>
          <w:sz w:val="22"/>
        </w:rPr>
        <w:tab/>
      </w:r>
    </w:p>
    <w:p w14:paraId="7D4276C1" w14:textId="7DD185DE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r>
        <w:rPr>
          <w:sz w:val="22"/>
        </w:rPr>
        <w:t>2:15 p.m. – 3:55 p.m.</w:t>
      </w:r>
      <w:r>
        <w:rPr>
          <w:i/>
          <w:iCs/>
          <w:sz w:val="22"/>
        </w:rPr>
        <w:tab/>
        <w:t>“</w:t>
      </w:r>
      <w:r>
        <w:rPr>
          <w:rFonts w:ascii="Trebuchet MS" w:hAnsi="Trebuchet MS" w:cs="Helvetica"/>
          <w:i/>
          <w:color w:val="313131"/>
        </w:rPr>
        <w:t xml:space="preserve">Modern Day Diabetes” </w:t>
      </w:r>
      <w:r w:rsidRPr="00864995">
        <w:rPr>
          <w:bCs/>
          <w:i/>
          <w:color w:val="FF0000"/>
          <w:sz w:val="22"/>
          <w:szCs w:val="22"/>
        </w:rPr>
        <w:t>TQ/CEE</w:t>
      </w:r>
    </w:p>
    <w:p w14:paraId="79D2B5EF" w14:textId="77777777" w:rsidR="00E809FA" w:rsidRDefault="00E809FA" w:rsidP="00E809FA">
      <w:pPr>
        <w:ind w:left="2880" w:firstLine="72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72782-SD </w:t>
      </w:r>
      <w:r>
        <w:rPr>
          <w:sz w:val="22"/>
        </w:rPr>
        <w:t xml:space="preserve">(2 hrs.)    </w:t>
      </w:r>
      <w:hyperlink r:id="rId12" w:history="1">
        <w:r>
          <w:rPr>
            <w:rStyle w:val="strong1"/>
            <w:rFonts w:ascii="Trebuchet MS" w:hAnsi="Trebuchet MS" w:cs="Helvetica"/>
            <w:color w:val="0000FF"/>
          </w:rPr>
          <w:t>Jeff Gerson, OD, FAAO</w:t>
        </w:r>
      </w:hyperlink>
    </w:p>
    <w:p w14:paraId="699EC8BF" w14:textId="77777777" w:rsidR="007B4C4A" w:rsidRDefault="007B4C4A" w:rsidP="00E809FA">
      <w:pPr>
        <w:jc w:val="center"/>
        <w:rPr>
          <w:b/>
          <w:bCs/>
          <w:sz w:val="24"/>
        </w:rPr>
      </w:pPr>
    </w:p>
    <w:p w14:paraId="78549127" w14:textId="0E72EA9A" w:rsidR="00E809FA" w:rsidRDefault="00E809FA" w:rsidP="00E809FA">
      <w:pPr>
        <w:jc w:val="center"/>
        <w:rPr>
          <w:sz w:val="18"/>
        </w:rPr>
      </w:pPr>
      <w:r>
        <w:rPr>
          <w:b/>
          <w:bCs/>
          <w:sz w:val="24"/>
        </w:rPr>
        <w:t>Tuesday, June 7, 2022</w:t>
      </w:r>
    </w:p>
    <w:p w14:paraId="5F5189CA" w14:textId="77777777" w:rsidR="00E809FA" w:rsidRDefault="00E809FA" w:rsidP="00E809FA">
      <w:pPr>
        <w:ind w:firstLine="72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Time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  <w:t>Topic</w:t>
      </w:r>
    </w:p>
    <w:p w14:paraId="561FF7B4" w14:textId="0B882713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bookmarkStart w:id="6" w:name="_Hlk504650963"/>
      <w:r>
        <w:rPr>
          <w:sz w:val="22"/>
        </w:rPr>
        <w:t>7:00 a.m. – 8:40 a.m.</w:t>
      </w:r>
      <w:r>
        <w:rPr>
          <w:sz w:val="22"/>
        </w:rPr>
        <w:tab/>
      </w:r>
      <w:r>
        <w:rPr>
          <w:i/>
          <w:iCs/>
          <w:sz w:val="22"/>
        </w:rPr>
        <w:t>“</w:t>
      </w:r>
      <w:r>
        <w:rPr>
          <w:rFonts w:ascii="Trebuchet MS" w:hAnsi="Trebuchet MS" w:cs="Helvetica"/>
          <w:i/>
          <w:color w:val="313131"/>
        </w:rPr>
        <w:t>AMD Current Science and Trends in Diagnosis and Treatment”</w:t>
      </w:r>
    </w:p>
    <w:p w14:paraId="236E8EC2" w14:textId="414BB8A2" w:rsidR="00E809FA" w:rsidRDefault="00E809FA" w:rsidP="00E809FA">
      <w:pPr>
        <w:jc w:val="center"/>
        <w:rPr>
          <w:b/>
          <w:bCs/>
          <w:sz w:val="18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 w:rsidR="002710C9">
        <w:rPr>
          <w:i/>
          <w:iCs/>
          <w:sz w:val="22"/>
        </w:rPr>
        <w:tab/>
      </w:r>
      <w:r>
        <w:rPr>
          <w:sz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72783-PS </w:t>
      </w:r>
      <w:r>
        <w:rPr>
          <w:sz w:val="22"/>
        </w:rPr>
        <w:t xml:space="preserve">(2 hrs.)   </w:t>
      </w:r>
      <w:r>
        <w:rPr>
          <w:sz w:val="22"/>
          <w:szCs w:val="22"/>
        </w:rPr>
        <w:t xml:space="preserve">  </w:t>
      </w:r>
      <w:hyperlink r:id="rId13" w:history="1">
        <w:r>
          <w:rPr>
            <w:rStyle w:val="strong1"/>
            <w:rFonts w:ascii="Trebuchet MS" w:hAnsi="Trebuchet MS" w:cs="Helvetica"/>
            <w:color w:val="0000FF"/>
          </w:rPr>
          <w:t>Jeff Gerson, OD, FAAO</w:t>
        </w:r>
      </w:hyperlink>
    </w:p>
    <w:p w14:paraId="63675E33" w14:textId="69F8B8E2" w:rsidR="00E809FA" w:rsidRDefault="00E809FA" w:rsidP="00E809FA">
      <w:pPr>
        <w:tabs>
          <w:tab w:val="left" w:pos="2880"/>
          <w:tab w:val="left" w:pos="3870"/>
        </w:tabs>
        <w:ind w:left="5040" w:hanging="5040"/>
        <w:rPr>
          <w:sz w:val="22"/>
        </w:rPr>
      </w:pPr>
      <w:r>
        <w:rPr>
          <w:sz w:val="22"/>
        </w:rPr>
        <w:t>8:40 a.m. – 9:00 a.m.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B</w:t>
      </w:r>
      <w:r>
        <w:rPr>
          <w:b/>
          <w:sz w:val="22"/>
          <w:u w:val="single"/>
        </w:rPr>
        <w:t>reak</w:t>
      </w:r>
    </w:p>
    <w:p w14:paraId="0F95AD70" w14:textId="09176F4C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r>
        <w:rPr>
          <w:sz w:val="22"/>
        </w:rPr>
        <w:t>9:00 a.m. – 10:40 a.m.</w:t>
      </w:r>
      <w:r>
        <w:rPr>
          <w:sz w:val="22"/>
        </w:rPr>
        <w:tab/>
      </w:r>
      <w:r>
        <w:rPr>
          <w:i/>
          <w:iCs/>
          <w:sz w:val="22"/>
          <w:szCs w:val="22"/>
        </w:rPr>
        <w:t>“</w:t>
      </w:r>
      <w:r>
        <w:rPr>
          <w:rFonts w:ascii="Trebuchet MS" w:hAnsi="Trebuchet MS" w:cs="Helvetica"/>
          <w:i/>
          <w:color w:val="313131"/>
        </w:rPr>
        <w:t>Retinal Findings in Systemic Disease”</w:t>
      </w:r>
      <w:r>
        <w:rPr>
          <w:bCs/>
          <w:i/>
          <w:sz w:val="22"/>
          <w:szCs w:val="22"/>
        </w:rPr>
        <w:t xml:space="preserve"> </w:t>
      </w:r>
      <w:r>
        <w:rPr>
          <w:bCs/>
          <w:i/>
          <w:color w:val="FF0000"/>
          <w:sz w:val="22"/>
          <w:szCs w:val="22"/>
        </w:rPr>
        <w:t>TQ/CEE</w:t>
      </w:r>
    </w:p>
    <w:p w14:paraId="7C2B4C2B" w14:textId="10F70296" w:rsidR="00E809FA" w:rsidRDefault="00E809FA" w:rsidP="00E809FA">
      <w:pPr>
        <w:jc w:val="center"/>
        <w:rPr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 w:rsidR="002710C9">
        <w:rPr>
          <w:i/>
          <w:iCs/>
          <w:sz w:val="22"/>
        </w:rPr>
        <w:tab/>
      </w:r>
      <w:r>
        <w:rPr>
          <w:sz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75796-PS </w:t>
      </w:r>
      <w:r>
        <w:rPr>
          <w:sz w:val="22"/>
        </w:rPr>
        <w:t xml:space="preserve">(2 hrs.)   </w:t>
      </w:r>
      <w:r>
        <w:rPr>
          <w:sz w:val="22"/>
          <w:szCs w:val="22"/>
        </w:rPr>
        <w:t xml:space="preserve">  </w:t>
      </w:r>
      <w:hyperlink r:id="rId14" w:history="1">
        <w:r>
          <w:rPr>
            <w:rStyle w:val="strong1"/>
            <w:rFonts w:ascii="Trebuchet MS" w:hAnsi="Trebuchet MS" w:cs="Helvetica"/>
            <w:color w:val="0000FF"/>
          </w:rPr>
          <w:t>Jeff Gerson, OD, FAAO</w:t>
        </w:r>
      </w:hyperlink>
    </w:p>
    <w:p w14:paraId="24160D73" w14:textId="4AA73C3A" w:rsidR="00E809FA" w:rsidRDefault="00E809FA" w:rsidP="00E809FA">
      <w:pPr>
        <w:tabs>
          <w:tab w:val="left" w:pos="2880"/>
          <w:tab w:val="left" w:pos="3870"/>
        </w:tabs>
        <w:ind w:left="5040" w:hanging="5040"/>
        <w:rPr>
          <w:b/>
          <w:sz w:val="22"/>
          <w:u w:val="single"/>
        </w:rPr>
      </w:pPr>
      <w:r>
        <w:rPr>
          <w:sz w:val="22"/>
        </w:rPr>
        <w:t>10:40 a.m. – 11:00 a.m.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B</w:t>
      </w:r>
      <w:r>
        <w:rPr>
          <w:b/>
          <w:sz w:val="22"/>
          <w:u w:val="single"/>
        </w:rPr>
        <w:t>reak</w:t>
      </w:r>
    </w:p>
    <w:p w14:paraId="7D0ECA1E" w14:textId="00495598" w:rsidR="00E809FA" w:rsidRDefault="00E809FA" w:rsidP="00E809FA">
      <w:pPr>
        <w:ind w:left="2880" w:hanging="2880"/>
        <w:rPr>
          <w:rFonts w:ascii="Trebuchet MS" w:hAnsi="Trebuchet MS" w:cs="Helvetica"/>
          <w:i/>
          <w:color w:val="313131"/>
        </w:rPr>
      </w:pPr>
      <w:r>
        <w:rPr>
          <w:sz w:val="22"/>
        </w:rPr>
        <w:t>11:00 a.m. – 11:50 p.m.</w:t>
      </w:r>
      <w:r>
        <w:rPr>
          <w:sz w:val="22"/>
        </w:rPr>
        <w:tab/>
      </w:r>
      <w:r>
        <w:rPr>
          <w:i/>
          <w:iCs/>
          <w:sz w:val="22"/>
          <w:szCs w:val="22"/>
        </w:rPr>
        <w:t>“</w:t>
      </w:r>
      <w:r>
        <w:rPr>
          <w:rFonts w:ascii="Trebuchet MS" w:hAnsi="Trebuchet MS" w:cs="Helvetica"/>
          <w:i/>
          <w:color w:val="313131"/>
        </w:rPr>
        <w:t>Nutrition and Eye Health”</w:t>
      </w:r>
      <w:r>
        <w:rPr>
          <w:rFonts w:ascii="Trebuchet MS" w:hAnsi="Trebuchet MS" w:cs="Helvetica"/>
          <w:i/>
          <w:color w:val="313131"/>
        </w:rPr>
        <w:tab/>
      </w:r>
      <w:r>
        <w:rPr>
          <w:rFonts w:ascii="Trebuchet MS" w:hAnsi="Trebuchet MS" w:cs="Helvetica"/>
          <w:i/>
          <w:color w:val="313131"/>
        </w:rPr>
        <w:tab/>
      </w:r>
    </w:p>
    <w:p w14:paraId="3B6CDCD5" w14:textId="77777777" w:rsidR="00E809FA" w:rsidRDefault="00E809FA" w:rsidP="00E809FA">
      <w:pPr>
        <w:ind w:left="2880" w:hanging="2880"/>
        <w:rPr>
          <w:rFonts w:ascii="Trebuchet MS" w:hAnsi="Trebuchet MS" w:cs="Helvetica"/>
          <w:color w:val="313131"/>
          <w:sz w:val="18"/>
          <w:szCs w:val="18"/>
        </w:rPr>
      </w:pPr>
      <w:r>
        <w:rPr>
          <w:sz w:val="22"/>
          <w:szCs w:val="22"/>
        </w:rPr>
        <w:tab/>
        <w:t xml:space="preserve">           COPE# </w:t>
      </w:r>
      <w:r>
        <w:rPr>
          <w:rFonts w:ascii="Trebuchet MS" w:hAnsi="Trebuchet MS" w:cs="Helvetica"/>
          <w:color w:val="313131"/>
        </w:rPr>
        <w:t xml:space="preserve">75397-PH </w:t>
      </w:r>
      <w:r>
        <w:rPr>
          <w:sz w:val="22"/>
        </w:rPr>
        <w:t xml:space="preserve">(1 hr.)    </w:t>
      </w:r>
      <w:bookmarkEnd w:id="6"/>
      <w:r>
        <w:rPr>
          <w:rFonts w:ascii="Trebuchet MS" w:hAnsi="Trebuchet MS" w:cs="Helvetica"/>
          <w:color w:val="313131"/>
          <w:sz w:val="18"/>
          <w:szCs w:val="18"/>
        </w:rPr>
        <w:fldChar w:fldCharType="begin"/>
      </w:r>
      <w:r>
        <w:rPr>
          <w:rFonts w:ascii="Trebuchet MS" w:hAnsi="Trebuchet MS" w:cs="Helvetica"/>
          <w:color w:val="313131"/>
          <w:sz w:val="18"/>
          <w:szCs w:val="18"/>
        </w:rPr>
        <w:instrText xml:space="preserve"> HYPERLINK "http://www.arbo.org/getinstructors.php?action=getinstructorinfo&amp;id=501429" </w:instrText>
      </w:r>
      <w:r>
        <w:rPr>
          <w:rFonts w:ascii="Trebuchet MS" w:hAnsi="Trebuchet MS" w:cs="Helvetica"/>
          <w:color w:val="313131"/>
          <w:sz w:val="18"/>
          <w:szCs w:val="18"/>
        </w:rPr>
        <w:fldChar w:fldCharType="separate"/>
      </w:r>
      <w:r>
        <w:rPr>
          <w:rStyle w:val="strong1"/>
          <w:rFonts w:ascii="Trebuchet MS" w:hAnsi="Trebuchet MS" w:cs="Helvetica"/>
          <w:color w:val="0000FF"/>
        </w:rPr>
        <w:t>Jeff Gerson, OD, FAAO</w:t>
      </w:r>
      <w:r>
        <w:rPr>
          <w:rFonts w:ascii="Trebuchet MS" w:hAnsi="Trebuchet MS" w:cs="Helvetica"/>
          <w:color w:val="313131"/>
          <w:sz w:val="18"/>
          <w:szCs w:val="18"/>
        </w:rPr>
        <w:fldChar w:fldCharType="end"/>
      </w:r>
    </w:p>
    <w:p w14:paraId="5A609BA3" w14:textId="007EEFBE" w:rsidR="00E809FA" w:rsidRDefault="00E809FA" w:rsidP="00E809FA">
      <w:pPr>
        <w:tabs>
          <w:tab w:val="left" w:pos="2880"/>
        </w:tabs>
        <w:ind w:left="5040" w:hanging="5040"/>
        <w:rPr>
          <w:sz w:val="22"/>
        </w:rPr>
      </w:pPr>
      <w:r>
        <w:rPr>
          <w:sz w:val="22"/>
        </w:rPr>
        <w:t>11:50 a.m. – 12:40 p.m.</w:t>
      </w:r>
      <w:r>
        <w:rPr>
          <w:sz w:val="22"/>
        </w:rPr>
        <w:tab/>
      </w:r>
      <w:r>
        <w:rPr>
          <w:i/>
          <w:iCs/>
          <w:sz w:val="22"/>
        </w:rPr>
        <w:t>“</w:t>
      </w:r>
      <w:r>
        <w:rPr>
          <w:rFonts w:ascii="Trebuchet MS" w:hAnsi="Trebuchet MS" w:cs="Helvetica"/>
          <w:i/>
          <w:color w:val="313131"/>
        </w:rPr>
        <w:t>Making The Right Call From Triage to Telehealth”</w:t>
      </w:r>
    </w:p>
    <w:p w14:paraId="473FA843" w14:textId="1C674841" w:rsidR="00E809FA" w:rsidRDefault="00E809FA" w:rsidP="00E809FA">
      <w:pPr>
        <w:jc w:val="center"/>
        <w:rPr>
          <w:b/>
          <w:bCs/>
          <w:sz w:val="18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 w:rsidR="002710C9">
        <w:rPr>
          <w:i/>
          <w:iCs/>
          <w:sz w:val="22"/>
        </w:rPr>
        <w:tab/>
      </w:r>
      <w:r>
        <w:rPr>
          <w:sz w:val="22"/>
        </w:rPr>
        <w:t xml:space="preserve">COPE# </w:t>
      </w:r>
      <w:r>
        <w:rPr>
          <w:rFonts w:ascii="Trebuchet MS" w:hAnsi="Trebuchet MS" w:cs="Helvetica"/>
          <w:color w:val="313131"/>
        </w:rPr>
        <w:t xml:space="preserve">76558-GO </w:t>
      </w:r>
      <w:r>
        <w:rPr>
          <w:sz w:val="22"/>
        </w:rPr>
        <w:t xml:space="preserve">(1 hr.)   </w:t>
      </w:r>
      <w:r>
        <w:rPr>
          <w:sz w:val="22"/>
          <w:szCs w:val="22"/>
        </w:rPr>
        <w:t xml:space="preserve">  </w:t>
      </w:r>
      <w:hyperlink r:id="rId15" w:history="1">
        <w:r>
          <w:rPr>
            <w:rStyle w:val="strong1"/>
            <w:rFonts w:ascii="Trebuchet MS" w:hAnsi="Trebuchet MS" w:cs="Helvetica"/>
            <w:color w:val="0000FF"/>
          </w:rPr>
          <w:t>Jeff Gerson, OD, FAAO</w:t>
        </w:r>
      </w:hyperlink>
    </w:p>
    <w:p w14:paraId="7026E954" w14:textId="77777777" w:rsidR="00E809FA" w:rsidRDefault="00E809FA" w:rsidP="00E809FA">
      <w:pPr>
        <w:ind w:left="2880" w:hanging="2880"/>
        <w:rPr>
          <w:rFonts w:ascii="Trebuchet MS" w:hAnsi="Trebuchet MS" w:cs="Helvetica"/>
          <w:sz w:val="18"/>
          <w:szCs w:val="18"/>
        </w:rPr>
      </w:pPr>
    </w:p>
    <w:p w14:paraId="769778FF" w14:textId="39C0A925" w:rsidR="002A3103" w:rsidRDefault="00E809FA" w:rsidP="007B4C4A">
      <w:pPr>
        <w:ind w:left="2880" w:hanging="2880"/>
        <w:jc w:val="center"/>
      </w:pPr>
      <w:r>
        <w:rPr>
          <w:rFonts w:ascii="Trebuchet MS" w:hAnsi="Trebuchet MS" w:cs="Helvetica"/>
          <w:i/>
          <w:sz w:val="24"/>
          <w:szCs w:val="24"/>
        </w:rPr>
        <w:t>ADMINISTERED BY PINNACLE MEETINGS &amp; EVENTS</w:t>
      </w:r>
    </w:p>
    <w:sectPr w:rsidR="002A3103" w:rsidSect="007B4C4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A"/>
    <w:rsid w:val="0010137E"/>
    <w:rsid w:val="002710C9"/>
    <w:rsid w:val="002A3103"/>
    <w:rsid w:val="005E474E"/>
    <w:rsid w:val="007A6CF7"/>
    <w:rsid w:val="007B4C4A"/>
    <w:rsid w:val="00864995"/>
    <w:rsid w:val="00875D43"/>
    <w:rsid w:val="00A10741"/>
    <w:rsid w:val="00A85F69"/>
    <w:rsid w:val="00E809FA"/>
    <w:rsid w:val="00E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29C"/>
  <w15:chartTrackingRefBased/>
  <w15:docId w15:val="{4BE069F4-6154-4FDD-806F-4BA9309F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rsid w:val="00E80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o.org/getinstructors.php?action=getinstructorinfo&amp;id=501429" TargetMode="External"/><Relationship Id="rId13" Type="http://schemas.openxmlformats.org/officeDocument/2006/relationships/hyperlink" Target="http://www.arbo.org/getinstructors.php?action=getinstructorinfo&amp;id=5014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bo.org/getinstructors.php?action=getinstructorinfo&amp;id=501429" TargetMode="External"/><Relationship Id="rId12" Type="http://schemas.openxmlformats.org/officeDocument/2006/relationships/hyperlink" Target="http://www.arbo.org/getinstructors.php?action=getinstructorinfo&amp;id=5014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rbo.org/getinstructors.php?action=getinstructorinfo&amp;id=501429" TargetMode="External"/><Relationship Id="rId11" Type="http://schemas.openxmlformats.org/officeDocument/2006/relationships/hyperlink" Target="http://www.arbo.org/getinstructors.php?action=getinstructorinfo&amp;id=501429" TargetMode="External"/><Relationship Id="rId5" Type="http://schemas.openxmlformats.org/officeDocument/2006/relationships/hyperlink" Target="http://www.arbo.org/getinstructors.php?action=getinstructorinfo&amp;id=501429" TargetMode="External"/><Relationship Id="rId15" Type="http://schemas.openxmlformats.org/officeDocument/2006/relationships/hyperlink" Target="http://www.arbo.org/getinstructors.php?action=getinstructorinfo&amp;id=501429" TargetMode="External"/><Relationship Id="rId10" Type="http://schemas.openxmlformats.org/officeDocument/2006/relationships/hyperlink" Target="http://www.arbo.org/getinstructors.php?action=getinstructorinfo&amp;id=501429" TargetMode="External"/><Relationship Id="rId4" Type="http://schemas.openxmlformats.org/officeDocument/2006/relationships/hyperlink" Target="http://www.arbo.org/getinstructors.php?action=getinstructorinfo&amp;id=501429" TargetMode="External"/><Relationship Id="rId9" Type="http://schemas.openxmlformats.org/officeDocument/2006/relationships/hyperlink" Target="http://www.arbo.org/getinstructors.php?action=getinstructorinfo&amp;id=501429" TargetMode="External"/><Relationship Id="rId14" Type="http://schemas.openxmlformats.org/officeDocument/2006/relationships/hyperlink" Target="http://www.arbo.org/getinstructors.php?action=getinstructorinfo&amp;id=501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Autry</dc:creator>
  <cp:keywords/>
  <dc:description/>
  <cp:lastModifiedBy>Stuart Autry</cp:lastModifiedBy>
  <cp:revision>3</cp:revision>
  <cp:lastPrinted>2022-06-01T20:10:00Z</cp:lastPrinted>
  <dcterms:created xsi:type="dcterms:W3CDTF">2022-06-03T15:13:00Z</dcterms:created>
  <dcterms:modified xsi:type="dcterms:W3CDTF">2022-06-03T15:25:00Z</dcterms:modified>
</cp:coreProperties>
</file>