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4B0AA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93185" w:rsidRDefault="00793185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Registration Fees:</w:t>
            </w:r>
          </w:p>
          <w:p w:rsid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Surgical - $1,000</w:t>
            </w:r>
          </w:p>
          <w:p w:rsidR="00BC2A5D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Laser- $1,000</w:t>
            </w:r>
          </w:p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 &amp; Surgical- $1</w:t>
            </w:r>
            <w:r w:rsidR="002348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50</w:t>
            </w: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BC2A5D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January </w:t>
            </w:r>
            <w:r w:rsidR="005F437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5-8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</w:t>
            </w:r>
            <w:r w:rsidR="006F75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5F437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DB118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the heart of green country (Tahlequah, Oklahoma),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COPE </w:t>
      </w:r>
      <w:r w:rsidR="005F4377">
        <w:rPr>
          <w:rFonts w:ascii="Verdana" w:eastAsia="Times New Roman" w:hAnsi="Verdana" w:cs="Times New Roman"/>
          <w:color w:val="444444"/>
          <w:sz w:val="23"/>
          <w:szCs w:val="23"/>
        </w:rPr>
        <w:t xml:space="preserve">accredited </w:t>
      </w:r>
      <w:proofErr w:type="gramStart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32 hour</w:t>
      </w:r>
      <w:proofErr w:type="gramEnd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F4377">
        <w:rPr>
          <w:rFonts w:ascii="Verdana" w:eastAsia="Times New Roman" w:hAnsi="Verdana" w:cs="Times New Roman"/>
          <w:color w:val="444444"/>
          <w:sz w:val="23"/>
          <w:szCs w:val="23"/>
        </w:rPr>
        <w:t>5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</w:t>
      </w:r>
      <w:r w:rsidR="005F4377">
        <w:rPr>
          <w:rFonts w:ascii="Verdana" w:eastAsia="Times New Roman" w:hAnsi="Verdana" w:cs="Times New Roman"/>
          <w:color w:val="444444"/>
          <w:sz w:val="23"/>
          <w:szCs w:val="23"/>
        </w:rPr>
        <w:t>6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th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F4377">
        <w:rPr>
          <w:rFonts w:ascii="Verdana" w:eastAsia="Times New Roman" w:hAnsi="Verdana" w:cs="Times New Roman"/>
          <w:color w:val="444444"/>
          <w:sz w:val="23"/>
          <w:szCs w:val="23"/>
        </w:rPr>
        <w:t>7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</w:t>
      </w:r>
      <w:r w:rsidR="005F4377">
        <w:rPr>
          <w:rFonts w:ascii="Verdana" w:eastAsia="Times New Roman" w:hAnsi="Verdana" w:cs="Times New Roman"/>
          <w:color w:val="444444"/>
          <w:sz w:val="23"/>
          <w:szCs w:val="23"/>
        </w:rPr>
        <w:t>8</w:t>
      </w:r>
      <w:bookmarkStart w:id="0" w:name="_GoBack"/>
      <w:bookmarkEnd w:id="0"/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DB118A" w:rsidRPr="00DB118A" w:rsidRDefault="00DB118A" w:rsidP="00DB118A">
      <w:pPr>
        <w:shd w:val="clear" w:color="auto" w:fill="FBF9F6"/>
        <w:spacing w:after="255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bookmarkStart w:id="1" w:name="12322"/>
      <w:bookmarkEnd w:id="1"/>
      <w:r w:rsidRPr="00DB118A">
        <w:rPr>
          <w:rFonts w:ascii="Verdana" w:eastAsia="Times New Roman" w:hAnsi="Verdana" w:cs="Times New Roman"/>
          <w:b/>
          <w:bCs/>
          <w:color w:val="444444"/>
        </w:rPr>
        <w:t>Hotel Information (Mention NSUOCO and receive a discount!)</w:t>
      </w:r>
    </w:p>
    <w:p w:rsidR="004B0AA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Holiday Inn Express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color w:val="444444"/>
        </w:rPr>
        <w:t>2142 Mahaney Ave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 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5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918-506-4545</w:t>
        </w:r>
      </w:hyperlink>
    </w:p>
    <w:p w:rsidR="00F03D96" w:rsidRDefault="00F03D96"/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234820"/>
    <w:rsid w:val="002A0255"/>
    <w:rsid w:val="004B0AAA"/>
    <w:rsid w:val="005F4377"/>
    <w:rsid w:val="006F756C"/>
    <w:rsid w:val="00793185"/>
    <w:rsid w:val="00BC2A5D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52F3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1918506454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Ophthalmic Procedures</vt:lpstr>
      <vt:lpstr>        Course Information</vt:lpstr>
      <vt:lpstr>    Hotel Information (Mention NSUOCO and receive a discount!)</vt:lpstr>
      <vt:lpstr>    Holiday Inn Express </vt:lpstr>
      <vt:lpstr>    2142 Mahaney Ave Tahlequah, OK 74464  918-506-4545</vt:lpstr>
    </vt:vector>
  </TitlesOfParts>
  <Company>Northeastern State University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2022-12-30T18:27:00Z</dcterms:created>
  <dcterms:modified xsi:type="dcterms:W3CDTF">2022-12-30T18:27:00Z</dcterms:modified>
</cp:coreProperties>
</file>