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4962" w14:textId="20A7CD9C" w:rsidR="00BE7066" w:rsidRPr="00BE7066" w:rsidRDefault="00BE7066" w:rsidP="00BE7066">
      <w:pPr>
        <w:jc w:val="center"/>
        <w:rPr>
          <w:b/>
          <w:bCs/>
        </w:rPr>
      </w:pPr>
      <w:r w:rsidRPr="00BE7066">
        <w:rPr>
          <w:b/>
          <w:bCs/>
        </w:rPr>
        <w:t>OD Agenda</w:t>
      </w:r>
    </w:p>
    <w:p w14:paraId="5F12BB1C" w14:textId="12881654" w:rsidR="00446F7B" w:rsidRPr="000E4AC7" w:rsidRDefault="00532272">
      <w:pPr>
        <w:rPr>
          <w:b/>
          <w:bCs/>
          <w:u w:val="single"/>
        </w:rPr>
      </w:pPr>
      <w:r w:rsidRPr="000E4AC7">
        <w:rPr>
          <w:b/>
          <w:bCs/>
          <w:u w:val="single"/>
        </w:rPr>
        <w:t>Wed</w:t>
      </w:r>
      <w:r w:rsidR="00057C9F" w:rsidRPr="000E4AC7">
        <w:rPr>
          <w:b/>
          <w:bCs/>
          <w:u w:val="single"/>
        </w:rPr>
        <w:t>nesday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14</w:t>
      </w:r>
      <w:r w:rsidR="007F15EB" w:rsidRPr="000E4AC7">
        <w:rPr>
          <w:b/>
          <w:bCs/>
          <w:u w:val="single"/>
        </w:rPr>
        <w:t>, 2021</w:t>
      </w:r>
      <w:r w:rsidR="00DB6850">
        <w:rPr>
          <w:b/>
          <w:bCs/>
          <w:u w:val="single"/>
        </w:rPr>
        <w:t xml:space="preserve"> </w:t>
      </w:r>
    </w:p>
    <w:p w14:paraId="517AEE44" w14:textId="3932C91E" w:rsidR="00763E3D" w:rsidRPr="007F15EB" w:rsidRDefault="00763E3D" w:rsidP="000E4AC7">
      <w:pPr>
        <w:ind w:firstLine="720"/>
      </w:pPr>
      <w:r w:rsidRPr="007F15EB">
        <w:t>12:00 noon</w:t>
      </w:r>
      <w:r w:rsidRPr="007F15EB">
        <w:tab/>
        <w:t>Registration table open</w:t>
      </w:r>
    </w:p>
    <w:p w14:paraId="4E79F6E2" w14:textId="5E2B6BD1" w:rsidR="00532272" w:rsidRDefault="00532272" w:rsidP="000E4AC7">
      <w:pPr>
        <w:ind w:firstLine="720"/>
      </w:pPr>
      <w:r w:rsidRPr="00DB6850">
        <w:t>1:00-3:00</w:t>
      </w:r>
      <w:r w:rsidR="00897245" w:rsidRPr="00DB6850">
        <w:t>pm</w:t>
      </w:r>
      <w:r w:rsidR="00897245" w:rsidRPr="00DB6850">
        <w:tab/>
      </w:r>
      <w:r w:rsidR="00F72A08">
        <w:t>“Alzheimer’s Disease:  The Eye-Brain Nexus”</w:t>
      </w:r>
      <w:r w:rsidR="00DC4865">
        <w:t xml:space="preserve"> </w:t>
      </w:r>
      <w:r w:rsidR="00BF7F01">
        <w:t>71781-SD</w:t>
      </w:r>
    </w:p>
    <w:p w14:paraId="50A0F2FB" w14:textId="4F50FD8F" w:rsidR="00F72A08" w:rsidRPr="00DB6850" w:rsidRDefault="00F72A08" w:rsidP="000E4AC7">
      <w:pPr>
        <w:ind w:firstLine="720"/>
      </w:pPr>
      <w:r>
        <w:tab/>
      </w:r>
      <w:r>
        <w:tab/>
        <w:t>Dr. Stuart Richer</w:t>
      </w:r>
    </w:p>
    <w:p w14:paraId="16F01691" w14:textId="6C5A6561" w:rsidR="00897245" w:rsidRDefault="00897245" w:rsidP="000E4AC7">
      <w:pPr>
        <w:ind w:firstLine="720"/>
      </w:pPr>
      <w:r>
        <w:t>3:</w:t>
      </w:r>
      <w:r w:rsidR="00704685">
        <w:t>00-3:30pm</w:t>
      </w:r>
      <w:r w:rsidR="00704685">
        <w:tab/>
        <w:t>Break</w:t>
      </w:r>
    </w:p>
    <w:p w14:paraId="71DE50CA" w14:textId="7A51B1ED" w:rsidR="00532272" w:rsidRDefault="009931AB" w:rsidP="000E4AC7">
      <w:pPr>
        <w:ind w:firstLine="720"/>
      </w:pPr>
      <w:r>
        <w:t>3</w:t>
      </w:r>
      <w:r w:rsidR="00532272">
        <w:t>:30-5:30</w:t>
      </w:r>
      <w:r w:rsidR="00704685">
        <w:t>pm</w:t>
      </w:r>
      <w:r w:rsidR="00704685">
        <w:tab/>
      </w:r>
      <w:r w:rsidR="00B43432">
        <w:t>“Let There Be Light- A Modern Update”</w:t>
      </w:r>
      <w:r w:rsidR="00BF7F01">
        <w:t xml:space="preserve"> 71746-GO</w:t>
      </w:r>
    </w:p>
    <w:p w14:paraId="483B23BB" w14:textId="7D013CA0" w:rsidR="00B43432" w:rsidRDefault="00B43432" w:rsidP="000E4AC7">
      <w:pPr>
        <w:ind w:firstLine="720"/>
      </w:pPr>
      <w:r>
        <w:tab/>
      </w:r>
      <w:r>
        <w:tab/>
        <w:t>Dr. Stuart Richer</w:t>
      </w:r>
    </w:p>
    <w:p w14:paraId="70007980" w14:textId="6407B0A2" w:rsidR="001C66D5" w:rsidRDefault="0074453C" w:rsidP="000E4AC7">
      <w:pPr>
        <w:ind w:firstLine="720"/>
      </w:pPr>
      <w:r>
        <w:t xml:space="preserve">5:30-6:30 </w:t>
      </w:r>
      <w:r w:rsidR="00704685">
        <w:tab/>
      </w:r>
      <w:r>
        <w:t>Welcome party</w:t>
      </w:r>
      <w:r w:rsidR="00704685">
        <w:t>- casual fare and root beer floats</w:t>
      </w:r>
    </w:p>
    <w:p w14:paraId="443BD6A1" w14:textId="41A43360" w:rsidR="00532272" w:rsidRPr="000E4AC7" w:rsidRDefault="00532272">
      <w:pPr>
        <w:rPr>
          <w:b/>
          <w:bCs/>
          <w:u w:val="single"/>
        </w:rPr>
      </w:pPr>
      <w:r w:rsidRPr="000E4AC7">
        <w:rPr>
          <w:b/>
          <w:bCs/>
          <w:u w:val="single"/>
        </w:rPr>
        <w:t>Thursday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15</w:t>
      </w:r>
      <w:r w:rsidR="007F15EB" w:rsidRPr="000E4AC7">
        <w:rPr>
          <w:b/>
          <w:bCs/>
          <w:u w:val="single"/>
        </w:rPr>
        <w:t>, 2021</w:t>
      </w:r>
      <w:r w:rsidR="00A56EAD">
        <w:rPr>
          <w:b/>
          <w:bCs/>
          <w:u w:val="single"/>
        </w:rPr>
        <w:t xml:space="preserve"> </w:t>
      </w:r>
    </w:p>
    <w:p w14:paraId="5F03B982" w14:textId="47B2003C" w:rsidR="006B50C9" w:rsidRDefault="00492A17" w:rsidP="000E4AC7">
      <w:pPr>
        <w:ind w:firstLine="720"/>
      </w:pPr>
      <w:r>
        <w:t>7:</w:t>
      </w:r>
      <w:r w:rsidR="007C0D15">
        <w:t>0</w:t>
      </w:r>
      <w:r>
        <w:t>0am</w:t>
      </w:r>
      <w:r>
        <w:tab/>
      </w:r>
      <w:r>
        <w:tab/>
        <w:t>Registration table open</w:t>
      </w:r>
      <w:r w:rsidR="00532272">
        <w:tab/>
      </w:r>
    </w:p>
    <w:p w14:paraId="12BFD458" w14:textId="70BA628F" w:rsidR="007C0D15" w:rsidRDefault="007C0D15" w:rsidP="000E4AC7">
      <w:pPr>
        <w:ind w:firstLine="720"/>
      </w:pPr>
      <w:r>
        <w:t>7:15</w:t>
      </w:r>
      <w:r w:rsidR="00061B56">
        <w:t>am</w:t>
      </w:r>
      <w:r w:rsidR="00061B56">
        <w:tab/>
      </w:r>
      <w:r w:rsidR="00061B56">
        <w:tab/>
        <w:t>Breakfast</w:t>
      </w:r>
    </w:p>
    <w:p w14:paraId="21486F71" w14:textId="202C3CE7" w:rsidR="001A2B90" w:rsidRDefault="00532272" w:rsidP="000E4AC7">
      <w:pPr>
        <w:ind w:firstLine="720"/>
      </w:pPr>
      <w:r w:rsidRPr="00DC4865">
        <w:t>8:00-</w:t>
      </w:r>
      <w:r w:rsidR="0049473F" w:rsidRPr="00DC4865">
        <w:t>10:00</w:t>
      </w:r>
      <w:r w:rsidR="00492A17" w:rsidRPr="00DC4865">
        <w:t>am</w:t>
      </w:r>
      <w:r w:rsidR="00492A17" w:rsidRPr="00DC4865">
        <w:tab/>
      </w:r>
      <w:r w:rsidR="001C2248">
        <w:t>“Practice Roadmap</w:t>
      </w:r>
      <w:r w:rsidR="001A2B90">
        <w:t xml:space="preserve"> for Diabetes Management” </w:t>
      </w:r>
      <w:r w:rsidR="007714A5">
        <w:t>72663-SD</w:t>
      </w:r>
    </w:p>
    <w:p w14:paraId="7E30B930" w14:textId="3C764BD8" w:rsidR="00532272" w:rsidRPr="00DC4865" w:rsidRDefault="00B43432" w:rsidP="001A2B90">
      <w:pPr>
        <w:ind w:left="1440" w:firstLine="720"/>
      </w:pPr>
      <w:r w:rsidRPr="00DC4865">
        <w:t>Dr. Jeffry Gerson</w:t>
      </w:r>
    </w:p>
    <w:p w14:paraId="2737686D" w14:textId="40C560F3" w:rsidR="001A2B90" w:rsidRDefault="00532272" w:rsidP="000E4AC7">
      <w:pPr>
        <w:ind w:firstLine="720"/>
      </w:pPr>
      <w:r w:rsidRPr="00DC4865">
        <w:t>10:</w:t>
      </w:r>
      <w:r w:rsidR="009757C9" w:rsidRPr="00DC4865">
        <w:t>00</w:t>
      </w:r>
      <w:r w:rsidRPr="00DC4865">
        <w:t>-12:</w:t>
      </w:r>
      <w:r w:rsidR="009757C9" w:rsidRPr="00DC4865">
        <w:t>00</w:t>
      </w:r>
      <w:r w:rsidR="00620846" w:rsidRPr="00DC4865">
        <w:t>pm</w:t>
      </w:r>
      <w:r w:rsidR="00620846" w:rsidRPr="00DC4865">
        <w:tab/>
      </w:r>
      <w:r w:rsidR="001A2B90">
        <w:t>“AMD Contemporary Thinking in Diagnostic and Management”</w:t>
      </w:r>
      <w:r w:rsidR="007714A5">
        <w:t>69997-PS</w:t>
      </w:r>
    </w:p>
    <w:p w14:paraId="759893B6" w14:textId="720AE671" w:rsidR="00532272" w:rsidRPr="00DC4865" w:rsidRDefault="00167C27" w:rsidP="001A2B90">
      <w:pPr>
        <w:ind w:left="1440" w:firstLine="720"/>
      </w:pPr>
      <w:r w:rsidRPr="00DC4865">
        <w:t>Dr. Jeffry Gerson</w:t>
      </w:r>
    </w:p>
    <w:p w14:paraId="08C2804F" w14:textId="77777777" w:rsidR="000E4AC7" w:rsidRDefault="000E4AC7" w:rsidP="000E4AC7">
      <w:pPr>
        <w:ind w:firstLine="720"/>
      </w:pPr>
      <w:r>
        <w:t>12:00-1:30pm</w:t>
      </w:r>
      <w:r>
        <w:tab/>
      </w:r>
      <w:r w:rsidR="00532272">
        <w:t>Lunch on own or WOA membership meeting</w:t>
      </w:r>
    </w:p>
    <w:p w14:paraId="14755FE8" w14:textId="526D2EE0" w:rsidR="0013036D" w:rsidRPr="0013036D" w:rsidRDefault="00532272" w:rsidP="000E4AC7">
      <w:pPr>
        <w:ind w:firstLine="720"/>
      </w:pPr>
      <w:r w:rsidRPr="0013036D">
        <w:t>1:30-</w:t>
      </w:r>
      <w:r w:rsidR="0013036D">
        <w:t>2</w:t>
      </w:r>
      <w:r w:rsidR="0065734F" w:rsidRPr="0013036D">
        <w:t>:</w:t>
      </w:r>
      <w:r w:rsidR="0049473F" w:rsidRPr="0013036D">
        <w:t>30</w:t>
      </w:r>
      <w:r w:rsidR="00F64389" w:rsidRPr="0013036D">
        <w:t>pm</w:t>
      </w:r>
      <w:r w:rsidR="00E45D15" w:rsidRPr="0013036D">
        <w:tab/>
      </w:r>
      <w:r w:rsidR="0013036D">
        <w:t>“</w:t>
      </w:r>
      <w:r w:rsidR="0013036D" w:rsidRPr="0013036D">
        <w:t>Eyecare in eSports and Gaming</w:t>
      </w:r>
      <w:r w:rsidR="0013036D">
        <w:t>” 69015-GO</w:t>
      </w:r>
    </w:p>
    <w:p w14:paraId="6C2B0A1E" w14:textId="6F61C2A6" w:rsidR="00532272" w:rsidRPr="00FE426E" w:rsidRDefault="00167C27" w:rsidP="0013036D">
      <w:pPr>
        <w:ind w:left="1440" w:firstLine="720"/>
      </w:pPr>
      <w:r w:rsidRPr="00FE426E">
        <w:t>Dr. Jeffry Gerson</w:t>
      </w:r>
    </w:p>
    <w:p w14:paraId="051EDBB2" w14:textId="20D1F2B3" w:rsidR="00C00517" w:rsidRDefault="00C00517" w:rsidP="000E4AC7">
      <w:pPr>
        <w:ind w:firstLine="720"/>
      </w:pPr>
      <w:r>
        <w:t>2:30-3:30pm</w:t>
      </w:r>
      <w:r>
        <w:tab/>
        <w:t>“Ocular Nutrition Controversies”  7</w:t>
      </w:r>
      <w:r w:rsidR="007E3E3B">
        <w:t>2666-GO</w:t>
      </w:r>
    </w:p>
    <w:p w14:paraId="54E4E7AD" w14:textId="476E8173" w:rsidR="00C44477" w:rsidRPr="00C44477" w:rsidRDefault="00A617F5" w:rsidP="000E4AC7">
      <w:pPr>
        <w:ind w:firstLine="720"/>
      </w:pPr>
      <w:r>
        <w:t>3</w:t>
      </w:r>
      <w:r w:rsidR="00532272" w:rsidRPr="00C44477">
        <w:t>:</w:t>
      </w:r>
      <w:r w:rsidR="0065734F" w:rsidRPr="00C44477">
        <w:t>30-</w:t>
      </w:r>
      <w:r>
        <w:t>4</w:t>
      </w:r>
      <w:r w:rsidR="0043105C">
        <w:t>:3</w:t>
      </w:r>
      <w:r w:rsidR="0065734F" w:rsidRPr="00C44477">
        <w:t>0pm</w:t>
      </w:r>
      <w:r w:rsidR="0065734F" w:rsidRPr="00C44477">
        <w:tab/>
      </w:r>
      <w:r w:rsidR="00C44477">
        <w:t>“</w:t>
      </w:r>
      <w:r w:rsidR="00C44477" w:rsidRPr="00C44477">
        <w:t>The Art of Optometry</w:t>
      </w:r>
      <w:r w:rsidR="00C44477">
        <w:t>”</w:t>
      </w:r>
      <w:r w:rsidR="00E65ED5">
        <w:t xml:space="preserve"> 7</w:t>
      </w:r>
      <w:r w:rsidR="0083709D">
        <w:t>2761-GO</w:t>
      </w:r>
    </w:p>
    <w:p w14:paraId="63A33EA1" w14:textId="17B9FB28" w:rsidR="00532272" w:rsidRPr="00C44477" w:rsidRDefault="00167C27" w:rsidP="00C44477">
      <w:pPr>
        <w:ind w:left="1440" w:firstLine="720"/>
      </w:pPr>
      <w:r w:rsidRPr="00C44477">
        <w:t>Dr. Jeffry Gerson</w:t>
      </w:r>
    </w:p>
    <w:p w14:paraId="131E30BF" w14:textId="23BDB649" w:rsidR="00532272" w:rsidRDefault="00492B04" w:rsidP="000E4AC7">
      <w:pPr>
        <w:ind w:firstLine="720"/>
      </w:pPr>
      <w:r>
        <w:t>4:30-7:</w:t>
      </w:r>
      <w:r w:rsidR="00FE426E">
        <w:t>3</w:t>
      </w:r>
      <w:r>
        <w:t>0pm</w:t>
      </w:r>
      <w:r>
        <w:tab/>
        <w:t>Exhibit Hall</w:t>
      </w:r>
      <w:r w:rsidR="000E4AC7">
        <w:t>-Appetizers and Drinks</w:t>
      </w:r>
    </w:p>
    <w:p w14:paraId="2DF253E9" w14:textId="281EAFEA" w:rsidR="00532272" w:rsidRDefault="00532272" w:rsidP="000E4AC7">
      <w:pPr>
        <w:ind w:firstLine="720"/>
      </w:pPr>
      <w:r>
        <w:t>Rodeo</w:t>
      </w:r>
    </w:p>
    <w:p w14:paraId="3C4F765B" w14:textId="77777777" w:rsidR="00E65ED5" w:rsidRDefault="00E65ED5" w:rsidP="000E4AC7">
      <w:pPr>
        <w:ind w:firstLine="720"/>
      </w:pPr>
    </w:p>
    <w:p w14:paraId="2089BC2D" w14:textId="71B57305" w:rsidR="00532272" w:rsidRPr="000E4AC7" w:rsidRDefault="00532272">
      <w:pPr>
        <w:rPr>
          <w:b/>
          <w:bCs/>
          <w:u w:val="single"/>
        </w:rPr>
      </w:pPr>
      <w:r w:rsidRPr="000E4AC7">
        <w:rPr>
          <w:b/>
          <w:bCs/>
          <w:u w:val="single"/>
        </w:rPr>
        <w:t>Friday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16</w:t>
      </w:r>
      <w:r w:rsidR="007F15EB" w:rsidRPr="000E4AC7">
        <w:rPr>
          <w:b/>
          <w:bCs/>
          <w:u w:val="single"/>
        </w:rPr>
        <w:t>, 2021</w:t>
      </w:r>
    </w:p>
    <w:p w14:paraId="1523AAB1" w14:textId="2E6A3D2F" w:rsidR="006F7763" w:rsidRDefault="003D3142" w:rsidP="000E4AC7">
      <w:pPr>
        <w:ind w:firstLine="720"/>
      </w:pPr>
      <w:r>
        <w:t>7:30am</w:t>
      </w:r>
      <w:r>
        <w:tab/>
      </w:r>
      <w:r>
        <w:tab/>
        <w:t>Registration table open</w:t>
      </w:r>
    </w:p>
    <w:p w14:paraId="17528544" w14:textId="04F89889" w:rsidR="00532272" w:rsidRDefault="00532272" w:rsidP="000E4AC7">
      <w:pPr>
        <w:ind w:firstLine="720"/>
      </w:pPr>
      <w:r w:rsidRPr="00AF1D0B">
        <w:t>8:00-10:00</w:t>
      </w:r>
      <w:r w:rsidR="00AF1D0B" w:rsidRPr="00AF1D0B">
        <w:t>am</w:t>
      </w:r>
      <w:r w:rsidR="003D3142">
        <w:tab/>
      </w:r>
      <w:r w:rsidR="00254AE3">
        <w:t>“Complications of Pharmaceuticals Every Optometrist Should Know”</w:t>
      </w:r>
      <w:r w:rsidR="00A043EC">
        <w:t xml:space="preserve"> 68620-PH</w:t>
      </w:r>
    </w:p>
    <w:p w14:paraId="2F010BD6" w14:textId="74018F5A" w:rsidR="00243D47" w:rsidRPr="00AF1D0B" w:rsidRDefault="00243D47" w:rsidP="000E4AC7">
      <w:pPr>
        <w:ind w:firstLine="720"/>
      </w:pPr>
      <w:r>
        <w:tab/>
      </w:r>
      <w:r>
        <w:tab/>
        <w:t>Dr. Greg Caldwell</w:t>
      </w:r>
    </w:p>
    <w:p w14:paraId="66758055" w14:textId="3AA95126" w:rsidR="00532272" w:rsidRDefault="00532272" w:rsidP="000E4AC7">
      <w:pPr>
        <w:ind w:firstLine="720"/>
      </w:pPr>
      <w:r w:rsidRPr="00AF1D0B">
        <w:t>10:00-1</w:t>
      </w:r>
      <w:r w:rsidR="006140F9">
        <w:t>2</w:t>
      </w:r>
      <w:r w:rsidRPr="00AF1D0B">
        <w:t>:00</w:t>
      </w:r>
      <w:r w:rsidR="006140F9">
        <w:t>pm</w:t>
      </w:r>
      <w:r w:rsidR="002F6FD5">
        <w:tab/>
        <w:t>“</w:t>
      </w:r>
      <w:r w:rsidR="0002672B">
        <w:t>OCT in AMD: AMD A-OCT-to-RI-to-Z” 70575-PS</w:t>
      </w:r>
    </w:p>
    <w:p w14:paraId="2D68E79C" w14:textId="4FD99C13" w:rsidR="00C17F90" w:rsidRDefault="00C17F90" w:rsidP="000E4AC7">
      <w:pPr>
        <w:ind w:firstLine="720"/>
      </w:pPr>
      <w:r>
        <w:tab/>
      </w:r>
      <w:r>
        <w:tab/>
        <w:t>Dr. Greg Caldwell</w:t>
      </w:r>
    </w:p>
    <w:p w14:paraId="6A457285" w14:textId="3A252EE5" w:rsidR="00C17F90" w:rsidRPr="00AF1D0B" w:rsidRDefault="006140F9" w:rsidP="000E4AC7">
      <w:pPr>
        <w:ind w:firstLine="720"/>
      </w:pPr>
      <w:r>
        <w:t>12:00-12:30pm</w:t>
      </w:r>
      <w:r>
        <w:tab/>
        <w:t>AOA</w:t>
      </w:r>
    </w:p>
    <w:p w14:paraId="72029680" w14:textId="04D326F5" w:rsidR="00E11EA6" w:rsidRPr="00AF1D0B" w:rsidRDefault="00492B04" w:rsidP="00E11EA6">
      <w:pPr>
        <w:ind w:firstLine="720"/>
      </w:pPr>
      <w:r>
        <w:lastRenderedPageBreak/>
        <w:t>1</w:t>
      </w:r>
      <w:r w:rsidR="00BD56ED">
        <w:t>2:</w:t>
      </w:r>
      <w:r w:rsidR="00E11EA6">
        <w:t>30</w:t>
      </w:r>
      <w:r>
        <w:t>-2:00pm</w:t>
      </w:r>
      <w:r>
        <w:tab/>
        <w:t>Exhibit Hall</w:t>
      </w:r>
      <w:r w:rsidR="000E4AC7">
        <w:t>-</w:t>
      </w:r>
      <w:r>
        <w:t>Lunch</w:t>
      </w:r>
    </w:p>
    <w:p w14:paraId="44EF984C" w14:textId="69265474" w:rsidR="00532272" w:rsidRDefault="00532272" w:rsidP="000E4AC7">
      <w:pPr>
        <w:ind w:firstLine="720"/>
      </w:pPr>
      <w:r w:rsidRPr="003D3142">
        <w:t>2:00-</w:t>
      </w:r>
      <w:r w:rsidR="00BD56ED">
        <w:t>3</w:t>
      </w:r>
      <w:r w:rsidRPr="003D3142">
        <w:t>:00</w:t>
      </w:r>
      <w:r w:rsidR="0049473F">
        <w:t>pm</w:t>
      </w:r>
      <w:r w:rsidR="0049473F">
        <w:tab/>
      </w:r>
      <w:r w:rsidR="00E11EA6">
        <w:t>“Thyroid Dysfunction and the Eye”</w:t>
      </w:r>
      <w:r w:rsidR="00BD56ED">
        <w:t xml:space="preserve"> 70545-SD</w:t>
      </w:r>
    </w:p>
    <w:p w14:paraId="46E2FC3D" w14:textId="550E6A5C" w:rsidR="00E11EA6" w:rsidRPr="003D3142" w:rsidRDefault="00E11EA6" w:rsidP="000E4AC7">
      <w:pPr>
        <w:ind w:firstLine="720"/>
      </w:pPr>
      <w:r>
        <w:tab/>
      </w:r>
      <w:r>
        <w:tab/>
        <w:t>Dr. Greg Caldwell</w:t>
      </w:r>
    </w:p>
    <w:p w14:paraId="0E4A425F" w14:textId="2CF3C1A1" w:rsidR="00532272" w:rsidRDefault="002F652F" w:rsidP="000E4AC7">
      <w:pPr>
        <w:ind w:firstLine="720"/>
      </w:pPr>
      <w:r>
        <w:t>3</w:t>
      </w:r>
      <w:r w:rsidR="00532272" w:rsidRPr="003D3142">
        <w:t>:00-5:00</w:t>
      </w:r>
      <w:r w:rsidR="0049473F">
        <w:t>pm</w:t>
      </w:r>
      <w:r w:rsidR="0049473F">
        <w:tab/>
      </w:r>
      <w:r w:rsidR="00E11EA6">
        <w:t>“O</w:t>
      </w:r>
      <w:r w:rsidR="00BD56ED">
        <w:t>pioid Choices and Issues for Patient and Practi</w:t>
      </w:r>
      <w:r>
        <w:t>tioner” 72409-PH</w:t>
      </w:r>
    </w:p>
    <w:p w14:paraId="7FE3C84C" w14:textId="58C9CEB2" w:rsidR="001D0CBD" w:rsidRPr="003D3142" w:rsidRDefault="001D0CBD" w:rsidP="000E4AC7">
      <w:pPr>
        <w:ind w:firstLine="720"/>
      </w:pPr>
      <w:r>
        <w:tab/>
      </w:r>
      <w:r>
        <w:tab/>
        <w:t>Dr. Greg Caldwell</w:t>
      </w:r>
    </w:p>
    <w:p w14:paraId="21678BA0" w14:textId="77777777" w:rsidR="006027E2" w:rsidRDefault="006027E2">
      <w:pPr>
        <w:rPr>
          <w:b/>
          <w:bCs/>
          <w:u w:val="single"/>
        </w:rPr>
      </w:pPr>
    </w:p>
    <w:p w14:paraId="544A0C71" w14:textId="05CFF607" w:rsidR="00532272" w:rsidRPr="000E4AC7" w:rsidRDefault="00532272">
      <w:pPr>
        <w:rPr>
          <w:b/>
          <w:bCs/>
          <w:u w:val="single"/>
        </w:rPr>
      </w:pPr>
      <w:r w:rsidRPr="000E4AC7">
        <w:rPr>
          <w:b/>
          <w:bCs/>
          <w:u w:val="single"/>
        </w:rPr>
        <w:t>Saturday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17</w:t>
      </w:r>
      <w:r w:rsidR="007F15EB" w:rsidRPr="000E4AC7">
        <w:rPr>
          <w:b/>
          <w:bCs/>
          <w:u w:val="single"/>
        </w:rPr>
        <w:t>, 2021</w:t>
      </w:r>
      <w:r w:rsidR="00A56EAD">
        <w:rPr>
          <w:b/>
          <w:bCs/>
          <w:u w:val="single"/>
        </w:rPr>
        <w:t xml:space="preserve"> </w:t>
      </w:r>
    </w:p>
    <w:p w14:paraId="0B56D134" w14:textId="718C1A84" w:rsidR="00A509C3" w:rsidRDefault="007F3258" w:rsidP="000E4AC7">
      <w:pPr>
        <w:ind w:firstLine="720"/>
      </w:pPr>
      <w:r>
        <w:t>7:</w:t>
      </w:r>
      <w:r w:rsidR="005D0D45">
        <w:t>00</w:t>
      </w:r>
      <w:r>
        <w:t>am</w:t>
      </w:r>
      <w:r>
        <w:tab/>
      </w:r>
      <w:r>
        <w:tab/>
        <w:t>Registration table open</w:t>
      </w:r>
      <w:r w:rsidR="00A509C3">
        <w:tab/>
      </w:r>
    </w:p>
    <w:p w14:paraId="158BA459" w14:textId="26E23C41" w:rsidR="00A509C3" w:rsidRDefault="00A509C3" w:rsidP="000E4AC7">
      <w:pPr>
        <w:ind w:firstLine="720"/>
      </w:pPr>
      <w:r>
        <w:t>7:</w:t>
      </w:r>
      <w:r w:rsidR="005D0D45">
        <w:t>15</w:t>
      </w:r>
      <w:r>
        <w:t>am</w:t>
      </w:r>
      <w:r>
        <w:tab/>
      </w:r>
      <w:r>
        <w:tab/>
        <w:t>Breakfast</w:t>
      </w:r>
    </w:p>
    <w:p w14:paraId="59DFA743" w14:textId="119AAE89" w:rsidR="00007684" w:rsidRDefault="00532272" w:rsidP="000E4AC7">
      <w:pPr>
        <w:ind w:firstLine="720"/>
      </w:pPr>
      <w:r w:rsidRPr="001C66D5">
        <w:t>8:00-10:00</w:t>
      </w:r>
      <w:r w:rsidR="007F3258">
        <w:t>am</w:t>
      </w:r>
      <w:r w:rsidR="005D0D45">
        <w:tab/>
      </w:r>
      <w:r w:rsidR="00007684">
        <w:t>“Lids and Lashes on the Cutting Edge”</w:t>
      </w:r>
      <w:r w:rsidR="00643F3A">
        <w:t xml:space="preserve"> 69281-</w:t>
      </w:r>
      <w:r w:rsidR="003D22E6">
        <w:t>SP</w:t>
      </w:r>
    </w:p>
    <w:p w14:paraId="61C6AF7A" w14:textId="51E755B8" w:rsidR="00532272" w:rsidRPr="001C66D5" w:rsidRDefault="00007684" w:rsidP="000E4AC7">
      <w:pPr>
        <w:ind w:firstLine="720"/>
      </w:pPr>
      <w:r>
        <w:tab/>
      </w:r>
      <w:r>
        <w:tab/>
        <w:t>Dr. Spencer Johnson</w:t>
      </w:r>
      <w:r w:rsidR="007F3258">
        <w:tab/>
      </w:r>
    </w:p>
    <w:p w14:paraId="22A04ACD" w14:textId="1F4D1F07" w:rsidR="00532272" w:rsidRDefault="00532272" w:rsidP="000E4AC7">
      <w:pPr>
        <w:ind w:firstLine="720"/>
      </w:pPr>
      <w:r w:rsidRPr="001C66D5">
        <w:t>10:</w:t>
      </w:r>
      <w:r w:rsidR="005D0D45">
        <w:t>00</w:t>
      </w:r>
      <w:r w:rsidRPr="001C66D5">
        <w:t>-</w:t>
      </w:r>
      <w:r w:rsidR="00007684">
        <w:t>11:00</w:t>
      </w:r>
      <w:r w:rsidR="00007684">
        <w:tab/>
        <w:t>“Shooting Pearls:  SLT, LPI, YAG Capsulotomy”</w:t>
      </w:r>
      <w:r w:rsidR="003D22E6">
        <w:t xml:space="preserve"> 71831-LP</w:t>
      </w:r>
    </w:p>
    <w:p w14:paraId="24F3139A" w14:textId="11E01719" w:rsidR="00007684" w:rsidRDefault="00007684" w:rsidP="000E4AC7">
      <w:pPr>
        <w:ind w:firstLine="720"/>
      </w:pPr>
      <w:r>
        <w:tab/>
      </w:r>
      <w:r>
        <w:tab/>
        <w:t>Dr. Spencer Johnson</w:t>
      </w:r>
    </w:p>
    <w:p w14:paraId="5CE2E6BB" w14:textId="121AC242" w:rsidR="00007684" w:rsidRDefault="00007684" w:rsidP="000E4AC7">
      <w:pPr>
        <w:ind w:firstLine="720"/>
      </w:pPr>
      <w:r>
        <w:t>11:00-12:00</w:t>
      </w:r>
      <w:r>
        <w:tab/>
        <w:t>“Neuroimaging 101 for the Optometric Physician”</w:t>
      </w:r>
      <w:r w:rsidR="003D22E6">
        <w:t xml:space="preserve"> </w:t>
      </w:r>
      <w:r w:rsidR="0044659A">
        <w:t>69559</w:t>
      </w:r>
      <w:r w:rsidR="003D22E6">
        <w:t>-NO</w:t>
      </w:r>
    </w:p>
    <w:p w14:paraId="52AC48C3" w14:textId="36631642" w:rsidR="00007684" w:rsidRPr="001C66D5" w:rsidRDefault="00007684" w:rsidP="000E4AC7">
      <w:pPr>
        <w:ind w:firstLine="720"/>
      </w:pPr>
      <w:r>
        <w:tab/>
      </w:r>
      <w:r>
        <w:tab/>
        <w:t>Dr. Spencer Johnson</w:t>
      </w:r>
    </w:p>
    <w:p w14:paraId="3C90E7BD" w14:textId="4D8A2983" w:rsidR="00532272" w:rsidRDefault="00532272"/>
    <w:sectPr w:rsidR="00532272" w:rsidSect="00F40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C99"/>
    <w:multiLevelType w:val="multilevel"/>
    <w:tmpl w:val="0902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7E45"/>
    <w:multiLevelType w:val="multilevel"/>
    <w:tmpl w:val="05D2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95A5E"/>
    <w:multiLevelType w:val="multilevel"/>
    <w:tmpl w:val="0CE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27353"/>
    <w:multiLevelType w:val="multilevel"/>
    <w:tmpl w:val="185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72"/>
    <w:rsid w:val="00007684"/>
    <w:rsid w:val="0002672B"/>
    <w:rsid w:val="00057C9F"/>
    <w:rsid w:val="00061B56"/>
    <w:rsid w:val="0009330C"/>
    <w:rsid w:val="000A2720"/>
    <w:rsid w:val="000E4AC7"/>
    <w:rsid w:val="001269F4"/>
    <w:rsid w:val="0013036D"/>
    <w:rsid w:val="00141F19"/>
    <w:rsid w:val="0014384A"/>
    <w:rsid w:val="00167C27"/>
    <w:rsid w:val="001A2B90"/>
    <w:rsid w:val="001C2248"/>
    <w:rsid w:val="001C66D5"/>
    <w:rsid w:val="001D0CBD"/>
    <w:rsid w:val="00243D47"/>
    <w:rsid w:val="00252544"/>
    <w:rsid w:val="00254AE3"/>
    <w:rsid w:val="002F652F"/>
    <w:rsid w:val="002F6FD5"/>
    <w:rsid w:val="00303D16"/>
    <w:rsid w:val="003D22E6"/>
    <w:rsid w:val="003D3142"/>
    <w:rsid w:val="003D6591"/>
    <w:rsid w:val="004012A6"/>
    <w:rsid w:val="0043105C"/>
    <w:rsid w:val="0044659A"/>
    <w:rsid w:val="00446F7B"/>
    <w:rsid w:val="00492A17"/>
    <w:rsid w:val="00492B04"/>
    <w:rsid w:val="0049473F"/>
    <w:rsid w:val="004E3820"/>
    <w:rsid w:val="00532272"/>
    <w:rsid w:val="005D0D45"/>
    <w:rsid w:val="006027E2"/>
    <w:rsid w:val="006140F9"/>
    <w:rsid w:val="00620846"/>
    <w:rsid w:val="00643F3A"/>
    <w:rsid w:val="0065734F"/>
    <w:rsid w:val="006B50C9"/>
    <w:rsid w:val="006F7763"/>
    <w:rsid w:val="00704685"/>
    <w:rsid w:val="0074453C"/>
    <w:rsid w:val="0074762E"/>
    <w:rsid w:val="00763E3D"/>
    <w:rsid w:val="007714A5"/>
    <w:rsid w:val="007B3BCC"/>
    <w:rsid w:val="007C0D15"/>
    <w:rsid w:val="007E3E3B"/>
    <w:rsid w:val="007F15EB"/>
    <w:rsid w:val="007F3258"/>
    <w:rsid w:val="00823513"/>
    <w:rsid w:val="0083709D"/>
    <w:rsid w:val="00853D78"/>
    <w:rsid w:val="00897245"/>
    <w:rsid w:val="008B6AC5"/>
    <w:rsid w:val="00932597"/>
    <w:rsid w:val="00935E73"/>
    <w:rsid w:val="009757C9"/>
    <w:rsid w:val="009931AB"/>
    <w:rsid w:val="009B4197"/>
    <w:rsid w:val="00A043EC"/>
    <w:rsid w:val="00A509C3"/>
    <w:rsid w:val="00A50B13"/>
    <w:rsid w:val="00A56EAD"/>
    <w:rsid w:val="00A617F5"/>
    <w:rsid w:val="00AF1D0B"/>
    <w:rsid w:val="00B43432"/>
    <w:rsid w:val="00BB0034"/>
    <w:rsid w:val="00BB3FCE"/>
    <w:rsid w:val="00BD56ED"/>
    <w:rsid w:val="00BE7066"/>
    <w:rsid w:val="00BF65EE"/>
    <w:rsid w:val="00BF7F01"/>
    <w:rsid w:val="00C00517"/>
    <w:rsid w:val="00C17F90"/>
    <w:rsid w:val="00C44477"/>
    <w:rsid w:val="00DB6850"/>
    <w:rsid w:val="00DC3059"/>
    <w:rsid w:val="00DC4865"/>
    <w:rsid w:val="00E11EA6"/>
    <w:rsid w:val="00E375CC"/>
    <w:rsid w:val="00E45D15"/>
    <w:rsid w:val="00E47825"/>
    <w:rsid w:val="00E65ED5"/>
    <w:rsid w:val="00E71A0D"/>
    <w:rsid w:val="00F408C1"/>
    <w:rsid w:val="00F44048"/>
    <w:rsid w:val="00F64389"/>
    <w:rsid w:val="00F72A08"/>
    <w:rsid w:val="00FE426E"/>
    <w:rsid w:val="00FF02BA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E0AD"/>
  <w15:chartTrackingRefBased/>
  <w15:docId w15:val="{58A2CEFC-4A07-4CE6-99B5-420ED1EB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Cline</dc:creator>
  <cp:keywords/>
  <dc:description/>
  <cp:lastModifiedBy>Kari Cline</cp:lastModifiedBy>
  <cp:revision>31</cp:revision>
  <dcterms:created xsi:type="dcterms:W3CDTF">2021-04-20T17:17:00Z</dcterms:created>
  <dcterms:modified xsi:type="dcterms:W3CDTF">2021-06-29T19:12:00Z</dcterms:modified>
</cp:coreProperties>
</file>