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EF47D" w14:textId="77777777" w:rsidR="004C2575" w:rsidRDefault="005F68D7" w:rsidP="00EF0FCB">
      <w:pPr>
        <w:spacing w:after="0" w:line="240" w:lineRule="auto"/>
        <w:rPr>
          <w:rFonts w:ascii="Rockwell" w:eastAsia="Times New Roman" w:hAnsi="Rockwell" w:cs="Arial"/>
          <w:color w:val="000000"/>
          <w:sz w:val="18"/>
          <w:szCs w:val="18"/>
        </w:rPr>
      </w:pPr>
      <w:r>
        <w:rPr>
          <w:rFonts w:ascii="Rockwell" w:eastAsia="Times New Roman" w:hAnsi="Rockwell" w:cs="Arial"/>
          <w:noProof/>
          <w:color w:val="000000"/>
          <w:sz w:val="18"/>
          <w:szCs w:val="18"/>
        </w:rPr>
        <w:drawing>
          <wp:anchor distT="0" distB="0" distL="114300" distR="114300" simplePos="0" relativeHeight="251661312" behindDoc="1" locked="0" layoutInCell="1" allowOverlap="1" wp14:anchorId="7E4212E3" wp14:editId="47DB7E55">
            <wp:simplePos x="0" y="0"/>
            <wp:positionH relativeFrom="column">
              <wp:posOffset>0</wp:posOffset>
            </wp:positionH>
            <wp:positionV relativeFrom="paragraph">
              <wp:posOffset>-183515</wp:posOffset>
            </wp:positionV>
            <wp:extent cx="1517650" cy="583565"/>
            <wp:effectExtent l="0" t="0" r="0" b="0"/>
            <wp:wrapTight wrapText="bothSides">
              <wp:wrapPolygon edited="0">
                <wp:start x="0" y="0"/>
                <wp:lineTo x="0" y="21153"/>
                <wp:lineTo x="21419" y="21153"/>
                <wp:lineTo x="2141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 contemporary_Blac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17650" cy="583565"/>
                    </a:xfrm>
                    <a:prstGeom prst="rect">
                      <a:avLst/>
                    </a:prstGeom>
                  </pic:spPr>
                </pic:pic>
              </a:graphicData>
            </a:graphic>
            <wp14:sizeRelH relativeFrom="page">
              <wp14:pctWidth>0</wp14:pctWidth>
            </wp14:sizeRelH>
            <wp14:sizeRelV relativeFrom="page">
              <wp14:pctHeight>0</wp14:pctHeight>
            </wp14:sizeRelV>
          </wp:anchor>
        </w:drawing>
      </w:r>
    </w:p>
    <w:p w14:paraId="4D761B94" w14:textId="77777777" w:rsidR="007C6158" w:rsidRDefault="007C6158" w:rsidP="00EF0FCB">
      <w:pPr>
        <w:spacing w:after="0" w:line="240" w:lineRule="auto"/>
        <w:rPr>
          <w:rFonts w:ascii="Rockwell" w:eastAsia="Times New Roman" w:hAnsi="Rockwell" w:cs="Arial"/>
          <w:color w:val="000000"/>
          <w:sz w:val="16"/>
          <w:szCs w:val="16"/>
        </w:rPr>
      </w:pPr>
    </w:p>
    <w:p w14:paraId="470CD123" w14:textId="77777777" w:rsidR="00CD792C" w:rsidRDefault="00CD792C" w:rsidP="003F3F79">
      <w:pPr>
        <w:autoSpaceDE w:val="0"/>
        <w:autoSpaceDN w:val="0"/>
        <w:adjustRightInd w:val="0"/>
        <w:spacing w:after="0"/>
        <w:rPr>
          <w:rFonts w:asciiTheme="majorHAnsi" w:eastAsia="Times New Roman" w:hAnsiTheme="majorHAnsi" w:cs="Arial"/>
          <w:b/>
          <w:color w:val="000000"/>
          <w:sz w:val="20"/>
          <w:szCs w:val="20"/>
        </w:rPr>
      </w:pPr>
    </w:p>
    <w:p w14:paraId="51BFF36C" w14:textId="77777777" w:rsidR="005A084B" w:rsidRDefault="00C22C0C" w:rsidP="003F3F79">
      <w:pPr>
        <w:autoSpaceDE w:val="0"/>
        <w:autoSpaceDN w:val="0"/>
        <w:adjustRightInd w:val="0"/>
        <w:spacing w:after="0"/>
        <w:rPr>
          <w:rFonts w:asciiTheme="majorHAnsi" w:eastAsia="Times New Roman" w:hAnsiTheme="majorHAnsi" w:cs="Arial"/>
          <w:b/>
          <w:color w:val="000000"/>
          <w:sz w:val="20"/>
          <w:szCs w:val="20"/>
        </w:rPr>
      </w:pPr>
      <w:r>
        <w:rPr>
          <w:rFonts w:asciiTheme="majorHAnsi" w:eastAsia="Times New Roman" w:hAnsiTheme="majorHAnsi" w:cs="Arial"/>
          <w:b/>
          <w:color w:val="000000"/>
          <w:sz w:val="20"/>
          <w:szCs w:val="20"/>
        </w:rPr>
        <w:t>Fall</w:t>
      </w:r>
      <w:r w:rsidR="00DA4A25" w:rsidRPr="00771BE7">
        <w:rPr>
          <w:rFonts w:asciiTheme="majorHAnsi" w:eastAsia="Times New Roman" w:hAnsiTheme="majorHAnsi" w:cs="Arial"/>
          <w:b/>
          <w:color w:val="000000"/>
          <w:sz w:val="20"/>
          <w:szCs w:val="20"/>
        </w:rPr>
        <w:t xml:space="preserve"> </w:t>
      </w:r>
      <w:r w:rsidR="00D32B1C" w:rsidRPr="00771BE7">
        <w:rPr>
          <w:rFonts w:asciiTheme="majorHAnsi" w:eastAsia="Times New Roman" w:hAnsiTheme="majorHAnsi" w:cs="Arial"/>
          <w:b/>
          <w:color w:val="000000"/>
          <w:sz w:val="20"/>
          <w:szCs w:val="20"/>
        </w:rPr>
        <w:t>Continuing Education</w:t>
      </w:r>
    </w:p>
    <w:p w14:paraId="4BEA498E" w14:textId="77777777" w:rsidR="00FC049F" w:rsidRDefault="00FC049F" w:rsidP="003F3F79">
      <w:pPr>
        <w:autoSpaceDE w:val="0"/>
        <w:autoSpaceDN w:val="0"/>
        <w:adjustRightInd w:val="0"/>
        <w:spacing w:after="0"/>
        <w:rPr>
          <w:rFonts w:asciiTheme="majorHAnsi" w:eastAsia="Times New Roman" w:hAnsiTheme="majorHAnsi" w:cs="Arial"/>
          <w:b/>
          <w:color w:val="000000"/>
          <w:sz w:val="20"/>
          <w:szCs w:val="20"/>
        </w:rPr>
      </w:pPr>
    </w:p>
    <w:p w14:paraId="7614A5D3" w14:textId="3999E546" w:rsidR="00B6108C" w:rsidRDefault="00B6108C" w:rsidP="003F3F79">
      <w:pPr>
        <w:autoSpaceDE w:val="0"/>
        <w:autoSpaceDN w:val="0"/>
        <w:adjustRightInd w:val="0"/>
        <w:spacing w:after="0"/>
        <w:rPr>
          <w:rFonts w:asciiTheme="majorHAnsi" w:eastAsia="Times New Roman" w:hAnsiTheme="majorHAnsi" w:cs="Arial"/>
          <w:b/>
          <w:color w:val="000000"/>
          <w:sz w:val="20"/>
          <w:szCs w:val="20"/>
        </w:rPr>
      </w:pPr>
      <w:r>
        <w:rPr>
          <w:rFonts w:asciiTheme="majorHAnsi" w:eastAsia="Times New Roman" w:hAnsiTheme="majorHAnsi" w:cs="Arial"/>
          <w:b/>
          <w:color w:val="000000"/>
          <w:sz w:val="20"/>
          <w:szCs w:val="20"/>
        </w:rPr>
        <w:t xml:space="preserve">Sunday &amp; Monday, </w:t>
      </w:r>
      <w:r w:rsidR="00D663B6">
        <w:rPr>
          <w:rFonts w:asciiTheme="majorHAnsi" w:eastAsia="Times New Roman" w:hAnsiTheme="majorHAnsi" w:cs="Arial"/>
          <w:b/>
          <w:color w:val="000000"/>
          <w:sz w:val="20"/>
          <w:szCs w:val="20"/>
        </w:rPr>
        <w:t>November 3-4, 2019</w:t>
      </w:r>
    </w:p>
    <w:p w14:paraId="112A764F" w14:textId="77777777" w:rsidR="003F3F79" w:rsidRDefault="003F3F79" w:rsidP="003F3F79">
      <w:pPr>
        <w:autoSpaceDE w:val="0"/>
        <w:autoSpaceDN w:val="0"/>
        <w:adjustRightInd w:val="0"/>
        <w:spacing w:after="0"/>
        <w:rPr>
          <w:rFonts w:asciiTheme="majorHAnsi" w:eastAsia="Times New Roman" w:hAnsiTheme="majorHAnsi" w:cs="Arial"/>
          <w:color w:val="000000"/>
          <w:sz w:val="16"/>
          <w:szCs w:val="16"/>
        </w:rPr>
      </w:pPr>
      <w:r w:rsidRPr="00771BE7">
        <w:rPr>
          <w:rFonts w:asciiTheme="majorHAnsi" w:eastAsia="Times New Roman" w:hAnsiTheme="majorHAnsi" w:cs="Arial"/>
          <w:color w:val="000000"/>
          <w:sz w:val="16"/>
          <w:szCs w:val="16"/>
        </w:rPr>
        <w:t>1</w:t>
      </w:r>
      <w:r w:rsidR="00FC124B">
        <w:rPr>
          <w:rFonts w:asciiTheme="majorHAnsi" w:eastAsia="Times New Roman" w:hAnsiTheme="majorHAnsi" w:cs="Arial"/>
          <w:color w:val="000000"/>
          <w:sz w:val="16"/>
          <w:szCs w:val="16"/>
        </w:rPr>
        <w:t>2</w:t>
      </w:r>
      <w:r w:rsidRPr="00771BE7">
        <w:rPr>
          <w:rFonts w:asciiTheme="majorHAnsi" w:eastAsia="Times New Roman" w:hAnsiTheme="majorHAnsi" w:cs="Arial"/>
          <w:color w:val="000000"/>
          <w:sz w:val="16"/>
          <w:szCs w:val="16"/>
        </w:rPr>
        <w:t xml:space="preserve"> hours of Credit (</w:t>
      </w:r>
      <w:r w:rsidR="00FC124B">
        <w:rPr>
          <w:rFonts w:asciiTheme="majorHAnsi" w:eastAsia="Times New Roman" w:hAnsiTheme="majorHAnsi" w:cs="Arial"/>
          <w:color w:val="000000"/>
          <w:sz w:val="16"/>
          <w:szCs w:val="16"/>
        </w:rPr>
        <w:t>12</w:t>
      </w:r>
      <w:r w:rsidR="003D73A7">
        <w:rPr>
          <w:rFonts w:asciiTheme="majorHAnsi" w:eastAsia="Times New Roman" w:hAnsiTheme="majorHAnsi" w:cs="Arial"/>
          <w:color w:val="000000"/>
          <w:sz w:val="16"/>
          <w:szCs w:val="16"/>
        </w:rPr>
        <w:t xml:space="preserve"> Hours</w:t>
      </w:r>
      <w:r w:rsidRPr="00771BE7">
        <w:rPr>
          <w:rFonts w:asciiTheme="majorHAnsi" w:eastAsia="Times New Roman" w:hAnsiTheme="majorHAnsi" w:cs="Arial"/>
          <w:color w:val="000000"/>
          <w:sz w:val="16"/>
          <w:szCs w:val="16"/>
        </w:rPr>
        <w:t xml:space="preserve"> </w:t>
      </w:r>
      <w:r w:rsidR="00515450">
        <w:rPr>
          <w:rFonts w:asciiTheme="majorHAnsi" w:eastAsia="Times New Roman" w:hAnsiTheme="majorHAnsi" w:cs="Arial"/>
          <w:color w:val="000000"/>
          <w:sz w:val="16"/>
          <w:szCs w:val="16"/>
        </w:rPr>
        <w:t>Certified [TQ]</w:t>
      </w:r>
      <w:r w:rsidRPr="00771BE7">
        <w:rPr>
          <w:rFonts w:asciiTheme="majorHAnsi" w:eastAsia="Times New Roman" w:hAnsiTheme="majorHAnsi" w:cs="Arial"/>
          <w:color w:val="000000"/>
          <w:sz w:val="16"/>
          <w:szCs w:val="16"/>
        </w:rPr>
        <w:t>)</w:t>
      </w:r>
    </w:p>
    <w:p w14:paraId="2509627B" w14:textId="77777777" w:rsidR="00CA3E4A" w:rsidRDefault="00CA3E4A" w:rsidP="003F3F79">
      <w:pPr>
        <w:autoSpaceDE w:val="0"/>
        <w:autoSpaceDN w:val="0"/>
        <w:adjustRightInd w:val="0"/>
        <w:spacing w:after="0"/>
        <w:rPr>
          <w:rFonts w:asciiTheme="majorHAnsi" w:eastAsia="Times New Roman" w:hAnsiTheme="majorHAnsi" w:cs="Arial"/>
          <w:color w:val="000000"/>
          <w:sz w:val="16"/>
          <w:szCs w:val="16"/>
        </w:rPr>
      </w:pPr>
      <w:r>
        <w:rPr>
          <w:rFonts w:asciiTheme="majorHAnsi" w:eastAsia="Times New Roman" w:hAnsiTheme="majorHAnsi" w:cs="Arial"/>
          <w:color w:val="000000"/>
          <w:sz w:val="16"/>
          <w:szCs w:val="16"/>
        </w:rPr>
        <w:t>All courses will be COPE Approved</w:t>
      </w:r>
    </w:p>
    <w:p w14:paraId="7413E1D8" w14:textId="77777777" w:rsidR="00B6108C" w:rsidRPr="00CD792C" w:rsidRDefault="00B6108C" w:rsidP="003F3F79">
      <w:pPr>
        <w:autoSpaceDE w:val="0"/>
        <w:autoSpaceDN w:val="0"/>
        <w:adjustRightInd w:val="0"/>
        <w:spacing w:after="0"/>
        <w:rPr>
          <w:rFonts w:asciiTheme="majorHAnsi" w:eastAsia="Times New Roman" w:hAnsiTheme="majorHAnsi" w:cs="Arial"/>
          <w:b/>
          <w:color w:val="000000"/>
          <w:sz w:val="20"/>
          <w:szCs w:val="20"/>
        </w:rPr>
      </w:pPr>
      <w:r>
        <w:rPr>
          <w:rFonts w:asciiTheme="majorHAnsi" w:eastAsia="Times New Roman" w:hAnsiTheme="majorHAnsi" w:cs="Arial"/>
          <w:color w:val="000000"/>
          <w:sz w:val="16"/>
          <w:szCs w:val="16"/>
        </w:rPr>
        <w:t>8:30 AM-3:30 PM</w:t>
      </w:r>
    </w:p>
    <w:p w14:paraId="39CC2184" w14:textId="77777777" w:rsidR="00D32B1C" w:rsidRDefault="00B6108C" w:rsidP="00D32B1C">
      <w:pPr>
        <w:autoSpaceDE w:val="0"/>
        <w:autoSpaceDN w:val="0"/>
        <w:adjustRightInd w:val="0"/>
        <w:spacing w:after="0"/>
        <w:rPr>
          <w:rFonts w:asciiTheme="majorHAnsi" w:eastAsia="Times New Roman" w:hAnsiTheme="majorHAnsi" w:cs="Arial"/>
          <w:color w:val="000000"/>
          <w:sz w:val="16"/>
          <w:szCs w:val="16"/>
        </w:rPr>
      </w:pPr>
      <w:r>
        <w:rPr>
          <w:rFonts w:asciiTheme="majorHAnsi" w:eastAsia="Times New Roman" w:hAnsiTheme="majorHAnsi" w:cs="Arial"/>
          <w:color w:val="000000"/>
          <w:sz w:val="16"/>
          <w:szCs w:val="16"/>
        </w:rPr>
        <w:t>Registration, Sign-In, and Breakfast begin at 7:30 AM</w:t>
      </w:r>
    </w:p>
    <w:p w14:paraId="672E9D24" w14:textId="77777777" w:rsidR="00B6108C" w:rsidRPr="00201AAE" w:rsidRDefault="00B6108C" w:rsidP="00D32B1C">
      <w:pPr>
        <w:autoSpaceDE w:val="0"/>
        <w:autoSpaceDN w:val="0"/>
        <w:adjustRightInd w:val="0"/>
        <w:spacing w:after="0"/>
        <w:rPr>
          <w:rFonts w:asciiTheme="majorHAnsi" w:eastAsia="Times New Roman" w:hAnsiTheme="majorHAnsi" w:cs="Arial"/>
          <w:color w:val="000000"/>
          <w:sz w:val="16"/>
          <w:szCs w:val="16"/>
          <w:u w:val="single"/>
        </w:rPr>
      </w:pPr>
      <w:r w:rsidRPr="00201AAE">
        <w:rPr>
          <w:rFonts w:asciiTheme="majorHAnsi" w:eastAsia="Times New Roman" w:hAnsiTheme="majorHAnsi" w:cs="Arial"/>
          <w:color w:val="000000"/>
          <w:sz w:val="16"/>
          <w:szCs w:val="16"/>
          <w:u w:val="single"/>
        </w:rPr>
        <w:t>First Course begins promptly at 8:30 AM</w:t>
      </w:r>
    </w:p>
    <w:p w14:paraId="024F6644" w14:textId="77777777" w:rsidR="00D32B1C" w:rsidRDefault="000E6957" w:rsidP="00D32B1C">
      <w:pPr>
        <w:autoSpaceDE w:val="0"/>
        <w:autoSpaceDN w:val="0"/>
        <w:adjustRightInd w:val="0"/>
        <w:spacing w:after="0"/>
        <w:rPr>
          <w:rFonts w:asciiTheme="majorHAnsi" w:eastAsia="Times New Roman" w:hAnsiTheme="majorHAnsi" w:cs="Arial"/>
          <w:color w:val="000000"/>
          <w:sz w:val="16"/>
          <w:szCs w:val="16"/>
        </w:rPr>
      </w:pPr>
      <w:r>
        <w:rPr>
          <w:rFonts w:asciiTheme="majorHAnsi" w:eastAsia="Times New Roman" w:hAnsiTheme="majorHAnsi" w:cs="Arial"/>
          <w:color w:val="000000"/>
          <w:sz w:val="16"/>
          <w:szCs w:val="16"/>
        </w:rPr>
        <w:t>Location:  ICO</w:t>
      </w:r>
      <w:r w:rsidR="00D32B1C" w:rsidRPr="00771BE7">
        <w:rPr>
          <w:rFonts w:asciiTheme="majorHAnsi" w:eastAsia="Times New Roman" w:hAnsiTheme="majorHAnsi" w:cs="Arial"/>
          <w:color w:val="000000"/>
          <w:sz w:val="16"/>
          <w:szCs w:val="16"/>
        </w:rPr>
        <w:t xml:space="preserve"> Lecture Center</w:t>
      </w:r>
    </w:p>
    <w:p w14:paraId="3B12FFAB" w14:textId="77777777" w:rsidR="007F2B51" w:rsidRDefault="007F2B51" w:rsidP="00EF0FCB">
      <w:pPr>
        <w:spacing w:after="0" w:line="240" w:lineRule="auto"/>
        <w:rPr>
          <w:rFonts w:asciiTheme="majorHAnsi" w:eastAsia="Times New Roman" w:hAnsiTheme="majorHAnsi" w:cs="Arial"/>
          <w:color w:val="000000"/>
          <w:sz w:val="16"/>
          <w:szCs w:val="16"/>
        </w:rPr>
      </w:pPr>
    </w:p>
    <w:p w14:paraId="62E7091B" w14:textId="79D5BFF7" w:rsidR="00B6108C" w:rsidRDefault="00B6108C" w:rsidP="00B6108C">
      <w:pPr>
        <w:autoSpaceDE w:val="0"/>
        <w:autoSpaceDN w:val="0"/>
        <w:adjustRightInd w:val="0"/>
        <w:spacing w:after="0"/>
        <w:rPr>
          <w:rFonts w:asciiTheme="majorHAnsi" w:eastAsia="Times New Roman" w:hAnsiTheme="majorHAnsi" w:cs="Arial"/>
          <w:b/>
          <w:color w:val="000000"/>
          <w:sz w:val="20"/>
          <w:szCs w:val="20"/>
        </w:rPr>
      </w:pPr>
      <w:r>
        <w:rPr>
          <w:rFonts w:asciiTheme="majorHAnsi" w:eastAsia="Times New Roman" w:hAnsiTheme="majorHAnsi" w:cs="Arial"/>
          <w:b/>
          <w:color w:val="000000"/>
          <w:sz w:val="20"/>
          <w:szCs w:val="20"/>
        </w:rPr>
        <w:t xml:space="preserve">Sunday, </w:t>
      </w:r>
      <w:r w:rsidR="00D663B6">
        <w:rPr>
          <w:rFonts w:asciiTheme="majorHAnsi" w:eastAsia="Times New Roman" w:hAnsiTheme="majorHAnsi" w:cs="Arial"/>
          <w:b/>
          <w:color w:val="000000"/>
          <w:sz w:val="20"/>
          <w:szCs w:val="20"/>
        </w:rPr>
        <w:t>November 3</w:t>
      </w:r>
    </w:p>
    <w:p w14:paraId="54553450" w14:textId="77777777" w:rsidR="00D834F8" w:rsidRDefault="00D834F8" w:rsidP="00B6108C">
      <w:pPr>
        <w:autoSpaceDE w:val="0"/>
        <w:autoSpaceDN w:val="0"/>
        <w:adjustRightInd w:val="0"/>
        <w:spacing w:after="0"/>
        <w:rPr>
          <w:rFonts w:asciiTheme="majorHAnsi" w:eastAsia="Times New Roman" w:hAnsiTheme="majorHAnsi" w:cs="Arial"/>
          <w:color w:val="000000"/>
          <w:sz w:val="16"/>
          <w:szCs w:val="16"/>
        </w:rPr>
      </w:pPr>
      <w:r>
        <w:rPr>
          <w:rFonts w:asciiTheme="majorHAnsi" w:eastAsia="Times New Roman" w:hAnsiTheme="majorHAnsi" w:cs="Arial"/>
          <w:color w:val="000000"/>
          <w:sz w:val="16"/>
          <w:szCs w:val="16"/>
        </w:rPr>
        <w:t>7:30 AM Sign-in &amp; Breakfast</w:t>
      </w:r>
    </w:p>
    <w:p w14:paraId="596B955F" w14:textId="77777777" w:rsidR="000605B3" w:rsidRDefault="00DC22AC" w:rsidP="00B6108C">
      <w:pPr>
        <w:autoSpaceDE w:val="0"/>
        <w:autoSpaceDN w:val="0"/>
        <w:adjustRightInd w:val="0"/>
        <w:spacing w:after="0"/>
        <w:rPr>
          <w:rFonts w:asciiTheme="majorHAnsi" w:eastAsia="Times New Roman" w:hAnsiTheme="majorHAnsi" w:cs="Arial"/>
          <w:color w:val="000000"/>
          <w:sz w:val="16"/>
          <w:szCs w:val="16"/>
        </w:rPr>
      </w:pPr>
      <w:r>
        <w:rPr>
          <w:rFonts w:asciiTheme="majorHAnsi" w:eastAsia="Times New Roman" w:hAnsiTheme="majorHAnsi" w:cs="Arial"/>
          <w:color w:val="000000"/>
          <w:sz w:val="16"/>
          <w:szCs w:val="16"/>
        </w:rPr>
        <w:t>8:30 AM</w:t>
      </w:r>
      <w:r w:rsidR="001B5C1B">
        <w:rPr>
          <w:rFonts w:asciiTheme="majorHAnsi" w:eastAsia="Times New Roman" w:hAnsiTheme="majorHAnsi" w:cs="Arial"/>
          <w:color w:val="000000"/>
          <w:sz w:val="16"/>
          <w:szCs w:val="16"/>
        </w:rPr>
        <w:t xml:space="preserve"> </w:t>
      </w:r>
      <w:r w:rsidR="00D663B6">
        <w:rPr>
          <w:rFonts w:asciiTheme="majorHAnsi" w:eastAsia="Times New Roman" w:hAnsiTheme="majorHAnsi" w:cs="Arial"/>
          <w:color w:val="000000"/>
          <w:sz w:val="16"/>
          <w:szCs w:val="16"/>
        </w:rPr>
        <w:t>Glaucoma Update: New Tools and Treatment Options</w:t>
      </w:r>
      <w:r w:rsidR="001B5C1B">
        <w:rPr>
          <w:rFonts w:asciiTheme="majorHAnsi" w:eastAsia="Times New Roman" w:hAnsiTheme="majorHAnsi" w:cs="Arial"/>
          <w:color w:val="000000"/>
          <w:sz w:val="16"/>
          <w:szCs w:val="16"/>
        </w:rPr>
        <w:t>;</w:t>
      </w:r>
      <w:r w:rsidR="00087651">
        <w:rPr>
          <w:rFonts w:asciiTheme="majorHAnsi" w:eastAsia="Times New Roman" w:hAnsiTheme="majorHAnsi" w:cs="Arial"/>
          <w:color w:val="000000"/>
          <w:sz w:val="16"/>
          <w:szCs w:val="16"/>
        </w:rPr>
        <w:t xml:space="preserve"> </w:t>
      </w:r>
      <w:r w:rsidR="00D663B6">
        <w:rPr>
          <w:rFonts w:asciiTheme="majorHAnsi" w:eastAsia="Times New Roman" w:hAnsiTheme="majorHAnsi" w:cs="Arial"/>
          <w:color w:val="000000"/>
          <w:sz w:val="16"/>
          <w:szCs w:val="16"/>
        </w:rPr>
        <w:t>Michael Chaglasian</w:t>
      </w:r>
      <w:r w:rsidR="00DF7222">
        <w:rPr>
          <w:rFonts w:asciiTheme="majorHAnsi" w:eastAsia="Times New Roman" w:hAnsiTheme="majorHAnsi" w:cs="Arial"/>
          <w:color w:val="000000"/>
          <w:sz w:val="16"/>
          <w:szCs w:val="16"/>
        </w:rPr>
        <w:t>, OD</w:t>
      </w:r>
      <w:r w:rsidR="000605B3">
        <w:rPr>
          <w:rFonts w:asciiTheme="majorHAnsi" w:eastAsia="Times New Roman" w:hAnsiTheme="majorHAnsi" w:cs="Arial"/>
          <w:color w:val="000000"/>
          <w:sz w:val="16"/>
          <w:szCs w:val="16"/>
        </w:rPr>
        <w:t xml:space="preserve"> </w:t>
      </w:r>
    </w:p>
    <w:p w14:paraId="63C4C34B" w14:textId="2D34B0B3" w:rsidR="00B6108C" w:rsidRDefault="000605B3" w:rsidP="000605B3">
      <w:pPr>
        <w:autoSpaceDE w:val="0"/>
        <w:autoSpaceDN w:val="0"/>
        <w:adjustRightInd w:val="0"/>
        <w:spacing w:after="0"/>
        <w:ind w:firstLine="720"/>
        <w:rPr>
          <w:rFonts w:asciiTheme="majorHAnsi" w:eastAsia="Times New Roman" w:hAnsiTheme="majorHAnsi" w:cs="Arial"/>
          <w:color w:val="000000"/>
          <w:sz w:val="16"/>
          <w:szCs w:val="16"/>
        </w:rPr>
      </w:pPr>
      <w:r>
        <w:rPr>
          <w:rFonts w:asciiTheme="majorHAnsi" w:eastAsia="Times New Roman" w:hAnsiTheme="majorHAnsi" w:cs="Arial"/>
          <w:color w:val="000000"/>
          <w:sz w:val="16"/>
          <w:szCs w:val="16"/>
        </w:rPr>
        <w:t>COPE 61114-GL</w:t>
      </w:r>
    </w:p>
    <w:p w14:paraId="19D34848" w14:textId="229FCEFB" w:rsidR="000605B3" w:rsidRDefault="00DC22AC" w:rsidP="00B6108C">
      <w:pPr>
        <w:autoSpaceDE w:val="0"/>
        <w:autoSpaceDN w:val="0"/>
        <w:adjustRightInd w:val="0"/>
        <w:spacing w:after="0"/>
        <w:rPr>
          <w:rFonts w:asciiTheme="majorHAnsi" w:eastAsia="Times New Roman" w:hAnsiTheme="majorHAnsi" w:cs="Arial"/>
          <w:color w:val="000000"/>
          <w:sz w:val="16"/>
          <w:szCs w:val="16"/>
        </w:rPr>
      </w:pPr>
      <w:r>
        <w:rPr>
          <w:rFonts w:asciiTheme="majorHAnsi" w:eastAsia="Times New Roman" w:hAnsiTheme="majorHAnsi" w:cs="Arial"/>
          <w:color w:val="000000"/>
          <w:sz w:val="16"/>
          <w:szCs w:val="16"/>
        </w:rPr>
        <w:t>10:30 AM</w:t>
      </w:r>
      <w:r w:rsidR="001B5C1B">
        <w:rPr>
          <w:rFonts w:asciiTheme="majorHAnsi" w:eastAsia="Times New Roman" w:hAnsiTheme="majorHAnsi" w:cs="Arial"/>
          <w:color w:val="000000"/>
          <w:sz w:val="16"/>
          <w:szCs w:val="16"/>
        </w:rPr>
        <w:t xml:space="preserve"> </w:t>
      </w:r>
      <w:r w:rsidR="00D663B6">
        <w:rPr>
          <w:rFonts w:asciiTheme="majorHAnsi" w:eastAsia="Times New Roman" w:hAnsiTheme="majorHAnsi" w:cs="Arial"/>
          <w:color w:val="000000"/>
          <w:sz w:val="16"/>
          <w:szCs w:val="16"/>
        </w:rPr>
        <w:t>OCT in Neuro Ophthalmic Disease</w:t>
      </w:r>
      <w:r w:rsidR="001B5C1B">
        <w:rPr>
          <w:rFonts w:asciiTheme="majorHAnsi" w:eastAsia="Times New Roman" w:hAnsiTheme="majorHAnsi" w:cs="Arial"/>
          <w:color w:val="000000"/>
          <w:sz w:val="16"/>
          <w:szCs w:val="16"/>
        </w:rPr>
        <w:t xml:space="preserve">; </w:t>
      </w:r>
      <w:r w:rsidR="00087651">
        <w:rPr>
          <w:rFonts w:asciiTheme="majorHAnsi" w:eastAsia="Times New Roman" w:hAnsiTheme="majorHAnsi" w:cs="Arial"/>
          <w:color w:val="000000"/>
          <w:sz w:val="16"/>
          <w:szCs w:val="16"/>
        </w:rPr>
        <w:t xml:space="preserve"> </w:t>
      </w:r>
      <w:r w:rsidR="00D663B6">
        <w:rPr>
          <w:rFonts w:asciiTheme="majorHAnsi" w:eastAsia="Times New Roman" w:hAnsiTheme="majorHAnsi" w:cs="Arial"/>
          <w:color w:val="000000"/>
          <w:sz w:val="16"/>
          <w:szCs w:val="16"/>
        </w:rPr>
        <w:t>Leonard Messner</w:t>
      </w:r>
      <w:r w:rsidR="00DF7222">
        <w:rPr>
          <w:rFonts w:asciiTheme="majorHAnsi" w:eastAsia="Times New Roman" w:hAnsiTheme="majorHAnsi" w:cs="Arial"/>
          <w:color w:val="000000"/>
          <w:sz w:val="16"/>
          <w:szCs w:val="16"/>
        </w:rPr>
        <w:t>, OD</w:t>
      </w:r>
      <w:r w:rsidR="000605B3">
        <w:rPr>
          <w:rFonts w:asciiTheme="majorHAnsi" w:eastAsia="Times New Roman" w:hAnsiTheme="majorHAnsi" w:cs="Arial"/>
          <w:color w:val="000000"/>
          <w:sz w:val="16"/>
          <w:szCs w:val="16"/>
        </w:rPr>
        <w:t xml:space="preserve"> COPE 61180-NO</w:t>
      </w:r>
    </w:p>
    <w:p w14:paraId="1D6F2B00" w14:textId="77777777" w:rsidR="00D834F8" w:rsidRDefault="00D834F8" w:rsidP="00B6108C">
      <w:pPr>
        <w:autoSpaceDE w:val="0"/>
        <w:autoSpaceDN w:val="0"/>
        <w:adjustRightInd w:val="0"/>
        <w:spacing w:after="0"/>
        <w:rPr>
          <w:rFonts w:asciiTheme="majorHAnsi" w:eastAsia="Times New Roman" w:hAnsiTheme="majorHAnsi" w:cs="Arial"/>
          <w:color w:val="000000"/>
          <w:sz w:val="16"/>
          <w:szCs w:val="16"/>
        </w:rPr>
      </w:pPr>
      <w:r>
        <w:rPr>
          <w:rFonts w:asciiTheme="majorHAnsi" w:eastAsia="Times New Roman" w:hAnsiTheme="majorHAnsi" w:cs="Arial"/>
          <w:color w:val="000000"/>
          <w:sz w:val="16"/>
          <w:szCs w:val="16"/>
        </w:rPr>
        <w:t>12:30 Lunch</w:t>
      </w:r>
    </w:p>
    <w:p w14:paraId="4CD170D2" w14:textId="7025514E" w:rsidR="00087651" w:rsidRPr="001B5C1B" w:rsidRDefault="006A78BF" w:rsidP="001B5C1B">
      <w:pPr>
        <w:autoSpaceDE w:val="0"/>
        <w:autoSpaceDN w:val="0"/>
        <w:adjustRightInd w:val="0"/>
        <w:spacing w:after="0"/>
        <w:rPr>
          <w:rFonts w:asciiTheme="majorHAnsi" w:eastAsia="Times New Roman" w:hAnsiTheme="majorHAnsi" w:cs="Arial"/>
          <w:color w:val="000000"/>
          <w:sz w:val="16"/>
          <w:szCs w:val="16"/>
        </w:rPr>
      </w:pPr>
      <w:r>
        <w:rPr>
          <w:rFonts w:asciiTheme="majorHAnsi" w:eastAsia="Times New Roman" w:hAnsiTheme="majorHAnsi" w:cs="Arial"/>
          <w:color w:val="000000"/>
          <w:sz w:val="16"/>
          <w:szCs w:val="16"/>
        </w:rPr>
        <w:t>1:30</w:t>
      </w:r>
      <w:r w:rsidR="00DC22AC">
        <w:rPr>
          <w:rFonts w:asciiTheme="majorHAnsi" w:eastAsia="Times New Roman" w:hAnsiTheme="majorHAnsi" w:cs="Arial"/>
          <w:color w:val="000000"/>
          <w:sz w:val="16"/>
          <w:szCs w:val="16"/>
        </w:rPr>
        <w:t xml:space="preserve"> PM</w:t>
      </w:r>
      <w:r w:rsidR="003B7A4B">
        <w:rPr>
          <w:rFonts w:asciiTheme="majorHAnsi" w:eastAsia="Times New Roman" w:hAnsiTheme="majorHAnsi" w:cs="Arial"/>
          <w:color w:val="000000"/>
          <w:sz w:val="16"/>
          <w:szCs w:val="16"/>
        </w:rPr>
        <w:t xml:space="preserve"> </w:t>
      </w:r>
      <w:r w:rsidR="00D663B6">
        <w:rPr>
          <w:rFonts w:asciiTheme="majorHAnsi" w:eastAsia="Times New Roman" w:hAnsiTheme="majorHAnsi" w:cs="Arial"/>
          <w:color w:val="000000"/>
          <w:sz w:val="16"/>
          <w:szCs w:val="16"/>
        </w:rPr>
        <w:t>Glaucoma vs Ocular Surface Disease</w:t>
      </w:r>
      <w:r w:rsidR="001B5C1B">
        <w:rPr>
          <w:rFonts w:asciiTheme="majorHAnsi" w:eastAsia="Times New Roman" w:hAnsiTheme="majorHAnsi" w:cs="Arial"/>
          <w:color w:val="000000"/>
          <w:sz w:val="16"/>
          <w:szCs w:val="16"/>
        </w:rPr>
        <w:t xml:space="preserve">, </w:t>
      </w:r>
      <w:r w:rsidR="00D663B6">
        <w:rPr>
          <w:rFonts w:asciiTheme="majorHAnsi" w:eastAsia="Times New Roman" w:hAnsiTheme="majorHAnsi" w:cs="Arial"/>
          <w:color w:val="000000"/>
          <w:sz w:val="16"/>
          <w:szCs w:val="16"/>
        </w:rPr>
        <w:t>Dominick Opitz</w:t>
      </w:r>
      <w:r w:rsidR="001B5C1B">
        <w:rPr>
          <w:rFonts w:asciiTheme="majorHAnsi" w:eastAsia="Times New Roman" w:hAnsiTheme="majorHAnsi" w:cs="Arial"/>
          <w:color w:val="000000"/>
          <w:sz w:val="16"/>
          <w:szCs w:val="16"/>
        </w:rPr>
        <w:t>, OD</w:t>
      </w:r>
      <w:r w:rsidR="000605B3">
        <w:rPr>
          <w:rFonts w:asciiTheme="majorHAnsi" w:eastAsia="Times New Roman" w:hAnsiTheme="majorHAnsi" w:cs="Arial"/>
          <w:color w:val="000000"/>
          <w:sz w:val="16"/>
          <w:szCs w:val="16"/>
        </w:rPr>
        <w:t xml:space="preserve"> COPE 65224-GL</w:t>
      </w:r>
    </w:p>
    <w:p w14:paraId="19E20F9E" w14:textId="77777777" w:rsidR="006A78BF" w:rsidRDefault="006A78BF" w:rsidP="00B6108C">
      <w:pPr>
        <w:autoSpaceDE w:val="0"/>
        <w:autoSpaceDN w:val="0"/>
        <w:adjustRightInd w:val="0"/>
        <w:spacing w:after="0"/>
        <w:rPr>
          <w:rFonts w:asciiTheme="majorHAnsi" w:eastAsia="Times New Roman" w:hAnsiTheme="majorHAnsi" w:cs="Arial"/>
          <w:color w:val="000000"/>
          <w:sz w:val="16"/>
          <w:szCs w:val="16"/>
        </w:rPr>
      </w:pPr>
      <w:r>
        <w:rPr>
          <w:rFonts w:asciiTheme="majorHAnsi" w:eastAsia="Times New Roman" w:hAnsiTheme="majorHAnsi" w:cs="Arial"/>
          <w:color w:val="000000"/>
          <w:sz w:val="16"/>
          <w:szCs w:val="16"/>
        </w:rPr>
        <w:t xml:space="preserve">3:30 </w:t>
      </w:r>
      <w:r w:rsidR="00087651">
        <w:rPr>
          <w:rFonts w:asciiTheme="majorHAnsi" w:eastAsia="Times New Roman" w:hAnsiTheme="majorHAnsi" w:cs="Arial"/>
          <w:color w:val="000000"/>
          <w:sz w:val="16"/>
          <w:szCs w:val="16"/>
        </w:rPr>
        <w:t xml:space="preserve">PM </w:t>
      </w:r>
      <w:r>
        <w:rPr>
          <w:rFonts w:asciiTheme="majorHAnsi" w:eastAsia="Times New Roman" w:hAnsiTheme="majorHAnsi" w:cs="Arial"/>
          <w:color w:val="000000"/>
          <w:sz w:val="16"/>
          <w:szCs w:val="16"/>
        </w:rPr>
        <w:t>Closing Remarks/Sign Out</w:t>
      </w:r>
    </w:p>
    <w:p w14:paraId="107DE662" w14:textId="77777777" w:rsidR="00B6108C" w:rsidRDefault="00B6108C" w:rsidP="00B6108C">
      <w:pPr>
        <w:autoSpaceDE w:val="0"/>
        <w:autoSpaceDN w:val="0"/>
        <w:adjustRightInd w:val="0"/>
        <w:spacing w:after="0"/>
        <w:rPr>
          <w:rFonts w:asciiTheme="majorHAnsi" w:eastAsia="Times New Roman" w:hAnsiTheme="majorHAnsi" w:cs="Arial"/>
          <w:color w:val="000000"/>
          <w:sz w:val="16"/>
          <w:szCs w:val="16"/>
        </w:rPr>
      </w:pPr>
    </w:p>
    <w:p w14:paraId="48FC0A1A" w14:textId="1BA33BCA" w:rsidR="00B6108C" w:rsidRDefault="00B6108C" w:rsidP="00B6108C">
      <w:pPr>
        <w:autoSpaceDE w:val="0"/>
        <w:autoSpaceDN w:val="0"/>
        <w:adjustRightInd w:val="0"/>
        <w:spacing w:after="0"/>
        <w:rPr>
          <w:rFonts w:asciiTheme="majorHAnsi" w:eastAsia="Times New Roman" w:hAnsiTheme="majorHAnsi" w:cs="Arial"/>
          <w:b/>
          <w:color w:val="000000"/>
          <w:sz w:val="20"/>
          <w:szCs w:val="20"/>
        </w:rPr>
      </w:pPr>
      <w:r>
        <w:rPr>
          <w:rFonts w:asciiTheme="majorHAnsi" w:eastAsia="Times New Roman" w:hAnsiTheme="majorHAnsi" w:cs="Arial"/>
          <w:b/>
          <w:color w:val="000000"/>
          <w:sz w:val="20"/>
          <w:szCs w:val="20"/>
        </w:rPr>
        <w:t xml:space="preserve">Monday, </w:t>
      </w:r>
      <w:r w:rsidR="00D663B6">
        <w:rPr>
          <w:rFonts w:asciiTheme="majorHAnsi" w:eastAsia="Times New Roman" w:hAnsiTheme="majorHAnsi" w:cs="Arial"/>
          <w:b/>
          <w:color w:val="000000"/>
          <w:sz w:val="20"/>
          <w:szCs w:val="20"/>
        </w:rPr>
        <w:t>November 4</w:t>
      </w:r>
    </w:p>
    <w:p w14:paraId="081C72BF" w14:textId="77777777" w:rsidR="00D834F8" w:rsidRDefault="00D834F8" w:rsidP="00D834F8">
      <w:pPr>
        <w:autoSpaceDE w:val="0"/>
        <w:autoSpaceDN w:val="0"/>
        <w:adjustRightInd w:val="0"/>
        <w:spacing w:after="0"/>
        <w:rPr>
          <w:rFonts w:asciiTheme="majorHAnsi" w:eastAsia="Times New Roman" w:hAnsiTheme="majorHAnsi" w:cs="Arial"/>
          <w:color w:val="000000"/>
          <w:sz w:val="16"/>
          <w:szCs w:val="16"/>
        </w:rPr>
      </w:pPr>
      <w:r>
        <w:rPr>
          <w:rFonts w:asciiTheme="majorHAnsi" w:eastAsia="Times New Roman" w:hAnsiTheme="majorHAnsi" w:cs="Arial"/>
          <w:color w:val="000000"/>
          <w:sz w:val="16"/>
          <w:szCs w:val="16"/>
        </w:rPr>
        <w:t>7:30 AM Sign-in &amp; Breakfast</w:t>
      </w:r>
    </w:p>
    <w:p w14:paraId="466AC10F" w14:textId="49BCDD82" w:rsidR="00B6108C" w:rsidRDefault="00DC22AC" w:rsidP="00B6108C">
      <w:pPr>
        <w:autoSpaceDE w:val="0"/>
        <w:autoSpaceDN w:val="0"/>
        <w:adjustRightInd w:val="0"/>
        <w:spacing w:after="0"/>
        <w:rPr>
          <w:rFonts w:asciiTheme="majorHAnsi" w:eastAsia="Times New Roman" w:hAnsiTheme="majorHAnsi" w:cs="Arial"/>
          <w:color w:val="000000"/>
          <w:sz w:val="16"/>
          <w:szCs w:val="16"/>
        </w:rPr>
      </w:pPr>
      <w:r>
        <w:rPr>
          <w:rFonts w:asciiTheme="majorHAnsi" w:eastAsia="Times New Roman" w:hAnsiTheme="majorHAnsi" w:cs="Arial"/>
          <w:color w:val="000000"/>
          <w:sz w:val="16"/>
          <w:szCs w:val="16"/>
        </w:rPr>
        <w:t>8:30 AM</w:t>
      </w:r>
      <w:r w:rsidR="00087651">
        <w:rPr>
          <w:rFonts w:asciiTheme="majorHAnsi" w:eastAsia="Times New Roman" w:hAnsiTheme="majorHAnsi" w:cs="Arial"/>
          <w:color w:val="000000"/>
          <w:sz w:val="16"/>
          <w:szCs w:val="16"/>
        </w:rPr>
        <w:t xml:space="preserve"> </w:t>
      </w:r>
      <w:r w:rsidR="00D663B6">
        <w:rPr>
          <w:rFonts w:asciiTheme="majorHAnsi" w:eastAsia="Times New Roman" w:hAnsiTheme="majorHAnsi" w:cs="Arial"/>
          <w:color w:val="000000"/>
          <w:sz w:val="16"/>
          <w:szCs w:val="16"/>
        </w:rPr>
        <w:t>Effects of Today’s Tablets ad Devices on Vision</w:t>
      </w:r>
      <w:r w:rsidR="001B5C1B">
        <w:rPr>
          <w:rFonts w:asciiTheme="majorHAnsi" w:eastAsia="Times New Roman" w:hAnsiTheme="majorHAnsi" w:cs="Arial"/>
          <w:color w:val="000000"/>
          <w:sz w:val="16"/>
          <w:szCs w:val="16"/>
        </w:rPr>
        <w:t xml:space="preserve">; </w:t>
      </w:r>
      <w:r w:rsidR="00D663B6">
        <w:rPr>
          <w:rFonts w:asciiTheme="majorHAnsi" w:eastAsia="Times New Roman" w:hAnsiTheme="majorHAnsi" w:cs="Arial"/>
          <w:color w:val="000000"/>
          <w:sz w:val="16"/>
          <w:szCs w:val="16"/>
        </w:rPr>
        <w:t>Valerie Kattouf</w:t>
      </w:r>
      <w:r w:rsidR="00DF7222">
        <w:rPr>
          <w:rFonts w:asciiTheme="majorHAnsi" w:eastAsia="Times New Roman" w:hAnsiTheme="majorHAnsi" w:cs="Arial"/>
          <w:color w:val="000000"/>
          <w:sz w:val="16"/>
          <w:szCs w:val="16"/>
        </w:rPr>
        <w:t>, OD</w:t>
      </w:r>
      <w:r w:rsidR="000605B3">
        <w:rPr>
          <w:rFonts w:asciiTheme="majorHAnsi" w:eastAsia="Times New Roman" w:hAnsiTheme="majorHAnsi" w:cs="Arial"/>
          <w:color w:val="000000"/>
          <w:sz w:val="16"/>
          <w:szCs w:val="16"/>
        </w:rPr>
        <w:t xml:space="preserve"> COPE 64533-FV</w:t>
      </w:r>
    </w:p>
    <w:p w14:paraId="087D34B8" w14:textId="4345CD35" w:rsidR="00B6108C" w:rsidRDefault="00DC22AC" w:rsidP="00B6108C">
      <w:pPr>
        <w:autoSpaceDE w:val="0"/>
        <w:autoSpaceDN w:val="0"/>
        <w:adjustRightInd w:val="0"/>
        <w:spacing w:after="0"/>
        <w:rPr>
          <w:rFonts w:asciiTheme="majorHAnsi" w:eastAsia="Times New Roman" w:hAnsiTheme="majorHAnsi" w:cs="Arial"/>
          <w:color w:val="000000"/>
          <w:sz w:val="16"/>
          <w:szCs w:val="16"/>
        </w:rPr>
      </w:pPr>
      <w:r>
        <w:rPr>
          <w:rFonts w:asciiTheme="majorHAnsi" w:eastAsia="Times New Roman" w:hAnsiTheme="majorHAnsi" w:cs="Arial"/>
          <w:color w:val="000000"/>
          <w:sz w:val="16"/>
          <w:szCs w:val="16"/>
        </w:rPr>
        <w:t>10:30 AM</w:t>
      </w:r>
      <w:r w:rsidR="00087651">
        <w:rPr>
          <w:rFonts w:asciiTheme="majorHAnsi" w:eastAsia="Times New Roman" w:hAnsiTheme="majorHAnsi" w:cs="Arial"/>
          <w:color w:val="000000"/>
          <w:sz w:val="16"/>
          <w:szCs w:val="16"/>
        </w:rPr>
        <w:t xml:space="preserve"> </w:t>
      </w:r>
      <w:r w:rsidR="00D663B6">
        <w:rPr>
          <w:rFonts w:asciiTheme="majorHAnsi" w:eastAsia="Times New Roman" w:hAnsiTheme="majorHAnsi" w:cs="Arial"/>
          <w:color w:val="000000"/>
          <w:sz w:val="16"/>
          <w:szCs w:val="16"/>
        </w:rPr>
        <w:t>Beyond the Basics: Updates on Disinfection, Technology, and Troubleshooting for Scleral Lens Patients</w:t>
      </w:r>
      <w:r w:rsidR="001B5C1B">
        <w:rPr>
          <w:rFonts w:asciiTheme="majorHAnsi" w:eastAsia="Times New Roman" w:hAnsiTheme="majorHAnsi" w:cs="Arial"/>
          <w:color w:val="000000"/>
          <w:sz w:val="16"/>
          <w:szCs w:val="16"/>
        </w:rPr>
        <w:t xml:space="preserve">; </w:t>
      </w:r>
      <w:r w:rsidR="00D663B6">
        <w:rPr>
          <w:rFonts w:asciiTheme="majorHAnsi" w:eastAsia="Times New Roman" w:hAnsiTheme="majorHAnsi" w:cs="Arial"/>
          <w:color w:val="000000"/>
          <w:sz w:val="16"/>
          <w:szCs w:val="16"/>
        </w:rPr>
        <w:t>Jennifer Harthan</w:t>
      </w:r>
      <w:r w:rsidR="00DF7222">
        <w:rPr>
          <w:rFonts w:asciiTheme="majorHAnsi" w:eastAsia="Times New Roman" w:hAnsiTheme="majorHAnsi" w:cs="Arial"/>
          <w:color w:val="000000"/>
          <w:sz w:val="16"/>
          <w:szCs w:val="16"/>
        </w:rPr>
        <w:t>, OD</w:t>
      </w:r>
      <w:r w:rsidR="000605B3">
        <w:rPr>
          <w:rFonts w:asciiTheme="majorHAnsi" w:eastAsia="Times New Roman" w:hAnsiTheme="majorHAnsi" w:cs="Arial"/>
          <w:color w:val="000000"/>
          <w:sz w:val="16"/>
          <w:szCs w:val="16"/>
        </w:rPr>
        <w:t xml:space="preserve"> COPE 65223-CL</w:t>
      </w:r>
    </w:p>
    <w:p w14:paraId="465C2945" w14:textId="77777777" w:rsidR="00D834F8" w:rsidRDefault="00D834F8" w:rsidP="00D834F8">
      <w:pPr>
        <w:autoSpaceDE w:val="0"/>
        <w:autoSpaceDN w:val="0"/>
        <w:adjustRightInd w:val="0"/>
        <w:spacing w:after="0"/>
        <w:rPr>
          <w:rFonts w:asciiTheme="majorHAnsi" w:eastAsia="Times New Roman" w:hAnsiTheme="majorHAnsi" w:cs="Arial"/>
          <w:color w:val="000000"/>
          <w:sz w:val="16"/>
          <w:szCs w:val="16"/>
        </w:rPr>
      </w:pPr>
      <w:r>
        <w:rPr>
          <w:rFonts w:asciiTheme="majorHAnsi" w:eastAsia="Times New Roman" w:hAnsiTheme="majorHAnsi" w:cs="Arial"/>
          <w:color w:val="000000"/>
          <w:sz w:val="16"/>
          <w:szCs w:val="16"/>
        </w:rPr>
        <w:t>12:30 Lunch</w:t>
      </w:r>
    </w:p>
    <w:p w14:paraId="58A81F45" w14:textId="193E1064" w:rsidR="00B6108C" w:rsidRPr="001B5C1B" w:rsidRDefault="006A78BF" w:rsidP="001B5C1B">
      <w:pPr>
        <w:autoSpaceDE w:val="0"/>
        <w:autoSpaceDN w:val="0"/>
        <w:adjustRightInd w:val="0"/>
        <w:spacing w:after="0"/>
        <w:rPr>
          <w:rFonts w:asciiTheme="majorHAnsi" w:eastAsia="Times New Roman" w:hAnsiTheme="majorHAnsi" w:cs="Arial"/>
          <w:color w:val="000000"/>
          <w:sz w:val="16"/>
          <w:szCs w:val="16"/>
        </w:rPr>
      </w:pPr>
      <w:r>
        <w:rPr>
          <w:rFonts w:asciiTheme="majorHAnsi" w:eastAsia="Times New Roman" w:hAnsiTheme="majorHAnsi" w:cs="Arial"/>
          <w:color w:val="000000"/>
          <w:sz w:val="16"/>
          <w:szCs w:val="16"/>
        </w:rPr>
        <w:t>1:30</w:t>
      </w:r>
      <w:r w:rsidR="00DC22AC">
        <w:rPr>
          <w:rFonts w:asciiTheme="majorHAnsi" w:eastAsia="Times New Roman" w:hAnsiTheme="majorHAnsi" w:cs="Arial"/>
          <w:color w:val="000000"/>
          <w:sz w:val="16"/>
          <w:szCs w:val="16"/>
        </w:rPr>
        <w:t xml:space="preserve"> PM</w:t>
      </w:r>
      <w:r w:rsidR="00087651">
        <w:rPr>
          <w:rFonts w:asciiTheme="majorHAnsi" w:eastAsia="Times New Roman" w:hAnsiTheme="majorHAnsi" w:cs="Arial"/>
          <w:color w:val="000000"/>
          <w:sz w:val="16"/>
          <w:szCs w:val="16"/>
        </w:rPr>
        <w:t xml:space="preserve"> </w:t>
      </w:r>
      <w:r w:rsidR="00D663B6">
        <w:rPr>
          <w:rFonts w:asciiTheme="majorHAnsi" w:eastAsia="Times New Roman" w:hAnsiTheme="majorHAnsi" w:cs="Arial"/>
          <w:color w:val="000000"/>
          <w:sz w:val="16"/>
          <w:szCs w:val="16"/>
        </w:rPr>
        <w:t>The Eye in Autoimmune Disease</w:t>
      </w:r>
      <w:r w:rsidR="001B5C1B">
        <w:rPr>
          <w:rFonts w:asciiTheme="majorHAnsi" w:eastAsia="Times New Roman" w:hAnsiTheme="majorHAnsi" w:cs="Arial"/>
          <w:color w:val="000000"/>
          <w:sz w:val="16"/>
          <w:szCs w:val="16"/>
        </w:rPr>
        <w:t xml:space="preserve">; </w:t>
      </w:r>
      <w:r w:rsidR="00D663B6">
        <w:rPr>
          <w:rFonts w:asciiTheme="majorHAnsi" w:eastAsia="Times New Roman" w:hAnsiTheme="majorHAnsi" w:cs="Arial"/>
          <w:color w:val="000000"/>
          <w:sz w:val="16"/>
          <w:szCs w:val="16"/>
        </w:rPr>
        <w:t>Erica Ittner, OD; Katherine Lynch</w:t>
      </w:r>
      <w:r w:rsidR="001B5C1B">
        <w:rPr>
          <w:rFonts w:asciiTheme="majorHAnsi" w:eastAsia="Times New Roman" w:hAnsiTheme="majorHAnsi" w:cs="Arial"/>
          <w:color w:val="000000"/>
          <w:sz w:val="16"/>
          <w:szCs w:val="16"/>
        </w:rPr>
        <w:t>, OD</w:t>
      </w:r>
      <w:r w:rsidR="000605B3">
        <w:rPr>
          <w:rFonts w:asciiTheme="majorHAnsi" w:eastAsia="Times New Roman" w:hAnsiTheme="majorHAnsi" w:cs="Arial"/>
          <w:color w:val="000000"/>
          <w:sz w:val="16"/>
          <w:szCs w:val="16"/>
        </w:rPr>
        <w:t xml:space="preserve"> COPE 65229-SD</w:t>
      </w:r>
    </w:p>
    <w:p w14:paraId="44C486CA" w14:textId="77777777" w:rsidR="006A78BF" w:rsidRDefault="006A78BF" w:rsidP="006A78BF">
      <w:pPr>
        <w:autoSpaceDE w:val="0"/>
        <w:autoSpaceDN w:val="0"/>
        <w:adjustRightInd w:val="0"/>
        <w:spacing w:after="0"/>
        <w:rPr>
          <w:rFonts w:asciiTheme="majorHAnsi" w:eastAsia="Times New Roman" w:hAnsiTheme="majorHAnsi" w:cs="Arial"/>
          <w:color w:val="000000"/>
          <w:sz w:val="16"/>
          <w:szCs w:val="16"/>
        </w:rPr>
      </w:pPr>
      <w:r>
        <w:rPr>
          <w:rFonts w:asciiTheme="majorHAnsi" w:eastAsia="Times New Roman" w:hAnsiTheme="majorHAnsi" w:cs="Arial"/>
          <w:color w:val="000000"/>
          <w:sz w:val="16"/>
          <w:szCs w:val="16"/>
        </w:rPr>
        <w:t>3:30 Closing Remarks/Sign Out</w:t>
      </w:r>
    </w:p>
    <w:p w14:paraId="4273BC5D" w14:textId="77777777" w:rsidR="00B6108C" w:rsidRDefault="00B6108C" w:rsidP="00B6108C">
      <w:pPr>
        <w:autoSpaceDE w:val="0"/>
        <w:autoSpaceDN w:val="0"/>
        <w:adjustRightInd w:val="0"/>
        <w:spacing w:after="0"/>
        <w:rPr>
          <w:rFonts w:asciiTheme="majorHAnsi" w:eastAsia="Times New Roman" w:hAnsiTheme="majorHAnsi" w:cs="Arial"/>
          <w:color w:val="000000"/>
          <w:sz w:val="16"/>
          <w:szCs w:val="16"/>
        </w:rPr>
      </w:pPr>
    </w:p>
    <w:p w14:paraId="6D0E127A" w14:textId="77777777" w:rsidR="007F5355" w:rsidRDefault="007F5355" w:rsidP="007F5355">
      <w:pPr>
        <w:spacing w:after="0" w:line="240" w:lineRule="auto"/>
        <w:rPr>
          <w:rFonts w:asciiTheme="majorHAnsi" w:eastAsia="Times New Roman" w:hAnsiTheme="majorHAnsi" w:cs="Calibri"/>
          <w:sz w:val="16"/>
          <w:szCs w:val="16"/>
        </w:rPr>
      </w:pPr>
      <w:r w:rsidRPr="007F5355">
        <w:rPr>
          <w:rFonts w:asciiTheme="majorHAnsi" w:eastAsia="Times New Roman" w:hAnsiTheme="majorHAnsi" w:cs="Calibri"/>
          <w:sz w:val="16"/>
          <w:szCs w:val="16"/>
        </w:rPr>
        <w:t xml:space="preserve">Course includes breakfast, lunch, link to course materials, and certificate of attendance.  Tests will be in multiple-choice format and are optional.  </w:t>
      </w:r>
      <w:r w:rsidR="007B5245">
        <w:rPr>
          <w:rFonts w:asciiTheme="majorHAnsi" w:eastAsia="Times New Roman" w:hAnsiTheme="majorHAnsi" w:cs="Calibri"/>
          <w:sz w:val="16"/>
          <w:szCs w:val="16"/>
        </w:rPr>
        <w:t xml:space="preserve">To expedite receipt, </w:t>
      </w:r>
      <w:r w:rsidRPr="007F5355">
        <w:rPr>
          <w:rFonts w:asciiTheme="majorHAnsi" w:eastAsia="Times New Roman" w:hAnsiTheme="majorHAnsi" w:cs="Calibri"/>
          <w:sz w:val="16"/>
          <w:szCs w:val="16"/>
        </w:rPr>
        <w:t>tests will be sent to registrants via email after the event. Tests will only be sent via US mail upon request</w:t>
      </w:r>
      <w:r w:rsidR="00F8625A">
        <w:rPr>
          <w:rFonts w:asciiTheme="majorHAnsi" w:eastAsia="Times New Roman" w:hAnsiTheme="majorHAnsi" w:cs="Calibri"/>
          <w:sz w:val="16"/>
          <w:szCs w:val="16"/>
        </w:rPr>
        <w:t xml:space="preserve"> or if email transmission fails</w:t>
      </w:r>
      <w:r w:rsidRPr="007F5355">
        <w:rPr>
          <w:rFonts w:asciiTheme="majorHAnsi" w:eastAsia="Times New Roman" w:hAnsiTheme="majorHAnsi" w:cs="Calibri"/>
          <w:sz w:val="16"/>
          <w:szCs w:val="16"/>
        </w:rPr>
        <w:t xml:space="preserve">.  One re-take will be permitted.  </w:t>
      </w:r>
    </w:p>
    <w:p w14:paraId="4FE7B23A" w14:textId="77777777" w:rsidR="00F8625A" w:rsidRDefault="00F8625A" w:rsidP="007F5355">
      <w:pPr>
        <w:spacing w:after="0" w:line="240" w:lineRule="auto"/>
        <w:rPr>
          <w:rFonts w:asciiTheme="majorHAnsi" w:eastAsia="Times New Roman" w:hAnsiTheme="majorHAnsi" w:cs="Calibri"/>
          <w:sz w:val="16"/>
          <w:szCs w:val="16"/>
        </w:rPr>
      </w:pPr>
    </w:p>
    <w:p w14:paraId="1D408010" w14:textId="77777777" w:rsidR="00F8625A" w:rsidRPr="00FC124B" w:rsidRDefault="00F8625A" w:rsidP="00F8625A">
      <w:pPr>
        <w:spacing w:after="0" w:line="240" w:lineRule="auto"/>
        <w:rPr>
          <w:rFonts w:asciiTheme="majorHAnsi" w:eastAsia="Calibri" w:hAnsiTheme="majorHAnsi" w:cs="Times New Roman"/>
          <w:sz w:val="16"/>
          <w:szCs w:val="16"/>
        </w:rPr>
      </w:pPr>
    </w:p>
    <w:p w14:paraId="4E7D9E62" w14:textId="77777777" w:rsidR="004D1BBD" w:rsidRDefault="000C1A0E" w:rsidP="00F8625A">
      <w:pPr>
        <w:spacing w:after="0" w:line="240" w:lineRule="auto"/>
        <w:rPr>
          <w:rFonts w:asciiTheme="majorHAnsi" w:eastAsia="Calibri" w:hAnsiTheme="majorHAnsi" w:cs="Times New Roman"/>
          <w:sz w:val="16"/>
          <w:szCs w:val="16"/>
        </w:rPr>
      </w:pPr>
      <w:r w:rsidRPr="00FC124B">
        <w:rPr>
          <w:rFonts w:asciiTheme="majorHAnsi" w:eastAsia="Calibri" w:hAnsiTheme="majorHAnsi" w:cs="Times New Roman"/>
          <w:sz w:val="16"/>
          <w:szCs w:val="16"/>
        </w:rPr>
        <w:t>To register for this event, please fill out the registration form</w:t>
      </w:r>
      <w:r w:rsidR="00911A63" w:rsidRPr="00FC124B">
        <w:rPr>
          <w:rFonts w:asciiTheme="majorHAnsi" w:eastAsia="Calibri" w:hAnsiTheme="majorHAnsi" w:cs="Times New Roman"/>
          <w:sz w:val="16"/>
          <w:szCs w:val="16"/>
        </w:rPr>
        <w:t xml:space="preserve"> </w:t>
      </w:r>
      <w:r w:rsidRPr="00FC124B">
        <w:rPr>
          <w:rFonts w:asciiTheme="majorHAnsi" w:eastAsia="Calibri" w:hAnsiTheme="majorHAnsi" w:cs="Times New Roman"/>
          <w:sz w:val="16"/>
          <w:szCs w:val="16"/>
        </w:rPr>
        <w:t>and</w:t>
      </w:r>
      <w:r w:rsidRPr="00FC124B">
        <w:rPr>
          <w:rFonts w:asciiTheme="majorHAnsi" w:hAnsiTheme="majorHAnsi"/>
          <w:sz w:val="16"/>
          <w:szCs w:val="16"/>
        </w:rPr>
        <w:t xml:space="preserve"> fax </w:t>
      </w:r>
      <w:r w:rsidRPr="00FC124B">
        <w:rPr>
          <w:rFonts w:asciiTheme="majorHAnsi" w:eastAsia="Calibri" w:hAnsiTheme="majorHAnsi" w:cs="Times New Roman"/>
          <w:sz w:val="16"/>
          <w:szCs w:val="16"/>
        </w:rPr>
        <w:t>or mail it in with payment.*</w:t>
      </w:r>
    </w:p>
    <w:p w14:paraId="4431F4C3" w14:textId="77777777" w:rsidR="005B42B2" w:rsidRDefault="005B42B2" w:rsidP="00F8625A">
      <w:pPr>
        <w:spacing w:after="0" w:line="240" w:lineRule="auto"/>
        <w:rPr>
          <w:rFonts w:asciiTheme="majorHAnsi" w:eastAsia="Calibri" w:hAnsiTheme="majorHAnsi" w:cs="Times New Roman"/>
          <w:sz w:val="16"/>
          <w:szCs w:val="16"/>
        </w:rPr>
      </w:pPr>
    </w:p>
    <w:p w14:paraId="4B87AA8A" w14:textId="77777777" w:rsidR="006A29C1" w:rsidRPr="00FC124B" w:rsidRDefault="006A29C1" w:rsidP="00921D21">
      <w:pPr>
        <w:spacing w:after="0"/>
        <w:jc w:val="center"/>
        <w:rPr>
          <w:rFonts w:asciiTheme="majorHAnsi" w:hAnsiTheme="majorHAnsi"/>
          <w:b/>
          <w:sz w:val="16"/>
          <w:szCs w:val="16"/>
        </w:rPr>
      </w:pPr>
      <w:r w:rsidRPr="00FC124B">
        <w:rPr>
          <w:rFonts w:asciiTheme="majorHAnsi" w:hAnsiTheme="majorHAnsi"/>
          <w:b/>
          <w:sz w:val="16"/>
          <w:szCs w:val="16"/>
        </w:rPr>
        <w:t>Illinois College of Optometry</w:t>
      </w:r>
    </w:p>
    <w:p w14:paraId="2EA657D6" w14:textId="77777777" w:rsidR="00FC049F" w:rsidRPr="00FC124B" w:rsidRDefault="00FC049F" w:rsidP="00FC049F">
      <w:pPr>
        <w:spacing w:after="0"/>
        <w:jc w:val="center"/>
        <w:rPr>
          <w:rFonts w:asciiTheme="majorHAnsi" w:hAnsiTheme="majorHAnsi"/>
          <w:b/>
          <w:sz w:val="16"/>
          <w:szCs w:val="16"/>
        </w:rPr>
      </w:pPr>
      <w:r w:rsidRPr="00FC124B">
        <w:rPr>
          <w:rFonts w:asciiTheme="majorHAnsi" w:hAnsiTheme="majorHAnsi"/>
          <w:b/>
          <w:sz w:val="16"/>
          <w:szCs w:val="16"/>
        </w:rPr>
        <w:t xml:space="preserve">Continuing Education </w:t>
      </w:r>
      <w:r>
        <w:rPr>
          <w:rFonts w:asciiTheme="majorHAnsi" w:hAnsiTheme="majorHAnsi"/>
          <w:b/>
          <w:sz w:val="16"/>
          <w:szCs w:val="16"/>
        </w:rPr>
        <w:t>Department</w:t>
      </w:r>
    </w:p>
    <w:p w14:paraId="3E846F34" w14:textId="77777777" w:rsidR="000C1A0E" w:rsidRPr="00FC124B" w:rsidRDefault="000C1A0E" w:rsidP="00921D21">
      <w:pPr>
        <w:spacing w:after="0"/>
        <w:jc w:val="center"/>
        <w:rPr>
          <w:rFonts w:asciiTheme="majorHAnsi" w:hAnsiTheme="majorHAnsi"/>
          <w:b/>
          <w:sz w:val="16"/>
          <w:szCs w:val="16"/>
        </w:rPr>
      </w:pPr>
      <w:r w:rsidRPr="00FC124B">
        <w:rPr>
          <w:rFonts w:asciiTheme="majorHAnsi" w:hAnsiTheme="majorHAnsi"/>
          <w:b/>
          <w:sz w:val="16"/>
          <w:szCs w:val="16"/>
        </w:rPr>
        <w:t>3241 S Michigan Ave</w:t>
      </w:r>
    </w:p>
    <w:p w14:paraId="79AAFC26" w14:textId="77777777" w:rsidR="000C1A0E" w:rsidRPr="00FC124B" w:rsidRDefault="00D17D81" w:rsidP="00921D21">
      <w:pPr>
        <w:spacing w:after="0"/>
        <w:jc w:val="center"/>
        <w:rPr>
          <w:rFonts w:asciiTheme="majorHAnsi" w:hAnsiTheme="majorHAnsi"/>
          <w:b/>
          <w:sz w:val="16"/>
          <w:szCs w:val="16"/>
        </w:rPr>
      </w:pPr>
      <w:r w:rsidRPr="00FC124B">
        <w:rPr>
          <w:rFonts w:asciiTheme="majorHAnsi" w:hAnsiTheme="majorHAnsi"/>
          <w:b/>
          <w:sz w:val="16"/>
          <w:szCs w:val="16"/>
        </w:rPr>
        <w:t>Chicago, IL  6061</w:t>
      </w:r>
      <w:r w:rsidR="000C1A0E" w:rsidRPr="00FC124B">
        <w:rPr>
          <w:rFonts w:asciiTheme="majorHAnsi" w:hAnsiTheme="majorHAnsi"/>
          <w:b/>
          <w:sz w:val="16"/>
          <w:szCs w:val="16"/>
        </w:rPr>
        <w:t>6</w:t>
      </w:r>
    </w:p>
    <w:p w14:paraId="2F982AFA" w14:textId="77777777" w:rsidR="007C6158" w:rsidRPr="00FC124B" w:rsidRDefault="000C1A0E" w:rsidP="00921D21">
      <w:pPr>
        <w:spacing w:after="0"/>
        <w:jc w:val="center"/>
        <w:rPr>
          <w:rFonts w:asciiTheme="majorHAnsi" w:hAnsiTheme="majorHAnsi"/>
          <w:b/>
          <w:sz w:val="16"/>
          <w:szCs w:val="16"/>
        </w:rPr>
      </w:pPr>
      <w:r w:rsidRPr="00FC124B">
        <w:rPr>
          <w:rFonts w:asciiTheme="majorHAnsi" w:hAnsiTheme="majorHAnsi"/>
          <w:b/>
          <w:sz w:val="16"/>
          <w:szCs w:val="16"/>
        </w:rPr>
        <w:t>Fax:  312-949-7383</w:t>
      </w:r>
    </w:p>
    <w:p w14:paraId="7BB58552" w14:textId="77777777" w:rsidR="002C4A33" w:rsidRDefault="002C4A33" w:rsidP="002C4A33">
      <w:pPr>
        <w:spacing w:after="0" w:line="240" w:lineRule="auto"/>
        <w:rPr>
          <w:rFonts w:asciiTheme="majorHAnsi" w:hAnsiTheme="majorHAnsi" w:cs="Arial"/>
          <w:sz w:val="16"/>
          <w:szCs w:val="16"/>
        </w:rPr>
      </w:pPr>
    </w:p>
    <w:p w14:paraId="7DC88615" w14:textId="11D7636B" w:rsidR="002C4A33" w:rsidRPr="00CD792C" w:rsidRDefault="002C4A33" w:rsidP="002C4A33">
      <w:pPr>
        <w:spacing w:after="0" w:line="240" w:lineRule="auto"/>
        <w:rPr>
          <w:rFonts w:asciiTheme="majorHAnsi" w:hAnsiTheme="majorHAnsi" w:cstheme="minorHAnsi"/>
          <w:sz w:val="16"/>
          <w:szCs w:val="16"/>
        </w:rPr>
      </w:pPr>
      <w:r w:rsidRPr="00771BE7">
        <w:rPr>
          <w:rFonts w:asciiTheme="majorHAnsi" w:hAnsiTheme="majorHAnsi" w:cs="Arial"/>
          <w:sz w:val="16"/>
          <w:szCs w:val="16"/>
        </w:rPr>
        <w:t xml:space="preserve">*Please note if paying by check:  </w:t>
      </w:r>
      <w:r w:rsidRPr="00771BE7">
        <w:rPr>
          <w:rFonts w:asciiTheme="majorHAnsi" w:hAnsiTheme="majorHAnsi" w:cs="Arial"/>
          <w:bCs/>
          <w:sz w:val="16"/>
          <w:szCs w:val="16"/>
        </w:rPr>
        <w:t>By sending your check to us, you authorize the Illinois College of Optometry to convert your check into an electronic funds transfer.  Please be aware that your bank account may be debited as soon as the same day we receive your payment.</w:t>
      </w:r>
      <w:r w:rsidRPr="00CD792C">
        <w:rPr>
          <w:rFonts w:asciiTheme="majorHAnsi" w:hAnsiTheme="majorHAnsi" w:cstheme="minorHAnsi"/>
          <w:sz w:val="16"/>
          <w:szCs w:val="16"/>
        </w:rPr>
        <w:t xml:space="preserve"> </w:t>
      </w:r>
      <w:r>
        <w:rPr>
          <w:rFonts w:asciiTheme="majorHAnsi" w:hAnsiTheme="majorHAnsi" w:cstheme="minorHAnsi"/>
          <w:sz w:val="16"/>
          <w:szCs w:val="16"/>
        </w:rPr>
        <w:t xml:space="preserve"> A fee of $</w:t>
      </w:r>
      <w:r w:rsidR="000F6C25">
        <w:rPr>
          <w:rFonts w:asciiTheme="majorHAnsi" w:hAnsiTheme="majorHAnsi" w:cstheme="minorHAnsi"/>
          <w:sz w:val="16"/>
          <w:szCs w:val="16"/>
        </w:rPr>
        <w:t>50</w:t>
      </w:r>
      <w:r w:rsidRPr="00CD792C">
        <w:rPr>
          <w:rFonts w:asciiTheme="majorHAnsi" w:hAnsiTheme="majorHAnsi" w:cstheme="minorHAnsi"/>
          <w:sz w:val="16"/>
          <w:szCs w:val="16"/>
        </w:rPr>
        <w:t xml:space="preserve"> will apply for all cancellat</w:t>
      </w:r>
      <w:r>
        <w:rPr>
          <w:rFonts w:asciiTheme="majorHAnsi" w:hAnsiTheme="majorHAnsi" w:cstheme="minorHAnsi"/>
          <w:sz w:val="16"/>
          <w:szCs w:val="16"/>
        </w:rPr>
        <w:t xml:space="preserve">ions made after 5:00 PM on October </w:t>
      </w:r>
      <w:r w:rsidR="00D663B6">
        <w:rPr>
          <w:rFonts w:asciiTheme="majorHAnsi" w:hAnsiTheme="majorHAnsi" w:cstheme="minorHAnsi"/>
          <w:sz w:val="16"/>
          <w:szCs w:val="16"/>
        </w:rPr>
        <w:t>25</w:t>
      </w:r>
      <w:r>
        <w:rPr>
          <w:rFonts w:asciiTheme="majorHAnsi" w:hAnsiTheme="majorHAnsi" w:cstheme="minorHAnsi"/>
          <w:sz w:val="16"/>
          <w:szCs w:val="16"/>
        </w:rPr>
        <w:t>, 201</w:t>
      </w:r>
      <w:r w:rsidR="00D663B6">
        <w:rPr>
          <w:rFonts w:asciiTheme="majorHAnsi" w:hAnsiTheme="majorHAnsi" w:cstheme="minorHAnsi"/>
          <w:sz w:val="16"/>
          <w:szCs w:val="16"/>
        </w:rPr>
        <w:t>9</w:t>
      </w:r>
      <w:r>
        <w:rPr>
          <w:rFonts w:asciiTheme="majorHAnsi" w:hAnsiTheme="majorHAnsi" w:cstheme="minorHAnsi"/>
          <w:sz w:val="16"/>
          <w:szCs w:val="16"/>
        </w:rPr>
        <w:t xml:space="preserve">.  No refund will be issued after </w:t>
      </w:r>
      <w:r w:rsidR="00D663B6">
        <w:rPr>
          <w:rFonts w:asciiTheme="majorHAnsi" w:hAnsiTheme="majorHAnsi" w:cstheme="minorHAnsi"/>
          <w:sz w:val="16"/>
          <w:szCs w:val="16"/>
        </w:rPr>
        <w:t>November 3</w:t>
      </w:r>
      <w:r w:rsidR="000F6C25">
        <w:rPr>
          <w:rFonts w:asciiTheme="majorHAnsi" w:hAnsiTheme="majorHAnsi" w:cstheme="minorHAnsi"/>
          <w:sz w:val="16"/>
          <w:szCs w:val="16"/>
        </w:rPr>
        <w:t>, 201</w:t>
      </w:r>
      <w:r w:rsidR="00D663B6">
        <w:rPr>
          <w:rFonts w:asciiTheme="majorHAnsi" w:hAnsiTheme="majorHAnsi" w:cstheme="minorHAnsi"/>
          <w:sz w:val="16"/>
          <w:szCs w:val="16"/>
        </w:rPr>
        <w:t>9</w:t>
      </w:r>
      <w:r>
        <w:rPr>
          <w:rFonts w:asciiTheme="majorHAnsi" w:hAnsiTheme="majorHAnsi" w:cstheme="minorHAnsi"/>
          <w:sz w:val="16"/>
          <w:szCs w:val="16"/>
        </w:rPr>
        <w:t>.</w:t>
      </w:r>
    </w:p>
    <w:p w14:paraId="10CCD808" w14:textId="77777777" w:rsidR="00FC124B" w:rsidRPr="00FC124B" w:rsidRDefault="00FC124B" w:rsidP="00921D21">
      <w:pPr>
        <w:spacing w:after="0"/>
        <w:rPr>
          <w:rFonts w:asciiTheme="majorHAnsi" w:hAnsiTheme="majorHAnsi" w:cs="Arial"/>
          <w:sz w:val="16"/>
          <w:szCs w:val="16"/>
        </w:rPr>
      </w:pPr>
    </w:p>
    <w:p w14:paraId="1D885CE3" w14:textId="77777777" w:rsidR="003D1F08" w:rsidRDefault="003D1F08" w:rsidP="000C1A0E">
      <w:pPr>
        <w:spacing w:after="0"/>
        <w:jc w:val="center"/>
        <w:rPr>
          <w:rFonts w:asciiTheme="majorHAnsi" w:eastAsia="Calibri" w:hAnsiTheme="majorHAnsi" w:cs="Times New Roman"/>
          <w:b/>
          <w:sz w:val="20"/>
          <w:szCs w:val="20"/>
        </w:rPr>
      </w:pPr>
    </w:p>
    <w:p w14:paraId="6B32BC01" w14:textId="2345B906" w:rsidR="000C1A0E" w:rsidRPr="00CD792C" w:rsidRDefault="00D663B6" w:rsidP="000C1A0E">
      <w:pPr>
        <w:spacing w:after="0"/>
        <w:jc w:val="center"/>
        <w:rPr>
          <w:rFonts w:asciiTheme="majorHAnsi" w:eastAsia="Calibri" w:hAnsiTheme="majorHAnsi" w:cs="Times New Roman"/>
          <w:b/>
          <w:sz w:val="20"/>
          <w:szCs w:val="20"/>
        </w:rPr>
      </w:pPr>
      <w:bookmarkStart w:id="0" w:name="_GoBack"/>
      <w:bookmarkEnd w:id="0"/>
      <w:r>
        <w:rPr>
          <w:rFonts w:asciiTheme="majorHAnsi" w:eastAsia="Calibri" w:hAnsiTheme="majorHAnsi" w:cs="Times New Roman"/>
          <w:b/>
          <w:sz w:val="20"/>
          <w:szCs w:val="20"/>
        </w:rPr>
        <w:t>November 3-4, 2019</w:t>
      </w:r>
    </w:p>
    <w:p w14:paraId="14635F76" w14:textId="77777777" w:rsidR="000C1A0E" w:rsidRPr="00CD792C" w:rsidRDefault="000C1A0E" w:rsidP="000C1A0E">
      <w:pPr>
        <w:spacing w:after="0"/>
        <w:jc w:val="center"/>
        <w:rPr>
          <w:rFonts w:asciiTheme="majorHAnsi" w:eastAsia="Calibri" w:hAnsiTheme="majorHAnsi" w:cs="Times New Roman"/>
          <w:b/>
          <w:sz w:val="20"/>
          <w:szCs w:val="20"/>
        </w:rPr>
      </w:pPr>
      <w:r w:rsidRPr="00CD792C">
        <w:rPr>
          <w:rFonts w:asciiTheme="majorHAnsi" w:eastAsia="Calibri" w:hAnsiTheme="majorHAnsi" w:cs="Times New Roman"/>
          <w:b/>
          <w:sz w:val="20"/>
          <w:szCs w:val="20"/>
        </w:rPr>
        <w:t>Continuing Education</w:t>
      </w:r>
    </w:p>
    <w:p w14:paraId="4351F753" w14:textId="77777777" w:rsidR="000C1A0E" w:rsidRPr="00CD792C" w:rsidRDefault="000C1A0E" w:rsidP="000C1A0E">
      <w:pPr>
        <w:spacing w:after="0"/>
        <w:jc w:val="center"/>
        <w:rPr>
          <w:rFonts w:asciiTheme="majorHAnsi" w:eastAsia="Calibri" w:hAnsiTheme="majorHAnsi" w:cs="Times New Roman"/>
          <w:b/>
          <w:sz w:val="20"/>
          <w:szCs w:val="20"/>
        </w:rPr>
      </w:pPr>
      <w:r w:rsidRPr="00CD792C">
        <w:rPr>
          <w:rFonts w:asciiTheme="majorHAnsi" w:eastAsia="Calibri" w:hAnsiTheme="majorHAnsi" w:cs="Times New Roman"/>
          <w:b/>
          <w:sz w:val="20"/>
          <w:szCs w:val="20"/>
        </w:rPr>
        <w:t>Illinois College of Optometry</w:t>
      </w:r>
    </w:p>
    <w:p w14:paraId="3A8A139A" w14:textId="77777777" w:rsidR="000C1A0E" w:rsidRPr="00CD792C" w:rsidRDefault="000C1A0E" w:rsidP="000C1A0E">
      <w:pPr>
        <w:spacing w:after="0"/>
        <w:jc w:val="center"/>
        <w:rPr>
          <w:rFonts w:asciiTheme="majorHAnsi" w:eastAsia="Calibri" w:hAnsiTheme="majorHAnsi" w:cs="Times New Roman"/>
          <w:b/>
          <w:sz w:val="18"/>
          <w:szCs w:val="18"/>
        </w:rPr>
      </w:pPr>
    </w:p>
    <w:p w14:paraId="5E1EDCBA" w14:textId="77777777" w:rsidR="00CA58B3" w:rsidRPr="00CD792C" w:rsidRDefault="00AB400D" w:rsidP="00AB400D">
      <w:pPr>
        <w:spacing w:after="0"/>
        <w:rPr>
          <w:rFonts w:asciiTheme="majorHAnsi" w:hAnsiTheme="majorHAnsi"/>
          <w:sz w:val="18"/>
          <w:szCs w:val="18"/>
        </w:rPr>
      </w:pPr>
      <w:r w:rsidRPr="00CD792C">
        <w:rPr>
          <w:rFonts w:asciiTheme="majorHAnsi" w:hAnsiTheme="majorHAnsi"/>
          <w:sz w:val="18"/>
          <w:szCs w:val="18"/>
        </w:rPr>
        <w:t>Name</w:t>
      </w:r>
      <w:r w:rsidR="00FC124B">
        <w:rPr>
          <w:rFonts w:asciiTheme="majorHAnsi" w:hAnsiTheme="majorHAnsi"/>
          <w:sz w:val="18"/>
          <w:szCs w:val="18"/>
        </w:rPr>
        <w:t xml:space="preserve"> </w:t>
      </w:r>
      <w:r w:rsidR="00FC124B">
        <w:rPr>
          <w:rFonts w:asciiTheme="majorHAnsi" w:hAnsiTheme="majorHAnsi"/>
          <w:sz w:val="18"/>
          <w:szCs w:val="18"/>
          <w:u w:val="single"/>
        </w:rPr>
        <w:tab/>
      </w:r>
      <w:r w:rsidR="00FC124B">
        <w:rPr>
          <w:rFonts w:asciiTheme="majorHAnsi" w:hAnsiTheme="majorHAnsi"/>
          <w:sz w:val="18"/>
          <w:szCs w:val="18"/>
          <w:u w:val="single"/>
        </w:rPr>
        <w:tab/>
      </w:r>
      <w:r w:rsidR="00FC124B">
        <w:rPr>
          <w:rFonts w:asciiTheme="majorHAnsi" w:hAnsiTheme="majorHAnsi"/>
          <w:sz w:val="18"/>
          <w:szCs w:val="18"/>
          <w:u w:val="single"/>
        </w:rPr>
        <w:tab/>
      </w:r>
      <w:r w:rsidR="00FC124B">
        <w:rPr>
          <w:rFonts w:asciiTheme="majorHAnsi" w:hAnsiTheme="majorHAnsi"/>
          <w:sz w:val="18"/>
          <w:szCs w:val="18"/>
          <w:u w:val="single"/>
        </w:rPr>
        <w:tab/>
      </w:r>
      <w:r w:rsidR="00FC124B">
        <w:rPr>
          <w:rFonts w:asciiTheme="majorHAnsi" w:hAnsiTheme="majorHAnsi"/>
          <w:sz w:val="18"/>
          <w:szCs w:val="18"/>
          <w:u w:val="single"/>
        </w:rPr>
        <w:tab/>
      </w:r>
      <w:r w:rsidR="00FC124B">
        <w:rPr>
          <w:rFonts w:asciiTheme="majorHAnsi" w:hAnsiTheme="majorHAnsi"/>
          <w:sz w:val="18"/>
          <w:szCs w:val="18"/>
        </w:rPr>
        <w:t xml:space="preserve"> </w:t>
      </w:r>
      <w:r w:rsidRPr="00CD792C">
        <w:rPr>
          <w:rFonts w:asciiTheme="majorHAnsi" w:hAnsiTheme="majorHAnsi"/>
          <w:sz w:val="18"/>
          <w:szCs w:val="18"/>
        </w:rPr>
        <w:t>Date</w:t>
      </w:r>
      <w:r w:rsidR="00FC124B">
        <w:rPr>
          <w:rFonts w:asciiTheme="majorHAnsi" w:hAnsiTheme="majorHAnsi"/>
          <w:sz w:val="18"/>
          <w:szCs w:val="18"/>
          <w:u w:val="single"/>
        </w:rPr>
        <w:tab/>
      </w:r>
      <w:r w:rsidR="00FC124B">
        <w:rPr>
          <w:rFonts w:asciiTheme="majorHAnsi" w:hAnsiTheme="majorHAnsi"/>
          <w:sz w:val="18"/>
          <w:szCs w:val="18"/>
          <w:u w:val="single"/>
        </w:rPr>
        <w:tab/>
      </w:r>
      <w:r w:rsidR="00FC124B">
        <w:rPr>
          <w:rFonts w:asciiTheme="majorHAnsi" w:hAnsiTheme="majorHAnsi"/>
          <w:sz w:val="18"/>
          <w:szCs w:val="18"/>
          <w:u w:val="single"/>
        </w:rPr>
        <w:tab/>
      </w:r>
      <w:r w:rsidR="00FC124B">
        <w:rPr>
          <w:rFonts w:asciiTheme="majorHAnsi" w:hAnsiTheme="majorHAnsi"/>
          <w:sz w:val="18"/>
          <w:szCs w:val="18"/>
          <w:u w:val="single"/>
        </w:rPr>
        <w:tab/>
      </w:r>
    </w:p>
    <w:p w14:paraId="6106A6FB" w14:textId="77777777" w:rsidR="00AB400D" w:rsidRPr="00CD792C" w:rsidRDefault="00AB400D" w:rsidP="00AB400D">
      <w:pPr>
        <w:spacing w:after="0"/>
        <w:rPr>
          <w:rFonts w:asciiTheme="majorHAnsi" w:hAnsiTheme="majorHAnsi"/>
          <w:sz w:val="16"/>
          <w:szCs w:val="16"/>
        </w:rPr>
      </w:pPr>
    </w:p>
    <w:p w14:paraId="5740DC19" w14:textId="77777777" w:rsidR="00AB400D" w:rsidRPr="00FC124B" w:rsidRDefault="00AB400D" w:rsidP="00AB400D">
      <w:pPr>
        <w:spacing w:after="0"/>
        <w:rPr>
          <w:rFonts w:asciiTheme="majorHAnsi" w:hAnsiTheme="majorHAnsi"/>
          <w:sz w:val="18"/>
          <w:szCs w:val="18"/>
          <w:u w:val="single"/>
        </w:rPr>
      </w:pPr>
      <w:r w:rsidRPr="00CD792C">
        <w:rPr>
          <w:rFonts w:asciiTheme="majorHAnsi" w:hAnsiTheme="majorHAnsi"/>
          <w:sz w:val="18"/>
          <w:szCs w:val="18"/>
        </w:rPr>
        <w:t>Address</w:t>
      </w:r>
      <w:r w:rsidR="00FC124B">
        <w:rPr>
          <w:rFonts w:asciiTheme="majorHAnsi" w:hAnsiTheme="majorHAnsi"/>
          <w:sz w:val="18"/>
          <w:szCs w:val="18"/>
        </w:rPr>
        <w:t xml:space="preserve"> </w:t>
      </w:r>
      <w:r w:rsidR="00FC124B">
        <w:rPr>
          <w:rFonts w:asciiTheme="majorHAnsi" w:hAnsiTheme="majorHAnsi"/>
          <w:sz w:val="18"/>
          <w:szCs w:val="18"/>
          <w:u w:val="single"/>
        </w:rPr>
        <w:tab/>
      </w:r>
      <w:r w:rsidR="00FC124B">
        <w:rPr>
          <w:rFonts w:asciiTheme="majorHAnsi" w:hAnsiTheme="majorHAnsi"/>
          <w:sz w:val="18"/>
          <w:szCs w:val="18"/>
          <w:u w:val="single"/>
        </w:rPr>
        <w:tab/>
      </w:r>
      <w:r w:rsidR="00FC124B">
        <w:rPr>
          <w:rFonts w:asciiTheme="majorHAnsi" w:hAnsiTheme="majorHAnsi"/>
          <w:sz w:val="18"/>
          <w:szCs w:val="18"/>
          <w:u w:val="single"/>
        </w:rPr>
        <w:tab/>
      </w:r>
      <w:r w:rsidR="00FC124B">
        <w:rPr>
          <w:rFonts w:asciiTheme="majorHAnsi" w:hAnsiTheme="majorHAnsi"/>
          <w:sz w:val="18"/>
          <w:szCs w:val="18"/>
          <w:u w:val="single"/>
        </w:rPr>
        <w:tab/>
      </w:r>
      <w:r w:rsidR="00FC124B">
        <w:rPr>
          <w:rFonts w:asciiTheme="majorHAnsi" w:hAnsiTheme="majorHAnsi"/>
          <w:sz w:val="18"/>
          <w:szCs w:val="18"/>
          <w:u w:val="single"/>
        </w:rPr>
        <w:tab/>
      </w:r>
      <w:r w:rsidR="00FC124B">
        <w:rPr>
          <w:rFonts w:asciiTheme="majorHAnsi" w:hAnsiTheme="majorHAnsi"/>
          <w:sz w:val="18"/>
          <w:szCs w:val="18"/>
          <w:u w:val="single"/>
        </w:rPr>
        <w:tab/>
      </w:r>
      <w:r w:rsidR="00FC124B">
        <w:rPr>
          <w:rFonts w:asciiTheme="majorHAnsi" w:hAnsiTheme="majorHAnsi"/>
          <w:sz w:val="18"/>
          <w:szCs w:val="18"/>
          <w:u w:val="single"/>
        </w:rPr>
        <w:tab/>
      </w:r>
      <w:r w:rsidR="00FC124B">
        <w:rPr>
          <w:rFonts w:asciiTheme="majorHAnsi" w:hAnsiTheme="majorHAnsi"/>
          <w:sz w:val="18"/>
          <w:szCs w:val="18"/>
          <w:u w:val="single"/>
        </w:rPr>
        <w:tab/>
      </w:r>
      <w:r w:rsidR="00FC124B">
        <w:rPr>
          <w:rFonts w:asciiTheme="majorHAnsi" w:hAnsiTheme="majorHAnsi"/>
          <w:sz w:val="18"/>
          <w:szCs w:val="18"/>
          <w:u w:val="single"/>
        </w:rPr>
        <w:tab/>
      </w:r>
    </w:p>
    <w:p w14:paraId="6E48A104" w14:textId="77777777" w:rsidR="00AB400D" w:rsidRPr="00CD792C" w:rsidRDefault="00AB400D" w:rsidP="00AB400D">
      <w:pPr>
        <w:spacing w:after="0"/>
        <w:rPr>
          <w:rFonts w:asciiTheme="majorHAnsi" w:hAnsiTheme="majorHAnsi"/>
          <w:sz w:val="16"/>
          <w:szCs w:val="16"/>
        </w:rPr>
      </w:pPr>
    </w:p>
    <w:p w14:paraId="735612E8" w14:textId="77777777" w:rsidR="00AB400D" w:rsidRPr="00FC124B" w:rsidRDefault="00AB400D" w:rsidP="00AB400D">
      <w:pPr>
        <w:spacing w:after="0"/>
        <w:rPr>
          <w:rFonts w:asciiTheme="majorHAnsi" w:hAnsiTheme="majorHAnsi"/>
          <w:sz w:val="18"/>
          <w:szCs w:val="18"/>
          <w:u w:val="single"/>
        </w:rPr>
      </w:pPr>
      <w:r w:rsidRPr="00CD792C">
        <w:rPr>
          <w:rFonts w:asciiTheme="majorHAnsi" w:hAnsiTheme="majorHAnsi"/>
          <w:sz w:val="18"/>
          <w:szCs w:val="18"/>
        </w:rPr>
        <w:t>City, State, Zip</w:t>
      </w:r>
      <w:r w:rsidR="00FC124B">
        <w:rPr>
          <w:rFonts w:asciiTheme="majorHAnsi" w:hAnsiTheme="majorHAnsi"/>
          <w:sz w:val="18"/>
          <w:szCs w:val="18"/>
        </w:rPr>
        <w:t xml:space="preserve"> </w:t>
      </w:r>
      <w:r w:rsidR="00FC124B">
        <w:rPr>
          <w:rFonts w:asciiTheme="majorHAnsi" w:hAnsiTheme="majorHAnsi"/>
          <w:sz w:val="18"/>
          <w:szCs w:val="18"/>
          <w:u w:val="single"/>
        </w:rPr>
        <w:tab/>
      </w:r>
      <w:r w:rsidR="00FC124B">
        <w:rPr>
          <w:rFonts w:asciiTheme="majorHAnsi" w:hAnsiTheme="majorHAnsi"/>
          <w:sz w:val="18"/>
          <w:szCs w:val="18"/>
          <w:u w:val="single"/>
        </w:rPr>
        <w:tab/>
      </w:r>
      <w:r w:rsidR="00FC124B">
        <w:rPr>
          <w:rFonts w:asciiTheme="majorHAnsi" w:hAnsiTheme="majorHAnsi"/>
          <w:sz w:val="18"/>
          <w:szCs w:val="18"/>
          <w:u w:val="single"/>
        </w:rPr>
        <w:tab/>
      </w:r>
      <w:r w:rsidR="00FC124B">
        <w:rPr>
          <w:rFonts w:asciiTheme="majorHAnsi" w:hAnsiTheme="majorHAnsi"/>
          <w:sz w:val="18"/>
          <w:szCs w:val="18"/>
          <w:u w:val="single"/>
        </w:rPr>
        <w:tab/>
      </w:r>
      <w:r w:rsidR="00FC124B">
        <w:rPr>
          <w:rFonts w:asciiTheme="majorHAnsi" w:hAnsiTheme="majorHAnsi"/>
          <w:sz w:val="18"/>
          <w:szCs w:val="18"/>
          <w:u w:val="single"/>
        </w:rPr>
        <w:tab/>
      </w:r>
      <w:r w:rsidR="00FC124B">
        <w:rPr>
          <w:rFonts w:asciiTheme="majorHAnsi" w:hAnsiTheme="majorHAnsi"/>
          <w:sz w:val="18"/>
          <w:szCs w:val="18"/>
          <w:u w:val="single"/>
        </w:rPr>
        <w:tab/>
      </w:r>
      <w:r w:rsidR="00FC124B">
        <w:rPr>
          <w:rFonts w:asciiTheme="majorHAnsi" w:hAnsiTheme="majorHAnsi"/>
          <w:sz w:val="18"/>
          <w:szCs w:val="18"/>
          <w:u w:val="single"/>
        </w:rPr>
        <w:tab/>
      </w:r>
      <w:r w:rsidR="00FC124B">
        <w:rPr>
          <w:rFonts w:asciiTheme="majorHAnsi" w:hAnsiTheme="majorHAnsi"/>
          <w:sz w:val="18"/>
          <w:szCs w:val="18"/>
          <w:u w:val="single"/>
        </w:rPr>
        <w:tab/>
      </w:r>
    </w:p>
    <w:p w14:paraId="4820433F" w14:textId="77777777" w:rsidR="00AB400D" w:rsidRPr="00CD792C" w:rsidRDefault="00AB400D" w:rsidP="00AB400D">
      <w:pPr>
        <w:spacing w:after="0"/>
        <w:rPr>
          <w:rFonts w:asciiTheme="majorHAnsi" w:hAnsiTheme="majorHAnsi"/>
          <w:sz w:val="16"/>
          <w:szCs w:val="16"/>
        </w:rPr>
      </w:pPr>
    </w:p>
    <w:p w14:paraId="18C09032" w14:textId="77777777" w:rsidR="006E7FB2" w:rsidRPr="00FC124B" w:rsidRDefault="00AB400D" w:rsidP="00AB400D">
      <w:pPr>
        <w:spacing w:after="0"/>
        <w:rPr>
          <w:rFonts w:asciiTheme="majorHAnsi" w:hAnsiTheme="majorHAnsi"/>
          <w:sz w:val="18"/>
          <w:szCs w:val="18"/>
          <w:u w:val="single"/>
        </w:rPr>
      </w:pPr>
      <w:r w:rsidRPr="00CD792C">
        <w:rPr>
          <w:rFonts w:asciiTheme="majorHAnsi" w:hAnsiTheme="majorHAnsi"/>
          <w:sz w:val="18"/>
          <w:szCs w:val="18"/>
        </w:rPr>
        <w:t>Phone (home/work/cell</w:t>
      </w:r>
      <w:r w:rsidR="006E7FB2" w:rsidRPr="00CD792C">
        <w:rPr>
          <w:rFonts w:asciiTheme="majorHAnsi" w:hAnsiTheme="majorHAnsi"/>
          <w:sz w:val="18"/>
          <w:szCs w:val="18"/>
        </w:rPr>
        <w:t xml:space="preserve">) </w:t>
      </w:r>
      <w:r w:rsidR="00FC124B">
        <w:rPr>
          <w:rFonts w:asciiTheme="majorHAnsi" w:hAnsiTheme="majorHAnsi"/>
          <w:sz w:val="18"/>
          <w:szCs w:val="18"/>
          <w:u w:val="single"/>
        </w:rPr>
        <w:tab/>
      </w:r>
      <w:r w:rsidR="00FC124B">
        <w:rPr>
          <w:rFonts w:asciiTheme="majorHAnsi" w:hAnsiTheme="majorHAnsi"/>
          <w:sz w:val="18"/>
          <w:szCs w:val="18"/>
          <w:u w:val="single"/>
        </w:rPr>
        <w:tab/>
      </w:r>
      <w:r w:rsidR="00FC124B">
        <w:rPr>
          <w:rFonts w:asciiTheme="majorHAnsi" w:hAnsiTheme="majorHAnsi"/>
          <w:sz w:val="18"/>
          <w:szCs w:val="18"/>
          <w:u w:val="single"/>
        </w:rPr>
        <w:tab/>
      </w:r>
      <w:r w:rsidR="00FC124B">
        <w:rPr>
          <w:rFonts w:asciiTheme="majorHAnsi" w:hAnsiTheme="majorHAnsi"/>
          <w:sz w:val="18"/>
          <w:szCs w:val="18"/>
          <w:u w:val="single"/>
        </w:rPr>
        <w:tab/>
      </w:r>
      <w:r w:rsidR="006E7FB2" w:rsidRPr="00CD792C">
        <w:rPr>
          <w:rFonts w:asciiTheme="majorHAnsi" w:hAnsiTheme="majorHAnsi"/>
          <w:sz w:val="18"/>
          <w:szCs w:val="18"/>
        </w:rPr>
        <w:t xml:space="preserve"> License </w:t>
      </w:r>
      <w:r w:rsidR="00FC124B">
        <w:rPr>
          <w:rFonts w:asciiTheme="majorHAnsi" w:hAnsiTheme="majorHAnsi"/>
          <w:sz w:val="18"/>
          <w:szCs w:val="18"/>
        </w:rPr>
        <w:t xml:space="preserve"># </w:t>
      </w:r>
      <w:r w:rsidR="00FC124B">
        <w:rPr>
          <w:rFonts w:asciiTheme="majorHAnsi" w:hAnsiTheme="majorHAnsi"/>
          <w:sz w:val="18"/>
          <w:szCs w:val="18"/>
          <w:u w:val="single"/>
        </w:rPr>
        <w:tab/>
      </w:r>
      <w:r w:rsidR="00FC124B">
        <w:rPr>
          <w:rFonts w:asciiTheme="majorHAnsi" w:hAnsiTheme="majorHAnsi"/>
          <w:sz w:val="18"/>
          <w:szCs w:val="18"/>
          <w:u w:val="single"/>
        </w:rPr>
        <w:tab/>
      </w:r>
    </w:p>
    <w:p w14:paraId="2E688C81" w14:textId="77777777" w:rsidR="006E7FB2" w:rsidRPr="00CD792C" w:rsidRDefault="006E7FB2" w:rsidP="00AB400D">
      <w:pPr>
        <w:spacing w:after="0"/>
        <w:rPr>
          <w:rFonts w:asciiTheme="majorHAnsi" w:hAnsiTheme="majorHAnsi"/>
          <w:sz w:val="16"/>
          <w:szCs w:val="16"/>
        </w:rPr>
      </w:pPr>
    </w:p>
    <w:p w14:paraId="7BE30F7F" w14:textId="77777777" w:rsidR="00AB400D" w:rsidRPr="00FC124B" w:rsidRDefault="00AB400D" w:rsidP="00AB400D">
      <w:pPr>
        <w:spacing w:after="0"/>
        <w:rPr>
          <w:rFonts w:asciiTheme="majorHAnsi" w:hAnsiTheme="majorHAnsi"/>
          <w:sz w:val="18"/>
          <w:szCs w:val="18"/>
          <w:u w:val="single"/>
        </w:rPr>
      </w:pPr>
      <w:r w:rsidRPr="00CD792C">
        <w:rPr>
          <w:rFonts w:asciiTheme="majorHAnsi" w:hAnsiTheme="majorHAnsi"/>
          <w:sz w:val="18"/>
          <w:szCs w:val="18"/>
        </w:rPr>
        <w:t>Email</w:t>
      </w:r>
      <w:r w:rsidR="00FC124B">
        <w:rPr>
          <w:rFonts w:asciiTheme="majorHAnsi" w:hAnsiTheme="majorHAnsi"/>
          <w:sz w:val="18"/>
          <w:szCs w:val="18"/>
        </w:rPr>
        <w:t xml:space="preserve"> </w:t>
      </w:r>
      <w:r w:rsidR="00FC124B">
        <w:rPr>
          <w:rFonts w:asciiTheme="majorHAnsi" w:hAnsiTheme="majorHAnsi"/>
          <w:sz w:val="18"/>
          <w:szCs w:val="18"/>
          <w:u w:val="single"/>
        </w:rPr>
        <w:tab/>
      </w:r>
      <w:r w:rsidR="00FC124B">
        <w:rPr>
          <w:rFonts w:asciiTheme="majorHAnsi" w:hAnsiTheme="majorHAnsi"/>
          <w:sz w:val="18"/>
          <w:szCs w:val="18"/>
          <w:u w:val="single"/>
        </w:rPr>
        <w:tab/>
      </w:r>
      <w:r w:rsidR="00FC124B">
        <w:rPr>
          <w:rFonts w:asciiTheme="majorHAnsi" w:hAnsiTheme="majorHAnsi"/>
          <w:sz w:val="18"/>
          <w:szCs w:val="18"/>
          <w:u w:val="single"/>
        </w:rPr>
        <w:tab/>
      </w:r>
      <w:r w:rsidR="00FC124B">
        <w:rPr>
          <w:rFonts w:asciiTheme="majorHAnsi" w:hAnsiTheme="majorHAnsi"/>
          <w:sz w:val="18"/>
          <w:szCs w:val="18"/>
          <w:u w:val="single"/>
        </w:rPr>
        <w:tab/>
      </w:r>
      <w:r w:rsidR="00FC124B">
        <w:rPr>
          <w:rFonts w:asciiTheme="majorHAnsi" w:hAnsiTheme="majorHAnsi"/>
          <w:sz w:val="18"/>
          <w:szCs w:val="18"/>
          <w:u w:val="single"/>
        </w:rPr>
        <w:tab/>
      </w:r>
      <w:r w:rsidR="00FC124B">
        <w:rPr>
          <w:rFonts w:asciiTheme="majorHAnsi" w:hAnsiTheme="majorHAnsi"/>
          <w:sz w:val="18"/>
          <w:szCs w:val="18"/>
          <w:u w:val="single"/>
        </w:rPr>
        <w:tab/>
      </w:r>
      <w:r w:rsidR="00410E61">
        <w:rPr>
          <w:rFonts w:asciiTheme="majorHAnsi" w:hAnsiTheme="majorHAnsi"/>
          <w:sz w:val="18"/>
          <w:szCs w:val="18"/>
          <w:u w:val="single"/>
        </w:rPr>
        <w:tab/>
      </w:r>
      <w:r w:rsidR="00410E61">
        <w:rPr>
          <w:rFonts w:asciiTheme="majorHAnsi" w:hAnsiTheme="majorHAnsi"/>
          <w:sz w:val="18"/>
          <w:szCs w:val="18"/>
          <w:u w:val="single"/>
        </w:rPr>
        <w:tab/>
      </w:r>
      <w:r w:rsidR="00410E61">
        <w:rPr>
          <w:rFonts w:asciiTheme="majorHAnsi" w:hAnsiTheme="majorHAnsi"/>
          <w:sz w:val="18"/>
          <w:szCs w:val="18"/>
          <w:u w:val="single"/>
        </w:rPr>
        <w:tab/>
      </w:r>
      <w:r w:rsidR="006E7FB2" w:rsidRPr="00CD792C">
        <w:rPr>
          <w:rFonts w:asciiTheme="majorHAnsi" w:hAnsiTheme="majorHAnsi"/>
          <w:sz w:val="18"/>
          <w:szCs w:val="18"/>
        </w:rPr>
        <w:t xml:space="preserve"> </w:t>
      </w:r>
    </w:p>
    <w:p w14:paraId="50D664C9" w14:textId="77777777" w:rsidR="003315A2" w:rsidRPr="00CD792C" w:rsidRDefault="003315A2" w:rsidP="009E6698">
      <w:pPr>
        <w:spacing w:after="0"/>
        <w:rPr>
          <w:rFonts w:asciiTheme="majorHAnsi" w:hAnsiTheme="majorHAnsi"/>
          <w:sz w:val="16"/>
          <w:szCs w:val="16"/>
        </w:rPr>
      </w:pPr>
    </w:p>
    <w:p w14:paraId="4BE5515B" w14:textId="63F62426" w:rsidR="00AE7EC4" w:rsidRPr="00CD792C" w:rsidRDefault="003D5D69" w:rsidP="00AE7EC4">
      <w:pPr>
        <w:rPr>
          <w:rFonts w:asciiTheme="majorHAnsi" w:hAnsiTheme="majorHAnsi"/>
          <w:sz w:val="20"/>
          <w:szCs w:val="20"/>
        </w:rPr>
      </w:pPr>
      <w:r w:rsidRPr="00CD792C">
        <w:rPr>
          <w:rFonts w:asciiTheme="majorHAnsi" w:hAnsiTheme="majorHAnsi"/>
          <w:sz w:val="20"/>
          <w:szCs w:val="20"/>
        </w:rPr>
        <w:t>Fees:</w:t>
      </w:r>
      <w:r w:rsidRPr="00CD792C">
        <w:rPr>
          <w:rFonts w:asciiTheme="majorHAnsi" w:hAnsiTheme="majorHAnsi"/>
          <w:sz w:val="20"/>
          <w:szCs w:val="20"/>
        </w:rPr>
        <w:tab/>
      </w:r>
      <w:r w:rsidR="00FC124B">
        <w:rPr>
          <w:rFonts w:asciiTheme="majorHAnsi" w:hAnsiTheme="majorHAnsi"/>
          <w:sz w:val="20"/>
          <w:szCs w:val="20"/>
          <w:u w:val="single"/>
        </w:rPr>
        <w:tab/>
      </w:r>
      <w:r w:rsidRPr="00CD792C">
        <w:rPr>
          <w:rFonts w:asciiTheme="majorHAnsi" w:hAnsiTheme="majorHAnsi"/>
          <w:sz w:val="20"/>
          <w:szCs w:val="20"/>
        </w:rPr>
        <w:t xml:space="preserve">Sunday, </w:t>
      </w:r>
      <w:r w:rsidR="00D663B6">
        <w:rPr>
          <w:rFonts w:asciiTheme="majorHAnsi" w:hAnsiTheme="majorHAnsi"/>
          <w:sz w:val="20"/>
          <w:szCs w:val="20"/>
        </w:rPr>
        <w:t>11/3</w:t>
      </w:r>
      <w:r w:rsidR="00FC124B">
        <w:rPr>
          <w:rFonts w:asciiTheme="majorHAnsi" w:hAnsiTheme="majorHAnsi"/>
          <w:sz w:val="20"/>
          <w:szCs w:val="20"/>
        </w:rPr>
        <w:t xml:space="preserve"> ($1</w:t>
      </w:r>
      <w:r w:rsidR="00B6108C">
        <w:rPr>
          <w:rFonts w:asciiTheme="majorHAnsi" w:hAnsiTheme="majorHAnsi"/>
          <w:sz w:val="20"/>
          <w:szCs w:val="20"/>
        </w:rPr>
        <w:t>7</w:t>
      </w:r>
      <w:r w:rsidR="00FC124B">
        <w:rPr>
          <w:rFonts w:asciiTheme="majorHAnsi" w:hAnsiTheme="majorHAnsi"/>
          <w:sz w:val="20"/>
          <w:szCs w:val="20"/>
        </w:rPr>
        <w:t>5</w:t>
      </w:r>
      <w:r w:rsidRPr="00CD792C">
        <w:rPr>
          <w:rFonts w:asciiTheme="majorHAnsi" w:hAnsiTheme="majorHAnsi"/>
          <w:sz w:val="20"/>
          <w:szCs w:val="20"/>
        </w:rPr>
        <w:t>)</w:t>
      </w:r>
      <w:r w:rsidRPr="00CD792C">
        <w:rPr>
          <w:rFonts w:asciiTheme="majorHAnsi" w:hAnsiTheme="majorHAnsi"/>
          <w:sz w:val="20"/>
          <w:szCs w:val="20"/>
        </w:rPr>
        <w:tab/>
      </w:r>
      <w:r w:rsidR="00FC124B">
        <w:rPr>
          <w:rFonts w:asciiTheme="majorHAnsi" w:hAnsiTheme="majorHAnsi"/>
          <w:sz w:val="20"/>
          <w:szCs w:val="20"/>
          <w:u w:val="single"/>
        </w:rPr>
        <w:tab/>
      </w:r>
      <w:r w:rsidR="005F713A">
        <w:rPr>
          <w:rFonts w:asciiTheme="majorHAnsi" w:hAnsiTheme="majorHAnsi"/>
          <w:sz w:val="20"/>
          <w:szCs w:val="20"/>
        </w:rPr>
        <w:t>Monday</w:t>
      </w:r>
      <w:r w:rsidRPr="00CD792C">
        <w:rPr>
          <w:rFonts w:asciiTheme="majorHAnsi" w:hAnsiTheme="majorHAnsi"/>
          <w:sz w:val="20"/>
          <w:szCs w:val="20"/>
        </w:rPr>
        <w:t xml:space="preserve">, </w:t>
      </w:r>
      <w:r w:rsidR="00D663B6">
        <w:rPr>
          <w:rFonts w:asciiTheme="majorHAnsi" w:hAnsiTheme="majorHAnsi"/>
          <w:sz w:val="20"/>
          <w:szCs w:val="20"/>
        </w:rPr>
        <w:t>11/4</w:t>
      </w:r>
      <w:r w:rsidR="00FC124B">
        <w:rPr>
          <w:rFonts w:asciiTheme="majorHAnsi" w:hAnsiTheme="majorHAnsi"/>
          <w:sz w:val="20"/>
          <w:szCs w:val="20"/>
        </w:rPr>
        <w:t xml:space="preserve"> ($1</w:t>
      </w:r>
      <w:r w:rsidR="00B6108C">
        <w:rPr>
          <w:rFonts w:asciiTheme="majorHAnsi" w:hAnsiTheme="majorHAnsi"/>
          <w:sz w:val="20"/>
          <w:szCs w:val="20"/>
        </w:rPr>
        <w:t>7</w:t>
      </w:r>
      <w:r w:rsidR="00FC124B">
        <w:rPr>
          <w:rFonts w:asciiTheme="majorHAnsi" w:hAnsiTheme="majorHAnsi"/>
          <w:sz w:val="20"/>
          <w:szCs w:val="20"/>
        </w:rPr>
        <w:t>5</w:t>
      </w:r>
      <w:r w:rsidR="0034707D" w:rsidRPr="00CD792C">
        <w:rPr>
          <w:rFonts w:asciiTheme="majorHAnsi" w:hAnsiTheme="majorHAnsi"/>
          <w:sz w:val="20"/>
          <w:szCs w:val="20"/>
        </w:rPr>
        <w:t>)</w:t>
      </w:r>
    </w:p>
    <w:p w14:paraId="376EDDD6" w14:textId="77777777" w:rsidR="00705956" w:rsidRPr="00CD792C" w:rsidRDefault="00705956" w:rsidP="00705956">
      <w:pPr>
        <w:spacing w:after="0"/>
        <w:rPr>
          <w:rFonts w:asciiTheme="majorHAnsi" w:hAnsiTheme="majorHAnsi"/>
          <w:sz w:val="18"/>
          <w:szCs w:val="18"/>
        </w:rPr>
      </w:pPr>
      <w:r w:rsidRPr="00CD792C">
        <w:rPr>
          <w:rFonts w:asciiTheme="majorHAnsi" w:hAnsiTheme="majorHAnsi"/>
          <w:sz w:val="20"/>
          <w:szCs w:val="20"/>
        </w:rPr>
        <w:tab/>
      </w:r>
      <w:r w:rsidR="00FC124B">
        <w:rPr>
          <w:rFonts w:asciiTheme="majorHAnsi" w:hAnsiTheme="majorHAnsi"/>
          <w:sz w:val="20"/>
          <w:szCs w:val="20"/>
          <w:u w:val="single"/>
        </w:rPr>
        <w:tab/>
      </w:r>
      <w:r w:rsidR="000B431E">
        <w:rPr>
          <w:rFonts w:asciiTheme="majorHAnsi" w:hAnsiTheme="majorHAnsi"/>
          <w:sz w:val="18"/>
          <w:szCs w:val="18"/>
        </w:rPr>
        <w:t>Tested</w:t>
      </w:r>
      <w:r w:rsidRPr="00CD792C">
        <w:rPr>
          <w:rFonts w:asciiTheme="majorHAnsi" w:hAnsiTheme="majorHAnsi"/>
          <w:sz w:val="18"/>
          <w:szCs w:val="18"/>
        </w:rPr>
        <w:t xml:space="preserve"> Credit ($</w:t>
      </w:r>
      <w:r w:rsidR="00FC124B">
        <w:rPr>
          <w:rFonts w:asciiTheme="majorHAnsi" w:hAnsiTheme="majorHAnsi"/>
          <w:sz w:val="18"/>
          <w:szCs w:val="18"/>
        </w:rPr>
        <w:t>3</w:t>
      </w:r>
      <w:r w:rsidRPr="00CD792C">
        <w:rPr>
          <w:rFonts w:asciiTheme="majorHAnsi" w:hAnsiTheme="majorHAnsi"/>
          <w:sz w:val="18"/>
          <w:szCs w:val="18"/>
        </w:rPr>
        <w:t xml:space="preserve">0 </w:t>
      </w:r>
      <w:r w:rsidR="00771BE7" w:rsidRPr="00CD792C">
        <w:rPr>
          <w:rFonts w:asciiTheme="majorHAnsi" w:hAnsiTheme="majorHAnsi"/>
          <w:sz w:val="18"/>
          <w:szCs w:val="18"/>
        </w:rPr>
        <w:t xml:space="preserve">additional </w:t>
      </w:r>
      <w:r w:rsidRPr="00CD792C">
        <w:rPr>
          <w:rFonts w:asciiTheme="majorHAnsi" w:hAnsiTheme="majorHAnsi"/>
          <w:sz w:val="18"/>
          <w:szCs w:val="18"/>
        </w:rPr>
        <w:t>Exam Fee</w:t>
      </w:r>
      <w:r w:rsidR="009647DB" w:rsidRPr="00CD792C">
        <w:rPr>
          <w:rFonts w:asciiTheme="majorHAnsi" w:hAnsiTheme="majorHAnsi"/>
          <w:sz w:val="18"/>
          <w:szCs w:val="18"/>
        </w:rPr>
        <w:t xml:space="preserve"> per day</w:t>
      </w:r>
      <w:r w:rsidRPr="00CD792C">
        <w:rPr>
          <w:rFonts w:asciiTheme="majorHAnsi" w:hAnsiTheme="majorHAnsi"/>
          <w:sz w:val="18"/>
          <w:szCs w:val="18"/>
        </w:rPr>
        <w:t>)</w:t>
      </w:r>
    </w:p>
    <w:p w14:paraId="3341230D" w14:textId="77777777" w:rsidR="00771BE7" w:rsidRPr="00CD792C" w:rsidRDefault="00771BE7" w:rsidP="00705956">
      <w:pPr>
        <w:spacing w:after="0"/>
        <w:rPr>
          <w:rFonts w:asciiTheme="majorHAnsi" w:hAnsiTheme="majorHAnsi"/>
          <w:sz w:val="18"/>
          <w:szCs w:val="18"/>
        </w:rPr>
      </w:pPr>
      <w:r w:rsidRPr="00CD792C">
        <w:rPr>
          <w:rFonts w:asciiTheme="majorHAnsi" w:hAnsiTheme="majorHAnsi"/>
          <w:sz w:val="18"/>
          <w:szCs w:val="18"/>
        </w:rPr>
        <w:tab/>
      </w:r>
    </w:p>
    <w:p w14:paraId="64EA6810" w14:textId="77777777" w:rsidR="00771BE7" w:rsidRPr="00CD792C" w:rsidRDefault="00771BE7" w:rsidP="00705956">
      <w:pPr>
        <w:spacing w:after="0"/>
        <w:rPr>
          <w:rFonts w:asciiTheme="majorHAnsi" w:hAnsiTheme="majorHAnsi"/>
          <w:sz w:val="18"/>
          <w:szCs w:val="18"/>
        </w:rPr>
      </w:pPr>
      <w:r w:rsidRPr="00CD792C">
        <w:rPr>
          <w:rFonts w:asciiTheme="majorHAnsi" w:hAnsiTheme="majorHAnsi"/>
          <w:sz w:val="18"/>
          <w:szCs w:val="18"/>
        </w:rPr>
        <w:tab/>
      </w:r>
      <w:r w:rsidR="00FC124B">
        <w:rPr>
          <w:rFonts w:asciiTheme="majorHAnsi" w:hAnsiTheme="majorHAnsi"/>
          <w:sz w:val="18"/>
          <w:szCs w:val="18"/>
          <w:u w:val="single"/>
        </w:rPr>
        <w:tab/>
      </w:r>
      <w:r w:rsidRPr="00CD792C">
        <w:rPr>
          <w:rFonts w:asciiTheme="majorHAnsi" w:hAnsiTheme="majorHAnsi"/>
          <w:sz w:val="18"/>
          <w:szCs w:val="18"/>
        </w:rPr>
        <w:t>Total Fees</w:t>
      </w:r>
      <w:r w:rsidR="00CD792C" w:rsidRPr="00CD792C">
        <w:rPr>
          <w:rFonts w:asciiTheme="majorHAnsi" w:hAnsiTheme="majorHAnsi"/>
          <w:sz w:val="18"/>
          <w:szCs w:val="18"/>
        </w:rPr>
        <w:tab/>
      </w:r>
      <w:r w:rsidR="00CD792C" w:rsidRPr="00CD792C">
        <w:rPr>
          <w:rFonts w:asciiTheme="majorHAnsi" w:hAnsiTheme="majorHAnsi"/>
          <w:sz w:val="18"/>
          <w:szCs w:val="18"/>
        </w:rPr>
        <w:tab/>
      </w:r>
    </w:p>
    <w:p w14:paraId="0FA70C73" w14:textId="77777777" w:rsidR="00705956" w:rsidRPr="00CD792C" w:rsidRDefault="00705956" w:rsidP="00705956">
      <w:pPr>
        <w:spacing w:after="0"/>
        <w:rPr>
          <w:rFonts w:asciiTheme="majorHAnsi" w:hAnsiTheme="majorHAnsi"/>
          <w:sz w:val="20"/>
          <w:szCs w:val="20"/>
        </w:rPr>
      </w:pPr>
    </w:p>
    <w:p w14:paraId="16955B11" w14:textId="77777777" w:rsidR="007F16EA" w:rsidRPr="00CD792C" w:rsidRDefault="00DA4A25" w:rsidP="00705956">
      <w:pPr>
        <w:rPr>
          <w:rFonts w:asciiTheme="majorHAnsi" w:hAnsiTheme="majorHAnsi"/>
          <w:sz w:val="18"/>
          <w:szCs w:val="18"/>
        </w:rPr>
      </w:pPr>
      <w:r w:rsidRPr="00CD792C">
        <w:rPr>
          <w:rFonts w:asciiTheme="majorHAnsi" w:hAnsiTheme="majorHAnsi"/>
          <w:sz w:val="20"/>
          <w:szCs w:val="20"/>
        </w:rPr>
        <w:tab/>
      </w:r>
      <w:r w:rsidR="00FC124B">
        <w:rPr>
          <w:rFonts w:asciiTheme="majorHAnsi" w:hAnsiTheme="majorHAnsi"/>
          <w:sz w:val="18"/>
          <w:szCs w:val="18"/>
          <w:u w:val="single"/>
        </w:rPr>
        <w:tab/>
      </w:r>
      <w:r w:rsidR="007F16EA" w:rsidRPr="00CD792C">
        <w:rPr>
          <w:rFonts w:asciiTheme="majorHAnsi" w:hAnsiTheme="majorHAnsi"/>
          <w:sz w:val="18"/>
          <w:szCs w:val="18"/>
        </w:rPr>
        <w:t>Check Enclosed</w:t>
      </w:r>
    </w:p>
    <w:p w14:paraId="7AD352FE" w14:textId="77777777" w:rsidR="00AE7EC4" w:rsidRPr="00CD792C" w:rsidRDefault="00AE7EC4" w:rsidP="0034707D">
      <w:pPr>
        <w:ind w:firstLine="720"/>
        <w:rPr>
          <w:rFonts w:asciiTheme="majorHAnsi" w:hAnsiTheme="majorHAnsi"/>
          <w:sz w:val="18"/>
          <w:szCs w:val="18"/>
        </w:rPr>
      </w:pPr>
      <w:r w:rsidRPr="00CD792C">
        <w:rPr>
          <w:rFonts w:asciiTheme="majorHAnsi" w:hAnsiTheme="majorHAnsi"/>
          <w:sz w:val="18"/>
          <w:szCs w:val="18"/>
        </w:rPr>
        <w:t>Credit Card (circle one):</w:t>
      </w:r>
      <w:r w:rsidRPr="00CD792C">
        <w:rPr>
          <w:rFonts w:asciiTheme="majorHAnsi" w:hAnsiTheme="majorHAnsi"/>
          <w:sz w:val="18"/>
          <w:szCs w:val="18"/>
        </w:rPr>
        <w:tab/>
      </w:r>
      <w:r w:rsidR="000A015D" w:rsidRPr="00CD792C">
        <w:rPr>
          <w:rFonts w:asciiTheme="majorHAnsi" w:hAnsiTheme="majorHAnsi"/>
          <w:sz w:val="18"/>
          <w:szCs w:val="18"/>
        </w:rPr>
        <w:t>AmEx</w:t>
      </w:r>
      <w:r w:rsidR="0034707D" w:rsidRPr="00CD792C">
        <w:rPr>
          <w:rFonts w:asciiTheme="majorHAnsi" w:hAnsiTheme="majorHAnsi"/>
          <w:sz w:val="18"/>
          <w:szCs w:val="18"/>
        </w:rPr>
        <w:tab/>
      </w:r>
      <w:r w:rsidRPr="00CD792C">
        <w:rPr>
          <w:rFonts w:asciiTheme="majorHAnsi" w:hAnsiTheme="majorHAnsi"/>
          <w:sz w:val="18"/>
          <w:szCs w:val="18"/>
        </w:rPr>
        <w:t>Visa</w:t>
      </w:r>
      <w:r w:rsidRPr="00CD792C">
        <w:rPr>
          <w:rFonts w:asciiTheme="majorHAnsi" w:hAnsiTheme="majorHAnsi"/>
          <w:sz w:val="18"/>
          <w:szCs w:val="18"/>
        </w:rPr>
        <w:tab/>
        <w:t>Mastercard</w:t>
      </w:r>
      <w:r w:rsidRPr="00CD792C">
        <w:rPr>
          <w:rFonts w:asciiTheme="majorHAnsi" w:hAnsiTheme="majorHAnsi"/>
          <w:sz w:val="18"/>
          <w:szCs w:val="18"/>
        </w:rPr>
        <w:tab/>
        <w:t>Discover</w:t>
      </w:r>
    </w:p>
    <w:p w14:paraId="1823E6D7" w14:textId="77777777" w:rsidR="00AE7EC4" w:rsidRPr="00CD792C" w:rsidRDefault="00AE7EC4" w:rsidP="0034707D">
      <w:pPr>
        <w:ind w:firstLine="720"/>
        <w:rPr>
          <w:rFonts w:asciiTheme="majorHAnsi" w:hAnsiTheme="majorHAnsi"/>
          <w:sz w:val="18"/>
          <w:szCs w:val="18"/>
        </w:rPr>
      </w:pPr>
      <w:r w:rsidRPr="00CD792C">
        <w:rPr>
          <w:rFonts w:asciiTheme="majorHAnsi" w:hAnsiTheme="majorHAnsi"/>
          <w:sz w:val="18"/>
          <w:szCs w:val="18"/>
        </w:rPr>
        <w:t>Credit Card Number</w:t>
      </w:r>
      <w:r w:rsidR="00165C47" w:rsidRPr="00CD792C">
        <w:rPr>
          <w:rFonts w:asciiTheme="majorHAnsi" w:hAnsiTheme="majorHAnsi"/>
          <w:sz w:val="18"/>
          <w:szCs w:val="18"/>
        </w:rPr>
        <w:t xml:space="preserve">: </w:t>
      </w:r>
      <w:r w:rsidR="00FC124B">
        <w:rPr>
          <w:rFonts w:asciiTheme="majorHAnsi" w:hAnsiTheme="majorHAnsi"/>
          <w:sz w:val="18"/>
          <w:szCs w:val="18"/>
          <w:u w:val="single"/>
        </w:rPr>
        <w:tab/>
      </w:r>
      <w:r w:rsidR="00FC124B">
        <w:rPr>
          <w:rFonts w:asciiTheme="majorHAnsi" w:hAnsiTheme="majorHAnsi"/>
          <w:sz w:val="18"/>
          <w:szCs w:val="18"/>
          <w:u w:val="single"/>
        </w:rPr>
        <w:tab/>
      </w:r>
      <w:r w:rsidR="00FC124B">
        <w:rPr>
          <w:rFonts w:asciiTheme="majorHAnsi" w:hAnsiTheme="majorHAnsi"/>
          <w:sz w:val="18"/>
          <w:szCs w:val="18"/>
          <w:u w:val="single"/>
        </w:rPr>
        <w:tab/>
      </w:r>
      <w:r w:rsidR="00FC124B">
        <w:rPr>
          <w:rFonts w:asciiTheme="majorHAnsi" w:hAnsiTheme="majorHAnsi"/>
          <w:sz w:val="18"/>
          <w:szCs w:val="18"/>
          <w:u w:val="single"/>
        </w:rPr>
        <w:tab/>
      </w:r>
      <w:r w:rsidR="00FC124B">
        <w:rPr>
          <w:rFonts w:asciiTheme="majorHAnsi" w:hAnsiTheme="majorHAnsi"/>
          <w:sz w:val="18"/>
          <w:szCs w:val="18"/>
          <w:u w:val="single"/>
        </w:rPr>
        <w:tab/>
      </w:r>
      <w:r w:rsidR="00FC124B">
        <w:rPr>
          <w:rFonts w:asciiTheme="majorHAnsi" w:hAnsiTheme="majorHAnsi"/>
          <w:sz w:val="18"/>
          <w:szCs w:val="18"/>
          <w:u w:val="single"/>
        </w:rPr>
        <w:tab/>
      </w:r>
    </w:p>
    <w:p w14:paraId="345B96A8" w14:textId="77777777" w:rsidR="00AE7EC4" w:rsidRPr="00CD792C" w:rsidRDefault="00165C47" w:rsidP="0034707D">
      <w:pPr>
        <w:ind w:firstLine="720"/>
        <w:rPr>
          <w:rFonts w:asciiTheme="majorHAnsi" w:hAnsiTheme="majorHAnsi"/>
          <w:sz w:val="18"/>
          <w:szCs w:val="18"/>
        </w:rPr>
      </w:pPr>
      <w:r w:rsidRPr="00CD792C">
        <w:rPr>
          <w:rFonts w:asciiTheme="majorHAnsi" w:hAnsiTheme="majorHAnsi"/>
          <w:sz w:val="18"/>
          <w:szCs w:val="18"/>
        </w:rPr>
        <w:t xml:space="preserve">Cardholder’s Name: </w:t>
      </w:r>
      <w:r w:rsidR="00FC124B">
        <w:rPr>
          <w:rFonts w:asciiTheme="majorHAnsi" w:hAnsiTheme="majorHAnsi"/>
          <w:sz w:val="18"/>
          <w:szCs w:val="18"/>
          <w:u w:val="single"/>
        </w:rPr>
        <w:tab/>
      </w:r>
      <w:r w:rsidR="00FC124B">
        <w:rPr>
          <w:rFonts w:asciiTheme="majorHAnsi" w:hAnsiTheme="majorHAnsi"/>
          <w:sz w:val="18"/>
          <w:szCs w:val="18"/>
          <w:u w:val="single"/>
        </w:rPr>
        <w:tab/>
      </w:r>
      <w:r w:rsidR="00FC124B">
        <w:rPr>
          <w:rFonts w:asciiTheme="majorHAnsi" w:hAnsiTheme="majorHAnsi"/>
          <w:sz w:val="18"/>
          <w:szCs w:val="18"/>
          <w:u w:val="single"/>
        </w:rPr>
        <w:tab/>
      </w:r>
      <w:r w:rsidR="00FC124B">
        <w:rPr>
          <w:rFonts w:asciiTheme="majorHAnsi" w:hAnsiTheme="majorHAnsi"/>
          <w:sz w:val="18"/>
          <w:szCs w:val="18"/>
          <w:u w:val="single"/>
        </w:rPr>
        <w:tab/>
      </w:r>
      <w:r w:rsidR="00FC124B">
        <w:rPr>
          <w:rFonts w:asciiTheme="majorHAnsi" w:hAnsiTheme="majorHAnsi"/>
          <w:sz w:val="18"/>
          <w:szCs w:val="18"/>
          <w:u w:val="single"/>
        </w:rPr>
        <w:tab/>
      </w:r>
      <w:r w:rsidR="00FC124B">
        <w:rPr>
          <w:rFonts w:asciiTheme="majorHAnsi" w:hAnsiTheme="majorHAnsi"/>
          <w:sz w:val="18"/>
          <w:szCs w:val="18"/>
          <w:u w:val="single"/>
        </w:rPr>
        <w:tab/>
      </w:r>
    </w:p>
    <w:p w14:paraId="38AF68A0" w14:textId="77777777" w:rsidR="007B4BC0" w:rsidRPr="00CD792C" w:rsidRDefault="00165C47" w:rsidP="003315A2">
      <w:pPr>
        <w:ind w:firstLine="720"/>
        <w:rPr>
          <w:rFonts w:asciiTheme="majorHAnsi" w:hAnsiTheme="majorHAnsi"/>
          <w:sz w:val="18"/>
          <w:szCs w:val="18"/>
        </w:rPr>
      </w:pPr>
      <w:r w:rsidRPr="00CD792C">
        <w:rPr>
          <w:rFonts w:asciiTheme="majorHAnsi" w:hAnsiTheme="majorHAnsi"/>
          <w:sz w:val="18"/>
          <w:szCs w:val="18"/>
        </w:rPr>
        <w:t xml:space="preserve">Expiration Date: </w:t>
      </w:r>
      <w:r w:rsidR="00FC124B">
        <w:rPr>
          <w:rFonts w:asciiTheme="majorHAnsi" w:hAnsiTheme="majorHAnsi"/>
          <w:sz w:val="18"/>
          <w:szCs w:val="18"/>
          <w:u w:val="single"/>
        </w:rPr>
        <w:tab/>
      </w:r>
      <w:r w:rsidR="00FC124B">
        <w:rPr>
          <w:rFonts w:asciiTheme="majorHAnsi" w:hAnsiTheme="majorHAnsi"/>
          <w:sz w:val="18"/>
          <w:szCs w:val="18"/>
          <w:u w:val="single"/>
        </w:rPr>
        <w:tab/>
      </w:r>
      <w:r w:rsidR="00FC124B">
        <w:rPr>
          <w:rFonts w:asciiTheme="majorHAnsi" w:hAnsiTheme="majorHAnsi"/>
          <w:sz w:val="18"/>
          <w:szCs w:val="18"/>
          <w:u w:val="single"/>
        </w:rPr>
        <w:tab/>
      </w:r>
      <w:r w:rsidR="00FC124B">
        <w:rPr>
          <w:rFonts w:asciiTheme="majorHAnsi" w:hAnsiTheme="majorHAnsi"/>
          <w:sz w:val="18"/>
          <w:szCs w:val="18"/>
          <w:u w:val="single"/>
        </w:rPr>
        <w:tab/>
      </w:r>
      <w:r w:rsidR="00FC124B">
        <w:rPr>
          <w:rFonts w:asciiTheme="majorHAnsi" w:hAnsiTheme="majorHAnsi"/>
          <w:sz w:val="18"/>
          <w:szCs w:val="18"/>
        </w:rPr>
        <w:t xml:space="preserve"> </w:t>
      </w:r>
      <w:r w:rsidR="0034707D" w:rsidRPr="00CD792C">
        <w:rPr>
          <w:rFonts w:asciiTheme="majorHAnsi" w:hAnsiTheme="majorHAnsi"/>
          <w:sz w:val="18"/>
          <w:szCs w:val="18"/>
        </w:rPr>
        <w:t>Security Code</w:t>
      </w:r>
      <w:r w:rsidR="00FC124B">
        <w:rPr>
          <w:rFonts w:asciiTheme="majorHAnsi" w:hAnsiTheme="majorHAnsi"/>
          <w:sz w:val="18"/>
          <w:szCs w:val="18"/>
          <w:u w:val="single"/>
        </w:rPr>
        <w:tab/>
      </w:r>
      <w:r w:rsidR="00FC124B">
        <w:rPr>
          <w:rFonts w:asciiTheme="majorHAnsi" w:hAnsiTheme="majorHAnsi"/>
          <w:sz w:val="18"/>
          <w:szCs w:val="18"/>
          <w:u w:val="single"/>
        </w:rPr>
        <w:tab/>
      </w:r>
    </w:p>
    <w:p w14:paraId="3C4D8171" w14:textId="77777777" w:rsidR="009E6698" w:rsidRDefault="009E6698" w:rsidP="009E6698">
      <w:pPr>
        <w:spacing w:after="0"/>
        <w:ind w:left="720" w:firstLine="720"/>
        <w:rPr>
          <w:rFonts w:asciiTheme="majorHAnsi" w:hAnsiTheme="majorHAnsi"/>
          <w:sz w:val="18"/>
          <w:szCs w:val="18"/>
        </w:rPr>
      </w:pPr>
    </w:p>
    <w:p w14:paraId="0D6733BB" w14:textId="77777777" w:rsidR="007B5245" w:rsidRDefault="007B5245" w:rsidP="002C4A33">
      <w:pPr>
        <w:spacing w:after="0" w:line="240" w:lineRule="auto"/>
        <w:rPr>
          <w:rFonts w:asciiTheme="majorHAnsi" w:eastAsia="Times New Roman" w:hAnsiTheme="majorHAnsi" w:cs="Calibri"/>
          <w:sz w:val="16"/>
          <w:szCs w:val="16"/>
        </w:rPr>
      </w:pPr>
    </w:p>
    <w:p w14:paraId="4B3837CB" w14:textId="0A64099E" w:rsidR="002C4A33" w:rsidRPr="00CD792C" w:rsidRDefault="005B42B2" w:rsidP="002C4A33">
      <w:pPr>
        <w:spacing w:after="0" w:line="240" w:lineRule="auto"/>
        <w:rPr>
          <w:rFonts w:asciiTheme="majorHAnsi" w:hAnsiTheme="majorHAnsi" w:cstheme="minorHAnsi"/>
          <w:sz w:val="16"/>
          <w:szCs w:val="16"/>
        </w:rPr>
      </w:pPr>
      <w:r>
        <w:rPr>
          <w:rFonts w:asciiTheme="majorHAnsi" w:hAnsiTheme="majorHAnsi" w:cstheme="minorHAnsi"/>
          <w:sz w:val="16"/>
          <w:szCs w:val="16"/>
        </w:rPr>
        <w:t xml:space="preserve">Payment is required </w:t>
      </w:r>
      <w:r w:rsidR="00D663B6">
        <w:rPr>
          <w:rFonts w:asciiTheme="majorHAnsi" w:hAnsiTheme="majorHAnsi" w:cstheme="minorHAnsi"/>
          <w:sz w:val="16"/>
          <w:szCs w:val="16"/>
        </w:rPr>
        <w:t>upon registration</w:t>
      </w:r>
      <w:r w:rsidR="002C4A33" w:rsidRPr="00FC124B">
        <w:rPr>
          <w:rFonts w:asciiTheme="majorHAnsi" w:hAnsiTheme="majorHAnsi" w:cstheme="minorHAnsi"/>
          <w:sz w:val="16"/>
          <w:szCs w:val="16"/>
        </w:rPr>
        <w:t>.  Please contact ICO’s Continuing Education office if you have</w:t>
      </w:r>
      <w:r w:rsidR="002C4A33" w:rsidRPr="00CD792C">
        <w:rPr>
          <w:rFonts w:asciiTheme="majorHAnsi" w:hAnsiTheme="majorHAnsi" w:cstheme="minorHAnsi"/>
          <w:sz w:val="16"/>
          <w:szCs w:val="16"/>
        </w:rPr>
        <w:t xml:space="preserve"> any additional questions at 312-949-7426 or </w:t>
      </w:r>
      <w:hyperlink r:id="rId6" w:history="1">
        <w:r w:rsidR="002C4A33" w:rsidRPr="00CD792C">
          <w:rPr>
            <w:rStyle w:val="Hyperlink"/>
            <w:rFonts w:asciiTheme="majorHAnsi" w:hAnsiTheme="majorHAnsi" w:cstheme="minorHAnsi"/>
            <w:sz w:val="16"/>
            <w:szCs w:val="16"/>
          </w:rPr>
          <w:t>continuinged@ico.edu</w:t>
        </w:r>
      </w:hyperlink>
      <w:r w:rsidR="002C4A33" w:rsidRPr="00CD792C">
        <w:rPr>
          <w:rFonts w:asciiTheme="majorHAnsi" w:hAnsiTheme="majorHAnsi" w:cstheme="minorHAnsi"/>
          <w:sz w:val="16"/>
          <w:szCs w:val="16"/>
        </w:rPr>
        <w:t xml:space="preserve">. </w:t>
      </w:r>
    </w:p>
    <w:p w14:paraId="365BCA7B" w14:textId="77777777" w:rsidR="00D663B6" w:rsidRDefault="00D663B6" w:rsidP="00D663B6">
      <w:pPr>
        <w:spacing w:after="0" w:line="240" w:lineRule="auto"/>
        <w:rPr>
          <w:rFonts w:asciiTheme="majorHAnsi" w:hAnsiTheme="majorHAnsi" w:cstheme="minorHAnsi"/>
          <w:sz w:val="16"/>
          <w:szCs w:val="16"/>
        </w:rPr>
      </w:pPr>
    </w:p>
    <w:p w14:paraId="3FACE785" w14:textId="77777777" w:rsidR="00D663B6" w:rsidRDefault="00D663B6" w:rsidP="00D663B6">
      <w:pPr>
        <w:spacing w:after="0" w:line="240" w:lineRule="auto"/>
        <w:rPr>
          <w:rFonts w:asciiTheme="majorHAnsi" w:hAnsiTheme="majorHAnsi" w:cstheme="minorHAnsi"/>
          <w:sz w:val="16"/>
          <w:szCs w:val="16"/>
        </w:rPr>
      </w:pPr>
    </w:p>
    <w:p w14:paraId="14D49C67" w14:textId="7A739876" w:rsidR="00D663B6" w:rsidRPr="00F8625A" w:rsidRDefault="00D663B6" w:rsidP="00D663B6">
      <w:pPr>
        <w:spacing w:after="0" w:line="240" w:lineRule="auto"/>
        <w:rPr>
          <w:rFonts w:asciiTheme="majorHAnsi" w:hAnsiTheme="majorHAnsi" w:cstheme="minorHAnsi"/>
          <w:sz w:val="16"/>
          <w:szCs w:val="16"/>
        </w:rPr>
      </w:pPr>
      <w:r>
        <w:rPr>
          <w:rFonts w:asciiTheme="majorHAnsi" w:hAnsiTheme="majorHAnsi" w:cstheme="minorHAnsi"/>
          <w:sz w:val="16"/>
          <w:szCs w:val="16"/>
        </w:rPr>
        <w:t>Handouts will be posted on ICO’s Web site the week prior to the event (</w:t>
      </w:r>
      <w:hyperlink r:id="rId7" w:history="1">
        <w:r w:rsidRPr="00DD752C">
          <w:rPr>
            <w:rStyle w:val="Hyperlink"/>
            <w:rFonts w:asciiTheme="majorHAnsi" w:hAnsiTheme="majorHAnsi" w:cstheme="minorHAnsi"/>
            <w:sz w:val="16"/>
            <w:szCs w:val="16"/>
          </w:rPr>
          <w:t>http://www.ico.edu/alumni/continuing-education</w:t>
        </w:r>
      </w:hyperlink>
      <w:r>
        <w:rPr>
          <w:rFonts w:asciiTheme="majorHAnsi" w:hAnsiTheme="majorHAnsi" w:cstheme="minorHAnsi"/>
          <w:sz w:val="16"/>
          <w:szCs w:val="16"/>
        </w:rPr>
        <w:t>).  Printed handouts will not be available on site.</w:t>
      </w:r>
    </w:p>
    <w:p w14:paraId="3B80DF4E" w14:textId="77777777" w:rsidR="00D663B6" w:rsidRPr="00FC124B" w:rsidRDefault="00D663B6" w:rsidP="00D663B6">
      <w:pPr>
        <w:spacing w:after="0" w:line="240" w:lineRule="auto"/>
        <w:rPr>
          <w:rFonts w:asciiTheme="majorHAnsi" w:eastAsia="Times New Roman" w:hAnsiTheme="majorHAnsi" w:cs="Calibri"/>
          <w:sz w:val="16"/>
          <w:szCs w:val="16"/>
        </w:rPr>
      </w:pPr>
    </w:p>
    <w:p w14:paraId="5A037C8A" w14:textId="77777777" w:rsidR="00D663B6" w:rsidRDefault="00D663B6" w:rsidP="00D663B6">
      <w:pPr>
        <w:spacing w:after="0" w:line="240" w:lineRule="auto"/>
        <w:rPr>
          <w:rFonts w:asciiTheme="majorHAnsi" w:eastAsia="Times New Roman" w:hAnsiTheme="majorHAnsi" w:cs="Calibri"/>
          <w:color w:val="333333"/>
          <w:sz w:val="16"/>
          <w:szCs w:val="16"/>
        </w:rPr>
      </w:pPr>
      <w:r w:rsidRPr="00FC124B">
        <w:rPr>
          <w:rFonts w:asciiTheme="majorHAnsi" w:eastAsia="Times New Roman" w:hAnsiTheme="majorHAnsi" w:cs="Calibri"/>
          <w:sz w:val="16"/>
          <w:szCs w:val="16"/>
        </w:rPr>
        <w:t xml:space="preserve"> For more information visit </w:t>
      </w:r>
      <w:hyperlink r:id="rId8" w:history="1">
        <w:r w:rsidRPr="000C0A5F">
          <w:rPr>
            <w:rStyle w:val="Hyperlink"/>
            <w:rFonts w:asciiTheme="majorHAnsi" w:eastAsia="Times New Roman" w:hAnsiTheme="majorHAnsi" w:cs="Calibri"/>
            <w:sz w:val="16"/>
            <w:szCs w:val="16"/>
          </w:rPr>
          <w:t>www.ico.edu</w:t>
        </w:r>
      </w:hyperlink>
      <w:r>
        <w:rPr>
          <w:rFonts w:asciiTheme="majorHAnsi" w:eastAsia="Times New Roman" w:hAnsiTheme="majorHAnsi" w:cs="Calibri"/>
          <w:sz w:val="16"/>
          <w:szCs w:val="16"/>
        </w:rPr>
        <w:t xml:space="preserve"> </w:t>
      </w:r>
      <w:r w:rsidRPr="00FC124B">
        <w:rPr>
          <w:rFonts w:asciiTheme="majorHAnsi" w:eastAsia="Times New Roman" w:hAnsiTheme="majorHAnsi" w:cs="Calibri"/>
          <w:sz w:val="16"/>
          <w:szCs w:val="16"/>
        </w:rPr>
        <w:t>or contact Elizabeth Grantner at</w:t>
      </w:r>
      <w:r w:rsidRPr="00FC124B">
        <w:rPr>
          <w:rFonts w:asciiTheme="majorHAnsi" w:eastAsia="Times New Roman" w:hAnsiTheme="majorHAnsi" w:cs="Calibri"/>
          <w:color w:val="333333"/>
          <w:sz w:val="16"/>
          <w:szCs w:val="16"/>
        </w:rPr>
        <w:t xml:space="preserve"> </w:t>
      </w:r>
      <w:hyperlink r:id="rId9" w:history="1">
        <w:r w:rsidRPr="00FC124B">
          <w:rPr>
            <w:rStyle w:val="Hyperlink"/>
            <w:rFonts w:asciiTheme="majorHAnsi" w:eastAsia="Times New Roman" w:hAnsiTheme="majorHAnsi" w:cs="Calibri"/>
            <w:sz w:val="16"/>
            <w:szCs w:val="16"/>
          </w:rPr>
          <w:t>continuinged@ico.edu</w:t>
        </w:r>
      </w:hyperlink>
      <w:r w:rsidRPr="00FC124B">
        <w:rPr>
          <w:rFonts w:asciiTheme="majorHAnsi" w:eastAsia="Times New Roman" w:hAnsiTheme="majorHAnsi" w:cs="Calibri"/>
          <w:color w:val="333333"/>
          <w:sz w:val="16"/>
          <w:szCs w:val="16"/>
        </w:rPr>
        <w:t>.</w:t>
      </w:r>
    </w:p>
    <w:p w14:paraId="46C13CB0" w14:textId="77777777" w:rsidR="00705956" w:rsidRPr="00CD792C" w:rsidRDefault="00705956" w:rsidP="00FC124B">
      <w:pPr>
        <w:spacing w:after="0"/>
        <w:rPr>
          <w:rFonts w:asciiTheme="majorHAnsi" w:hAnsiTheme="majorHAnsi" w:cstheme="minorHAnsi"/>
          <w:sz w:val="16"/>
          <w:szCs w:val="16"/>
        </w:rPr>
      </w:pPr>
    </w:p>
    <w:sectPr w:rsidR="00705956" w:rsidRPr="00CD792C" w:rsidSect="004C2575">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FCB"/>
    <w:rsid w:val="00025F02"/>
    <w:rsid w:val="00027CE1"/>
    <w:rsid w:val="00044104"/>
    <w:rsid w:val="000605B3"/>
    <w:rsid w:val="00081F57"/>
    <w:rsid w:val="00087651"/>
    <w:rsid w:val="000A015D"/>
    <w:rsid w:val="000A02EA"/>
    <w:rsid w:val="000B431E"/>
    <w:rsid w:val="000C1A0E"/>
    <w:rsid w:val="000E6957"/>
    <w:rsid w:val="000F6C25"/>
    <w:rsid w:val="001113B5"/>
    <w:rsid w:val="00122562"/>
    <w:rsid w:val="00127129"/>
    <w:rsid w:val="001414C7"/>
    <w:rsid w:val="00165C47"/>
    <w:rsid w:val="001A0767"/>
    <w:rsid w:val="001A6E88"/>
    <w:rsid w:val="001B5C1B"/>
    <w:rsid w:val="001B5D95"/>
    <w:rsid w:val="00201AAE"/>
    <w:rsid w:val="00246D3C"/>
    <w:rsid w:val="00261613"/>
    <w:rsid w:val="00271819"/>
    <w:rsid w:val="002865D8"/>
    <w:rsid w:val="002A4024"/>
    <w:rsid w:val="002C4A33"/>
    <w:rsid w:val="002C6F3C"/>
    <w:rsid w:val="002D370F"/>
    <w:rsid w:val="003241B6"/>
    <w:rsid w:val="003315A2"/>
    <w:rsid w:val="0034707D"/>
    <w:rsid w:val="003509CB"/>
    <w:rsid w:val="00357335"/>
    <w:rsid w:val="00364617"/>
    <w:rsid w:val="003B61E6"/>
    <w:rsid w:val="003B75FE"/>
    <w:rsid w:val="003B7A4B"/>
    <w:rsid w:val="003D1F08"/>
    <w:rsid w:val="003D5D69"/>
    <w:rsid w:val="003D73A7"/>
    <w:rsid w:val="003F3F79"/>
    <w:rsid w:val="00410E61"/>
    <w:rsid w:val="004918FF"/>
    <w:rsid w:val="004A1143"/>
    <w:rsid w:val="004C2575"/>
    <w:rsid w:val="004D1BBD"/>
    <w:rsid w:val="00515450"/>
    <w:rsid w:val="00517840"/>
    <w:rsid w:val="005A084B"/>
    <w:rsid w:val="005B28A3"/>
    <w:rsid w:val="005B39AD"/>
    <w:rsid w:val="005B42B2"/>
    <w:rsid w:val="005F68D7"/>
    <w:rsid w:val="005F713A"/>
    <w:rsid w:val="006123BF"/>
    <w:rsid w:val="00634462"/>
    <w:rsid w:val="00634D1A"/>
    <w:rsid w:val="006A29C1"/>
    <w:rsid w:val="006A78BF"/>
    <w:rsid w:val="006B7144"/>
    <w:rsid w:val="006C4B70"/>
    <w:rsid w:val="006C4D3A"/>
    <w:rsid w:val="006E7FB2"/>
    <w:rsid w:val="00705956"/>
    <w:rsid w:val="00717422"/>
    <w:rsid w:val="007241FB"/>
    <w:rsid w:val="00771BE7"/>
    <w:rsid w:val="007B08D9"/>
    <w:rsid w:val="007B4BC0"/>
    <w:rsid w:val="007B5245"/>
    <w:rsid w:val="007C6158"/>
    <w:rsid w:val="007C7EC1"/>
    <w:rsid w:val="007F16EA"/>
    <w:rsid w:val="007F2B51"/>
    <w:rsid w:val="007F5355"/>
    <w:rsid w:val="008469CA"/>
    <w:rsid w:val="008600C1"/>
    <w:rsid w:val="00873ECC"/>
    <w:rsid w:val="008E0926"/>
    <w:rsid w:val="008F489F"/>
    <w:rsid w:val="00911A63"/>
    <w:rsid w:val="00921D21"/>
    <w:rsid w:val="00940AB7"/>
    <w:rsid w:val="009647DB"/>
    <w:rsid w:val="00993B93"/>
    <w:rsid w:val="009A602D"/>
    <w:rsid w:val="009B63B1"/>
    <w:rsid w:val="009E6698"/>
    <w:rsid w:val="00A127A6"/>
    <w:rsid w:val="00A20622"/>
    <w:rsid w:val="00A21BAD"/>
    <w:rsid w:val="00A57183"/>
    <w:rsid w:val="00AA66E6"/>
    <w:rsid w:val="00AB400D"/>
    <w:rsid w:val="00AB7E7D"/>
    <w:rsid w:val="00AE7EC4"/>
    <w:rsid w:val="00AF23FA"/>
    <w:rsid w:val="00B02719"/>
    <w:rsid w:val="00B12A5E"/>
    <w:rsid w:val="00B24CA6"/>
    <w:rsid w:val="00B25055"/>
    <w:rsid w:val="00B6108C"/>
    <w:rsid w:val="00B95FE6"/>
    <w:rsid w:val="00C002CF"/>
    <w:rsid w:val="00C22C0C"/>
    <w:rsid w:val="00C65EF9"/>
    <w:rsid w:val="00C66CE3"/>
    <w:rsid w:val="00C810FD"/>
    <w:rsid w:val="00CA0003"/>
    <w:rsid w:val="00CA3E4A"/>
    <w:rsid w:val="00CA58B3"/>
    <w:rsid w:val="00CC1670"/>
    <w:rsid w:val="00CD7854"/>
    <w:rsid w:val="00CD792C"/>
    <w:rsid w:val="00CE532B"/>
    <w:rsid w:val="00D04978"/>
    <w:rsid w:val="00D17D81"/>
    <w:rsid w:val="00D25127"/>
    <w:rsid w:val="00D32B1C"/>
    <w:rsid w:val="00D44468"/>
    <w:rsid w:val="00D6000C"/>
    <w:rsid w:val="00D663B6"/>
    <w:rsid w:val="00D75690"/>
    <w:rsid w:val="00D75E64"/>
    <w:rsid w:val="00D834F8"/>
    <w:rsid w:val="00DA4A25"/>
    <w:rsid w:val="00DC22AC"/>
    <w:rsid w:val="00DC4C3E"/>
    <w:rsid w:val="00DF7222"/>
    <w:rsid w:val="00E21CEB"/>
    <w:rsid w:val="00E36545"/>
    <w:rsid w:val="00E87E78"/>
    <w:rsid w:val="00ED2112"/>
    <w:rsid w:val="00EE15DB"/>
    <w:rsid w:val="00EE345E"/>
    <w:rsid w:val="00EF0FCB"/>
    <w:rsid w:val="00F1797E"/>
    <w:rsid w:val="00F858A9"/>
    <w:rsid w:val="00F8625A"/>
    <w:rsid w:val="00FC049F"/>
    <w:rsid w:val="00FC124B"/>
    <w:rsid w:val="00FE1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D83D8"/>
  <w15:docId w15:val="{9B11EDDA-B82F-4974-9692-FB548B807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F0FC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25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575"/>
    <w:rPr>
      <w:rFonts w:ascii="Tahoma" w:hAnsi="Tahoma" w:cs="Tahoma"/>
      <w:sz w:val="16"/>
      <w:szCs w:val="16"/>
    </w:rPr>
  </w:style>
  <w:style w:type="character" w:styleId="Hyperlink">
    <w:name w:val="Hyperlink"/>
    <w:basedOn w:val="DefaultParagraphFont"/>
    <w:uiPriority w:val="99"/>
    <w:unhideWhenUsed/>
    <w:rsid w:val="007C6158"/>
    <w:rPr>
      <w:color w:val="0000FF" w:themeColor="hyperlink"/>
      <w:u w:val="single"/>
    </w:rPr>
  </w:style>
  <w:style w:type="character" w:styleId="Strong">
    <w:name w:val="Strong"/>
    <w:basedOn w:val="DefaultParagraphFont"/>
    <w:uiPriority w:val="22"/>
    <w:qFormat/>
    <w:rsid w:val="00921D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100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o.edu" TargetMode="External"/><Relationship Id="rId3" Type="http://schemas.openxmlformats.org/officeDocument/2006/relationships/settings" Target="settings.xml"/><Relationship Id="rId7" Type="http://schemas.openxmlformats.org/officeDocument/2006/relationships/hyperlink" Target="http://www.ico.edu/alumni/continuing-education/Handout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ontinuinged@ico.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ntinuinged@ic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68A9A-876F-4955-8AC5-1DDAD1AB2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DGillette</dc:creator>
  <cp:lastModifiedBy>Elizabeth Grantner</cp:lastModifiedBy>
  <cp:revision>4</cp:revision>
  <cp:lastPrinted>2017-10-31T16:11:00Z</cp:lastPrinted>
  <dcterms:created xsi:type="dcterms:W3CDTF">2019-08-27T14:32:00Z</dcterms:created>
  <dcterms:modified xsi:type="dcterms:W3CDTF">2019-10-23T16:50:00Z</dcterms:modified>
</cp:coreProperties>
</file>