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CB11BE" w14:textId="2AC0A5C2" w:rsidR="00B110D5" w:rsidRPr="00E43116" w:rsidRDefault="00B110D5">
      <w:pPr>
        <w:rPr>
          <w:b/>
          <w:bCs/>
          <w:sz w:val="28"/>
          <w:szCs w:val="28"/>
          <w:lang w:val="en-US"/>
        </w:rPr>
      </w:pPr>
      <w:r w:rsidRPr="00B110D5">
        <w:rPr>
          <w:b/>
          <w:bCs/>
          <w:sz w:val="28"/>
          <w:szCs w:val="28"/>
          <w:lang w:val="en-US"/>
        </w:rPr>
        <w:t>Soviet Legacies</w:t>
      </w:r>
      <w:r w:rsidR="00730DC9">
        <w:rPr>
          <w:b/>
          <w:bCs/>
          <w:sz w:val="28"/>
          <w:szCs w:val="28"/>
          <w:lang w:val="en-US"/>
        </w:rPr>
        <w:t>, Mother-in-laws,</w:t>
      </w:r>
      <w:r w:rsidRPr="00B110D5">
        <w:rPr>
          <w:b/>
          <w:bCs/>
          <w:sz w:val="28"/>
          <w:szCs w:val="28"/>
          <w:lang w:val="en-US"/>
        </w:rPr>
        <w:t xml:space="preserve"> and </w:t>
      </w:r>
      <w:r w:rsidR="00730DC9">
        <w:rPr>
          <w:b/>
          <w:bCs/>
          <w:sz w:val="28"/>
          <w:szCs w:val="28"/>
          <w:lang w:val="en-US"/>
        </w:rPr>
        <w:t>E</w:t>
      </w:r>
      <w:r w:rsidRPr="00B110D5">
        <w:rPr>
          <w:b/>
          <w:bCs/>
          <w:sz w:val="28"/>
          <w:szCs w:val="28"/>
          <w:lang w:val="en-US"/>
        </w:rPr>
        <w:t xml:space="preserve">merging </w:t>
      </w:r>
      <w:r w:rsidR="00730DC9">
        <w:rPr>
          <w:b/>
          <w:bCs/>
          <w:sz w:val="28"/>
          <w:szCs w:val="28"/>
          <w:lang w:val="en-US"/>
        </w:rPr>
        <w:t xml:space="preserve">Neoliberal </w:t>
      </w:r>
      <w:r w:rsidRPr="00B110D5">
        <w:rPr>
          <w:b/>
          <w:bCs/>
          <w:sz w:val="28"/>
          <w:szCs w:val="28"/>
          <w:lang w:val="en-US"/>
        </w:rPr>
        <w:t>Identities: Female Leadership in Kazakhstani Universities</w:t>
      </w:r>
    </w:p>
    <w:p w14:paraId="25FB1FFA" w14:textId="3B0857C8" w:rsidR="00585C49" w:rsidRDefault="00BD1C0D" w:rsidP="00CB26B9">
      <w:r>
        <w:t>Th</w:t>
      </w:r>
      <w:r w:rsidRPr="00996857">
        <w:t>is</w:t>
      </w:r>
      <w:r w:rsidR="00996857" w:rsidRPr="00996857">
        <w:t xml:space="preserve"> empirical study </w:t>
      </w:r>
      <w:r w:rsidR="00740E55">
        <w:t xml:space="preserve">explores </w:t>
      </w:r>
      <w:r w:rsidR="00996857" w:rsidRPr="00996857">
        <w:t>the identities of female leaders within multiple universities across Kazakhstan, a nation currently undergoing significant systemic transformations following the dissolution of the Soviet Union. Over the past three decades, educational institutions in Kazakhstan have undergone substantial changes, with prior research indicating that female academic leaders contend with conflicting expectations stemming from the convergence of traditional, Soviet, and Westernized neoliberal cultures within their professional environments (</w:t>
      </w:r>
      <w:proofErr w:type="spellStart"/>
      <w:r w:rsidR="00996857" w:rsidRPr="00996857">
        <w:t>Kuzhabekova</w:t>
      </w:r>
      <w:proofErr w:type="spellEnd"/>
      <w:r w:rsidR="00996857" w:rsidRPr="00996857">
        <w:t xml:space="preserve"> &amp; </w:t>
      </w:r>
      <w:proofErr w:type="spellStart"/>
      <w:r w:rsidR="00996857" w:rsidRPr="00996857">
        <w:t>Almukhambetova</w:t>
      </w:r>
      <w:proofErr w:type="spellEnd"/>
      <w:r w:rsidR="00996857" w:rsidRPr="00996857">
        <w:t>, 2017). The simultaneous presence of Soviet legacies alongside newly embraced neoliberal values during this transition is not surprising</w:t>
      </w:r>
      <w:r w:rsidR="00FA3042">
        <w:t xml:space="preserve"> since the old and new traditions converge during change</w:t>
      </w:r>
      <w:r w:rsidR="00730DC9">
        <w:t xml:space="preserve"> (ibid)</w:t>
      </w:r>
      <w:r w:rsidR="00996857" w:rsidRPr="00996857">
        <w:t>. Moreover, traditional cultural values have experienced a resurgence since the country's independence, as the population seeks to reconnect with their Kazakh identity (</w:t>
      </w:r>
      <w:proofErr w:type="spellStart"/>
      <w:r w:rsidR="00996857" w:rsidRPr="00996857">
        <w:t>Fimyar</w:t>
      </w:r>
      <w:proofErr w:type="spellEnd"/>
      <w:r w:rsidR="00996857" w:rsidRPr="00996857">
        <w:t xml:space="preserve"> and </w:t>
      </w:r>
      <w:proofErr w:type="spellStart"/>
      <w:r w:rsidR="00996857" w:rsidRPr="00996857">
        <w:t>Kurakbayev</w:t>
      </w:r>
      <w:proofErr w:type="spellEnd"/>
      <w:r w:rsidR="00996857" w:rsidRPr="00996857">
        <w:t xml:space="preserve">, 2016). </w:t>
      </w:r>
    </w:p>
    <w:p w14:paraId="5AB9CF7A" w14:textId="305CD259" w:rsidR="00CB26B9" w:rsidRDefault="00996857" w:rsidP="003654BE">
      <w:r w:rsidRPr="00996857">
        <w:t>Through qualitative inquiry involving female leaders, this study aims to explore how cultural influences shape their identities</w:t>
      </w:r>
      <w:r>
        <w:t>.</w:t>
      </w:r>
      <w:r w:rsidR="00437936">
        <w:t xml:space="preserve"> In this study, I am interested in the ways two different cultural </w:t>
      </w:r>
      <w:r w:rsidR="009214D5">
        <w:t>attributes</w:t>
      </w:r>
      <w:r w:rsidR="00437936">
        <w:t xml:space="preserve"> impact </w:t>
      </w:r>
      <w:r w:rsidR="009214D5">
        <w:t xml:space="preserve">the identity of </w:t>
      </w:r>
      <w:r w:rsidR="00437936">
        <w:t xml:space="preserve">female leaders. First, </w:t>
      </w:r>
      <w:r w:rsidR="009214D5">
        <w:t>how the Soviet past shapes the work of female leaders</w:t>
      </w:r>
      <w:r w:rsidR="00437936">
        <w:t>; and second,</w:t>
      </w:r>
      <w:r w:rsidR="009214D5" w:rsidRPr="009214D5">
        <w:t xml:space="preserve"> </w:t>
      </w:r>
      <w:r w:rsidR="009214D5">
        <w:t>how traditional values where women tend to take care of children and the household impacts female leaders</w:t>
      </w:r>
      <w:r w:rsidR="00437936">
        <w:t>.</w:t>
      </w:r>
      <w:r w:rsidR="00585C49">
        <w:t xml:space="preserve"> </w:t>
      </w:r>
      <w:r w:rsidR="00CB26B9" w:rsidRPr="00043B74">
        <w:t xml:space="preserve">The initial findings illustrate the following elements: (1) </w:t>
      </w:r>
      <w:r w:rsidR="00585C49">
        <w:t>lacking decision-making authority</w:t>
      </w:r>
      <w:r w:rsidR="00585C49" w:rsidRPr="00585C49">
        <w:t xml:space="preserve"> </w:t>
      </w:r>
      <w:r w:rsidR="00585C49">
        <w:t>regarding</w:t>
      </w:r>
      <w:r w:rsidR="00585C49" w:rsidRPr="00043B74">
        <w:t xml:space="preserve"> decisions for their own department or school</w:t>
      </w:r>
      <w:r w:rsidR="00585C49">
        <w:t xml:space="preserve">; following </w:t>
      </w:r>
      <w:r w:rsidR="00585C49" w:rsidRPr="00043B74">
        <w:t>the remnants of the Soviet leadership style</w:t>
      </w:r>
      <w:r w:rsidR="00585C49">
        <w:t xml:space="preserve">, </w:t>
      </w:r>
      <w:r w:rsidR="00CB26B9" w:rsidRPr="00043B74">
        <w:t xml:space="preserve">decisions </w:t>
      </w:r>
      <w:r w:rsidR="00585C49">
        <w:t xml:space="preserve">at universities </w:t>
      </w:r>
      <w:r w:rsidR="00CB26B9" w:rsidRPr="00043B74">
        <w:t xml:space="preserve">are made higher up in the hierarchy </w:t>
      </w:r>
      <w:r w:rsidR="00585C49">
        <w:t>and leaders have no say to non-negotiable on-way directives form the Ministry of Education.</w:t>
      </w:r>
      <w:r w:rsidR="009214D5">
        <w:t xml:space="preserve"> Second, f</w:t>
      </w:r>
      <w:r w:rsidR="00CB26B9" w:rsidRPr="00043B74">
        <w:t>amily plays a decisive role in whether and how women pursue leadership roles in Kazakhstan</w:t>
      </w:r>
      <w:r w:rsidR="009214D5">
        <w:t xml:space="preserve"> (2)</w:t>
      </w:r>
      <w:r w:rsidR="00CB26B9" w:rsidRPr="00043B74">
        <w:t>. Women either take up leadership positions when t</w:t>
      </w:r>
      <w:r w:rsidR="00585C49">
        <w:t>hey become empty nester</w:t>
      </w:r>
      <w:r w:rsidR="00CB26B9" w:rsidRPr="00043B74">
        <w:t xml:space="preserve"> or heavily rely on the help of extended family. Partners can </w:t>
      </w:r>
      <w:r w:rsidR="009214D5" w:rsidRPr="00043B74">
        <w:t>help</w:t>
      </w:r>
      <w:r w:rsidR="009214D5">
        <w:t>;</w:t>
      </w:r>
      <w:r w:rsidR="00CB26B9" w:rsidRPr="00043B74">
        <w:t xml:space="preserve"> however, extended family members seem to </w:t>
      </w:r>
      <w:r w:rsidR="00F548D1" w:rsidRPr="00043B74">
        <w:t xml:space="preserve">play </w:t>
      </w:r>
      <w:r w:rsidR="00CB26B9" w:rsidRPr="00043B74">
        <w:t>more significant role.</w:t>
      </w:r>
      <w:r w:rsidR="00B25BE3">
        <w:t xml:space="preserve"> By exploring the impact of the Soviet </w:t>
      </w:r>
      <w:r w:rsidR="00B25BE3">
        <w:t xml:space="preserve">and the traditional </w:t>
      </w:r>
      <w:r w:rsidR="00B25BE3">
        <w:t xml:space="preserve">influences, the article aims to contribute to the body of literature on the impact of culture on female leadership. </w:t>
      </w:r>
      <w:r>
        <w:t>In what follows</w:t>
      </w:r>
      <w:r w:rsidR="00BD1C0D">
        <w:t>,</w:t>
      </w:r>
      <w:r w:rsidR="00BD1C0D" w:rsidRPr="00BD1C0D">
        <w:t xml:space="preserve"> I briefly outline</w:t>
      </w:r>
      <w:r w:rsidR="00BD1C0D">
        <w:t xml:space="preserve"> </w:t>
      </w:r>
      <w:r w:rsidR="00BD1C0D" w:rsidRPr="00BD1C0D">
        <w:t xml:space="preserve">the </w:t>
      </w:r>
      <w:r w:rsidR="00317169">
        <w:t xml:space="preserve">data collection methods </w:t>
      </w:r>
      <w:r w:rsidR="00BD1C0D" w:rsidRPr="00BD1C0D">
        <w:t>and present the preliminary findings of the research</w:t>
      </w:r>
      <w:r>
        <w:t xml:space="preserve">. </w:t>
      </w:r>
    </w:p>
    <w:p w14:paraId="5C05E67A" w14:textId="77777777" w:rsidR="00730DC9" w:rsidRDefault="00317169" w:rsidP="00A22B3F">
      <w:pPr>
        <w:rPr>
          <w:color w:val="7030A0"/>
        </w:rPr>
      </w:pPr>
      <w:r>
        <w:rPr>
          <w:color w:val="7030A0"/>
        </w:rPr>
        <w:t>Data collection</w:t>
      </w:r>
      <w:r w:rsidR="00730DC9">
        <w:rPr>
          <w:color w:val="7030A0"/>
        </w:rPr>
        <w:t xml:space="preserve">. </w:t>
      </w:r>
    </w:p>
    <w:p w14:paraId="5595301B" w14:textId="7CB44108" w:rsidR="00A22B3F" w:rsidRPr="00043B74" w:rsidRDefault="00A22B3F" w:rsidP="00A22B3F">
      <w:r w:rsidRPr="00043B74">
        <w:t>This study employs an inductive in-depth interview-based research method to explore the construction of identity among female leaders in educational institutions.</w:t>
      </w:r>
      <w:r w:rsidR="00B16401" w:rsidRPr="00043B74">
        <w:t xml:space="preserve"> Participants were selected using purposive sampling, targeting female leaders in educational institutions </w:t>
      </w:r>
      <w:r w:rsidR="00BD1C0D">
        <w:t>i</w:t>
      </w:r>
      <w:r w:rsidR="00B16401" w:rsidRPr="00043B74">
        <w:t>n Kazakhstan who held various leadership positions.</w:t>
      </w:r>
      <w:r w:rsidR="00317169">
        <w:t xml:space="preserve"> </w:t>
      </w:r>
      <w:r w:rsidRPr="00043B74">
        <w:t xml:space="preserve">The dataset comprises </w:t>
      </w:r>
      <w:r w:rsidR="00B25BE3">
        <w:t>twenty-four</w:t>
      </w:r>
      <w:r w:rsidRPr="00043B74">
        <w:t xml:space="preserve"> interviews conducted with female leaders holding diverse leadership </w:t>
      </w:r>
      <w:r w:rsidRPr="009214D5">
        <w:t xml:space="preserve">roles across four universities in Kazakhstan. The data </w:t>
      </w:r>
      <w:r w:rsidR="0073125C" w:rsidRPr="009214D5">
        <w:t>was collected between December 2023 and May 2024</w:t>
      </w:r>
      <w:r w:rsidRPr="009214D5">
        <w:t xml:space="preserve">. Out of </w:t>
      </w:r>
      <w:r w:rsidR="00B25BE3" w:rsidRPr="009214D5">
        <w:t xml:space="preserve">twenty-four </w:t>
      </w:r>
      <w:r w:rsidRPr="009214D5">
        <w:t xml:space="preserve">informants, </w:t>
      </w:r>
      <w:r w:rsidR="00320CDC" w:rsidRPr="009214D5">
        <w:t>five</w:t>
      </w:r>
      <w:r w:rsidRPr="009214D5">
        <w:t xml:space="preserve"> hold </w:t>
      </w:r>
      <w:r w:rsidR="00320CDC" w:rsidRPr="009214D5">
        <w:t xml:space="preserve">administrative leadership roles, </w:t>
      </w:r>
      <w:r w:rsidR="009214D5">
        <w:t>t</w:t>
      </w:r>
      <w:r w:rsidR="00320CDC" w:rsidRPr="009214D5">
        <w:t xml:space="preserve">hree department heads, seven deans, seven vice-chancellors, and two chancellors. </w:t>
      </w:r>
      <w:r w:rsidRPr="009214D5">
        <w:t>Interviews</w:t>
      </w:r>
      <w:r w:rsidRPr="00043B74">
        <w:t xml:space="preserve">, approximately 60 to 90 minutes in duration, were digitally conducted via Zoom and audio recorded. The interviews were conducted in Kazakh and Russian languages, depending on the interviewees’ preferences, transcribed </w:t>
      </w:r>
      <w:r w:rsidR="00B16401" w:rsidRPr="00043B74">
        <w:t xml:space="preserve">with help of a transcription software, </w:t>
      </w:r>
      <w:proofErr w:type="spellStart"/>
      <w:r w:rsidR="00B16401" w:rsidRPr="00043B74">
        <w:t>Amberscript</w:t>
      </w:r>
      <w:proofErr w:type="spellEnd"/>
      <w:r w:rsidRPr="00043B74">
        <w:t xml:space="preserve">, and translated into English as needed. </w:t>
      </w:r>
      <w:r w:rsidR="00B16401" w:rsidRPr="00043B74">
        <w:t>I asked o</w:t>
      </w:r>
      <w:r w:rsidRPr="00043B74">
        <w:t>pen-ended questions to delve into various aspects of leadership identity and its intersection with familial roles, societal perceptions, and personal experiences.</w:t>
      </w:r>
      <w:r w:rsidR="00B16401" w:rsidRPr="00043B74">
        <w:t xml:space="preserve"> Following are the sample of questions asked: ‘Who are you as a leader?’, ‘What has changed since you became a leader?’ </w:t>
      </w:r>
      <w:r w:rsidRPr="00043B74">
        <w:t xml:space="preserve">All participants were assured of anonymity, and </w:t>
      </w:r>
      <w:r w:rsidR="00B16401" w:rsidRPr="00043B74">
        <w:t>no interviewee declined to answer any questions</w:t>
      </w:r>
      <w:r w:rsidRPr="00043B74">
        <w:t>.</w:t>
      </w:r>
    </w:p>
    <w:p w14:paraId="4AE37ACC" w14:textId="77777777" w:rsidR="00730DC9" w:rsidRDefault="00730DC9">
      <w:pPr>
        <w:rPr>
          <w:color w:val="7030A0"/>
        </w:rPr>
      </w:pPr>
    </w:p>
    <w:p w14:paraId="00B968AA" w14:textId="63F1039E" w:rsidR="009214D5" w:rsidRDefault="00E4441A" w:rsidP="00E4441A">
      <w:r>
        <w:lastRenderedPageBreak/>
        <w:t>The female leaders</w:t>
      </w:r>
      <w:r w:rsidR="00CB5738">
        <w:t xml:space="preserve"> </w:t>
      </w:r>
      <w:r>
        <w:t>experienc</w:t>
      </w:r>
      <w:r w:rsidR="00CB5738">
        <w:t>e</w:t>
      </w:r>
      <w:r>
        <w:t xml:space="preserve"> ‘identity tensions’ as they juggle the stress of </w:t>
      </w:r>
      <w:r w:rsidR="00F548D1">
        <w:t>navigating multiple</w:t>
      </w:r>
      <w:r>
        <w:t xml:space="preserve"> identities (Svenningsson and Alvesson, 2003). </w:t>
      </w:r>
      <w:r w:rsidR="00CB5738">
        <w:t xml:space="preserve">Interviewees talk about lack of authority </w:t>
      </w:r>
      <w:r w:rsidR="00083745">
        <w:t xml:space="preserve">as </w:t>
      </w:r>
      <w:r w:rsidR="00CB5738">
        <w:t xml:space="preserve">a </w:t>
      </w:r>
      <w:r w:rsidR="00083745">
        <w:t xml:space="preserve">leader and </w:t>
      </w:r>
      <w:r w:rsidR="00981144">
        <w:t>r</w:t>
      </w:r>
      <w:r w:rsidR="00F548D1" w:rsidRPr="00F548D1">
        <w:t xml:space="preserve">esponsibilities as mothers </w:t>
      </w:r>
      <w:r w:rsidR="003E221B">
        <w:t xml:space="preserve">and household work </w:t>
      </w:r>
      <w:r w:rsidR="00083745">
        <w:t xml:space="preserve">add complexity </w:t>
      </w:r>
      <w:r w:rsidR="003E221B">
        <w:t>of</w:t>
      </w:r>
      <w:r w:rsidR="00083745">
        <w:t xml:space="preserve"> </w:t>
      </w:r>
      <w:r w:rsidR="00CB5738">
        <w:t>identity creation</w:t>
      </w:r>
      <w:r w:rsidR="00F548D1" w:rsidRPr="00F548D1">
        <w:t>.</w:t>
      </w:r>
      <w:r w:rsidR="00930684">
        <w:t xml:space="preserve"> </w:t>
      </w:r>
      <w:r w:rsidR="00DE1565">
        <w:t xml:space="preserve">These </w:t>
      </w:r>
      <w:r w:rsidR="00DE1565" w:rsidRPr="009214D5">
        <w:t xml:space="preserve">tensions are discussed below in two parts. </w:t>
      </w:r>
    </w:p>
    <w:p w14:paraId="0BA5DB75" w14:textId="0CD66D96" w:rsidR="009214D5" w:rsidRPr="009214D5" w:rsidRDefault="009214D5" w:rsidP="00E4441A">
      <w:r>
        <w:t>Findings.</w:t>
      </w:r>
    </w:p>
    <w:p w14:paraId="314178A5" w14:textId="7F064614" w:rsidR="00083745" w:rsidRPr="009214D5" w:rsidRDefault="00930684" w:rsidP="00E4441A">
      <w:r w:rsidRPr="009214D5">
        <w:rPr>
          <w:i/>
          <w:iCs/>
        </w:rPr>
        <w:t>‘I am just a doer, not a leader’</w:t>
      </w:r>
      <w:r w:rsidR="002A6B29" w:rsidRPr="009214D5">
        <w:t>. First</w:t>
      </w:r>
      <w:r w:rsidR="003E221B" w:rsidRPr="009214D5">
        <w:t>,</w:t>
      </w:r>
      <w:r w:rsidR="002A6B29" w:rsidRPr="009214D5">
        <w:t xml:space="preserve"> </w:t>
      </w:r>
      <w:r w:rsidR="003E221B" w:rsidRPr="009214D5">
        <w:t>they constantly deal with</w:t>
      </w:r>
      <w:r w:rsidR="002A6B29" w:rsidRPr="009214D5">
        <w:t xml:space="preserve"> </w:t>
      </w:r>
      <w:r w:rsidRPr="009214D5">
        <w:t>urgent</w:t>
      </w:r>
      <w:r w:rsidR="00807AE1" w:rsidRPr="009214D5">
        <w:t xml:space="preserve"> </w:t>
      </w:r>
      <w:r w:rsidR="00083745" w:rsidRPr="009214D5">
        <w:t xml:space="preserve">and non-negotiable </w:t>
      </w:r>
      <w:r w:rsidR="00807AE1" w:rsidRPr="009214D5">
        <w:t xml:space="preserve">directives from the Ministry of Education </w:t>
      </w:r>
      <w:r w:rsidR="00317169" w:rsidRPr="009214D5">
        <w:t xml:space="preserve">and </w:t>
      </w:r>
      <w:r w:rsidR="00807AE1" w:rsidRPr="009214D5">
        <w:t xml:space="preserve">the </w:t>
      </w:r>
      <w:r w:rsidR="00437936" w:rsidRPr="009214D5">
        <w:t>Chancellors</w:t>
      </w:r>
      <w:r w:rsidR="003E221B" w:rsidRPr="009214D5">
        <w:t xml:space="preserve">, and these </w:t>
      </w:r>
      <w:r w:rsidR="00807AE1" w:rsidRPr="009214D5">
        <w:t xml:space="preserve">are </w:t>
      </w:r>
      <w:r w:rsidRPr="009214D5">
        <w:t xml:space="preserve">expected to be </w:t>
      </w:r>
      <w:r w:rsidR="00807AE1" w:rsidRPr="009214D5">
        <w:t xml:space="preserve">prioritized and promptly executed. </w:t>
      </w:r>
      <w:r w:rsidR="003E221B" w:rsidRPr="009214D5">
        <w:t xml:space="preserve">Interviewees connect this to the old Soviet-style management system, and in </w:t>
      </w:r>
      <w:r w:rsidR="00317169" w:rsidRPr="009214D5">
        <w:t xml:space="preserve">these </w:t>
      </w:r>
      <w:r w:rsidR="00807AE1" w:rsidRPr="009214D5">
        <w:t>instances, they are expected to work late and deliver promptly</w:t>
      </w:r>
      <w:r w:rsidR="002A6B29" w:rsidRPr="009214D5">
        <w:t xml:space="preserve"> as a faculty</w:t>
      </w:r>
      <w:r w:rsidR="00807AE1" w:rsidRPr="009214D5">
        <w:t>.</w:t>
      </w:r>
      <w:r w:rsidR="00437936" w:rsidRPr="009214D5">
        <w:t xml:space="preserve"> </w:t>
      </w:r>
      <w:r w:rsidR="002A6B29" w:rsidRPr="009214D5">
        <w:t>Such directives</w:t>
      </w:r>
      <w:r w:rsidR="00083745" w:rsidRPr="009214D5">
        <w:t xml:space="preserve"> </w:t>
      </w:r>
      <w:r w:rsidR="00807AE1" w:rsidRPr="009214D5">
        <w:t>limit the</w:t>
      </w:r>
      <w:r w:rsidR="002A6B29" w:rsidRPr="009214D5">
        <w:t>ir</w:t>
      </w:r>
      <w:r w:rsidR="00807AE1" w:rsidRPr="009214D5">
        <w:t xml:space="preserve"> autonomy </w:t>
      </w:r>
      <w:r w:rsidR="002A6B29" w:rsidRPr="009214D5">
        <w:t xml:space="preserve">as a leader because they are non-negotiable and their authority over their staff members are </w:t>
      </w:r>
      <w:r w:rsidR="00317169" w:rsidRPr="009214D5">
        <w:t>jeopardised,</w:t>
      </w:r>
      <w:r w:rsidR="002A6B29" w:rsidRPr="009214D5">
        <w:t xml:space="preserve"> </w:t>
      </w:r>
      <w:r w:rsidR="00317169" w:rsidRPr="009214D5">
        <w:t xml:space="preserve">as </w:t>
      </w:r>
      <w:r w:rsidR="002A6B29" w:rsidRPr="009214D5">
        <w:t>the</w:t>
      </w:r>
      <w:r w:rsidR="00083745" w:rsidRPr="009214D5">
        <w:t xml:space="preserve">y </w:t>
      </w:r>
      <w:r w:rsidR="00437936" w:rsidRPr="009214D5">
        <w:t xml:space="preserve">either </w:t>
      </w:r>
      <w:r w:rsidR="002A6B29" w:rsidRPr="009214D5">
        <w:t>ask</w:t>
      </w:r>
      <w:r w:rsidR="00437936" w:rsidRPr="009214D5">
        <w:t xml:space="preserve"> or </w:t>
      </w:r>
      <w:r w:rsidR="00317169" w:rsidRPr="009214D5">
        <w:t>order</w:t>
      </w:r>
      <w:r w:rsidR="002A6B29" w:rsidRPr="009214D5">
        <w:t xml:space="preserve"> their staff members stay late and deliver with short notice, which is not popular.</w:t>
      </w:r>
      <w:r w:rsidR="00317169" w:rsidRPr="009214D5">
        <w:t xml:space="preserve"> Such directives can be internal within the university or external – from the Ministry. </w:t>
      </w:r>
      <w:r w:rsidR="002A6B29" w:rsidRPr="009214D5">
        <w:t xml:space="preserve"> </w:t>
      </w:r>
    </w:p>
    <w:p w14:paraId="7BBBE1C0" w14:textId="68BD8193" w:rsidR="00807AE1" w:rsidRPr="009214D5" w:rsidRDefault="00317169" w:rsidP="00E4441A">
      <w:r w:rsidRPr="009214D5">
        <w:t>For example</w:t>
      </w:r>
      <w:r w:rsidR="00807AE1" w:rsidRPr="009214D5">
        <w:t xml:space="preserve">, </w:t>
      </w:r>
      <w:r w:rsidR="00437936" w:rsidRPr="009214D5">
        <w:t xml:space="preserve">a </w:t>
      </w:r>
      <w:r w:rsidRPr="009214D5">
        <w:t>head of department</w:t>
      </w:r>
      <w:r w:rsidR="00807AE1" w:rsidRPr="009214D5">
        <w:t xml:space="preserve"> lack</w:t>
      </w:r>
      <w:r w:rsidR="00437936" w:rsidRPr="009214D5">
        <w:t>s</w:t>
      </w:r>
      <w:r w:rsidR="00807AE1" w:rsidRPr="009214D5">
        <w:t xml:space="preserve"> decision-making authority at the departmental and faculty levels:</w:t>
      </w:r>
      <w:r w:rsidR="009609C0" w:rsidRPr="009214D5">
        <w:tab/>
      </w:r>
    </w:p>
    <w:p w14:paraId="3A373F7F" w14:textId="015EEB45" w:rsidR="0029072C" w:rsidRPr="009214D5" w:rsidRDefault="0029072C" w:rsidP="008D6C23">
      <w:pPr>
        <w:ind w:left="1304"/>
        <w:rPr>
          <w:i/>
          <w:iCs/>
          <w:sz w:val="20"/>
          <w:szCs w:val="20"/>
        </w:rPr>
      </w:pPr>
      <w:r w:rsidRPr="009214D5">
        <w:rPr>
          <w:i/>
          <w:iCs/>
          <w:sz w:val="20"/>
          <w:szCs w:val="20"/>
        </w:rPr>
        <w:t>I am not free to choose</w:t>
      </w:r>
      <w:r w:rsidR="00807AE1" w:rsidRPr="009214D5">
        <w:rPr>
          <w:i/>
          <w:iCs/>
          <w:sz w:val="20"/>
          <w:szCs w:val="20"/>
        </w:rPr>
        <w:t xml:space="preserve"> a</w:t>
      </w:r>
      <w:r w:rsidRPr="009214D5">
        <w:rPr>
          <w:i/>
          <w:iCs/>
          <w:sz w:val="20"/>
          <w:szCs w:val="20"/>
        </w:rPr>
        <w:t xml:space="preserve"> lecturer that fits our profile better. Everything is controlled by the higher authorities, specifically, by the vice-</w:t>
      </w:r>
      <w:r w:rsidR="00437936" w:rsidRPr="009214D5">
        <w:rPr>
          <w:i/>
          <w:iCs/>
          <w:sz w:val="20"/>
          <w:szCs w:val="20"/>
        </w:rPr>
        <w:t>chancellor</w:t>
      </w:r>
      <w:r w:rsidRPr="009214D5">
        <w:rPr>
          <w:i/>
          <w:iCs/>
          <w:sz w:val="20"/>
          <w:szCs w:val="20"/>
        </w:rPr>
        <w:t xml:space="preserve"> and the HR department. I do not feel that I am a leader; I feel I am just a doer who follows directives from the top. I pass those directives down to the department and ensure that they are carried out. I feel only pressure and control. (i6, head of department)</w:t>
      </w:r>
    </w:p>
    <w:p w14:paraId="749189F1" w14:textId="5457A1C3" w:rsidR="009609C0" w:rsidRPr="009214D5" w:rsidRDefault="00317169" w:rsidP="009609C0">
      <w:r w:rsidRPr="009214D5">
        <w:t xml:space="preserve">Example of an external directives </w:t>
      </w:r>
      <w:r w:rsidR="009609C0" w:rsidRPr="009214D5">
        <w:t>arises from the same interview, where the interviewee recounted a directive from the Ministry of Education mandating that their students enrol in two online courses from the MOOC platform Coursera in lieu of two campus-based courses. This directive was non-negotiable, and the department was required to submit a list of students intending to undertake these online courses:</w:t>
      </w:r>
    </w:p>
    <w:p w14:paraId="6F436D6A" w14:textId="6A6C0071" w:rsidR="009609C0" w:rsidRPr="009214D5" w:rsidRDefault="009609C0" w:rsidP="008D6C23">
      <w:pPr>
        <w:ind w:left="1304"/>
        <w:rPr>
          <w:i/>
          <w:iCs/>
          <w:sz w:val="20"/>
          <w:szCs w:val="20"/>
        </w:rPr>
      </w:pPr>
      <w:r w:rsidRPr="009214D5">
        <w:rPr>
          <w:i/>
          <w:iCs/>
          <w:sz w:val="20"/>
          <w:szCs w:val="20"/>
        </w:rPr>
        <w:t>We received a directive stating that 500 students from our university must enrol in Coursera courses, and we were obligated to provide copies of 500 certificates by the end of the academic year... So, we had to persuade or compel 20 students who had taken these courses last year. This year, it is the responsibility of another department to identify another 20 students. I understand that if students had the option and desired to take these courses, it would be acceptable... However, they preferred to enrol in our own courses with their peers. The students voiced numerous complaints... but we do not have the freedom to choose. One cannot question top management’s orders… They say – we do" (i6, head of department).</w:t>
      </w:r>
    </w:p>
    <w:p w14:paraId="061749D6" w14:textId="27DD55E7" w:rsidR="00730DC9" w:rsidRDefault="00317169" w:rsidP="002A6B29">
      <w:pPr>
        <w:rPr>
          <w:lang w:val="en-US"/>
        </w:rPr>
      </w:pPr>
      <w:r>
        <w:rPr>
          <w:lang w:val="en-US"/>
        </w:rPr>
        <w:t>On top of that</w:t>
      </w:r>
      <w:r w:rsidR="002A6B29">
        <w:rPr>
          <w:lang w:val="en-US"/>
        </w:rPr>
        <w:t>, f</w:t>
      </w:r>
      <w:r w:rsidR="002A6B29" w:rsidRPr="00BC3B0F">
        <w:rPr>
          <w:lang w:val="en-US"/>
        </w:rPr>
        <w:t xml:space="preserve">amily </w:t>
      </w:r>
      <w:r>
        <w:rPr>
          <w:lang w:val="en-US"/>
        </w:rPr>
        <w:t xml:space="preserve">responsibilities </w:t>
      </w:r>
      <w:r w:rsidR="002A6B29" w:rsidRPr="00BC3B0F">
        <w:rPr>
          <w:lang w:val="en-US"/>
        </w:rPr>
        <w:t>exert a significant influence on the identity formation of female leaders</w:t>
      </w:r>
      <w:r>
        <w:rPr>
          <w:lang w:val="en-US"/>
        </w:rPr>
        <w:t>, and this is especially acute when they are expected to work late</w:t>
      </w:r>
      <w:r w:rsidR="002A6B29" w:rsidRPr="00BC3B0F">
        <w:rPr>
          <w:lang w:val="en-US"/>
        </w:rPr>
        <w:t>.</w:t>
      </w:r>
      <w:r w:rsidR="002A6B29">
        <w:rPr>
          <w:lang w:val="en-US"/>
        </w:rPr>
        <w:t xml:space="preserve"> The findings illustrate </w:t>
      </w:r>
      <w:r>
        <w:rPr>
          <w:lang w:val="en-US"/>
        </w:rPr>
        <w:t>that single</w:t>
      </w:r>
      <w:r w:rsidR="002A6B29" w:rsidRPr="00BC3B0F">
        <w:rPr>
          <w:lang w:val="en-US"/>
        </w:rPr>
        <w:t xml:space="preserve"> or divorced women with grown children appear to have greater </w:t>
      </w:r>
      <w:r w:rsidR="002A6B29">
        <w:rPr>
          <w:lang w:val="en-US"/>
        </w:rPr>
        <w:t>possibility to</w:t>
      </w:r>
      <w:r w:rsidR="002A6B29" w:rsidRPr="00BC3B0F">
        <w:rPr>
          <w:lang w:val="en-US"/>
        </w:rPr>
        <w:t xml:space="preserve"> prioritiz</w:t>
      </w:r>
      <w:r w:rsidR="002A6B29">
        <w:rPr>
          <w:lang w:val="en-US"/>
        </w:rPr>
        <w:t>e</w:t>
      </w:r>
      <w:r w:rsidR="002A6B29" w:rsidRPr="00BC3B0F">
        <w:rPr>
          <w:lang w:val="en-US"/>
        </w:rPr>
        <w:t xml:space="preserve"> their career advancement within administrative spheres. </w:t>
      </w:r>
      <w:r w:rsidR="00437936">
        <w:rPr>
          <w:lang w:val="en-US"/>
        </w:rPr>
        <w:t>Several i</w:t>
      </w:r>
      <w:r>
        <w:rPr>
          <w:lang w:val="en-US"/>
        </w:rPr>
        <w:t>nterviewee</w:t>
      </w:r>
      <w:r w:rsidR="00437936">
        <w:rPr>
          <w:lang w:val="en-US"/>
        </w:rPr>
        <w:t xml:space="preserve">s reported </w:t>
      </w:r>
      <w:r>
        <w:rPr>
          <w:lang w:val="en-US"/>
        </w:rPr>
        <w:t xml:space="preserve">that they would not have taken up the leadership role if they had school-aged or younger children at home. </w:t>
      </w:r>
    </w:p>
    <w:p w14:paraId="259381BC" w14:textId="43F6C7F5" w:rsidR="00730DC9" w:rsidRPr="00437936" w:rsidRDefault="002A6B29" w:rsidP="00730DC9">
      <w:pPr>
        <w:rPr>
          <w:lang w:val="en-US"/>
        </w:rPr>
      </w:pPr>
      <w:r>
        <w:rPr>
          <w:lang w:val="en-US"/>
        </w:rPr>
        <w:t>T</w:t>
      </w:r>
      <w:r w:rsidRPr="00BC3B0F">
        <w:rPr>
          <w:lang w:val="en-US"/>
        </w:rPr>
        <w:t>here are female leaders who are mothers of young children</w:t>
      </w:r>
      <w:r>
        <w:rPr>
          <w:lang w:val="en-US"/>
        </w:rPr>
        <w:t xml:space="preserve"> who</w:t>
      </w:r>
      <w:r w:rsidRPr="00BC3B0F">
        <w:rPr>
          <w:lang w:val="en-US"/>
        </w:rPr>
        <w:t xml:space="preserve"> navigat</w:t>
      </w:r>
      <w:r>
        <w:rPr>
          <w:lang w:val="en-US"/>
        </w:rPr>
        <w:t>e</w:t>
      </w:r>
      <w:r w:rsidRPr="00BC3B0F">
        <w:rPr>
          <w:lang w:val="en-US"/>
        </w:rPr>
        <w:t xml:space="preserve"> the delicate balance between professional obligations and familial responsibilities. </w:t>
      </w:r>
      <w:r>
        <w:rPr>
          <w:lang w:val="en-US"/>
        </w:rPr>
        <w:t xml:space="preserve">Apart from </w:t>
      </w:r>
      <w:r w:rsidRPr="00BC3B0F">
        <w:rPr>
          <w:lang w:val="en-US"/>
        </w:rPr>
        <w:t>relying on partners for assistance</w:t>
      </w:r>
      <w:r>
        <w:rPr>
          <w:lang w:val="en-US"/>
        </w:rPr>
        <w:t>, the s</w:t>
      </w:r>
      <w:r w:rsidRPr="00BC3B0F">
        <w:rPr>
          <w:lang w:val="en-US"/>
        </w:rPr>
        <w:t>trategies for managing this balance include seeking support from extended family members. For instance, one interviewee</w:t>
      </w:r>
      <w:r w:rsidR="00730DC9">
        <w:rPr>
          <w:lang w:val="en-US"/>
        </w:rPr>
        <w:t xml:space="preserve"> (i4, head of research)</w:t>
      </w:r>
      <w:r w:rsidRPr="00BC3B0F">
        <w:rPr>
          <w:lang w:val="en-US"/>
        </w:rPr>
        <w:t xml:space="preserve"> resided with her in-laws, with the responsibility of childcare and household tasks assumed by her mother-in-law, thereby affording her the opportunity to dedicate herself to her professional pursuits. In another scenario, an interviewee</w:t>
      </w:r>
      <w:r w:rsidR="00730DC9">
        <w:rPr>
          <w:lang w:val="en-US"/>
        </w:rPr>
        <w:t xml:space="preserve"> </w:t>
      </w:r>
      <w:r w:rsidR="00730DC9">
        <w:rPr>
          <w:lang w:val="en-US"/>
        </w:rPr>
        <w:lastRenderedPageBreak/>
        <w:t>(i8, head of internalization)</w:t>
      </w:r>
      <w:r w:rsidRPr="00BC3B0F">
        <w:rPr>
          <w:lang w:val="en-US"/>
        </w:rPr>
        <w:t xml:space="preserve"> entrusted her children to the care of her sister-in-law during occasions when she was required to work late. </w:t>
      </w:r>
    </w:p>
    <w:p w14:paraId="39B264F3" w14:textId="1768ABCC" w:rsidR="008C4868" w:rsidRPr="00BC3B0F" w:rsidRDefault="00D544C6">
      <w:pPr>
        <w:rPr>
          <w:rFonts w:cstheme="minorHAnsi"/>
          <w:b/>
          <w:bCs/>
          <w:sz w:val="24"/>
          <w:szCs w:val="24"/>
        </w:rPr>
      </w:pPr>
      <w:r w:rsidRPr="00BC3B0F">
        <w:rPr>
          <w:rFonts w:cstheme="minorHAnsi"/>
          <w:b/>
          <w:bCs/>
          <w:sz w:val="24"/>
          <w:szCs w:val="24"/>
        </w:rPr>
        <w:t>References</w:t>
      </w:r>
      <w:r w:rsidR="008C4868" w:rsidRPr="00BC3B0F">
        <w:rPr>
          <w:rFonts w:cstheme="minorHAnsi"/>
          <w:b/>
          <w:bCs/>
          <w:sz w:val="24"/>
          <w:szCs w:val="24"/>
        </w:rPr>
        <w:t xml:space="preserve">: </w:t>
      </w:r>
    </w:p>
    <w:p w14:paraId="7DA105CC" w14:textId="77777777" w:rsidR="00E15EAD" w:rsidRPr="00290D20" w:rsidRDefault="00E15EAD" w:rsidP="00617B47">
      <w:pPr>
        <w:rPr>
          <w:rFonts w:cstheme="minorHAnsi"/>
          <w:color w:val="222222"/>
          <w:sz w:val="24"/>
          <w:szCs w:val="24"/>
          <w:shd w:val="clear" w:color="auto" w:fill="FFFFFF"/>
        </w:rPr>
      </w:pPr>
      <w:proofErr w:type="spellStart"/>
      <w:r w:rsidRPr="00290D20">
        <w:rPr>
          <w:rFonts w:cstheme="minorHAnsi"/>
          <w:color w:val="222222"/>
          <w:sz w:val="24"/>
          <w:szCs w:val="24"/>
          <w:shd w:val="clear" w:color="auto" w:fill="FFFFFF"/>
        </w:rPr>
        <w:t>Fimyar</w:t>
      </w:r>
      <w:proofErr w:type="spellEnd"/>
      <w:r w:rsidRPr="00290D20">
        <w:rPr>
          <w:rFonts w:cstheme="minorHAnsi"/>
          <w:color w:val="222222"/>
          <w:sz w:val="24"/>
          <w:szCs w:val="24"/>
          <w:shd w:val="clear" w:color="auto" w:fill="FFFFFF"/>
        </w:rPr>
        <w:t>, O., &amp; Kurakbayev, K. (2016). “Soviet” in teachers’ memories and professional beliefs in Kazakhstan: points for reflection for reformers, international consultants and practitioners. International Journal of Qualitative Studies in Education, 29(1), 86–103. https://doi.org/10.1080/09518398.2015.1017850</w:t>
      </w:r>
    </w:p>
    <w:p w14:paraId="452D640D" w14:textId="76F3587B" w:rsidR="00B625C2" w:rsidRPr="00290D20" w:rsidRDefault="00B625C2">
      <w:pPr>
        <w:rPr>
          <w:rFonts w:cstheme="minorHAnsi"/>
          <w:color w:val="222222"/>
          <w:sz w:val="24"/>
          <w:szCs w:val="24"/>
          <w:shd w:val="clear" w:color="auto" w:fill="FFFFFF"/>
        </w:rPr>
      </w:pPr>
      <w:proofErr w:type="spellStart"/>
      <w:r w:rsidRPr="00290D20">
        <w:rPr>
          <w:rFonts w:cstheme="minorHAnsi"/>
          <w:color w:val="222222"/>
          <w:sz w:val="24"/>
          <w:szCs w:val="24"/>
          <w:shd w:val="clear" w:color="auto" w:fill="FFFFFF"/>
        </w:rPr>
        <w:t>Kuzhabekova</w:t>
      </w:r>
      <w:proofErr w:type="spellEnd"/>
      <w:r w:rsidRPr="00290D20">
        <w:rPr>
          <w:rFonts w:cstheme="minorHAnsi"/>
          <w:color w:val="222222"/>
          <w:sz w:val="24"/>
          <w:szCs w:val="24"/>
          <w:shd w:val="clear" w:color="auto" w:fill="FFFFFF"/>
        </w:rPr>
        <w:t xml:space="preserve">, A., &amp; </w:t>
      </w:r>
      <w:proofErr w:type="spellStart"/>
      <w:r w:rsidRPr="00290D20">
        <w:rPr>
          <w:rFonts w:cstheme="minorHAnsi"/>
          <w:color w:val="222222"/>
          <w:sz w:val="24"/>
          <w:szCs w:val="24"/>
          <w:shd w:val="clear" w:color="auto" w:fill="FFFFFF"/>
        </w:rPr>
        <w:t>Almukhambetova</w:t>
      </w:r>
      <w:proofErr w:type="spellEnd"/>
      <w:r w:rsidRPr="00290D20">
        <w:rPr>
          <w:rFonts w:cstheme="minorHAnsi"/>
          <w:color w:val="222222"/>
          <w:sz w:val="24"/>
          <w:szCs w:val="24"/>
          <w:shd w:val="clear" w:color="auto" w:fill="FFFFFF"/>
        </w:rPr>
        <w:t>, A. (2017). Female academic leadership in the post-Soviet context. European Educational Research Journal, 16(2-3), 183-199.</w:t>
      </w:r>
    </w:p>
    <w:p w14:paraId="7ED8BD7A" w14:textId="0F3481BF" w:rsidR="00E4441A" w:rsidRPr="00290D20" w:rsidRDefault="00E4441A">
      <w:pPr>
        <w:rPr>
          <w:rFonts w:cstheme="minorHAnsi"/>
          <w:color w:val="222222"/>
          <w:sz w:val="24"/>
          <w:szCs w:val="24"/>
          <w:shd w:val="clear" w:color="auto" w:fill="FFFFFF"/>
        </w:rPr>
      </w:pPr>
      <w:r w:rsidRPr="00290D20">
        <w:rPr>
          <w:rFonts w:cstheme="minorHAnsi"/>
          <w:color w:val="222222"/>
          <w:sz w:val="24"/>
          <w:szCs w:val="24"/>
          <w:shd w:val="clear" w:color="auto" w:fill="FFFFFF"/>
        </w:rPr>
        <w:t>Sveningsson, S., &amp; Alvesson, M. (2003). Managing managerial identities: Organizational fragmentation, discourse and identity struggle. Human relations, 56(10), 1163-1193.</w:t>
      </w:r>
    </w:p>
    <w:p w14:paraId="27F5D907" w14:textId="77777777" w:rsidR="00617B47" w:rsidRPr="00617B47" w:rsidRDefault="00617B47">
      <w:pPr>
        <w:rPr>
          <w:rFonts w:ascii="Arial" w:hAnsi="Arial" w:cs="Arial"/>
          <w:color w:val="222222"/>
          <w:sz w:val="20"/>
          <w:szCs w:val="20"/>
          <w:shd w:val="clear" w:color="auto" w:fill="FFFFFF"/>
        </w:rPr>
      </w:pPr>
    </w:p>
    <w:sectPr w:rsidR="00617B47" w:rsidRPr="00617B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D59BF6" w14:textId="77777777" w:rsidR="009609C0" w:rsidRDefault="009609C0" w:rsidP="009609C0">
      <w:pPr>
        <w:spacing w:after="0" w:line="240" w:lineRule="auto"/>
      </w:pPr>
      <w:r>
        <w:separator/>
      </w:r>
    </w:p>
  </w:endnote>
  <w:endnote w:type="continuationSeparator" w:id="0">
    <w:p w14:paraId="3F684DFE" w14:textId="77777777" w:rsidR="009609C0" w:rsidRDefault="009609C0" w:rsidP="00960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933A89" w14:textId="77777777" w:rsidR="009609C0" w:rsidRDefault="009609C0" w:rsidP="009609C0">
      <w:pPr>
        <w:spacing w:after="0" w:line="240" w:lineRule="auto"/>
      </w:pPr>
      <w:r>
        <w:separator/>
      </w:r>
    </w:p>
  </w:footnote>
  <w:footnote w:type="continuationSeparator" w:id="0">
    <w:p w14:paraId="66F50C8A" w14:textId="77777777" w:rsidR="009609C0" w:rsidRDefault="009609C0" w:rsidP="009609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784BAF"/>
    <w:multiLevelType w:val="hybridMultilevel"/>
    <w:tmpl w:val="7FAA04A4"/>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890679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31E"/>
    <w:rsid w:val="00043B74"/>
    <w:rsid w:val="0005473A"/>
    <w:rsid w:val="00062168"/>
    <w:rsid w:val="00083745"/>
    <w:rsid w:val="0019031E"/>
    <w:rsid w:val="00190FC6"/>
    <w:rsid w:val="001A09B0"/>
    <w:rsid w:val="00200116"/>
    <w:rsid w:val="0022114C"/>
    <w:rsid w:val="0029072C"/>
    <w:rsid w:val="00290D20"/>
    <w:rsid w:val="002A5726"/>
    <w:rsid w:val="002A6B29"/>
    <w:rsid w:val="002C0608"/>
    <w:rsid w:val="002D7CB1"/>
    <w:rsid w:val="00317169"/>
    <w:rsid w:val="00320CDC"/>
    <w:rsid w:val="0032493E"/>
    <w:rsid w:val="003654BE"/>
    <w:rsid w:val="003E221B"/>
    <w:rsid w:val="003F04BA"/>
    <w:rsid w:val="00407B48"/>
    <w:rsid w:val="00437936"/>
    <w:rsid w:val="004749A0"/>
    <w:rsid w:val="0055153A"/>
    <w:rsid w:val="005670AC"/>
    <w:rsid w:val="00585C49"/>
    <w:rsid w:val="00593082"/>
    <w:rsid w:val="00597C15"/>
    <w:rsid w:val="00601573"/>
    <w:rsid w:val="00617B47"/>
    <w:rsid w:val="006D30EA"/>
    <w:rsid w:val="006D3C0A"/>
    <w:rsid w:val="006E2CD0"/>
    <w:rsid w:val="00730DC9"/>
    <w:rsid w:val="0073125C"/>
    <w:rsid w:val="00736D62"/>
    <w:rsid w:val="00740E55"/>
    <w:rsid w:val="00741AB2"/>
    <w:rsid w:val="00755262"/>
    <w:rsid w:val="0077121E"/>
    <w:rsid w:val="007E53F6"/>
    <w:rsid w:val="00807AE1"/>
    <w:rsid w:val="008C4868"/>
    <w:rsid w:val="008D6C23"/>
    <w:rsid w:val="008E09AA"/>
    <w:rsid w:val="009214D5"/>
    <w:rsid w:val="00930684"/>
    <w:rsid w:val="009609C0"/>
    <w:rsid w:val="00981144"/>
    <w:rsid w:val="00996857"/>
    <w:rsid w:val="009E0E4B"/>
    <w:rsid w:val="00A22B3F"/>
    <w:rsid w:val="00A23D30"/>
    <w:rsid w:val="00A43D7E"/>
    <w:rsid w:val="00A83B06"/>
    <w:rsid w:val="00B110D5"/>
    <w:rsid w:val="00B1619F"/>
    <w:rsid w:val="00B16401"/>
    <w:rsid w:val="00B25BE3"/>
    <w:rsid w:val="00B625C2"/>
    <w:rsid w:val="00BC3B0F"/>
    <w:rsid w:val="00BD1C0D"/>
    <w:rsid w:val="00C91D26"/>
    <w:rsid w:val="00CB26B9"/>
    <w:rsid w:val="00CB5738"/>
    <w:rsid w:val="00CD548F"/>
    <w:rsid w:val="00D544C6"/>
    <w:rsid w:val="00D62527"/>
    <w:rsid w:val="00D95DD2"/>
    <w:rsid w:val="00DE1565"/>
    <w:rsid w:val="00E15EAD"/>
    <w:rsid w:val="00E43116"/>
    <w:rsid w:val="00E4441A"/>
    <w:rsid w:val="00E53118"/>
    <w:rsid w:val="00E83CF2"/>
    <w:rsid w:val="00EE7F9F"/>
    <w:rsid w:val="00EF27BD"/>
    <w:rsid w:val="00F548D1"/>
    <w:rsid w:val="00F8216B"/>
    <w:rsid w:val="00FA30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40B8D"/>
  <w15:chartTrackingRefBased/>
  <w15:docId w15:val="{AC386CFE-DE9F-4B23-8ABB-8D23DCF84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593082"/>
    <w:rPr>
      <w:color w:val="0563C1" w:themeColor="hyperlink"/>
      <w:u w:val="single"/>
    </w:rPr>
  </w:style>
  <w:style w:type="character" w:styleId="Olstomnmnande">
    <w:name w:val="Unresolved Mention"/>
    <w:basedOn w:val="Standardstycketeckensnitt"/>
    <w:uiPriority w:val="99"/>
    <w:semiHidden/>
    <w:unhideWhenUsed/>
    <w:rsid w:val="00593082"/>
    <w:rPr>
      <w:color w:val="605E5C"/>
      <w:shd w:val="clear" w:color="auto" w:fill="E1DFDD"/>
    </w:rPr>
  </w:style>
  <w:style w:type="paragraph" w:customStyle="1" w:styleId="xmsonormal">
    <w:name w:val="x_msonormal"/>
    <w:basedOn w:val="Normal"/>
    <w:rsid w:val="002A5726"/>
    <w:pPr>
      <w:spacing w:after="0" w:line="240" w:lineRule="auto"/>
    </w:pPr>
    <w:rPr>
      <w:rFonts w:ascii="Calibri" w:hAnsi="Calibri" w:cs="Calibri"/>
      <w:kern w:val="0"/>
      <w:lang w:val="sv-SE" w:eastAsia="sv-SE"/>
      <w14:ligatures w14:val="none"/>
    </w:rPr>
  </w:style>
  <w:style w:type="paragraph" w:styleId="Fotnotstext">
    <w:name w:val="footnote text"/>
    <w:basedOn w:val="Normal"/>
    <w:link w:val="FotnotstextChar"/>
    <w:uiPriority w:val="99"/>
    <w:semiHidden/>
    <w:unhideWhenUsed/>
    <w:rsid w:val="009609C0"/>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9609C0"/>
    <w:rPr>
      <w:sz w:val="20"/>
      <w:szCs w:val="20"/>
      <w:lang w:val="en-GB"/>
    </w:rPr>
  </w:style>
  <w:style w:type="character" w:styleId="Fotnotsreferens">
    <w:name w:val="footnote reference"/>
    <w:basedOn w:val="Standardstycketeckensnitt"/>
    <w:uiPriority w:val="99"/>
    <w:semiHidden/>
    <w:unhideWhenUsed/>
    <w:rsid w:val="009609C0"/>
    <w:rPr>
      <w:vertAlign w:val="superscript"/>
    </w:rPr>
  </w:style>
  <w:style w:type="paragraph" w:styleId="Liststycke">
    <w:name w:val="List Paragraph"/>
    <w:basedOn w:val="Normal"/>
    <w:uiPriority w:val="34"/>
    <w:qFormat/>
    <w:rsid w:val="00B1619F"/>
    <w:pPr>
      <w:ind w:left="720"/>
      <w:contextualSpacing/>
    </w:pPr>
  </w:style>
  <w:style w:type="character" w:styleId="Stark">
    <w:name w:val="Strong"/>
    <w:basedOn w:val="Standardstycketeckensnitt"/>
    <w:uiPriority w:val="22"/>
    <w:qFormat/>
    <w:rsid w:val="002C06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0278918">
      <w:bodyDiv w:val="1"/>
      <w:marLeft w:val="0"/>
      <w:marRight w:val="0"/>
      <w:marTop w:val="0"/>
      <w:marBottom w:val="0"/>
      <w:divBdr>
        <w:top w:val="none" w:sz="0" w:space="0" w:color="auto"/>
        <w:left w:val="none" w:sz="0" w:space="0" w:color="auto"/>
        <w:bottom w:val="none" w:sz="0" w:space="0" w:color="auto"/>
        <w:right w:val="none" w:sz="0" w:space="0" w:color="auto"/>
      </w:divBdr>
    </w:div>
    <w:div w:id="162457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0F502-1443-4C9C-928D-4070326AE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1257</TotalTime>
  <Pages>3</Pages>
  <Words>1350</Words>
  <Characters>7155</Characters>
  <Application>Microsoft Office Word</Application>
  <DocSecurity>0</DocSecurity>
  <Lines>59</Lines>
  <Paragraphs>16</Paragraphs>
  <ScaleCrop>false</ScaleCrop>
  <HeadingPairs>
    <vt:vector size="2" baseType="variant">
      <vt:variant>
        <vt:lpstr>Rubrik</vt:lpstr>
      </vt:variant>
      <vt:variant>
        <vt:i4>1</vt:i4>
      </vt:variant>
    </vt:vector>
  </HeadingPairs>
  <TitlesOfParts>
    <vt:vector size="1" baseType="lpstr">
      <vt:lpstr/>
    </vt:vector>
  </TitlesOfParts>
  <Company>H?gskolan Kristianstad</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Indira Kjellstrand</dc:creator>
  <cp:keywords/>
  <dc:description/>
  <cp:lastModifiedBy>Indira Kjellstrand</cp:lastModifiedBy>
  <cp:revision>24</cp:revision>
  <dcterms:created xsi:type="dcterms:W3CDTF">2024-02-26T14:42:00Z</dcterms:created>
  <dcterms:modified xsi:type="dcterms:W3CDTF">2024-06-24T14:13:00Z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4ccec-98ca-4847-b090-103d5c6592f4_Enabled">
    <vt:lpwstr>true</vt:lpwstr>
  </property>
  <property fmtid="{D5CDD505-2E9C-101B-9397-08002B2CF9AE}" pid="3" name="MSIP_Label_9144ccec-98ca-4847-b090-103d5c6592f4_SetDate">
    <vt:lpwstr>2024-02-27T05:55:27Z</vt:lpwstr>
  </property>
  <property fmtid="{D5CDD505-2E9C-101B-9397-08002B2CF9AE}" pid="4" name="MSIP_Label_9144ccec-98ca-4847-b090-103d5c6592f4_Method">
    <vt:lpwstr>Standard</vt:lpwstr>
  </property>
  <property fmtid="{D5CDD505-2E9C-101B-9397-08002B2CF9AE}" pid="5" name="MSIP_Label_9144ccec-98ca-4847-b090-103d5c6592f4_Name">
    <vt:lpwstr>Information class 1</vt:lpwstr>
  </property>
  <property fmtid="{D5CDD505-2E9C-101B-9397-08002B2CF9AE}" pid="6" name="MSIP_Label_9144ccec-98ca-4847-b090-103d5c6592f4_SiteId">
    <vt:lpwstr>fb665cd7-b4b7-4578-8a42-29ff69176bdf</vt:lpwstr>
  </property>
  <property fmtid="{D5CDD505-2E9C-101B-9397-08002B2CF9AE}" pid="7" name="MSIP_Label_9144ccec-98ca-4847-b090-103d5c6592f4_ActionId">
    <vt:lpwstr>18f18bef-461d-439f-8724-075b37e3ff1a</vt:lpwstr>
  </property>
  <property fmtid="{D5CDD505-2E9C-101B-9397-08002B2CF9AE}" pid="8" name="MSIP_Label_9144ccec-98ca-4847-b090-103d5c6592f4_ContentBits">
    <vt:lpwstr>0</vt:lpwstr>
  </property>
</Properties>
</file>