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A791A" w14:textId="77777777" w:rsidR="00D74725" w:rsidRDefault="00D74725" w:rsidP="00D74725">
      <w:pPr>
        <w:pStyle w:val="ListParagraph"/>
        <w:spacing w:line="240" w:lineRule="auto"/>
        <w:ind w:left="706"/>
        <w:jc w:val="center"/>
        <w:rPr>
          <w:rFonts w:ascii="Times New Roman" w:hAnsi="Times New Roman" w:cs="Times New Roman"/>
          <w:b/>
          <w:sz w:val="24"/>
          <w:szCs w:val="24"/>
          <w:lang w:val="en-GB"/>
        </w:rPr>
      </w:pPr>
    </w:p>
    <w:p w14:paraId="68BAB69A" w14:textId="37AA255B" w:rsidR="00D74725" w:rsidRPr="00FC124F" w:rsidRDefault="00D74725" w:rsidP="009D4188">
      <w:pPr>
        <w:pStyle w:val="ListParagraph"/>
        <w:spacing w:line="240" w:lineRule="auto"/>
        <w:ind w:left="706"/>
        <w:jc w:val="center"/>
        <w:rPr>
          <w:rFonts w:ascii="Times New Roman" w:hAnsi="Times New Roman" w:cs="Times New Roman"/>
          <w:b/>
          <w:sz w:val="32"/>
          <w:szCs w:val="32"/>
          <w:lang w:val="en-GB"/>
        </w:rPr>
      </w:pPr>
      <w:r w:rsidRPr="00FC124F">
        <w:rPr>
          <w:rFonts w:ascii="Times New Roman" w:hAnsi="Times New Roman" w:cs="Times New Roman"/>
          <w:b/>
          <w:sz w:val="32"/>
          <w:szCs w:val="32"/>
          <w:lang w:val="en-GB"/>
        </w:rPr>
        <w:t>Smart Growth - Team Learning for SMEs Success</w:t>
      </w:r>
    </w:p>
    <w:p w14:paraId="7C7E25B6" w14:textId="3B35D3BA" w:rsidR="00D74725" w:rsidRDefault="00D74725" w:rsidP="000D659D">
      <w:pPr>
        <w:pStyle w:val="ListParagraph"/>
        <w:spacing w:line="240" w:lineRule="auto"/>
        <w:ind w:left="706"/>
        <w:jc w:val="center"/>
        <w:rPr>
          <w:rFonts w:ascii="Times New Roman" w:hAnsi="Times New Roman" w:cs="Times New Roman"/>
          <w:b/>
          <w:sz w:val="24"/>
          <w:szCs w:val="24"/>
          <w:lang w:val="en-GB"/>
        </w:rPr>
      </w:pPr>
    </w:p>
    <w:p w14:paraId="1B0856D2" w14:textId="29F77E5F" w:rsidR="00EE4455" w:rsidRDefault="00EE4455" w:rsidP="000D659D">
      <w:pPr>
        <w:pStyle w:val="ListParagraph"/>
        <w:spacing w:line="240" w:lineRule="auto"/>
        <w:ind w:left="706"/>
        <w:jc w:val="center"/>
        <w:rPr>
          <w:rFonts w:ascii="Times New Roman" w:hAnsi="Times New Roman" w:cs="Times New Roman"/>
          <w:b/>
          <w:sz w:val="24"/>
          <w:szCs w:val="24"/>
          <w:lang w:val="en-GB"/>
        </w:rPr>
      </w:pPr>
    </w:p>
    <w:p w14:paraId="16B7D250" w14:textId="250C0BB3" w:rsidR="00EE4455" w:rsidRDefault="00EE4455" w:rsidP="000D659D">
      <w:pPr>
        <w:pStyle w:val="ListParagraph"/>
        <w:spacing w:line="240" w:lineRule="auto"/>
        <w:ind w:left="706"/>
        <w:jc w:val="center"/>
        <w:rPr>
          <w:rFonts w:ascii="Times New Roman" w:hAnsi="Times New Roman" w:cs="Times New Roman"/>
          <w:b/>
          <w:sz w:val="24"/>
          <w:szCs w:val="24"/>
          <w:lang w:val="en-GB"/>
        </w:rPr>
      </w:pPr>
    </w:p>
    <w:p w14:paraId="5A299430" w14:textId="77777777" w:rsidR="00EE4455" w:rsidRDefault="00EE4455" w:rsidP="000D659D">
      <w:pPr>
        <w:pStyle w:val="ListParagraph"/>
        <w:spacing w:line="240" w:lineRule="auto"/>
        <w:ind w:left="706"/>
        <w:jc w:val="center"/>
        <w:rPr>
          <w:rFonts w:ascii="Times New Roman" w:hAnsi="Times New Roman" w:cs="Times New Roman"/>
          <w:b/>
          <w:sz w:val="24"/>
          <w:szCs w:val="24"/>
          <w:lang w:val="en-GB"/>
        </w:rPr>
      </w:pPr>
    </w:p>
    <w:p w14:paraId="309D080B" w14:textId="77777777" w:rsidR="0064319D" w:rsidRPr="005F2AAC" w:rsidRDefault="0064319D" w:rsidP="0064319D">
      <w:pPr>
        <w:rPr>
          <w:rFonts w:ascii="Times New Roman" w:hAnsi="Times New Roman" w:cs="Times New Roman"/>
          <w:b/>
          <w:sz w:val="24"/>
          <w:szCs w:val="24"/>
          <w:lang w:val="en-GB"/>
        </w:rPr>
      </w:pPr>
      <w:r w:rsidRPr="005F2AAC">
        <w:rPr>
          <w:rFonts w:ascii="Times New Roman" w:hAnsi="Times New Roman" w:cs="Times New Roman"/>
          <w:b/>
          <w:sz w:val="24"/>
          <w:szCs w:val="24"/>
          <w:lang w:val="en-GB"/>
        </w:rPr>
        <w:t>Authors</w:t>
      </w:r>
    </w:p>
    <w:p w14:paraId="134A624B" w14:textId="77777777" w:rsidR="0064319D" w:rsidRPr="005F2AAC" w:rsidRDefault="0064319D" w:rsidP="0064319D">
      <w:pPr>
        <w:spacing w:after="0" w:line="240" w:lineRule="auto"/>
        <w:rPr>
          <w:rFonts w:ascii="Times New Roman" w:hAnsi="Times New Roman"/>
          <w:b/>
          <w:bCs/>
          <w:sz w:val="24"/>
          <w:szCs w:val="24"/>
          <w:lang w:val="en-GB"/>
        </w:rPr>
      </w:pPr>
      <w:r w:rsidRPr="005F2AAC">
        <w:rPr>
          <w:rFonts w:ascii="Times New Roman" w:hAnsi="Times New Roman"/>
          <w:b/>
          <w:bCs/>
          <w:sz w:val="24"/>
          <w:szCs w:val="24"/>
          <w:lang w:val="en-GB"/>
        </w:rPr>
        <w:t>Anna Zherdeva</w:t>
      </w:r>
      <w:r w:rsidRPr="000A3CBA">
        <w:rPr>
          <w:rStyle w:val="FootnoteReference"/>
          <w:rFonts w:asciiTheme="majorBidi" w:hAnsiTheme="majorBidi" w:cstheme="majorBidi"/>
          <w:b/>
          <w:bCs/>
          <w:sz w:val="24"/>
          <w:szCs w:val="24"/>
          <w:lang w:val="es-ES"/>
        </w:rPr>
        <w:footnoteReference w:id="1"/>
      </w:r>
    </w:p>
    <w:p w14:paraId="27A997FC" w14:textId="77777777" w:rsidR="0064319D" w:rsidRPr="005F2AAC" w:rsidRDefault="0064319D" w:rsidP="0064319D">
      <w:pPr>
        <w:spacing w:after="0" w:line="240" w:lineRule="auto"/>
        <w:rPr>
          <w:rStyle w:val="Hyperlink"/>
          <w:rFonts w:ascii="Times New Roman" w:hAnsi="Times New Roman" w:cs="Times New Roman"/>
          <w:sz w:val="24"/>
          <w:szCs w:val="24"/>
          <w:lang w:val="en-GB"/>
        </w:rPr>
      </w:pPr>
      <w:r w:rsidRPr="005F2AAC">
        <w:rPr>
          <w:rStyle w:val="Hyperlink"/>
          <w:rFonts w:ascii="Times New Roman" w:hAnsi="Times New Roman" w:cs="Times New Roman"/>
          <w:sz w:val="24"/>
          <w:szCs w:val="24"/>
          <w:lang w:val="en-GB"/>
        </w:rPr>
        <w:t>https://orcid.org/0000-0001-8635-2362</w:t>
      </w:r>
    </w:p>
    <w:p w14:paraId="303875FD" w14:textId="77777777" w:rsidR="0064319D" w:rsidRPr="000A3CBA" w:rsidRDefault="0064319D" w:rsidP="0064319D">
      <w:pPr>
        <w:spacing w:after="0" w:line="240" w:lineRule="auto"/>
        <w:rPr>
          <w:rFonts w:ascii="Times New Roman" w:hAnsi="Times New Roman"/>
          <w:b/>
          <w:bCs/>
          <w:sz w:val="24"/>
          <w:szCs w:val="24"/>
          <w:lang w:val="pt-PT"/>
        </w:rPr>
      </w:pPr>
      <w:r w:rsidRPr="000A3CBA">
        <w:rPr>
          <w:rFonts w:ascii="Times New Roman" w:hAnsi="Times New Roman"/>
          <w:b/>
          <w:bCs/>
          <w:sz w:val="24"/>
          <w:szCs w:val="24"/>
          <w:lang w:val="pt-PT"/>
        </w:rPr>
        <w:t>Deirdre McQuillan</w:t>
      </w:r>
    </w:p>
    <w:p w14:paraId="011343C7" w14:textId="77777777" w:rsidR="0064319D" w:rsidRPr="000A3CBA" w:rsidRDefault="0064319D" w:rsidP="0064319D">
      <w:pPr>
        <w:spacing w:after="0" w:line="240" w:lineRule="auto"/>
        <w:rPr>
          <w:rStyle w:val="Hyperlink"/>
          <w:rFonts w:ascii="Times New Roman" w:hAnsi="Times New Roman" w:cs="Times New Roman"/>
          <w:sz w:val="24"/>
          <w:szCs w:val="24"/>
          <w:lang w:val="pt-PT"/>
        </w:rPr>
      </w:pPr>
      <w:r w:rsidRPr="000A3CBA">
        <w:rPr>
          <w:rStyle w:val="Hyperlink"/>
          <w:rFonts w:ascii="Times New Roman" w:hAnsi="Times New Roman" w:cs="Times New Roman"/>
          <w:sz w:val="24"/>
          <w:szCs w:val="24"/>
          <w:lang w:val="pt-PT"/>
        </w:rPr>
        <w:t>https://orcid.org/0000-0003-1585-2372</w:t>
      </w:r>
    </w:p>
    <w:p w14:paraId="5B1BED1A" w14:textId="77777777" w:rsidR="0064319D" w:rsidRPr="000A3CBA" w:rsidRDefault="0064319D" w:rsidP="0064319D">
      <w:pPr>
        <w:spacing w:after="0" w:line="240" w:lineRule="auto"/>
        <w:rPr>
          <w:rFonts w:ascii="Times New Roman" w:hAnsi="Times New Roman"/>
          <w:b/>
          <w:bCs/>
          <w:sz w:val="24"/>
          <w:szCs w:val="24"/>
          <w:lang w:val="es-ES"/>
        </w:rPr>
      </w:pPr>
      <w:r w:rsidRPr="000A3CBA">
        <w:rPr>
          <w:rFonts w:ascii="Times New Roman" w:hAnsi="Times New Roman"/>
          <w:b/>
          <w:bCs/>
          <w:sz w:val="24"/>
          <w:szCs w:val="24"/>
          <w:lang w:val="es-ES"/>
        </w:rPr>
        <w:t>Lucía Morales</w:t>
      </w:r>
    </w:p>
    <w:p w14:paraId="5963E70C" w14:textId="77777777" w:rsidR="0064319D" w:rsidRPr="000A3CBA" w:rsidRDefault="0064319D" w:rsidP="0064319D">
      <w:pPr>
        <w:spacing w:after="0" w:line="240" w:lineRule="auto"/>
        <w:rPr>
          <w:bCs/>
          <w:color w:val="0D0D0D"/>
          <w:highlight w:val="white"/>
          <w:lang w:val="es-ES"/>
        </w:rPr>
      </w:pPr>
      <w:hyperlink r:id="rId8" w:history="1">
        <w:r w:rsidRPr="000A3CBA">
          <w:rPr>
            <w:rStyle w:val="Hyperlink"/>
            <w:rFonts w:ascii="Times New Roman" w:hAnsi="Times New Roman" w:cs="Times New Roman"/>
            <w:sz w:val="24"/>
            <w:szCs w:val="24"/>
            <w:lang w:val="es-ES"/>
          </w:rPr>
          <w:t>https://orcid.org/0000-0002-9111-813X</w:t>
        </w:r>
      </w:hyperlink>
    </w:p>
    <w:p w14:paraId="68A38C2D" w14:textId="77777777" w:rsidR="0064319D" w:rsidRPr="000A3CBA" w:rsidRDefault="0064319D" w:rsidP="0064319D">
      <w:pPr>
        <w:rPr>
          <w:rFonts w:ascii="Times New Roman" w:hAnsi="Times New Roman"/>
          <w:b/>
          <w:bCs/>
          <w:sz w:val="24"/>
          <w:szCs w:val="24"/>
          <w:lang w:val="es-ES"/>
        </w:rPr>
      </w:pPr>
    </w:p>
    <w:p w14:paraId="65458BDD" w14:textId="77777777" w:rsidR="0064319D" w:rsidRPr="005F2AAC" w:rsidRDefault="0064319D" w:rsidP="0064319D">
      <w:pPr>
        <w:rPr>
          <w:rFonts w:asciiTheme="majorBidi" w:hAnsiTheme="majorBidi" w:cstheme="majorBidi"/>
          <w:sz w:val="24"/>
          <w:szCs w:val="24"/>
          <w:lang w:val="en-GB"/>
        </w:rPr>
      </w:pPr>
      <w:r w:rsidRPr="005F2AAC">
        <w:rPr>
          <w:rFonts w:asciiTheme="majorBidi" w:hAnsiTheme="majorBidi" w:cstheme="majorBidi"/>
          <w:sz w:val="24"/>
          <w:szCs w:val="24"/>
          <w:lang w:val="en-GB"/>
        </w:rPr>
        <w:t>Institution: Technological University Dublin, Ireland</w:t>
      </w:r>
    </w:p>
    <w:p w14:paraId="612B9DBB" w14:textId="77777777" w:rsidR="0064319D" w:rsidRDefault="0064319D" w:rsidP="000D659D">
      <w:pPr>
        <w:pStyle w:val="ListParagraph"/>
        <w:spacing w:line="240" w:lineRule="auto"/>
        <w:ind w:left="706"/>
        <w:jc w:val="center"/>
        <w:rPr>
          <w:rFonts w:ascii="Times New Roman" w:hAnsi="Times New Roman" w:cs="Times New Roman"/>
          <w:b/>
          <w:sz w:val="24"/>
          <w:szCs w:val="24"/>
          <w:lang w:val="en-GB"/>
        </w:rPr>
      </w:pPr>
    </w:p>
    <w:p w14:paraId="632A84C0"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3A90E67"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2C9506FD"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047AF5C1"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3F7AF92E"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47887E08"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78B51E9B"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338B7E04"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2683D22"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5BC6DA86"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08F1CAE"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1F3B2D6D"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0F53258A"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71742EA2"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2A076E38"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21C69D67"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D6FE94A"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6B085AC"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63D2B5FE"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0873F128" w14:textId="77777777" w:rsidR="0054367D" w:rsidRDefault="0054367D" w:rsidP="0054367D">
      <w:pPr>
        <w:pStyle w:val="ListParagraph"/>
        <w:spacing w:line="240" w:lineRule="auto"/>
        <w:ind w:left="706"/>
        <w:jc w:val="center"/>
        <w:rPr>
          <w:rFonts w:ascii="Times New Roman" w:hAnsi="Times New Roman" w:cs="Times New Roman"/>
          <w:b/>
          <w:sz w:val="32"/>
          <w:szCs w:val="32"/>
          <w:lang w:val="en-GB"/>
        </w:rPr>
      </w:pPr>
    </w:p>
    <w:p w14:paraId="1D4AB6F7" w14:textId="259CB90D" w:rsidR="0054367D" w:rsidRPr="00FC124F" w:rsidRDefault="0054367D" w:rsidP="0054367D">
      <w:pPr>
        <w:pStyle w:val="ListParagraph"/>
        <w:spacing w:line="240" w:lineRule="auto"/>
        <w:ind w:left="706"/>
        <w:jc w:val="center"/>
        <w:rPr>
          <w:rFonts w:ascii="Times New Roman" w:hAnsi="Times New Roman" w:cs="Times New Roman"/>
          <w:b/>
          <w:sz w:val="32"/>
          <w:szCs w:val="32"/>
          <w:lang w:val="en-GB"/>
        </w:rPr>
      </w:pPr>
      <w:r w:rsidRPr="00FC124F">
        <w:rPr>
          <w:rFonts w:ascii="Times New Roman" w:hAnsi="Times New Roman" w:cs="Times New Roman"/>
          <w:b/>
          <w:sz w:val="32"/>
          <w:szCs w:val="32"/>
          <w:lang w:val="en-GB"/>
        </w:rPr>
        <w:lastRenderedPageBreak/>
        <w:t>Smart Growth - Team Learning for SMEs Success</w:t>
      </w:r>
    </w:p>
    <w:p w14:paraId="1FC98B04" w14:textId="62F73F4E" w:rsidR="00D74725" w:rsidRDefault="00D74725" w:rsidP="000D659D">
      <w:pPr>
        <w:pStyle w:val="ListParagraph"/>
        <w:spacing w:line="240" w:lineRule="auto"/>
        <w:ind w:left="706"/>
        <w:jc w:val="center"/>
        <w:rPr>
          <w:rFonts w:ascii="Times New Roman" w:hAnsi="Times New Roman" w:cs="Times New Roman"/>
          <w:b/>
          <w:sz w:val="24"/>
          <w:szCs w:val="24"/>
          <w:lang w:val="en-GB"/>
        </w:rPr>
      </w:pPr>
    </w:p>
    <w:p w14:paraId="424480E2" w14:textId="59112701"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02124774" w14:textId="124BEACF"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057BCD7D" w14:textId="7986E70F"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475B228F" w14:textId="0E49A863"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3ACD88AD" w14:textId="77777777"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509CD52F" w14:textId="77777777" w:rsidR="0054367D" w:rsidRDefault="0054367D" w:rsidP="000D659D">
      <w:pPr>
        <w:pStyle w:val="ListParagraph"/>
        <w:spacing w:line="240" w:lineRule="auto"/>
        <w:ind w:left="706"/>
        <w:jc w:val="center"/>
        <w:rPr>
          <w:rFonts w:ascii="Times New Roman" w:hAnsi="Times New Roman" w:cs="Times New Roman"/>
          <w:b/>
          <w:sz w:val="24"/>
          <w:szCs w:val="24"/>
          <w:lang w:val="en-GB"/>
        </w:rPr>
      </w:pPr>
    </w:p>
    <w:p w14:paraId="68C24D72" w14:textId="426FFF8D" w:rsidR="004503DE" w:rsidRDefault="004503DE" w:rsidP="000D659D">
      <w:pPr>
        <w:pStyle w:val="ListParagraph"/>
        <w:spacing w:line="240" w:lineRule="auto"/>
        <w:ind w:left="706"/>
        <w:jc w:val="center"/>
        <w:rPr>
          <w:rFonts w:ascii="Times New Roman" w:hAnsi="Times New Roman" w:cs="Times New Roman"/>
          <w:b/>
          <w:sz w:val="24"/>
          <w:szCs w:val="24"/>
          <w:lang w:val="en-GB"/>
        </w:rPr>
      </w:pPr>
      <w:r>
        <w:rPr>
          <w:rFonts w:ascii="Times New Roman" w:hAnsi="Times New Roman" w:cs="Times New Roman"/>
          <w:b/>
          <w:sz w:val="24"/>
          <w:szCs w:val="24"/>
          <w:lang w:val="en-GB"/>
        </w:rPr>
        <w:t>Abstract</w:t>
      </w:r>
    </w:p>
    <w:p w14:paraId="1F29C5AD" w14:textId="20913DB0" w:rsidR="000D659D" w:rsidRDefault="000D659D" w:rsidP="000D659D">
      <w:pPr>
        <w:pStyle w:val="ListParagraph"/>
        <w:spacing w:line="240" w:lineRule="auto"/>
        <w:ind w:left="706"/>
        <w:jc w:val="center"/>
        <w:rPr>
          <w:rFonts w:ascii="Times New Roman" w:hAnsi="Times New Roman" w:cs="Times New Roman"/>
          <w:b/>
          <w:sz w:val="24"/>
          <w:szCs w:val="24"/>
          <w:lang w:val="en-GB"/>
        </w:rPr>
      </w:pPr>
    </w:p>
    <w:p w14:paraId="1BAB9317" w14:textId="78CC6638" w:rsidR="00310345" w:rsidRDefault="00920B2E" w:rsidP="007974D3">
      <w:pPr>
        <w:pStyle w:val="ListParagraph"/>
        <w:spacing w:line="240" w:lineRule="auto"/>
        <w:ind w:left="0" w:firstLine="720"/>
        <w:jc w:val="both"/>
        <w:rPr>
          <w:rFonts w:ascii="Times New Roman" w:hAnsi="Times New Roman" w:cs="Times New Roman"/>
          <w:b/>
          <w:sz w:val="24"/>
          <w:szCs w:val="24"/>
          <w:lang w:val="en-GB"/>
        </w:rPr>
      </w:pPr>
      <w:r w:rsidRPr="00920B2E">
        <w:rPr>
          <w:rFonts w:ascii="Times New Roman" w:hAnsi="Times New Roman" w:cs="Times New Roman"/>
          <w:sz w:val="24"/>
          <w:szCs w:val="24"/>
          <w:lang w:val="en-GB"/>
        </w:rPr>
        <w:t xml:space="preserve">The European economy recognises SMEs as the backbone of the European economic model, representing 99.8% of all European businesses. SMEs, to achieve successful development, need to focus on their human talents through the implementation of strategic learning and ongoing support of cohesive teamwork as a critical element </w:t>
      </w:r>
      <w:r w:rsidR="00361836" w:rsidRPr="00920B2E">
        <w:rPr>
          <w:rFonts w:ascii="Times New Roman" w:hAnsi="Times New Roman" w:cs="Times New Roman"/>
          <w:sz w:val="24"/>
          <w:szCs w:val="24"/>
          <w:lang w:val="en-GB"/>
        </w:rPr>
        <w:t>in SME</w:t>
      </w:r>
      <w:r w:rsidRPr="00920B2E">
        <w:rPr>
          <w:rFonts w:ascii="Times New Roman" w:hAnsi="Times New Roman" w:cs="Times New Roman"/>
          <w:sz w:val="24"/>
          <w:szCs w:val="24"/>
          <w:lang w:val="en-GB"/>
        </w:rPr>
        <w:t xml:space="preserve"> </w:t>
      </w:r>
      <w:r w:rsidR="00083F53">
        <w:rPr>
          <w:rFonts w:ascii="Times New Roman" w:hAnsi="Times New Roman" w:cs="Times New Roman"/>
          <w:sz w:val="24"/>
          <w:szCs w:val="24"/>
          <w:lang w:val="en-GB"/>
        </w:rPr>
        <w:t>navi</w:t>
      </w:r>
      <w:r w:rsidRPr="00920B2E">
        <w:rPr>
          <w:rFonts w:ascii="Times New Roman" w:hAnsi="Times New Roman" w:cs="Times New Roman"/>
          <w:sz w:val="24"/>
          <w:szCs w:val="24"/>
          <w:lang w:val="en-GB"/>
        </w:rPr>
        <w:t xml:space="preserve">gation to the needs and demands of Industry 4.0 and the transition towards Industry 5.0 compounded by the challenges posed by the need for sustainable economic growth and development. We argue that team learning can help SMEs foster their productivity as we consider enabling smart growth. Additionally, team learning can help a company develop mindsets of how a business can find a compromise between profits, society and environmental needs. This research paper presents a structured literature review (SLR) to identify the drivers of management and entrepreneurial team development to promote sustainable growth based on SME progress and social stability and in alignment with the United Nations 2030 Agenda for Sustainable Development.  </w:t>
      </w:r>
    </w:p>
    <w:p w14:paraId="7C1F9A9C" w14:textId="77777777" w:rsidR="00083F53" w:rsidRDefault="00083F53" w:rsidP="004503DE">
      <w:pPr>
        <w:pStyle w:val="ListParagraph"/>
        <w:spacing w:line="240" w:lineRule="auto"/>
        <w:ind w:left="706"/>
        <w:rPr>
          <w:rFonts w:ascii="Times New Roman" w:hAnsi="Times New Roman" w:cs="Times New Roman"/>
          <w:b/>
          <w:sz w:val="24"/>
          <w:szCs w:val="24"/>
          <w:lang w:val="en-GB"/>
        </w:rPr>
      </w:pPr>
    </w:p>
    <w:p w14:paraId="0A2D6F79" w14:textId="77777777" w:rsidR="00083F53" w:rsidRDefault="00083F53" w:rsidP="004503DE">
      <w:pPr>
        <w:pStyle w:val="ListParagraph"/>
        <w:spacing w:line="240" w:lineRule="auto"/>
        <w:ind w:left="706"/>
        <w:rPr>
          <w:rFonts w:ascii="Times New Roman" w:hAnsi="Times New Roman" w:cs="Times New Roman"/>
          <w:b/>
          <w:sz w:val="24"/>
          <w:szCs w:val="24"/>
          <w:lang w:val="en-GB"/>
        </w:rPr>
      </w:pPr>
    </w:p>
    <w:p w14:paraId="564D890E" w14:textId="637B3F04" w:rsidR="003B27BD" w:rsidRPr="00FC124F" w:rsidRDefault="003B27BD" w:rsidP="004503DE">
      <w:pPr>
        <w:pStyle w:val="ListParagraph"/>
        <w:spacing w:line="240" w:lineRule="auto"/>
        <w:ind w:left="706"/>
        <w:rPr>
          <w:rFonts w:ascii="Times New Roman" w:hAnsi="Times New Roman" w:cs="Times New Roman"/>
          <w:b/>
          <w:sz w:val="24"/>
          <w:szCs w:val="24"/>
          <w:lang w:val="en-GB"/>
        </w:rPr>
      </w:pPr>
      <w:r>
        <w:rPr>
          <w:rFonts w:ascii="Times New Roman" w:hAnsi="Times New Roman" w:cs="Times New Roman"/>
          <w:b/>
          <w:sz w:val="24"/>
          <w:szCs w:val="24"/>
          <w:lang w:val="en-GB"/>
        </w:rPr>
        <w:t xml:space="preserve">Keywords: </w:t>
      </w:r>
      <w:r w:rsidR="00AA2D54" w:rsidRPr="00FC124F">
        <w:rPr>
          <w:rFonts w:ascii="Times New Roman" w:hAnsi="Times New Roman" w:cs="Times New Roman"/>
          <w:sz w:val="24"/>
          <w:szCs w:val="24"/>
          <w:lang w:val="en-GB"/>
        </w:rPr>
        <w:t>Team Learning,</w:t>
      </w:r>
      <w:r w:rsidR="00E246B7">
        <w:rPr>
          <w:rFonts w:ascii="Times New Roman" w:hAnsi="Times New Roman" w:cs="Times New Roman"/>
          <w:b/>
          <w:sz w:val="24"/>
          <w:szCs w:val="24"/>
          <w:lang w:val="en-GB"/>
        </w:rPr>
        <w:t xml:space="preserve"> </w:t>
      </w:r>
      <w:r w:rsidR="00E246B7" w:rsidRPr="00FC124F">
        <w:rPr>
          <w:rFonts w:ascii="Times New Roman" w:hAnsi="Times New Roman" w:cs="Times New Roman"/>
          <w:sz w:val="24"/>
          <w:szCs w:val="24"/>
          <w:lang w:val="en-GB"/>
        </w:rPr>
        <w:t>Smart Growth, Entrepreneurship,</w:t>
      </w:r>
      <w:r w:rsidR="00E246B7">
        <w:rPr>
          <w:rFonts w:ascii="Times New Roman" w:hAnsi="Times New Roman" w:cs="Times New Roman"/>
          <w:b/>
          <w:sz w:val="24"/>
          <w:szCs w:val="24"/>
          <w:lang w:val="en-GB"/>
        </w:rPr>
        <w:t xml:space="preserve"> </w:t>
      </w:r>
      <w:r w:rsidR="00E246B7" w:rsidRPr="00FC124F">
        <w:rPr>
          <w:rFonts w:ascii="Times New Roman" w:hAnsi="Times New Roman" w:cs="Times New Roman"/>
          <w:sz w:val="24"/>
          <w:szCs w:val="24"/>
          <w:lang w:val="en-GB"/>
        </w:rPr>
        <w:t>SMEs</w:t>
      </w:r>
      <w:r w:rsidR="00E246B7" w:rsidRPr="00FC124F">
        <w:rPr>
          <w:rFonts w:ascii="Times New Roman" w:hAnsi="Times New Roman" w:cs="Times New Roman"/>
          <w:b/>
          <w:sz w:val="24"/>
          <w:szCs w:val="24"/>
          <w:lang w:val="en-GB"/>
        </w:rPr>
        <w:t xml:space="preserve"> </w:t>
      </w:r>
    </w:p>
    <w:p w14:paraId="1073E186" w14:textId="4DCECE63" w:rsidR="004503DE" w:rsidRDefault="004503DE" w:rsidP="004503DE">
      <w:pPr>
        <w:pStyle w:val="ListParagraph"/>
        <w:spacing w:line="240" w:lineRule="auto"/>
        <w:ind w:left="706"/>
        <w:rPr>
          <w:rFonts w:ascii="Times New Roman" w:hAnsi="Times New Roman" w:cs="Times New Roman"/>
          <w:sz w:val="24"/>
          <w:szCs w:val="24"/>
          <w:lang w:val="en-GB"/>
        </w:rPr>
      </w:pPr>
      <w:r w:rsidRPr="00310345">
        <w:rPr>
          <w:rFonts w:ascii="Times New Roman" w:hAnsi="Times New Roman" w:cs="Times New Roman"/>
          <w:b/>
          <w:sz w:val="24"/>
          <w:szCs w:val="24"/>
          <w:lang w:val="en-GB"/>
        </w:rPr>
        <w:t>Track</w:t>
      </w:r>
      <w:r w:rsidR="00310345">
        <w:rPr>
          <w:rFonts w:ascii="Times New Roman" w:hAnsi="Times New Roman" w:cs="Times New Roman"/>
          <w:sz w:val="24"/>
          <w:szCs w:val="24"/>
          <w:lang w:val="en-GB"/>
        </w:rPr>
        <w:t xml:space="preserve"> Entrepreneurship</w:t>
      </w:r>
      <w:r w:rsidR="0047492B">
        <w:rPr>
          <w:rFonts w:ascii="Times New Roman" w:hAnsi="Times New Roman" w:cs="Times New Roman"/>
          <w:sz w:val="24"/>
          <w:szCs w:val="24"/>
          <w:lang w:val="en-GB"/>
        </w:rPr>
        <w:t xml:space="preserve"> Education</w:t>
      </w:r>
    </w:p>
    <w:p w14:paraId="381FEAFB" w14:textId="1C3C38C0" w:rsidR="004503DE" w:rsidRPr="00310345" w:rsidRDefault="004503DE" w:rsidP="004503DE">
      <w:pPr>
        <w:pStyle w:val="ListParagraph"/>
        <w:spacing w:line="240" w:lineRule="auto"/>
        <w:ind w:left="706"/>
        <w:rPr>
          <w:rFonts w:ascii="Times New Roman" w:hAnsi="Times New Roman" w:cs="Times New Roman"/>
          <w:b/>
          <w:sz w:val="24"/>
          <w:szCs w:val="24"/>
          <w:lang w:val="en-GB"/>
        </w:rPr>
      </w:pPr>
      <w:r w:rsidRPr="00310345">
        <w:rPr>
          <w:rFonts w:ascii="Times New Roman" w:hAnsi="Times New Roman" w:cs="Times New Roman"/>
          <w:b/>
          <w:sz w:val="24"/>
          <w:szCs w:val="24"/>
          <w:lang w:val="en-GB"/>
        </w:rPr>
        <w:t>Word count</w:t>
      </w:r>
      <w:r w:rsidR="00DF1700">
        <w:rPr>
          <w:rFonts w:ascii="Times New Roman" w:hAnsi="Times New Roman" w:cs="Times New Roman"/>
          <w:b/>
          <w:sz w:val="24"/>
          <w:szCs w:val="24"/>
          <w:lang w:val="en-GB"/>
        </w:rPr>
        <w:t xml:space="preserve"> </w:t>
      </w:r>
      <w:r w:rsidR="00361836">
        <w:rPr>
          <w:rFonts w:ascii="Times New Roman" w:hAnsi="Times New Roman" w:cs="Times New Roman"/>
          <w:sz w:val="24"/>
          <w:szCs w:val="24"/>
          <w:lang w:val="en-GB"/>
        </w:rPr>
        <w:t>7079</w:t>
      </w:r>
      <w:bookmarkStart w:id="0" w:name="_GoBack"/>
      <w:bookmarkEnd w:id="0"/>
    </w:p>
    <w:p w14:paraId="75F9375D" w14:textId="6E29B1CC" w:rsidR="00B41085" w:rsidRDefault="00B41085" w:rsidP="004503DE">
      <w:pPr>
        <w:spacing w:line="240" w:lineRule="auto"/>
        <w:jc w:val="both"/>
        <w:rPr>
          <w:rFonts w:ascii="Times New Roman" w:hAnsi="Times New Roman" w:cs="Times New Roman"/>
          <w:b/>
          <w:sz w:val="24"/>
          <w:szCs w:val="24"/>
          <w:lang w:val="en-GB"/>
        </w:rPr>
      </w:pPr>
    </w:p>
    <w:p w14:paraId="5096D8B8" w14:textId="4604DD31" w:rsidR="006864B0" w:rsidRDefault="006864B0" w:rsidP="004503DE">
      <w:pPr>
        <w:spacing w:line="240" w:lineRule="auto"/>
        <w:jc w:val="both"/>
        <w:rPr>
          <w:rFonts w:ascii="Times New Roman" w:hAnsi="Times New Roman" w:cs="Times New Roman"/>
          <w:b/>
          <w:sz w:val="24"/>
          <w:szCs w:val="24"/>
          <w:lang w:val="en-GB"/>
        </w:rPr>
      </w:pPr>
    </w:p>
    <w:p w14:paraId="43A66C2E" w14:textId="00E149AC" w:rsidR="006864B0" w:rsidRDefault="006864B0" w:rsidP="004503DE">
      <w:pPr>
        <w:spacing w:line="240" w:lineRule="auto"/>
        <w:jc w:val="both"/>
        <w:rPr>
          <w:rFonts w:ascii="Times New Roman" w:hAnsi="Times New Roman" w:cs="Times New Roman"/>
          <w:b/>
          <w:sz w:val="24"/>
          <w:szCs w:val="24"/>
          <w:lang w:val="en-GB"/>
        </w:rPr>
      </w:pPr>
    </w:p>
    <w:p w14:paraId="5DD40C72" w14:textId="4AA3971E" w:rsidR="006864B0" w:rsidRDefault="006864B0" w:rsidP="004503DE">
      <w:pPr>
        <w:spacing w:line="240" w:lineRule="auto"/>
        <w:jc w:val="both"/>
        <w:rPr>
          <w:rFonts w:ascii="Times New Roman" w:hAnsi="Times New Roman" w:cs="Times New Roman"/>
          <w:b/>
          <w:sz w:val="24"/>
          <w:szCs w:val="24"/>
          <w:lang w:val="en-GB"/>
        </w:rPr>
      </w:pPr>
    </w:p>
    <w:p w14:paraId="00E9273B" w14:textId="65259FEE" w:rsidR="006864B0" w:rsidRDefault="006864B0" w:rsidP="004503DE">
      <w:pPr>
        <w:spacing w:line="240" w:lineRule="auto"/>
        <w:jc w:val="both"/>
        <w:rPr>
          <w:rFonts w:ascii="Times New Roman" w:hAnsi="Times New Roman" w:cs="Times New Roman"/>
          <w:b/>
          <w:sz w:val="24"/>
          <w:szCs w:val="24"/>
          <w:lang w:val="en-GB"/>
        </w:rPr>
      </w:pPr>
    </w:p>
    <w:p w14:paraId="6F755486" w14:textId="529CDEF3" w:rsidR="006864B0" w:rsidRDefault="006864B0" w:rsidP="004503DE">
      <w:pPr>
        <w:spacing w:line="240" w:lineRule="auto"/>
        <w:jc w:val="both"/>
        <w:rPr>
          <w:rFonts w:ascii="Times New Roman" w:hAnsi="Times New Roman" w:cs="Times New Roman"/>
          <w:b/>
          <w:sz w:val="24"/>
          <w:szCs w:val="24"/>
          <w:lang w:val="en-GB"/>
        </w:rPr>
      </w:pPr>
    </w:p>
    <w:p w14:paraId="6721EB17" w14:textId="625850D2" w:rsidR="006864B0" w:rsidRDefault="006864B0" w:rsidP="004503DE">
      <w:pPr>
        <w:spacing w:line="240" w:lineRule="auto"/>
        <w:jc w:val="both"/>
        <w:rPr>
          <w:rFonts w:ascii="Times New Roman" w:hAnsi="Times New Roman" w:cs="Times New Roman"/>
          <w:b/>
          <w:sz w:val="24"/>
          <w:szCs w:val="24"/>
          <w:lang w:val="en-GB"/>
        </w:rPr>
      </w:pPr>
    </w:p>
    <w:p w14:paraId="712172FC" w14:textId="73C64BBC" w:rsidR="006864B0" w:rsidRDefault="006864B0" w:rsidP="004503DE">
      <w:pPr>
        <w:spacing w:line="240" w:lineRule="auto"/>
        <w:jc w:val="both"/>
        <w:rPr>
          <w:rFonts w:ascii="Times New Roman" w:hAnsi="Times New Roman" w:cs="Times New Roman"/>
          <w:b/>
          <w:sz w:val="24"/>
          <w:szCs w:val="24"/>
          <w:lang w:val="en-GB"/>
        </w:rPr>
      </w:pPr>
    </w:p>
    <w:p w14:paraId="1954668E" w14:textId="77E9119B" w:rsidR="006864B0" w:rsidRDefault="006864B0" w:rsidP="004503DE">
      <w:pPr>
        <w:spacing w:line="240" w:lineRule="auto"/>
        <w:jc w:val="both"/>
        <w:rPr>
          <w:rFonts w:ascii="Times New Roman" w:hAnsi="Times New Roman" w:cs="Times New Roman"/>
          <w:b/>
          <w:sz w:val="24"/>
          <w:szCs w:val="24"/>
          <w:lang w:val="en-GB"/>
        </w:rPr>
      </w:pPr>
    </w:p>
    <w:p w14:paraId="43555C0C" w14:textId="38A07DEB" w:rsidR="006864B0" w:rsidRDefault="006864B0" w:rsidP="004503DE">
      <w:pPr>
        <w:spacing w:line="240" w:lineRule="auto"/>
        <w:jc w:val="both"/>
        <w:rPr>
          <w:rFonts w:ascii="Times New Roman" w:hAnsi="Times New Roman" w:cs="Times New Roman"/>
          <w:b/>
          <w:sz w:val="24"/>
          <w:szCs w:val="24"/>
          <w:lang w:val="en-GB"/>
        </w:rPr>
      </w:pPr>
    </w:p>
    <w:p w14:paraId="000B6E9A" w14:textId="112E4CDE" w:rsidR="006864B0" w:rsidRDefault="006864B0" w:rsidP="004503DE">
      <w:pPr>
        <w:spacing w:line="240" w:lineRule="auto"/>
        <w:jc w:val="both"/>
        <w:rPr>
          <w:rFonts w:ascii="Times New Roman" w:hAnsi="Times New Roman" w:cs="Times New Roman"/>
          <w:b/>
          <w:sz w:val="24"/>
          <w:szCs w:val="24"/>
          <w:lang w:val="en-GB"/>
        </w:rPr>
      </w:pPr>
    </w:p>
    <w:p w14:paraId="3847910E" w14:textId="6A7347E9" w:rsidR="006864B0" w:rsidRDefault="006864B0" w:rsidP="004503DE">
      <w:pPr>
        <w:spacing w:line="240" w:lineRule="auto"/>
        <w:jc w:val="both"/>
        <w:rPr>
          <w:rFonts w:ascii="Times New Roman" w:hAnsi="Times New Roman" w:cs="Times New Roman"/>
          <w:b/>
          <w:sz w:val="24"/>
          <w:szCs w:val="24"/>
          <w:lang w:val="en-GB"/>
        </w:rPr>
      </w:pPr>
    </w:p>
    <w:p w14:paraId="639A9EB1" w14:textId="3902822F" w:rsidR="006864B0" w:rsidRDefault="006864B0" w:rsidP="004503DE">
      <w:pPr>
        <w:spacing w:line="240" w:lineRule="auto"/>
        <w:jc w:val="both"/>
        <w:rPr>
          <w:rFonts w:ascii="Times New Roman" w:hAnsi="Times New Roman" w:cs="Times New Roman"/>
          <w:b/>
          <w:sz w:val="24"/>
          <w:szCs w:val="24"/>
          <w:lang w:val="en-GB"/>
        </w:rPr>
      </w:pPr>
    </w:p>
    <w:p w14:paraId="30491ED7" w14:textId="575355F8" w:rsidR="006864B0" w:rsidRDefault="006864B0" w:rsidP="004503DE">
      <w:pPr>
        <w:spacing w:line="240" w:lineRule="auto"/>
        <w:jc w:val="both"/>
        <w:rPr>
          <w:rFonts w:ascii="Times New Roman" w:hAnsi="Times New Roman" w:cs="Times New Roman"/>
          <w:b/>
          <w:sz w:val="24"/>
          <w:szCs w:val="24"/>
          <w:lang w:val="en-GB"/>
        </w:rPr>
      </w:pPr>
    </w:p>
    <w:p w14:paraId="3315E8D5" w14:textId="00F2B6D1" w:rsidR="006864B0" w:rsidRDefault="006864B0" w:rsidP="004503DE">
      <w:pPr>
        <w:spacing w:line="240" w:lineRule="auto"/>
        <w:jc w:val="both"/>
        <w:rPr>
          <w:rFonts w:ascii="Times New Roman" w:hAnsi="Times New Roman" w:cs="Times New Roman"/>
          <w:b/>
          <w:sz w:val="24"/>
          <w:szCs w:val="24"/>
          <w:lang w:val="en-GB"/>
        </w:rPr>
      </w:pPr>
    </w:p>
    <w:p w14:paraId="6A43C0F4" w14:textId="316A7618" w:rsidR="00381279" w:rsidRPr="00DB440C" w:rsidRDefault="00261C2E" w:rsidP="000E0201">
      <w:pPr>
        <w:pStyle w:val="ListParagraph"/>
        <w:numPr>
          <w:ilvl w:val="0"/>
          <w:numId w:val="4"/>
        </w:numPr>
        <w:spacing w:line="240" w:lineRule="auto"/>
        <w:jc w:val="both"/>
        <w:rPr>
          <w:rFonts w:ascii="Times New Roman" w:hAnsi="Times New Roman" w:cs="Times New Roman"/>
          <w:b/>
          <w:sz w:val="24"/>
          <w:szCs w:val="24"/>
          <w:lang w:val="en-GB"/>
        </w:rPr>
      </w:pPr>
      <w:bookmarkStart w:id="1" w:name="_Hlk155114917"/>
      <w:r>
        <w:rPr>
          <w:rFonts w:ascii="Times New Roman" w:hAnsi="Times New Roman" w:cs="Times New Roman"/>
          <w:b/>
          <w:sz w:val="24"/>
          <w:szCs w:val="24"/>
          <w:lang w:val="en-GB"/>
        </w:rPr>
        <w:t>Introduction</w:t>
      </w:r>
    </w:p>
    <w:p w14:paraId="2BE401D0" w14:textId="3E14A1DF" w:rsidR="00BC4CCE" w:rsidRPr="005F2AAC" w:rsidRDefault="00BC4CCE" w:rsidP="005F2AAC">
      <w:pPr>
        <w:spacing w:after="0" w:line="240" w:lineRule="auto"/>
        <w:ind w:firstLine="720"/>
        <w:jc w:val="both"/>
        <w:rPr>
          <w:rFonts w:ascii="Times New Roman" w:hAnsi="Times New Roman" w:cs="Times New Roman"/>
          <w:sz w:val="24"/>
          <w:szCs w:val="24"/>
          <w:shd w:val="clear" w:color="auto" w:fill="FFFFFF"/>
          <w:lang w:val="en-IE"/>
        </w:rPr>
      </w:pPr>
      <w:r w:rsidRPr="00BC4CCE">
        <w:rPr>
          <w:rFonts w:ascii="Times New Roman" w:hAnsi="Times New Roman" w:cs="Times New Roman"/>
          <w:sz w:val="24"/>
          <w:szCs w:val="24"/>
          <w:lang w:val="en-GB"/>
        </w:rPr>
        <w:t>Small companies play a crucial role in the European economy, representing the basis of their business activity (</w:t>
      </w:r>
      <w:r w:rsidR="003A0BEE">
        <w:rPr>
          <w:rFonts w:ascii="Times New Roman" w:hAnsi="Times New Roman" w:cs="Times New Roman"/>
          <w:sz w:val="24"/>
          <w:szCs w:val="24"/>
          <w:lang w:val="en-GB"/>
        </w:rPr>
        <w:t xml:space="preserve">European Commission, 2022; </w:t>
      </w:r>
      <w:r w:rsidR="00271E6D">
        <w:rPr>
          <w:rFonts w:ascii="Times New Roman" w:hAnsi="Times New Roman" w:cs="Times New Roman"/>
          <w:sz w:val="24"/>
          <w:szCs w:val="24"/>
          <w:lang w:val="en-GB"/>
        </w:rPr>
        <w:t xml:space="preserve">OECD, 2023; </w:t>
      </w:r>
      <w:r w:rsidRPr="00BC4CCE">
        <w:rPr>
          <w:rFonts w:ascii="Times New Roman" w:hAnsi="Times New Roman" w:cs="Times New Roman"/>
          <w:sz w:val="24"/>
          <w:szCs w:val="24"/>
          <w:lang w:val="en-GB"/>
        </w:rPr>
        <w:t xml:space="preserve">Gennari, 2023). </w:t>
      </w:r>
      <w:r w:rsidR="00DF74D5">
        <w:rPr>
          <w:rFonts w:ascii="Times New Roman" w:hAnsi="Times New Roman" w:cs="Times New Roman"/>
          <w:sz w:val="24"/>
          <w:szCs w:val="24"/>
          <w:lang w:val="en-GB"/>
        </w:rPr>
        <w:t>As we explore businesses</w:t>
      </w:r>
      <w:r w:rsidR="00332BF8">
        <w:rPr>
          <w:rFonts w:ascii="Times New Roman" w:hAnsi="Times New Roman" w:cs="Times New Roman"/>
          <w:sz w:val="24"/>
          <w:szCs w:val="24"/>
          <w:lang w:val="en-GB"/>
        </w:rPr>
        <w:t>’</w:t>
      </w:r>
      <w:r w:rsidR="00DF74D5">
        <w:rPr>
          <w:rFonts w:ascii="Times New Roman" w:hAnsi="Times New Roman" w:cs="Times New Roman"/>
          <w:sz w:val="24"/>
          <w:szCs w:val="24"/>
          <w:lang w:val="en-GB"/>
        </w:rPr>
        <w:t xml:space="preserve"> role in transitioning towards </w:t>
      </w:r>
      <w:r w:rsidR="00DB061B">
        <w:rPr>
          <w:rFonts w:ascii="Times New Roman" w:hAnsi="Times New Roman" w:cs="Times New Roman"/>
          <w:sz w:val="24"/>
          <w:szCs w:val="24"/>
          <w:lang w:val="en-GB"/>
        </w:rPr>
        <w:t xml:space="preserve">sustainable economic growth and development, we identify </w:t>
      </w:r>
      <w:r w:rsidRPr="00BC4CCE">
        <w:rPr>
          <w:rFonts w:ascii="Times New Roman" w:hAnsi="Times New Roman" w:cs="Times New Roman"/>
          <w:sz w:val="24"/>
          <w:szCs w:val="24"/>
          <w:lang w:val="en-GB"/>
        </w:rPr>
        <w:t xml:space="preserve">SMEs </w:t>
      </w:r>
      <w:r w:rsidR="00DB061B">
        <w:rPr>
          <w:rFonts w:ascii="Times New Roman" w:hAnsi="Times New Roman" w:cs="Times New Roman"/>
          <w:sz w:val="24"/>
          <w:szCs w:val="24"/>
          <w:lang w:val="en-GB"/>
        </w:rPr>
        <w:t>as critical players t</w:t>
      </w:r>
      <w:r w:rsidR="00A733AB">
        <w:rPr>
          <w:rFonts w:ascii="Times New Roman" w:hAnsi="Times New Roman" w:cs="Times New Roman"/>
          <w:sz w:val="24"/>
          <w:szCs w:val="24"/>
          <w:lang w:val="en-GB"/>
        </w:rPr>
        <w:t xml:space="preserve">hat can contribute </w:t>
      </w:r>
      <w:r w:rsidR="00DB061B">
        <w:rPr>
          <w:rFonts w:ascii="Times New Roman" w:hAnsi="Times New Roman" w:cs="Times New Roman"/>
          <w:sz w:val="24"/>
          <w:szCs w:val="24"/>
          <w:lang w:val="en-GB"/>
        </w:rPr>
        <w:t xml:space="preserve">towards </w:t>
      </w:r>
      <w:r w:rsidR="00B40503">
        <w:rPr>
          <w:rFonts w:ascii="Times New Roman" w:hAnsi="Times New Roman" w:cs="Times New Roman"/>
          <w:sz w:val="24"/>
          <w:szCs w:val="24"/>
          <w:lang w:val="en-GB"/>
        </w:rPr>
        <w:t xml:space="preserve">a business paradigm shift and </w:t>
      </w:r>
      <w:r w:rsidR="00DB061B">
        <w:rPr>
          <w:rFonts w:ascii="Times New Roman" w:hAnsi="Times New Roman" w:cs="Times New Roman"/>
          <w:sz w:val="24"/>
          <w:szCs w:val="24"/>
          <w:lang w:val="en-GB"/>
        </w:rPr>
        <w:t>the</w:t>
      </w:r>
      <w:r w:rsidRPr="00BC4CCE">
        <w:rPr>
          <w:rFonts w:ascii="Times New Roman" w:hAnsi="Times New Roman" w:cs="Times New Roman"/>
          <w:sz w:val="24"/>
          <w:szCs w:val="24"/>
          <w:lang w:val="en-GB"/>
        </w:rPr>
        <w:t xml:space="preserve"> green transition</w:t>
      </w:r>
      <w:r w:rsidR="00695E13">
        <w:rPr>
          <w:rFonts w:ascii="Times New Roman" w:hAnsi="Times New Roman" w:cs="Times New Roman"/>
          <w:sz w:val="24"/>
          <w:szCs w:val="24"/>
          <w:lang w:val="en-GB"/>
        </w:rPr>
        <w:t xml:space="preserve"> in alignment with the United Nations 2030 Agenda and SDG 13 focused on Climate Action</w:t>
      </w:r>
      <w:r w:rsidR="005A7766">
        <w:rPr>
          <w:rFonts w:ascii="Times New Roman" w:hAnsi="Times New Roman" w:cs="Times New Roman"/>
          <w:sz w:val="24"/>
          <w:szCs w:val="24"/>
          <w:lang w:val="en-GB"/>
        </w:rPr>
        <w:t xml:space="preserve"> (UN, 2015)</w:t>
      </w:r>
      <w:r w:rsidRPr="00BC4CCE">
        <w:rPr>
          <w:rFonts w:ascii="Times New Roman" w:hAnsi="Times New Roman" w:cs="Times New Roman"/>
          <w:sz w:val="24"/>
          <w:szCs w:val="24"/>
          <w:lang w:val="en-GB"/>
        </w:rPr>
        <w:t xml:space="preserve">. </w:t>
      </w:r>
      <w:r w:rsidR="00E13A27">
        <w:rPr>
          <w:rFonts w:ascii="Times New Roman" w:hAnsi="Times New Roman" w:cs="Times New Roman"/>
          <w:sz w:val="24"/>
          <w:szCs w:val="24"/>
          <w:lang w:val="en-GB"/>
        </w:rPr>
        <w:t xml:space="preserve">Due to the effect of </w:t>
      </w:r>
      <w:r w:rsidR="00332BF8">
        <w:rPr>
          <w:rFonts w:ascii="Times New Roman" w:hAnsi="Times New Roman" w:cs="Times New Roman"/>
          <w:i/>
          <w:iCs/>
          <w:sz w:val="24"/>
          <w:szCs w:val="24"/>
          <w:lang w:val="en-GB"/>
        </w:rPr>
        <w:t>“</w:t>
      </w:r>
      <w:r w:rsidR="00E13A27" w:rsidRPr="0085463A">
        <w:rPr>
          <w:rFonts w:ascii="Times New Roman" w:hAnsi="Times New Roman" w:cs="Times New Roman"/>
          <w:i/>
          <w:iCs/>
          <w:sz w:val="24"/>
          <w:szCs w:val="24"/>
          <w:lang w:val="en-GB"/>
        </w:rPr>
        <w:t>s</w:t>
      </w:r>
      <w:r w:rsidRPr="0085463A">
        <w:rPr>
          <w:rFonts w:ascii="Times New Roman" w:hAnsi="Times New Roman" w:cs="Times New Roman"/>
          <w:i/>
          <w:iCs/>
          <w:sz w:val="24"/>
          <w:szCs w:val="24"/>
          <w:lang w:val="en-GB"/>
        </w:rPr>
        <w:t>mall</w:t>
      </w:r>
      <w:r w:rsidR="00E13A27" w:rsidRPr="0085463A">
        <w:rPr>
          <w:rFonts w:ascii="Times New Roman" w:hAnsi="Times New Roman" w:cs="Times New Roman"/>
          <w:i/>
          <w:iCs/>
          <w:sz w:val="24"/>
          <w:szCs w:val="24"/>
          <w:lang w:val="en-GB"/>
        </w:rPr>
        <w:t>ness</w:t>
      </w:r>
      <w:r w:rsidR="00332BF8">
        <w:rPr>
          <w:rFonts w:ascii="Times New Roman" w:hAnsi="Times New Roman" w:cs="Times New Roman"/>
          <w:i/>
          <w:iCs/>
          <w:sz w:val="24"/>
          <w:szCs w:val="24"/>
          <w:lang w:val="en-GB"/>
        </w:rPr>
        <w:t>,”</w:t>
      </w:r>
      <w:r w:rsidR="00332BF8">
        <w:rPr>
          <w:rFonts w:ascii="Times New Roman" w:hAnsi="Times New Roman" w:cs="Times New Roman"/>
          <w:sz w:val="24"/>
          <w:szCs w:val="24"/>
          <w:lang w:val="en-GB"/>
        </w:rPr>
        <w:t xml:space="preserve"> </w:t>
      </w:r>
      <w:r w:rsidR="00A51397">
        <w:rPr>
          <w:rFonts w:ascii="Times New Roman" w:hAnsi="Times New Roman" w:cs="Times New Roman"/>
          <w:sz w:val="24"/>
          <w:szCs w:val="24"/>
          <w:lang w:val="en-GB"/>
        </w:rPr>
        <w:t>SMEs require</w:t>
      </w:r>
      <w:r w:rsidRPr="00BC4CCE">
        <w:rPr>
          <w:rFonts w:ascii="Times New Roman" w:hAnsi="Times New Roman" w:cs="Times New Roman"/>
          <w:sz w:val="24"/>
          <w:szCs w:val="24"/>
          <w:lang w:val="en-GB"/>
        </w:rPr>
        <w:t xml:space="preserve"> additional support </w:t>
      </w:r>
      <w:r w:rsidR="00E0323C">
        <w:rPr>
          <w:rFonts w:ascii="Times New Roman" w:hAnsi="Times New Roman" w:cs="Times New Roman"/>
          <w:sz w:val="24"/>
          <w:szCs w:val="24"/>
          <w:lang w:val="en-GB"/>
        </w:rPr>
        <w:t xml:space="preserve">to equip them with the necessary skills </w:t>
      </w:r>
      <w:r w:rsidRPr="00BC4CCE">
        <w:rPr>
          <w:rFonts w:ascii="Times New Roman" w:hAnsi="Times New Roman" w:cs="Times New Roman"/>
          <w:sz w:val="24"/>
          <w:szCs w:val="24"/>
          <w:lang w:val="en-GB"/>
        </w:rPr>
        <w:t>and knowledge to participate adequately in the transition to a sustainable way of doing business and behaving responsibly</w:t>
      </w:r>
      <w:r w:rsidR="00E0323C">
        <w:rPr>
          <w:rFonts w:ascii="Times New Roman" w:hAnsi="Times New Roman" w:cs="Times New Roman"/>
          <w:sz w:val="24"/>
          <w:szCs w:val="24"/>
          <w:lang w:val="en-GB"/>
        </w:rPr>
        <w:t xml:space="preserve"> in alignment with Corporate Social Responsibility (CSR) and </w:t>
      </w:r>
      <w:r w:rsidR="00175F81">
        <w:rPr>
          <w:rFonts w:ascii="Times New Roman" w:hAnsi="Times New Roman" w:cs="Times New Roman"/>
          <w:sz w:val="24"/>
          <w:szCs w:val="24"/>
          <w:lang w:val="en-GB"/>
        </w:rPr>
        <w:t xml:space="preserve">the </w:t>
      </w:r>
      <w:r w:rsidR="00E0323C">
        <w:rPr>
          <w:rFonts w:ascii="Times New Roman" w:hAnsi="Times New Roman" w:cs="Times New Roman"/>
          <w:sz w:val="24"/>
          <w:szCs w:val="24"/>
          <w:lang w:val="en-GB"/>
        </w:rPr>
        <w:t>Environment, Social and Governance (ESG) framework</w:t>
      </w:r>
      <w:r w:rsidR="00175F81">
        <w:rPr>
          <w:rFonts w:ascii="Times New Roman" w:hAnsi="Times New Roman" w:cs="Times New Roman"/>
          <w:sz w:val="24"/>
          <w:szCs w:val="24"/>
          <w:lang w:val="en-GB"/>
        </w:rPr>
        <w:t xml:space="preserve"> linked to the three pillars of sustainability: economic, social and </w:t>
      </w:r>
      <w:r w:rsidR="00A50DA6">
        <w:rPr>
          <w:rFonts w:ascii="Times New Roman" w:hAnsi="Times New Roman" w:cs="Times New Roman"/>
          <w:sz w:val="24"/>
          <w:szCs w:val="24"/>
          <w:lang w:val="en-GB"/>
        </w:rPr>
        <w:t xml:space="preserve">environmental </w:t>
      </w:r>
      <w:r w:rsidR="00A50DA6" w:rsidRPr="00BC4CCE">
        <w:rPr>
          <w:rFonts w:ascii="Times New Roman" w:hAnsi="Times New Roman" w:cs="Times New Roman"/>
          <w:sz w:val="24"/>
          <w:szCs w:val="24"/>
          <w:lang w:val="en-GB"/>
        </w:rPr>
        <w:t>(</w:t>
      </w:r>
      <w:r w:rsidRPr="00BC4CCE">
        <w:rPr>
          <w:rFonts w:ascii="Times New Roman" w:hAnsi="Times New Roman" w:cs="Times New Roman"/>
          <w:sz w:val="24"/>
          <w:szCs w:val="24"/>
          <w:lang w:val="en-GB"/>
        </w:rPr>
        <w:t xml:space="preserve">Jenkins, 2004; Matten and Moon, 2004; </w:t>
      </w:r>
      <w:proofErr w:type="spellStart"/>
      <w:r w:rsidRPr="00BC4CCE">
        <w:rPr>
          <w:rFonts w:ascii="Times New Roman" w:hAnsi="Times New Roman" w:cs="Times New Roman"/>
          <w:sz w:val="24"/>
          <w:szCs w:val="24"/>
          <w:lang w:val="en-GB"/>
        </w:rPr>
        <w:t>Ormazabal</w:t>
      </w:r>
      <w:proofErr w:type="spellEnd"/>
      <w:r w:rsidRPr="00BC4CCE">
        <w:rPr>
          <w:rFonts w:ascii="Times New Roman" w:hAnsi="Times New Roman" w:cs="Times New Roman"/>
          <w:sz w:val="24"/>
          <w:szCs w:val="24"/>
          <w:lang w:val="en-GB"/>
        </w:rPr>
        <w:t xml:space="preserve"> et al., 2018). </w:t>
      </w:r>
      <w:r w:rsidR="00A926C3">
        <w:rPr>
          <w:rFonts w:ascii="Times New Roman" w:hAnsi="Times New Roman" w:cs="Times New Roman"/>
          <w:sz w:val="24"/>
          <w:szCs w:val="24"/>
          <w:lang w:val="en-GB"/>
        </w:rPr>
        <w:t>E</w:t>
      </w:r>
      <w:r w:rsidR="00F21F4A">
        <w:rPr>
          <w:rFonts w:ascii="Times New Roman" w:hAnsi="Times New Roman" w:cs="Times New Roman"/>
          <w:sz w:val="24"/>
          <w:szCs w:val="24"/>
          <w:lang w:val="en-GB"/>
        </w:rPr>
        <w:t>nabling working frameworks that facilitate small companies</w:t>
      </w:r>
      <w:r w:rsidR="00332BF8">
        <w:rPr>
          <w:rFonts w:ascii="Times New Roman" w:hAnsi="Times New Roman" w:cs="Times New Roman"/>
          <w:sz w:val="24"/>
          <w:szCs w:val="24"/>
          <w:lang w:val="en-GB"/>
        </w:rPr>
        <w:t>’</w:t>
      </w:r>
      <w:r w:rsidR="00F21F4A">
        <w:rPr>
          <w:rFonts w:ascii="Times New Roman" w:hAnsi="Times New Roman" w:cs="Times New Roman"/>
          <w:sz w:val="24"/>
          <w:szCs w:val="24"/>
          <w:lang w:val="en-GB"/>
        </w:rPr>
        <w:t xml:space="preserve"> transition to green economic models is heavily constrain</w:t>
      </w:r>
      <w:r w:rsidR="001416DC">
        <w:rPr>
          <w:rFonts w:ascii="Times New Roman" w:hAnsi="Times New Roman" w:cs="Times New Roman"/>
          <w:sz w:val="24"/>
          <w:szCs w:val="24"/>
          <w:lang w:val="en-GB"/>
        </w:rPr>
        <w:t>ed</w:t>
      </w:r>
      <w:r w:rsidR="00F21F4A">
        <w:rPr>
          <w:rFonts w:ascii="Times New Roman" w:hAnsi="Times New Roman" w:cs="Times New Roman"/>
          <w:sz w:val="24"/>
          <w:szCs w:val="24"/>
          <w:lang w:val="en-GB"/>
        </w:rPr>
        <w:t xml:space="preserve"> </w:t>
      </w:r>
      <w:r w:rsidR="001416DC">
        <w:rPr>
          <w:rFonts w:ascii="Times New Roman" w:hAnsi="Times New Roman" w:cs="Times New Roman"/>
          <w:sz w:val="24"/>
          <w:szCs w:val="24"/>
          <w:lang w:val="en-GB"/>
        </w:rPr>
        <w:t>by</w:t>
      </w:r>
      <w:r w:rsidR="00F21F4A">
        <w:rPr>
          <w:rFonts w:ascii="Times New Roman" w:hAnsi="Times New Roman" w:cs="Times New Roman"/>
          <w:sz w:val="24"/>
          <w:szCs w:val="24"/>
          <w:lang w:val="en-GB"/>
        </w:rPr>
        <w:t xml:space="preserve"> facilitating</w:t>
      </w:r>
      <w:r w:rsidR="00914AE9">
        <w:rPr>
          <w:rFonts w:ascii="Times New Roman" w:hAnsi="Times New Roman" w:cs="Times New Roman"/>
          <w:sz w:val="24"/>
          <w:szCs w:val="24"/>
          <w:lang w:val="en-GB"/>
        </w:rPr>
        <w:t xml:space="preserve"> access to </w:t>
      </w:r>
      <w:r w:rsidR="00F21F4A">
        <w:rPr>
          <w:rFonts w:ascii="Times New Roman" w:hAnsi="Times New Roman" w:cs="Times New Roman"/>
          <w:sz w:val="24"/>
          <w:szCs w:val="24"/>
          <w:lang w:val="en-GB"/>
        </w:rPr>
        <w:t xml:space="preserve">financial resources to business owners. </w:t>
      </w:r>
      <w:r w:rsidR="001D077F" w:rsidRPr="001D077F">
        <w:rPr>
          <w:rFonts w:ascii="Times New Roman" w:hAnsi="Times New Roman"/>
          <w:sz w:val="24"/>
          <w:szCs w:val="24"/>
          <w:lang w:val="en-GB"/>
        </w:rPr>
        <w:t>Most support offered</w:t>
      </w:r>
      <w:r w:rsidR="005B69E8">
        <w:rPr>
          <w:rFonts w:ascii="Times New Roman" w:hAnsi="Times New Roman"/>
          <w:sz w:val="24"/>
          <w:szCs w:val="24"/>
          <w:lang w:val="en-GB"/>
        </w:rPr>
        <w:t xml:space="preserve"> to small companies</w:t>
      </w:r>
      <w:r w:rsidR="00661018">
        <w:rPr>
          <w:rFonts w:ascii="Times New Roman" w:hAnsi="Times New Roman"/>
          <w:sz w:val="24"/>
          <w:szCs w:val="24"/>
          <w:lang w:val="en-GB"/>
        </w:rPr>
        <w:t xml:space="preserve"> </w:t>
      </w:r>
      <w:r w:rsidR="001D077F" w:rsidRPr="001D077F">
        <w:rPr>
          <w:rFonts w:ascii="Times New Roman" w:hAnsi="Times New Roman"/>
          <w:sz w:val="24"/>
          <w:szCs w:val="24"/>
          <w:lang w:val="en-GB"/>
        </w:rPr>
        <w:t xml:space="preserve">by the </w:t>
      </w:r>
      <w:r w:rsidR="00661018">
        <w:rPr>
          <w:rFonts w:ascii="Times New Roman" w:hAnsi="Times New Roman"/>
          <w:sz w:val="24"/>
          <w:szCs w:val="24"/>
          <w:lang w:val="en-GB"/>
        </w:rPr>
        <w:t xml:space="preserve">European </w:t>
      </w:r>
      <w:r w:rsidR="001D077F" w:rsidRPr="001D077F">
        <w:rPr>
          <w:rFonts w:ascii="Times New Roman" w:hAnsi="Times New Roman"/>
          <w:sz w:val="24"/>
          <w:szCs w:val="24"/>
          <w:lang w:val="en-GB"/>
        </w:rPr>
        <w:t>government</w:t>
      </w:r>
      <w:r w:rsidR="00661018">
        <w:rPr>
          <w:rFonts w:ascii="Times New Roman" w:hAnsi="Times New Roman"/>
          <w:sz w:val="24"/>
          <w:szCs w:val="24"/>
          <w:lang w:val="en-GB"/>
        </w:rPr>
        <w:t>s</w:t>
      </w:r>
      <w:r w:rsidR="001D077F" w:rsidRPr="001D077F">
        <w:rPr>
          <w:rFonts w:ascii="Times New Roman" w:hAnsi="Times New Roman"/>
          <w:sz w:val="24"/>
          <w:szCs w:val="24"/>
          <w:lang w:val="en-GB"/>
        </w:rPr>
        <w:t xml:space="preserve"> focuses on facilitating access to funding, export development, and application of current legislation. However, </w:t>
      </w:r>
      <w:r w:rsidR="00661018">
        <w:rPr>
          <w:rFonts w:ascii="Times New Roman" w:hAnsi="Times New Roman"/>
          <w:sz w:val="24"/>
          <w:szCs w:val="24"/>
          <w:lang w:val="en-GB"/>
        </w:rPr>
        <w:t>access to funds</w:t>
      </w:r>
      <w:r w:rsidR="001D077F" w:rsidRPr="001D077F">
        <w:rPr>
          <w:rFonts w:ascii="Times New Roman" w:hAnsi="Times New Roman"/>
          <w:sz w:val="24"/>
          <w:szCs w:val="24"/>
          <w:lang w:val="en-GB"/>
        </w:rPr>
        <w:t xml:space="preserve"> </w:t>
      </w:r>
      <w:r w:rsidR="001416DC">
        <w:rPr>
          <w:rFonts w:ascii="Times New Roman" w:hAnsi="Times New Roman"/>
          <w:sz w:val="24"/>
          <w:szCs w:val="24"/>
          <w:lang w:val="en-GB"/>
        </w:rPr>
        <w:t>is</w:t>
      </w:r>
      <w:r w:rsidR="001D077F" w:rsidRPr="001D077F">
        <w:rPr>
          <w:rFonts w:ascii="Times New Roman" w:hAnsi="Times New Roman"/>
          <w:sz w:val="24"/>
          <w:szCs w:val="24"/>
          <w:lang w:val="en-GB"/>
        </w:rPr>
        <w:t xml:space="preserve"> constrained </w:t>
      </w:r>
      <w:r w:rsidR="00F21F4A">
        <w:rPr>
          <w:rFonts w:ascii="Times New Roman" w:hAnsi="Times New Roman"/>
          <w:sz w:val="24"/>
          <w:szCs w:val="24"/>
          <w:lang w:val="en-GB"/>
        </w:rPr>
        <w:t>as small businesses are characterised by their vulnerability to economic shocks</w:t>
      </w:r>
      <w:r w:rsidR="001416DC">
        <w:rPr>
          <w:rFonts w:ascii="Times New Roman" w:hAnsi="Times New Roman"/>
          <w:sz w:val="24"/>
          <w:szCs w:val="24"/>
          <w:lang w:val="en-GB"/>
        </w:rPr>
        <w:t xml:space="preserve"> and higher risks associated with</w:t>
      </w:r>
      <w:r w:rsidR="00F21F4A">
        <w:rPr>
          <w:rFonts w:ascii="Times New Roman" w:hAnsi="Times New Roman"/>
          <w:sz w:val="24"/>
          <w:szCs w:val="24"/>
          <w:lang w:val="en-GB"/>
        </w:rPr>
        <w:t xml:space="preserve"> their size and functioning structures. </w:t>
      </w:r>
      <w:r w:rsidR="00E66CC8">
        <w:rPr>
          <w:rFonts w:ascii="Times New Roman" w:hAnsi="Times New Roman"/>
          <w:sz w:val="24"/>
          <w:szCs w:val="24"/>
          <w:lang w:val="en-GB"/>
        </w:rPr>
        <w:t>Furthermore, small businesses face significant limitations in enabling learning and providing appropriate training and support to their employees</w:t>
      </w:r>
      <w:r w:rsidR="00332BF8">
        <w:rPr>
          <w:rFonts w:ascii="Times New Roman" w:hAnsi="Times New Roman"/>
          <w:sz w:val="24"/>
          <w:szCs w:val="24"/>
          <w:lang w:val="en-GB"/>
        </w:rPr>
        <w:t>’</w:t>
      </w:r>
      <w:r w:rsidR="00E66CC8">
        <w:rPr>
          <w:rFonts w:ascii="Times New Roman" w:hAnsi="Times New Roman"/>
          <w:sz w:val="24"/>
          <w:szCs w:val="24"/>
          <w:lang w:val="en-GB"/>
        </w:rPr>
        <w:t xml:space="preserve"> development. </w:t>
      </w:r>
      <w:r w:rsidR="00F21F4A">
        <w:rPr>
          <w:rFonts w:ascii="Times New Roman" w:hAnsi="Times New Roman"/>
          <w:sz w:val="24"/>
          <w:szCs w:val="24"/>
          <w:lang w:val="en-GB"/>
        </w:rPr>
        <w:t>Thus</w:t>
      </w:r>
      <w:r w:rsidR="001D077F" w:rsidRPr="001D077F">
        <w:rPr>
          <w:rFonts w:ascii="Times New Roman" w:hAnsi="Times New Roman"/>
          <w:sz w:val="24"/>
          <w:szCs w:val="24"/>
          <w:lang w:val="en-GB"/>
        </w:rPr>
        <w:t>, learning in small companies is foregrounded</w:t>
      </w:r>
      <w:r w:rsidR="008234D1">
        <w:rPr>
          <w:rFonts w:ascii="Times New Roman" w:hAnsi="Times New Roman"/>
          <w:sz w:val="24"/>
          <w:szCs w:val="24"/>
          <w:lang w:val="en-GB"/>
        </w:rPr>
        <w:t xml:space="preserve"> </w:t>
      </w:r>
      <w:r w:rsidR="008234D1" w:rsidRPr="0097054D">
        <w:rPr>
          <w:rFonts w:ascii="Times New Roman" w:hAnsi="Times New Roman" w:cs="Times New Roman"/>
          <w:sz w:val="24"/>
          <w:szCs w:val="24"/>
          <w:lang w:val="en-GB"/>
        </w:rPr>
        <w:t>(</w:t>
      </w:r>
      <w:proofErr w:type="spellStart"/>
      <w:r w:rsidR="008234D1" w:rsidRPr="0097054D">
        <w:rPr>
          <w:rFonts w:ascii="Times New Roman" w:hAnsi="Times New Roman" w:cs="Times New Roman"/>
          <w:sz w:val="24"/>
          <w:szCs w:val="24"/>
          <w:lang w:val="en-GB"/>
        </w:rPr>
        <w:t>Decuyper</w:t>
      </w:r>
      <w:proofErr w:type="spellEnd"/>
      <w:r w:rsidR="008234D1" w:rsidRPr="0097054D">
        <w:rPr>
          <w:rFonts w:ascii="Times New Roman" w:hAnsi="Times New Roman" w:cs="Times New Roman"/>
          <w:sz w:val="24"/>
          <w:szCs w:val="24"/>
          <w:lang w:val="en-GB"/>
        </w:rPr>
        <w:t xml:space="preserve"> et al., 2010</w:t>
      </w:r>
      <w:r w:rsidR="008234D1">
        <w:rPr>
          <w:rFonts w:ascii="Times New Roman" w:hAnsi="Times New Roman" w:cs="Times New Roman"/>
          <w:sz w:val="24"/>
          <w:szCs w:val="24"/>
          <w:lang w:val="en-GB"/>
        </w:rPr>
        <w:t xml:space="preserve">; </w:t>
      </w:r>
      <w:r w:rsidR="008234D1" w:rsidRPr="000B5B47">
        <w:rPr>
          <w:rFonts w:ascii="Times New Roman" w:hAnsi="Times New Roman" w:cs="Times New Roman"/>
          <w:sz w:val="24"/>
          <w:szCs w:val="24"/>
          <w:shd w:val="clear" w:color="auto" w:fill="FFFFFF"/>
          <w:lang w:val="en-IE"/>
        </w:rPr>
        <w:t>McKeown, 2012</w:t>
      </w:r>
      <w:r w:rsidR="008234D1">
        <w:rPr>
          <w:rFonts w:ascii="Times New Roman" w:hAnsi="Times New Roman" w:cs="Times New Roman"/>
          <w:sz w:val="24"/>
          <w:szCs w:val="24"/>
          <w:shd w:val="clear" w:color="auto" w:fill="FFFFFF"/>
          <w:lang w:val="en-IE"/>
        </w:rPr>
        <w:t xml:space="preserve">; </w:t>
      </w:r>
      <w:proofErr w:type="spellStart"/>
      <w:r w:rsidR="008234D1" w:rsidRPr="000B5B47">
        <w:rPr>
          <w:rFonts w:ascii="Times New Roman" w:hAnsi="Times New Roman" w:cs="Times New Roman"/>
          <w:sz w:val="24"/>
          <w:szCs w:val="24"/>
          <w:shd w:val="clear" w:color="auto" w:fill="FFFFFF"/>
          <w:lang w:val="en-IE"/>
        </w:rPr>
        <w:t>Guchait</w:t>
      </w:r>
      <w:proofErr w:type="spellEnd"/>
      <w:r w:rsidR="008234D1" w:rsidRPr="000B5B47">
        <w:rPr>
          <w:rFonts w:ascii="Times New Roman" w:hAnsi="Times New Roman" w:cs="Times New Roman"/>
          <w:sz w:val="24"/>
          <w:szCs w:val="24"/>
          <w:shd w:val="clear" w:color="auto" w:fill="FFFFFF"/>
          <w:lang w:val="en-IE"/>
        </w:rPr>
        <w:t xml:space="preserve"> &amp; Hamilton, 2013;</w:t>
      </w:r>
      <w:r w:rsidR="008234D1">
        <w:rPr>
          <w:rFonts w:ascii="Times New Roman" w:hAnsi="Times New Roman" w:cs="Times New Roman"/>
          <w:sz w:val="24"/>
          <w:szCs w:val="24"/>
          <w:shd w:val="clear" w:color="auto" w:fill="FFFFFF"/>
          <w:lang w:val="en-IE"/>
        </w:rPr>
        <w:t xml:space="preserve"> </w:t>
      </w:r>
      <w:r w:rsidR="008234D1" w:rsidRPr="0090576E">
        <w:rPr>
          <w:rFonts w:ascii="Times New Roman" w:hAnsi="Times New Roman" w:cs="Times New Roman"/>
          <w:sz w:val="24"/>
          <w:szCs w:val="24"/>
          <w:shd w:val="clear" w:color="auto" w:fill="FFFFFF"/>
          <w:lang w:val="en-IE"/>
        </w:rPr>
        <w:t>Matić, 2022</w:t>
      </w:r>
      <w:r w:rsidR="008234D1">
        <w:rPr>
          <w:rFonts w:ascii="Times New Roman" w:hAnsi="Times New Roman" w:cs="Times New Roman"/>
          <w:sz w:val="24"/>
          <w:szCs w:val="24"/>
          <w:lang w:val="en-GB"/>
        </w:rPr>
        <w:t>)</w:t>
      </w:r>
      <w:r w:rsidR="001D077F" w:rsidRPr="001D077F">
        <w:rPr>
          <w:rFonts w:ascii="Times New Roman" w:hAnsi="Times New Roman"/>
          <w:sz w:val="24"/>
          <w:szCs w:val="24"/>
          <w:lang w:val="en-GB"/>
        </w:rPr>
        <w:t>, and a change in the perception and entrepreneurial mindset is required.</w:t>
      </w:r>
    </w:p>
    <w:p w14:paraId="68C31EDB" w14:textId="51ABE559" w:rsidR="0097054D" w:rsidRPr="000B5B47" w:rsidRDefault="0097054D" w:rsidP="00A21AD1">
      <w:pPr>
        <w:spacing w:after="0" w:line="240" w:lineRule="auto"/>
        <w:ind w:firstLine="720"/>
        <w:jc w:val="both"/>
        <w:rPr>
          <w:rFonts w:ascii="Times New Roman" w:hAnsi="Times New Roman" w:cs="Times New Roman"/>
          <w:sz w:val="24"/>
          <w:szCs w:val="24"/>
          <w:shd w:val="clear" w:color="auto" w:fill="FFFFFF"/>
          <w:lang w:val="en-IE"/>
        </w:rPr>
      </w:pPr>
      <w:r w:rsidRPr="0097054D">
        <w:rPr>
          <w:rFonts w:ascii="Times New Roman" w:hAnsi="Times New Roman" w:cs="Times New Roman"/>
          <w:sz w:val="24"/>
          <w:szCs w:val="24"/>
          <w:lang w:val="en-GB"/>
        </w:rPr>
        <w:t xml:space="preserve">The importance of building a culture of team learning is essential for SMEs, as </w:t>
      </w:r>
      <w:r w:rsidR="001451E2">
        <w:rPr>
          <w:rFonts w:ascii="Times New Roman" w:hAnsi="Times New Roman" w:cs="Times New Roman"/>
          <w:sz w:val="24"/>
          <w:szCs w:val="24"/>
          <w:lang w:val="en-GB"/>
        </w:rPr>
        <w:t xml:space="preserve">it is quite common that </w:t>
      </w:r>
      <w:r w:rsidRPr="0097054D">
        <w:rPr>
          <w:rFonts w:ascii="Times New Roman" w:hAnsi="Times New Roman" w:cs="Times New Roman"/>
          <w:sz w:val="24"/>
          <w:szCs w:val="24"/>
          <w:lang w:val="en-GB"/>
        </w:rPr>
        <w:t xml:space="preserve">only a small number of people </w:t>
      </w:r>
      <w:r w:rsidR="001451E2">
        <w:rPr>
          <w:rFonts w:ascii="Times New Roman" w:hAnsi="Times New Roman" w:cs="Times New Roman"/>
          <w:sz w:val="24"/>
          <w:szCs w:val="24"/>
          <w:lang w:val="en-GB"/>
        </w:rPr>
        <w:t>will own t</w:t>
      </w:r>
      <w:r w:rsidRPr="0097054D">
        <w:rPr>
          <w:rFonts w:ascii="Times New Roman" w:hAnsi="Times New Roman" w:cs="Times New Roman"/>
          <w:sz w:val="24"/>
          <w:szCs w:val="24"/>
          <w:lang w:val="en-GB"/>
        </w:rPr>
        <w:t>he relevant knowledge and information required for successful performance</w:t>
      </w:r>
      <w:r w:rsidR="001451E2">
        <w:rPr>
          <w:rFonts w:ascii="Times New Roman" w:hAnsi="Times New Roman" w:cs="Times New Roman"/>
          <w:sz w:val="24"/>
          <w:szCs w:val="24"/>
          <w:lang w:val="en-GB"/>
        </w:rPr>
        <w:t>, wh</w:t>
      </w:r>
      <w:r w:rsidR="00D04090">
        <w:rPr>
          <w:rFonts w:ascii="Times New Roman" w:hAnsi="Times New Roman" w:cs="Times New Roman"/>
          <w:sz w:val="24"/>
          <w:szCs w:val="24"/>
          <w:lang w:val="en-GB"/>
        </w:rPr>
        <w:t>ich</w:t>
      </w:r>
      <w:r w:rsidRPr="0097054D">
        <w:rPr>
          <w:rFonts w:ascii="Times New Roman" w:hAnsi="Times New Roman" w:cs="Times New Roman"/>
          <w:sz w:val="24"/>
          <w:szCs w:val="24"/>
          <w:lang w:val="en-GB"/>
        </w:rPr>
        <w:t xml:space="preserve"> represents a challenge for the </w:t>
      </w:r>
      <w:r w:rsidR="00332BF8" w:rsidRPr="0097054D">
        <w:rPr>
          <w:rFonts w:ascii="Times New Roman" w:hAnsi="Times New Roman" w:cs="Times New Roman"/>
          <w:sz w:val="24"/>
          <w:szCs w:val="24"/>
          <w:lang w:val="en-GB"/>
        </w:rPr>
        <w:t>firm</w:t>
      </w:r>
      <w:r w:rsidR="00332BF8">
        <w:rPr>
          <w:rFonts w:ascii="Times New Roman" w:hAnsi="Times New Roman" w:cs="Times New Roman"/>
          <w:sz w:val="24"/>
          <w:szCs w:val="24"/>
          <w:lang w:val="en-GB"/>
        </w:rPr>
        <w:t>’</w:t>
      </w:r>
      <w:r w:rsidR="00332BF8" w:rsidRPr="0097054D">
        <w:rPr>
          <w:rFonts w:ascii="Times New Roman" w:hAnsi="Times New Roman" w:cs="Times New Roman"/>
          <w:sz w:val="24"/>
          <w:szCs w:val="24"/>
          <w:lang w:val="en-GB"/>
        </w:rPr>
        <w:t xml:space="preserve">s </w:t>
      </w:r>
      <w:r w:rsidRPr="0097054D">
        <w:rPr>
          <w:rFonts w:ascii="Times New Roman" w:hAnsi="Times New Roman" w:cs="Times New Roman"/>
          <w:sz w:val="24"/>
          <w:szCs w:val="24"/>
          <w:lang w:val="en-GB"/>
        </w:rPr>
        <w:t xml:space="preserve">survival in the case </w:t>
      </w:r>
      <w:r w:rsidR="00D04090">
        <w:rPr>
          <w:rFonts w:ascii="Times New Roman" w:hAnsi="Times New Roman" w:cs="Times New Roman"/>
          <w:sz w:val="24"/>
          <w:szCs w:val="24"/>
          <w:lang w:val="en-GB"/>
        </w:rPr>
        <w:t>that the holder of strategic knowledge, skills and capabilities decides to leave the organisation</w:t>
      </w:r>
      <w:r w:rsidRPr="0097054D">
        <w:rPr>
          <w:rFonts w:ascii="Times New Roman" w:hAnsi="Times New Roman" w:cs="Times New Roman"/>
          <w:sz w:val="24"/>
          <w:szCs w:val="24"/>
          <w:lang w:val="en-GB"/>
        </w:rPr>
        <w:t xml:space="preserve"> (</w:t>
      </w:r>
      <w:r w:rsidR="00332BF8" w:rsidRPr="0097054D">
        <w:rPr>
          <w:rFonts w:ascii="Times New Roman" w:hAnsi="Times New Roman" w:cs="Times New Roman"/>
          <w:sz w:val="24"/>
          <w:szCs w:val="24"/>
          <w:lang w:val="en-GB"/>
        </w:rPr>
        <w:t>O</w:t>
      </w:r>
      <w:r w:rsidR="00332BF8">
        <w:rPr>
          <w:rFonts w:ascii="Times New Roman" w:hAnsi="Times New Roman" w:cs="Times New Roman"/>
          <w:sz w:val="24"/>
          <w:szCs w:val="24"/>
          <w:lang w:val="en-GB"/>
        </w:rPr>
        <w:t>’</w:t>
      </w:r>
      <w:r w:rsidR="00332BF8" w:rsidRPr="0097054D">
        <w:rPr>
          <w:rFonts w:ascii="Times New Roman" w:hAnsi="Times New Roman" w:cs="Times New Roman"/>
          <w:sz w:val="24"/>
          <w:szCs w:val="24"/>
          <w:lang w:val="en-GB"/>
        </w:rPr>
        <w:t>Donnell</w:t>
      </w:r>
      <w:r w:rsidRPr="0097054D">
        <w:rPr>
          <w:rFonts w:ascii="Times New Roman" w:hAnsi="Times New Roman" w:cs="Times New Roman"/>
          <w:sz w:val="24"/>
          <w:szCs w:val="24"/>
          <w:lang w:val="en-GB"/>
        </w:rPr>
        <w:t>, 2014; Leick and Gretzinger, 2020; Durst et al., 2023). Thus, team collaboration</w:t>
      </w:r>
      <w:r w:rsidR="006C4E26">
        <w:rPr>
          <w:rFonts w:ascii="Times New Roman" w:hAnsi="Times New Roman" w:cs="Times New Roman"/>
          <w:sz w:val="24"/>
          <w:szCs w:val="24"/>
          <w:lang w:val="en-GB"/>
        </w:rPr>
        <w:t>, learning,</w:t>
      </w:r>
      <w:r w:rsidRPr="0097054D">
        <w:rPr>
          <w:rFonts w:ascii="Times New Roman" w:hAnsi="Times New Roman" w:cs="Times New Roman"/>
          <w:sz w:val="24"/>
          <w:szCs w:val="24"/>
          <w:lang w:val="en-GB"/>
        </w:rPr>
        <w:t xml:space="preserve"> and </w:t>
      </w:r>
      <w:r w:rsidR="006C4E26">
        <w:rPr>
          <w:rFonts w:ascii="Times New Roman" w:hAnsi="Times New Roman" w:cs="Times New Roman"/>
          <w:sz w:val="24"/>
          <w:szCs w:val="24"/>
          <w:lang w:val="en-GB"/>
        </w:rPr>
        <w:t>knowledge sharing</w:t>
      </w:r>
      <w:r w:rsidRPr="0097054D">
        <w:rPr>
          <w:rFonts w:ascii="Times New Roman" w:hAnsi="Times New Roman" w:cs="Times New Roman"/>
          <w:sz w:val="24"/>
          <w:szCs w:val="24"/>
          <w:lang w:val="en-GB"/>
        </w:rPr>
        <w:t xml:space="preserve"> </w:t>
      </w:r>
      <w:r w:rsidR="006C4E26">
        <w:rPr>
          <w:rFonts w:ascii="Times New Roman" w:hAnsi="Times New Roman" w:cs="Times New Roman"/>
          <w:sz w:val="24"/>
          <w:szCs w:val="24"/>
          <w:lang w:val="en-GB"/>
        </w:rPr>
        <w:t xml:space="preserve">could </w:t>
      </w:r>
      <w:r w:rsidRPr="0097054D">
        <w:rPr>
          <w:rFonts w:ascii="Times New Roman" w:hAnsi="Times New Roman" w:cs="Times New Roman"/>
          <w:sz w:val="24"/>
          <w:szCs w:val="24"/>
          <w:lang w:val="en-GB"/>
        </w:rPr>
        <w:t xml:space="preserve">determine </w:t>
      </w:r>
      <w:r w:rsidR="00332BF8" w:rsidRPr="0097054D">
        <w:rPr>
          <w:rFonts w:ascii="Times New Roman" w:hAnsi="Times New Roman" w:cs="Times New Roman"/>
          <w:sz w:val="24"/>
          <w:szCs w:val="24"/>
          <w:lang w:val="en-GB"/>
        </w:rPr>
        <w:t>companies</w:t>
      </w:r>
      <w:r w:rsidR="00332BF8">
        <w:rPr>
          <w:rFonts w:ascii="Times New Roman" w:hAnsi="Times New Roman" w:cs="Times New Roman"/>
          <w:sz w:val="24"/>
          <w:szCs w:val="24"/>
          <w:lang w:val="en-GB"/>
        </w:rPr>
        <w:t>’</w:t>
      </w:r>
      <w:r w:rsidR="00332BF8" w:rsidRPr="0097054D">
        <w:rPr>
          <w:rFonts w:ascii="Times New Roman" w:hAnsi="Times New Roman" w:cs="Times New Roman"/>
          <w:sz w:val="24"/>
          <w:szCs w:val="24"/>
          <w:lang w:val="en-GB"/>
        </w:rPr>
        <w:t xml:space="preserve"> </w:t>
      </w:r>
      <w:r w:rsidRPr="0097054D">
        <w:rPr>
          <w:rFonts w:ascii="Times New Roman" w:hAnsi="Times New Roman" w:cs="Times New Roman"/>
          <w:sz w:val="24"/>
          <w:szCs w:val="24"/>
          <w:lang w:val="en-GB"/>
        </w:rPr>
        <w:t>sustainable growth, success, efficacy</w:t>
      </w:r>
      <w:r w:rsidR="00C16E49">
        <w:rPr>
          <w:rFonts w:ascii="Times New Roman" w:hAnsi="Times New Roman" w:cs="Times New Roman"/>
          <w:sz w:val="24"/>
          <w:szCs w:val="24"/>
          <w:lang w:val="en-GB"/>
        </w:rPr>
        <w:t>, and</w:t>
      </w:r>
      <w:r w:rsidR="006C4E26">
        <w:rPr>
          <w:rFonts w:ascii="Times New Roman" w:hAnsi="Times New Roman" w:cs="Times New Roman"/>
          <w:sz w:val="24"/>
          <w:szCs w:val="24"/>
          <w:lang w:val="en-GB"/>
        </w:rPr>
        <w:t xml:space="preserve"> survival</w:t>
      </w:r>
      <w:r w:rsidRPr="0097054D">
        <w:rPr>
          <w:rFonts w:ascii="Times New Roman" w:hAnsi="Times New Roman" w:cs="Times New Roman"/>
          <w:sz w:val="24"/>
          <w:szCs w:val="24"/>
          <w:lang w:val="en-GB"/>
        </w:rPr>
        <w:t xml:space="preserve">. </w:t>
      </w:r>
      <w:r w:rsidR="0002102D">
        <w:rPr>
          <w:rFonts w:ascii="Times New Roman" w:hAnsi="Times New Roman" w:cs="Times New Roman"/>
          <w:sz w:val="24"/>
          <w:szCs w:val="24"/>
          <w:lang w:val="en-GB"/>
        </w:rPr>
        <w:t>As such, ma</w:t>
      </w:r>
      <w:r w:rsidRPr="0097054D">
        <w:rPr>
          <w:rFonts w:ascii="Times New Roman" w:hAnsi="Times New Roman" w:cs="Times New Roman"/>
          <w:sz w:val="24"/>
          <w:szCs w:val="24"/>
          <w:lang w:val="en-GB"/>
        </w:rPr>
        <w:t xml:space="preserve">nagers </w:t>
      </w:r>
      <w:r w:rsidR="0002102D">
        <w:rPr>
          <w:rFonts w:ascii="Times New Roman" w:hAnsi="Times New Roman" w:cs="Times New Roman"/>
          <w:sz w:val="24"/>
          <w:szCs w:val="24"/>
          <w:lang w:val="en-GB"/>
        </w:rPr>
        <w:t>might need to consider their</w:t>
      </w:r>
      <w:r w:rsidRPr="0097054D">
        <w:rPr>
          <w:rFonts w:ascii="Times New Roman" w:hAnsi="Times New Roman" w:cs="Times New Roman"/>
          <w:sz w:val="24"/>
          <w:szCs w:val="24"/>
          <w:lang w:val="en-GB"/>
        </w:rPr>
        <w:t xml:space="preserve"> focus on </w:t>
      </w:r>
      <w:r w:rsidR="00F13D83">
        <w:rPr>
          <w:rFonts w:ascii="Times New Roman" w:hAnsi="Times New Roman" w:cs="Times New Roman"/>
          <w:sz w:val="24"/>
          <w:szCs w:val="24"/>
          <w:lang w:val="en-GB"/>
        </w:rPr>
        <w:t xml:space="preserve">developing and supporting </w:t>
      </w:r>
      <w:r w:rsidR="0002102D">
        <w:rPr>
          <w:rFonts w:ascii="Times New Roman" w:hAnsi="Times New Roman" w:cs="Times New Roman"/>
          <w:sz w:val="24"/>
          <w:szCs w:val="24"/>
          <w:lang w:val="en-GB"/>
        </w:rPr>
        <w:t>employees’ knowledge and skills and provide</w:t>
      </w:r>
      <w:r w:rsidR="008F0AC3">
        <w:rPr>
          <w:rFonts w:ascii="Times New Roman" w:hAnsi="Times New Roman" w:cs="Times New Roman"/>
          <w:sz w:val="24"/>
          <w:szCs w:val="24"/>
          <w:lang w:val="en-GB"/>
        </w:rPr>
        <w:t xml:space="preserve"> a working context that facilitates the </w:t>
      </w:r>
      <w:r w:rsidR="003B27BD">
        <w:rPr>
          <w:rFonts w:ascii="Times New Roman" w:hAnsi="Times New Roman" w:cs="Times New Roman"/>
          <w:sz w:val="24"/>
          <w:szCs w:val="24"/>
          <w:lang w:val="en-GB"/>
        </w:rPr>
        <w:t>design</w:t>
      </w:r>
      <w:r w:rsidR="008F0AC3">
        <w:rPr>
          <w:rFonts w:ascii="Times New Roman" w:hAnsi="Times New Roman" w:cs="Times New Roman"/>
          <w:sz w:val="24"/>
          <w:szCs w:val="24"/>
          <w:lang w:val="en-GB"/>
        </w:rPr>
        <w:t xml:space="preserve"> of</w:t>
      </w:r>
      <w:r w:rsidRPr="0097054D">
        <w:rPr>
          <w:rFonts w:ascii="Times New Roman" w:hAnsi="Times New Roman" w:cs="Times New Roman"/>
          <w:sz w:val="24"/>
          <w:szCs w:val="24"/>
          <w:lang w:val="en-GB"/>
        </w:rPr>
        <w:t xml:space="preserve"> learning environment</w:t>
      </w:r>
      <w:r w:rsidR="00651AD9">
        <w:rPr>
          <w:rFonts w:ascii="Times New Roman" w:hAnsi="Times New Roman" w:cs="Times New Roman"/>
          <w:sz w:val="24"/>
          <w:szCs w:val="24"/>
          <w:lang w:val="en-GB"/>
        </w:rPr>
        <w:t>s</w:t>
      </w:r>
      <w:r w:rsidRPr="0097054D">
        <w:rPr>
          <w:rFonts w:ascii="Times New Roman" w:hAnsi="Times New Roman" w:cs="Times New Roman"/>
          <w:sz w:val="24"/>
          <w:szCs w:val="24"/>
          <w:lang w:val="en-GB"/>
        </w:rPr>
        <w:t xml:space="preserve"> </w:t>
      </w:r>
      <w:r w:rsidR="00651AD9">
        <w:rPr>
          <w:rFonts w:ascii="Times New Roman" w:hAnsi="Times New Roman" w:cs="Times New Roman"/>
          <w:sz w:val="24"/>
          <w:szCs w:val="24"/>
          <w:lang w:val="en-GB"/>
        </w:rPr>
        <w:t>based on</w:t>
      </w:r>
      <w:r w:rsidR="00651AD9" w:rsidRPr="0097054D">
        <w:rPr>
          <w:rFonts w:ascii="Times New Roman" w:hAnsi="Times New Roman" w:cs="Times New Roman"/>
          <w:sz w:val="24"/>
          <w:szCs w:val="24"/>
          <w:lang w:val="en-GB"/>
        </w:rPr>
        <w:t xml:space="preserve"> </w:t>
      </w:r>
      <w:r w:rsidRPr="0097054D">
        <w:rPr>
          <w:rFonts w:ascii="Times New Roman" w:hAnsi="Times New Roman" w:cs="Times New Roman"/>
          <w:sz w:val="24"/>
          <w:szCs w:val="24"/>
          <w:lang w:val="en-GB"/>
        </w:rPr>
        <w:t xml:space="preserve">mutual trust, goal achievements, and rewards (Lazarević &amp; Lukić, 2018). </w:t>
      </w:r>
      <w:r w:rsidR="00566A88">
        <w:rPr>
          <w:rFonts w:ascii="Times New Roman" w:hAnsi="Times New Roman" w:cs="Times New Roman"/>
          <w:sz w:val="24"/>
          <w:szCs w:val="24"/>
          <w:lang w:val="en-GB"/>
        </w:rPr>
        <w:t>T</w:t>
      </w:r>
      <w:r w:rsidRPr="0097054D">
        <w:rPr>
          <w:rFonts w:ascii="Times New Roman" w:hAnsi="Times New Roman" w:cs="Times New Roman"/>
          <w:sz w:val="24"/>
          <w:szCs w:val="24"/>
          <w:lang w:val="en-GB"/>
        </w:rPr>
        <w:t>eam learning</w:t>
      </w:r>
      <w:r w:rsidR="00566A88">
        <w:rPr>
          <w:rFonts w:ascii="Times New Roman" w:hAnsi="Times New Roman" w:cs="Times New Roman"/>
          <w:sz w:val="24"/>
          <w:szCs w:val="24"/>
          <w:lang w:val="en-GB"/>
        </w:rPr>
        <w:t xml:space="preserve"> </w:t>
      </w:r>
      <w:r w:rsidR="00566A88" w:rsidRPr="0097054D">
        <w:rPr>
          <w:rFonts w:ascii="Times New Roman" w:hAnsi="Times New Roman" w:cs="Times New Roman"/>
          <w:sz w:val="24"/>
          <w:szCs w:val="24"/>
          <w:lang w:val="en-GB"/>
        </w:rPr>
        <w:t>progression</w:t>
      </w:r>
      <w:r w:rsidRPr="0097054D">
        <w:rPr>
          <w:rFonts w:ascii="Times New Roman" w:hAnsi="Times New Roman" w:cs="Times New Roman"/>
          <w:sz w:val="24"/>
          <w:szCs w:val="24"/>
          <w:lang w:val="en-GB"/>
        </w:rPr>
        <w:t xml:space="preserve"> relies on knowledge combining, experimentation, reflection on actions, open discussion and aligning different opinions (Kozlowski &amp; Ilgen 2006). </w:t>
      </w:r>
      <w:r w:rsidR="00927D73">
        <w:rPr>
          <w:rFonts w:ascii="Times New Roman" w:hAnsi="Times New Roman" w:cs="Times New Roman"/>
          <w:sz w:val="24"/>
          <w:szCs w:val="24"/>
          <w:lang w:val="en-GB"/>
        </w:rPr>
        <w:t>Additionally, t</w:t>
      </w:r>
      <w:r w:rsidRPr="0097054D">
        <w:rPr>
          <w:rFonts w:ascii="Times New Roman" w:hAnsi="Times New Roman" w:cs="Times New Roman"/>
          <w:sz w:val="24"/>
          <w:szCs w:val="24"/>
          <w:lang w:val="en-GB"/>
        </w:rPr>
        <w:t>he ability</w:t>
      </w:r>
      <w:r w:rsidR="000134EA">
        <w:rPr>
          <w:rFonts w:ascii="Times New Roman" w:hAnsi="Times New Roman" w:cs="Times New Roman"/>
          <w:sz w:val="24"/>
          <w:szCs w:val="24"/>
          <w:lang w:val="en-GB"/>
        </w:rPr>
        <w:t xml:space="preserve"> of organisational</w:t>
      </w:r>
      <w:r w:rsidRPr="0097054D">
        <w:rPr>
          <w:rFonts w:ascii="Times New Roman" w:hAnsi="Times New Roman" w:cs="Times New Roman"/>
          <w:sz w:val="24"/>
          <w:szCs w:val="24"/>
          <w:lang w:val="en-GB"/>
        </w:rPr>
        <w:t xml:space="preserve"> teams to learn</w:t>
      </w:r>
      <w:r w:rsidR="000134EA">
        <w:rPr>
          <w:rFonts w:ascii="Times New Roman" w:hAnsi="Times New Roman" w:cs="Times New Roman"/>
          <w:sz w:val="24"/>
          <w:szCs w:val="24"/>
          <w:lang w:val="en-GB"/>
        </w:rPr>
        <w:t xml:space="preserve">, </w:t>
      </w:r>
      <w:r w:rsidR="004A7D76">
        <w:rPr>
          <w:rFonts w:ascii="Times New Roman" w:hAnsi="Times New Roman" w:cs="Times New Roman"/>
          <w:sz w:val="24"/>
          <w:szCs w:val="24"/>
          <w:lang w:val="en-GB"/>
        </w:rPr>
        <w:t>collaborate and</w:t>
      </w:r>
      <w:r w:rsidR="000134EA">
        <w:rPr>
          <w:rFonts w:ascii="Times New Roman" w:hAnsi="Times New Roman" w:cs="Times New Roman"/>
          <w:sz w:val="24"/>
          <w:szCs w:val="24"/>
          <w:lang w:val="en-GB"/>
        </w:rPr>
        <w:t xml:space="preserve"> share know</w:t>
      </w:r>
      <w:r w:rsidR="00EB24A7">
        <w:rPr>
          <w:rFonts w:ascii="Times New Roman" w:hAnsi="Times New Roman" w:cs="Times New Roman"/>
          <w:sz w:val="24"/>
          <w:szCs w:val="24"/>
          <w:lang w:val="en-GB"/>
        </w:rPr>
        <w:t>-</w:t>
      </w:r>
      <w:r w:rsidR="000134EA">
        <w:rPr>
          <w:rFonts w:ascii="Times New Roman" w:hAnsi="Times New Roman" w:cs="Times New Roman"/>
          <w:sz w:val="24"/>
          <w:szCs w:val="24"/>
          <w:lang w:val="en-GB"/>
        </w:rPr>
        <w:t xml:space="preserve">how </w:t>
      </w:r>
      <w:r w:rsidRPr="0097054D">
        <w:rPr>
          <w:rFonts w:ascii="Times New Roman" w:hAnsi="Times New Roman" w:cs="Times New Roman"/>
          <w:sz w:val="24"/>
          <w:szCs w:val="24"/>
          <w:lang w:val="en-GB"/>
        </w:rPr>
        <w:t xml:space="preserve">will provide them with the necessary background to operate in uncertain and dynamic environments (Ashauer &amp; Macan, 2013). However, the main challenge </w:t>
      </w:r>
      <w:r w:rsidR="00927D73">
        <w:rPr>
          <w:rFonts w:ascii="Times New Roman" w:hAnsi="Times New Roman" w:cs="Times New Roman"/>
          <w:sz w:val="24"/>
          <w:szCs w:val="24"/>
          <w:lang w:val="en-GB"/>
        </w:rPr>
        <w:t xml:space="preserve">for team learning </w:t>
      </w:r>
      <w:r w:rsidRPr="0097054D">
        <w:rPr>
          <w:rFonts w:ascii="Times New Roman" w:hAnsi="Times New Roman" w:cs="Times New Roman"/>
          <w:sz w:val="24"/>
          <w:szCs w:val="24"/>
          <w:lang w:val="en-GB"/>
        </w:rPr>
        <w:t xml:space="preserve">is </w:t>
      </w:r>
      <w:r w:rsidR="00332BF8" w:rsidRPr="0097054D">
        <w:rPr>
          <w:rFonts w:ascii="Times New Roman" w:hAnsi="Times New Roman" w:cs="Times New Roman"/>
          <w:sz w:val="24"/>
          <w:szCs w:val="24"/>
          <w:lang w:val="en-GB"/>
        </w:rPr>
        <w:t>members</w:t>
      </w:r>
      <w:r w:rsidR="00332BF8">
        <w:rPr>
          <w:rFonts w:ascii="Times New Roman" w:hAnsi="Times New Roman" w:cs="Times New Roman"/>
          <w:sz w:val="24"/>
          <w:szCs w:val="24"/>
          <w:lang w:val="en-GB"/>
        </w:rPr>
        <w:t>’</w:t>
      </w:r>
      <w:r w:rsidR="00332BF8" w:rsidRPr="0097054D">
        <w:rPr>
          <w:rFonts w:ascii="Times New Roman" w:hAnsi="Times New Roman" w:cs="Times New Roman"/>
          <w:sz w:val="24"/>
          <w:szCs w:val="24"/>
          <w:lang w:val="en-GB"/>
        </w:rPr>
        <w:t xml:space="preserve"> </w:t>
      </w:r>
      <w:r w:rsidR="00CD24A5">
        <w:rPr>
          <w:rFonts w:ascii="Times New Roman" w:hAnsi="Times New Roman" w:cs="Times New Roman"/>
          <w:sz w:val="24"/>
          <w:szCs w:val="24"/>
          <w:lang w:val="en-GB"/>
        </w:rPr>
        <w:t xml:space="preserve">unwillingness to </w:t>
      </w:r>
      <w:r w:rsidRPr="0097054D">
        <w:rPr>
          <w:rFonts w:ascii="Times New Roman" w:hAnsi="Times New Roman" w:cs="Times New Roman"/>
          <w:sz w:val="24"/>
          <w:szCs w:val="24"/>
          <w:lang w:val="en-GB"/>
        </w:rPr>
        <w:t>participat</w:t>
      </w:r>
      <w:r w:rsidR="00CD24A5">
        <w:rPr>
          <w:rFonts w:ascii="Times New Roman" w:hAnsi="Times New Roman" w:cs="Times New Roman"/>
          <w:sz w:val="24"/>
          <w:szCs w:val="24"/>
          <w:lang w:val="en-GB"/>
        </w:rPr>
        <w:t>e actively</w:t>
      </w:r>
      <w:r w:rsidRPr="0097054D">
        <w:rPr>
          <w:rFonts w:ascii="Times New Roman" w:hAnsi="Times New Roman" w:cs="Times New Roman"/>
          <w:sz w:val="24"/>
          <w:szCs w:val="24"/>
          <w:lang w:val="en-GB"/>
        </w:rPr>
        <w:t xml:space="preserve"> and collaborat</w:t>
      </w:r>
      <w:r w:rsidR="00CD24A5">
        <w:rPr>
          <w:rFonts w:ascii="Times New Roman" w:hAnsi="Times New Roman" w:cs="Times New Roman"/>
          <w:sz w:val="24"/>
          <w:szCs w:val="24"/>
          <w:lang w:val="en-GB"/>
        </w:rPr>
        <w:t>e</w:t>
      </w:r>
      <w:r w:rsidRPr="0097054D">
        <w:rPr>
          <w:rFonts w:ascii="Times New Roman" w:hAnsi="Times New Roman" w:cs="Times New Roman"/>
          <w:sz w:val="24"/>
          <w:szCs w:val="24"/>
          <w:lang w:val="en-GB"/>
        </w:rPr>
        <w:t xml:space="preserve">, </w:t>
      </w:r>
      <w:r w:rsidR="00CD24A5">
        <w:rPr>
          <w:rFonts w:ascii="Times New Roman" w:hAnsi="Times New Roman" w:cs="Times New Roman"/>
          <w:sz w:val="24"/>
          <w:szCs w:val="24"/>
          <w:lang w:val="en-GB"/>
        </w:rPr>
        <w:t xml:space="preserve">provided support </w:t>
      </w:r>
      <w:r w:rsidRPr="0097054D">
        <w:rPr>
          <w:rFonts w:ascii="Times New Roman" w:hAnsi="Times New Roman" w:cs="Times New Roman"/>
          <w:sz w:val="24"/>
          <w:szCs w:val="24"/>
          <w:lang w:val="en-GB"/>
        </w:rPr>
        <w:t>by executives and understanding how to act as a team as</w:t>
      </w:r>
      <w:r w:rsidR="00CD24A5">
        <w:rPr>
          <w:rFonts w:ascii="Times New Roman" w:hAnsi="Times New Roman" w:cs="Times New Roman"/>
          <w:sz w:val="24"/>
          <w:szCs w:val="24"/>
          <w:lang w:val="en-GB"/>
        </w:rPr>
        <w:t xml:space="preserve"> it represents</w:t>
      </w:r>
      <w:r w:rsidRPr="0097054D">
        <w:rPr>
          <w:rFonts w:ascii="Times New Roman" w:hAnsi="Times New Roman" w:cs="Times New Roman"/>
          <w:sz w:val="24"/>
          <w:szCs w:val="24"/>
          <w:lang w:val="en-GB"/>
        </w:rPr>
        <w:t xml:space="preserve"> a priority for further effective performance </w:t>
      </w:r>
      <w:r w:rsidR="00EB24A7">
        <w:rPr>
          <w:rFonts w:ascii="Times New Roman" w:hAnsi="Times New Roman" w:cs="Times New Roman"/>
          <w:sz w:val="24"/>
          <w:szCs w:val="24"/>
          <w:lang w:val="en-GB"/>
        </w:rPr>
        <w:t xml:space="preserve">and the company’s strategic development </w:t>
      </w:r>
      <w:r w:rsidRPr="0097054D">
        <w:rPr>
          <w:rFonts w:ascii="Times New Roman" w:hAnsi="Times New Roman" w:cs="Times New Roman"/>
          <w:sz w:val="24"/>
          <w:szCs w:val="24"/>
          <w:lang w:val="en-GB"/>
        </w:rPr>
        <w:t>(</w:t>
      </w:r>
      <w:proofErr w:type="spellStart"/>
      <w:r w:rsidRPr="0097054D">
        <w:rPr>
          <w:rFonts w:ascii="Times New Roman" w:hAnsi="Times New Roman" w:cs="Times New Roman"/>
          <w:sz w:val="24"/>
          <w:szCs w:val="24"/>
          <w:lang w:val="en-GB"/>
        </w:rPr>
        <w:t>Decuyper</w:t>
      </w:r>
      <w:proofErr w:type="spellEnd"/>
      <w:r w:rsidRPr="0097054D">
        <w:rPr>
          <w:rFonts w:ascii="Times New Roman" w:hAnsi="Times New Roman" w:cs="Times New Roman"/>
          <w:sz w:val="24"/>
          <w:szCs w:val="24"/>
          <w:lang w:val="en-GB"/>
        </w:rPr>
        <w:t xml:space="preserve"> et al., 2010</w:t>
      </w:r>
      <w:r w:rsidR="005B3155">
        <w:rPr>
          <w:rFonts w:ascii="Times New Roman" w:hAnsi="Times New Roman" w:cs="Times New Roman"/>
          <w:sz w:val="24"/>
          <w:szCs w:val="24"/>
          <w:lang w:val="en-GB"/>
        </w:rPr>
        <w:t xml:space="preserve">; </w:t>
      </w:r>
      <w:r w:rsidR="005B3155" w:rsidRPr="000B5B47">
        <w:rPr>
          <w:rFonts w:ascii="Times New Roman" w:hAnsi="Times New Roman" w:cs="Times New Roman"/>
          <w:sz w:val="24"/>
          <w:szCs w:val="24"/>
          <w:shd w:val="clear" w:color="auto" w:fill="FFFFFF"/>
          <w:lang w:val="en-IE"/>
        </w:rPr>
        <w:t>McKeown, 2012</w:t>
      </w:r>
      <w:r w:rsidR="005B3155">
        <w:rPr>
          <w:rFonts w:ascii="Times New Roman" w:hAnsi="Times New Roman" w:cs="Times New Roman"/>
          <w:sz w:val="24"/>
          <w:szCs w:val="24"/>
          <w:shd w:val="clear" w:color="auto" w:fill="FFFFFF"/>
          <w:lang w:val="en-IE"/>
        </w:rPr>
        <w:t xml:space="preserve">; </w:t>
      </w:r>
      <w:proofErr w:type="spellStart"/>
      <w:r w:rsidR="005B3155" w:rsidRPr="000B5B47">
        <w:rPr>
          <w:rFonts w:ascii="Times New Roman" w:hAnsi="Times New Roman" w:cs="Times New Roman"/>
          <w:sz w:val="24"/>
          <w:szCs w:val="24"/>
          <w:shd w:val="clear" w:color="auto" w:fill="FFFFFF"/>
          <w:lang w:val="en-IE"/>
        </w:rPr>
        <w:t>Guchait</w:t>
      </w:r>
      <w:proofErr w:type="spellEnd"/>
      <w:r w:rsidR="005B3155" w:rsidRPr="000B5B47">
        <w:rPr>
          <w:rFonts w:ascii="Times New Roman" w:hAnsi="Times New Roman" w:cs="Times New Roman"/>
          <w:sz w:val="24"/>
          <w:szCs w:val="24"/>
          <w:shd w:val="clear" w:color="auto" w:fill="FFFFFF"/>
          <w:lang w:val="en-IE"/>
        </w:rPr>
        <w:t xml:space="preserve"> &amp; Hamilton, 2013;</w:t>
      </w:r>
      <w:r w:rsidR="005B3155">
        <w:rPr>
          <w:rFonts w:ascii="Times New Roman" w:hAnsi="Times New Roman" w:cs="Times New Roman"/>
          <w:sz w:val="24"/>
          <w:szCs w:val="24"/>
          <w:shd w:val="clear" w:color="auto" w:fill="FFFFFF"/>
          <w:lang w:val="en-IE"/>
        </w:rPr>
        <w:t xml:space="preserve"> </w:t>
      </w:r>
      <w:r w:rsidR="005B3155" w:rsidRPr="0090576E">
        <w:rPr>
          <w:rFonts w:ascii="Times New Roman" w:hAnsi="Times New Roman" w:cs="Times New Roman"/>
          <w:sz w:val="24"/>
          <w:szCs w:val="24"/>
          <w:shd w:val="clear" w:color="auto" w:fill="FFFFFF"/>
          <w:lang w:val="en-IE"/>
        </w:rPr>
        <w:t>Matić, 2022</w:t>
      </w:r>
      <w:r w:rsidR="00EB24A7">
        <w:rPr>
          <w:rFonts w:ascii="Times New Roman" w:hAnsi="Times New Roman" w:cs="Times New Roman"/>
          <w:sz w:val="24"/>
          <w:szCs w:val="24"/>
          <w:lang w:val="en-GB"/>
        </w:rPr>
        <w:t>)</w:t>
      </w:r>
      <w:r w:rsidRPr="0097054D">
        <w:rPr>
          <w:rFonts w:ascii="Times New Roman" w:hAnsi="Times New Roman" w:cs="Times New Roman"/>
          <w:sz w:val="24"/>
          <w:szCs w:val="24"/>
          <w:lang w:val="en-GB"/>
        </w:rPr>
        <w:t>.</w:t>
      </w:r>
    </w:p>
    <w:p w14:paraId="2923D26D" w14:textId="0E038CD2" w:rsidR="0090576E" w:rsidRPr="000B5B47"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0B5B47">
        <w:rPr>
          <w:rFonts w:ascii="Times New Roman" w:hAnsi="Times New Roman" w:cs="Times New Roman"/>
          <w:sz w:val="24"/>
          <w:szCs w:val="24"/>
          <w:shd w:val="clear" w:color="auto" w:fill="FFFFFF"/>
          <w:lang w:val="en-IE"/>
        </w:rPr>
        <w:t xml:space="preserve">Team learning has become a subject of significant exploration since the beginning of the 21st century (Van der Haar et al., 2013; </w:t>
      </w:r>
      <w:proofErr w:type="spellStart"/>
      <w:r w:rsidRPr="000B5B47">
        <w:rPr>
          <w:rFonts w:ascii="Times New Roman" w:hAnsi="Times New Roman" w:cs="Times New Roman"/>
          <w:sz w:val="24"/>
          <w:szCs w:val="24"/>
          <w:shd w:val="clear" w:color="auto" w:fill="FFFFFF"/>
          <w:lang w:val="en-IE"/>
        </w:rPr>
        <w:t>Guchait</w:t>
      </w:r>
      <w:proofErr w:type="spellEnd"/>
      <w:r w:rsidRPr="000B5B47">
        <w:rPr>
          <w:rFonts w:ascii="Times New Roman" w:hAnsi="Times New Roman" w:cs="Times New Roman"/>
          <w:sz w:val="24"/>
          <w:szCs w:val="24"/>
          <w:shd w:val="clear" w:color="auto" w:fill="FFFFFF"/>
          <w:lang w:val="en-IE"/>
        </w:rPr>
        <w:t xml:space="preserve"> &amp; Hamilton, 2013; Hedlund &amp; Österberg, 2013). However, it remains a relatively new field in </w:t>
      </w:r>
      <w:r w:rsidR="004A7D76">
        <w:rPr>
          <w:rFonts w:ascii="Times New Roman" w:hAnsi="Times New Roman" w:cs="Times New Roman"/>
          <w:sz w:val="24"/>
          <w:szCs w:val="24"/>
          <w:shd w:val="clear" w:color="auto" w:fill="FFFFFF"/>
          <w:lang w:val="en-IE"/>
        </w:rPr>
        <w:t xml:space="preserve">the research context of </w:t>
      </w:r>
      <w:r w:rsidRPr="000B5B47">
        <w:rPr>
          <w:rFonts w:ascii="Times New Roman" w:hAnsi="Times New Roman" w:cs="Times New Roman"/>
          <w:sz w:val="24"/>
          <w:szCs w:val="24"/>
          <w:shd w:val="clear" w:color="auto" w:fill="FFFFFF"/>
          <w:lang w:val="en-IE"/>
        </w:rPr>
        <w:t xml:space="preserve">SMEs and demands further reflection on its implementation and development. </w:t>
      </w:r>
      <w:r w:rsidR="0090576E" w:rsidRPr="0090576E">
        <w:rPr>
          <w:rFonts w:ascii="Times New Roman" w:hAnsi="Times New Roman" w:cs="Times New Roman"/>
          <w:sz w:val="24"/>
          <w:szCs w:val="24"/>
          <w:shd w:val="clear" w:color="auto" w:fill="FFFFFF"/>
          <w:lang w:val="en-IE"/>
        </w:rPr>
        <w:t>Compared with large enterprises, SMEs have more flexibility in building a learning strategy</w:t>
      </w:r>
      <w:r w:rsidR="00BF6B25">
        <w:rPr>
          <w:rFonts w:ascii="Times New Roman" w:hAnsi="Times New Roman" w:cs="Times New Roman"/>
          <w:sz w:val="24"/>
          <w:szCs w:val="24"/>
          <w:shd w:val="clear" w:color="auto" w:fill="FFFFFF"/>
          <w:lang w:val="en-IE"/>
        </w:rPr>
        <w:t>,</w:t>
      </w:r>
      <w:r w:rsidR="0090576E" w:rsidRPr="0090576E">
        <w:rPr>
          <w:rFonts w:ascii="Times New Roman" w:hAnsi="Times New Roman" w:cs="Times New Roman"/>
          <w:sz w:val="24"/>
          <w:szCs w:val="24"/>
          <w:shd w:val="clear" w:color="auto" w:fill="FFFFFF"/>
          <w:lang w:val="en-IE"/>
        </w:rPr>
        <w:t xml:space="preserve"> </w:t>
      </w:r>
      <w:r w:rsidR="006345E2">
        <w:rPr>
          <w:rFonts w:ascii="Times New Roman" w:hAnsi="Times New Roman" w:cs="Times New Roman"/>
          <w:sz w:val="24"/>
          <w:szCs w:val="24"/>
          <w:shd w:val="clear" w:color="auto" w:fill="FFFFFF"/>
          <w:lang w:val="en-IE"/>
        </w:rPr>
        <w:t>but at the same time</w:t>
      </w:r>
      <w:r w:rsidR="00BF6B25">
        <w:rPr>
          <w:rFonts w:ascii="Times New Roman" w:hAnsi="Times New Roman" w:cs="Times New Roman"/>
          <w:sz w:val="24"/>
          <w:szCs w:val="24"/>
          <w:shd w:val="clear" w:color="auto" w:fill="FFFFFF"/>
          <w:lang w:val="en-IE"/>
        </w:rPr>
        <w:t>,</w:t>
      </w:r>
      <w:r w:rsidR="006345E2">
        <w:rPr>
          <w:rFonts w:ascii="Times New Roman" w:hAnsi="Times New Roman" w:cs="Times New Roman"/>
          <w:sz w:val="24"/>
          <w:szCs w:val="24"/>
          <w:shd w:val="clear" w:color="auto" w:fill="FFFFFF"/>
          <w:lang w:val="en-IE"/>
        </w:rPr>
        <w:t xml:space="preserve"> they face significant constraints as they have</w:t>
      </w:r>
      <w:r w:rsidR="0090576E" w:rsidRPr="0090576E">
        <w:rPr>
          <w:rFonts w:ascii="Times New Roman" w:hAnsi="Times New Roman" w:cs="Times New Roman"/>
          <w:sz w:val="24"/>
          <w:szCs w:val="24"/>
          <w:shd w:val="clear" w:color="auto" w:fill="FFFFFF"/>
          <w:lang w:val="en-IE"/>
        </w:rPr>
        <w:t xml:space="preserve"> fewer resources (Matić, 2022). Unlike MNCs, SMEs can rarely afford to create a training and development department, which holds the whole learning process</w:t>
      </w:r>
      <w:r w:rsidR="00651AD9">
        <w:rPr>
          <w:rFonts w:ascii="Times New Roman" w:hAnsi="Times New Roman" w:cs="Times New Roman"/>
          <w:sz w:val="24"/>
          <w:szCs w:val="24"/>
          <w:shd w:val="clear" w:color="auto" w:fill="FFFFFF"/>
          <w:lang w:val="en-IE"/>
        </w:rPr>
        <w:t xml:space="preserve"> for the organisation</w:t>
      </w:r>
      <w:r w:rsidR="0090576E" w:rsidRPr="0090576E">
        <w:rPr>
          <w:rFonts w:ascii="Times New Roman" w:hAnsi="Times New Roman" w:cs="Times New Roman"/>
          <w:sz w:val="24"/>
          <w:szCs w:val="24"/>
          <w:shd w:val="clear" w:color="auto" w:fill="FFFFFF"/>
          <w:lang w:val="en-IE"/>
        </w:rPr>
        <w:t xml:space="preserve">, from assessing training needs to proposing future learning requests </w:t>
      </w:r>
      <w:r w:rsidR="0090576E" w:rsidRPr="0090576E">
        <w:rPr>
          <w:rFonts w:ascii="Times New Roman" w:hAnsi="Times New Roman" w:cs="Times New Roman"/>
          <w:sz w:val="24"/>
          <w:szCs w:val="24"/>
          <w:shd w:val="clear" w:color="auto" w:fill="FFFFFF"/>
          <w:lang w:val="en-IE"/>
        </w:rPr>
        <w:lastRenderedPageBreak/>
        <w:t>and providing adequate opportunities. In most cases, learning in SMEs lies on the owner or executive shoulders, thus perceiving learning as a load rather than a strategic priority</w:t>
      </w:r>
      <w:r w:rsidR="00CF225F">
        <w:rPr>
          <w:rFonts w:ascii="Times New Roman" w:hAnsi="Times New Roman" w:cs="Times New Roman"/>
          <w:sz w:val="24"/>
          <w:szCs w:val="24"/>
          <w:shd w:val="clear" w:color="auto" w:fill="FFFFFF"/>
          <w:lang w:val="en-IE"/>
        </w:rPr>
        <w:t xml:space="preserve"> (</w:t>
      </w:r>
      <w:r w:rsidR="00CF225F" w:rsidRPr="00CF225F">
        <w:rPr>
          <w:rFonts w:ascii="Times New Roman" w:hAnsi="Times New Roman" w:cs="Times New Roman"/>
          <w:sz w:val="24"/>
          <w:szCs w:val="24"/>
          <w:shd w:val="clear" w:color="auto" w:fill="FFFFFF"/>
          <w:lang w:val="en-IE"/>
        </w:rPr>
        <w:t>Ates et al., 2013</w:t>
      </w:r>
      <w:r w:rsidR="00CF225F">
        <w:rPr>
          <w:rFonts w:ascii="Times New Roman" w:hAnsi="Times New Roman" w:cs="Times New Roman"/>
          <w:sz w:val="24"/>
          <w:szCs w:val="24"/>
          <w:shd w:val="clear" w:color="auto" w:fill="FFFFFF"/>
          <w:lang w:val="en-IE"/>
        </w:rPr>
        <w:t xml:space="preserve">; </w:t>
      </w:r>
      <w:r w:rsidR="00CF225F" w:rsidRPr="00CF225F">
        <w:rPr>
          <w:rFonts w:ascii="Times New Roman" w:hAnsi="Times New Roman" w:cs="Times New Roman"/>
          <w:sz w:val="24"/>
          <w:szCs w:val="24"/>
          <w:shd w:val="clear" w:color="auto" w:fill="FFFFFF"/>
          <w:lang w:val="en-IE"/>
        </w:rPr>
        <w:t>Jansson et al., 2017</w:t>
      </w:r>
      <w:r w:rsidR="00CF225F">
        <w:rPr>
          <w:rFonts w:ascii="Times New Roman" w:hAnsi="Times New Roman" w:cs="Times New Roman"/>
          <w:sz w:val="24"/>
          <w:szCs w:val="24"/>
          <w:shd w:val="clear" w:color="auto" w:fill="FFFFFF"/>
          <w:lang w:val="en-IE"/>
        </w:rPr>
        <w:t xml:space="preserve">; </w:t>
      </w:r>
      <w:proofErr w:type="spellStart"/>
      <w:r w:rsidR="007772DC">
        <w:rPr>
          <w:rFonts w:ascii="Times New Roman" w:hAnsi="Times New Roman" w:cs="Times New Roman"/>
          <w:sz w:val="24"/>
          <w:szCs w:val="24"/>
          <w:shd w:val="clear" w:color="auto" w:fill="FFFFFF"/>
          <w:lang w:val="en-IE"/>
        </w:rPr>
        <w:t>Bratianu</w:t>
      </w:r>
      <w:proofErr w:type="spellEnd"/>
      <w:r w:rsidR="007772DC">
        <w:rPr>
          <w:rFonts w:ascii="Times New Roman" w:hAnsi="Times New Roman" w:cs="Times New Roman"/>
          <w:sz w:val="24"/>
          <w:szCs w:val="24"/>
          <w:shd w:val="clear" w:color="auto" w:fill="FFFFFF"/>
          <w:lang w:val="en-IE"/>
        </w:rPr>
        <w:t xml:space="preserve"> et al., 2020; </w:t>
      </w:r>
      <w:r w:rsidR="00CF225F" w:rsidRPr="0090576E">
        <w:rPr>
          <w:rFonts w:ascii="Times New Roman" w:hAnsi="Times New Roman" w:cs="Times New Roman"/>
          <w:sz w:val="24"/>
          <w:szCs w:val="24"/>
          <w:shd w:val="clear" w:color="auto" w:fill="FFFFFF"/>
          <w:lang w:val="en-IE"/>
        </w:rPr>
        <w:t>Matić, 2022</w:t>
      </w:r>
      <w:r w:rsidR="00CF225F">
        <w:rPr>
          <w:rFonts w:ascii="Times New Roman" w:hAnsi="Times New Roman" w:cs="Times New Roman"/>
          <w:sz w:val="24"/>
          <w:szCs w:val="24"/>
          <w:shd w:val="clear" w:color="auto" w:fill="FFFFFF"/>
          <w:lang w:val="en-IE"/>
        </w:rPr>
        <w:t>)</w:t>
      </w:r>
      <w:r w:rsidR="0090576E" w:rsidRPr="0090576E">
        <w:rPr>
          <w:rFonts w:ascii="Times New Roman" w:hAnsi="Times New Roman" w:cs="Times New Roman"/>
          <w:sz w:val="24"/>
          <w:szCs w:val="24"/>
          <w:shd w:val="clear" w:color="auto" w:fill="FFFFFF"/>
          <w:lang w:val="en-IE"/>
        </w:rPr>
        <w:t xml:space="preserve">. </w:t>
      </w:r>
    </w:p>
    <w:p w14:paraId="29093AA0" w14:textId="1A3CF098" w:rsidR="00AB3C21" w:rsidRDefault="00B574D3" w:rsidP="00475111">
      <w:pPr>
        <w:spacing w:after="0" w:line="240" w:lineRule="auto"/>
        <w:ind w:firstLine="720"/>
        <w:jc w:val="both"/>
        <w:rPr>
          <w:rFonts w:ascii="Times New Roman" w:hAnsi="Times New Roman" w:cs="Times New Roman"/>
          <w:sz w:val="24"/>
          <w:szCs w:val="24"/>
          <w:shd w:val="clear" w:color="auto" w:fill="FFFFFF"/>
          <w:lang w:val="en-IE"/>
        </w:rPr>
      </w:pPr>
      <w:r>
        <w:rPr>
          <w:rFonts w:ascii="Times New Roman" w:hAnsi="Times New Roman" w:cs="Times New Roman"/>
          <w:sz w:val="24"/>
          <w:szCs w:val="24"/>
          <w:shd w:val="clear" w:color="auto" w:fill="FFFFFF"/>
          <w:lang w:val="en-IE"/>
        </w:rPr>
        <w:t>The importance of learning environments and how the</w:t>
      </w:r>
      <w:r w:rsidR="004D4A54">
        <w:rPr>
          <w:rFonts w:ascii="Times New Roman" w:hAnsi="Times New Roman" w:cs="Times New Roman"/>
          <w:sz w:val="24"/>
          <w:szCs w:val="24"/>
          <w:shd w:val="clear" w:color="auto" w:fill="FFFFFF"/>
          <w:lang w:val="en-IE"/>
        </w:rPr>
        <w:t>y</w:t>
      </w:r>
      <w:r>
        <w:rPr>
          <w:rFonts w:ascii="Times New Roman" w:hAnsi="Times New Roman" w:cs="Times New Roman"/>
          <w:sz w:val="24"/>
          <w:szCs w:val="24"/>
          <w:shd w:val="clear" w:color="auto" w:fill="FFFFFF"/>
          <w:lang w:val="en-IE"/>
        </w:rPr>
        <w:t xml:space="preserve"> can be integrated as part of SMEs training activities and</w:t>
      </w:r>
      <w:r w:rsidR="006738D2">
        <w:rPr>
          <w:rFonts w:ascii="Times New Roman" w:hAnsi="Times New Roman" w:cs="Times New Roman"/>
          <w:sz w:val="24"/>
          <w:szCs w:val="24"/>
          <w:shd w:val="clear" w:color="auto" w:fill="FFFFFF"/>
          <w:lang w:val="en-IE"/>
        </w:rPr>
        <w:t xml:space="preserve"> the</w:t>
      </w:r>
      <w:r>
        <w:rPr>
          <w:rFonts w:ascii="Times New Roman" w:hAnsi="Times New Roman" w:cs="Times New Roman"/>
          <w:sz w:val="24"/>
          <w:szCs w:val="24"/>
          <w:shd w:val="clear" w:color="auto" w:fill="FFFFFF"/>
          <w:lang w:val="en-IE"/>
        </w:rPr>
        <w:t xml:space="preserve"> role to be played by leadership structures emerges as critical. </w:t>
      </w:r>
      <w:r w:rsidR="00174B4F">
        <w:rPr>
          <w:rFonts w:ascii="Times New Roman" w:hAnsi="Times New Roman" w:cs="Times New Roman"/>
          <w:sz w:val="24"/>
          <w:szCs w:val="24"/>
          <w:shd w:val="clear" w:color="auto" w:fill="FFFFFF"/>
          <w:lang w:val="en-IE"/>
        </w:rPr>
        <w:t>E</w:t>
      </w:r>
      <w:r w:rsidR="00381279" w:rsidRPr="000B5B47">
        <w:rPr>
          <w:rFonts w:ascii="Times New Roman" w:hAnsi="Times New Roman" w:cs="Times New Roman"/>
          <w:sz w:val="24"/>
          <w:szCs w:val="24"/>
          <w:shd w:val="clear" w:color="auto" w:fill="FFFFFF"/>
          <w:lang w:val="en-IE"/>
        </w:rPr>
        <w:t>xecutives</w:t>
      </w:r>
      <w:r w:rsidR="00174B4F">
        <w:rPr>
          <w:rFonts w:ascii="Times New Roman" w:hAnsi="Times New Roman" w:cs="Times New Roman"/>
          <w:sz w:val="24"/>
          <w:szCs w:val="24"/>
          <w:shd w:val="clear" w:color="auto" w:fill="FFFFFF"/>
          <w:lang w:val="en-IE"/>
        </w:rPr>
        <w:t xml:space="preserve"> have a </w:t>
      </w:r>
      <w:r w:rsidR="004D4A54">
        <w:rPr>
          <w:rFonts w:ascii="Times New Roman" w:hAnsi="Times New Roman" w:cs="Times New Roman"/>
          <w:sz w:val="24"/>
          <w:szCs w:val="24"/>
          <w:shd w:val="clear" w:color="auto" w:fill="FFFFFF"/>
          <w:lang w:val="en-IE"/>
        </w:rPr>
        <w:t>significant</w:t>
      </w:r>
      <w:r w:rsidR="004D4A54" w:rsidRPr="000B5B47">
        <w:rPr>
          <w:rFonts w:ascii="Times New Roman" w:hAnsi="Times New Roman" w:cs="Times New Roman"/>
          <w:sz w:val="24"/>
          <w:szCs w:val="24"/>
          <w:shd w:val="clear" w:color="auto" w:fill="FFFFFF"/>
          <w:lang w:val="en-IE"/>
        </w:rPr>
        <w:t xml:space="preserve"> </w:t>
      </w:r>
      <w:r w:rsidR="00381279" w:rsidRPr="000B5B47">
        <w:rPr>
          <w:rFonts w:ascii="Times New Roman" w:hAnsi="Times New Roman" w:cs="Times New Roman"/>
          <w:sz w:val="24"/>
          <w:szCs w:val="24"/>
          <w:shd w:val="clear" w:color="auto" w:fill="FFFFFF"/>
          <w:lang w:val="en-IE"/>
        </w:rPr>
        <w:t xml:space="preserve">impact on the </w:t>
      </w:r>
      <w:r w:rsidR="00332BF8" w:rsidRPr="000B5B47">
        <w:rPr>
          <w:rFonts w:ascii="Times New Roman" w:hAnsi="Times New Roman" w:cs="Times New Roman"/>
          <w:sz w:val="24"/>
          <w:szCs w:val="24"/>
          <w:shd w:val="clear" w:color="auto" w:fill="FFFFFF"/>
          <w:lang w:val="en-IE"/>
        </w:rPr>
        <w:t>company</w:t>
      </w:r>
      <w:r w:rsidR="00332BF8">
        <w:rPr>
          <w:rFonts w:ascii="Times New Roman" w:hAnsi="Times New Roman" w:cs="Times New Roman"/>
          <w:sz w:val="24"/>
          <w:szCs w:val="24"/>
          <w:shd w:val="clear" w:color="auto" w:fill="FFFFFF"/>
          <w:lang w:val="en-IE"/>
        </w:rPr>
        <w:t>’</w:t>
      </w:r>
      <w:r w:rsidR="00332BF8" w:rsidRPr="000B5B47">
        <w:rPr>
          <w:rFonts w:ascii="Times New Roman" w:hAnsi="Times New Roman" w:cs="Times New Roman"/>
          <w:sz w:val="24"/>
          <w:szCs w:val="24"/>
          <w:shd w:val="clear" w:color="auto" w:fill="FFFFFF"/>
          <w:lang w:val="en-IE"/>
        </w:rPr>
        <w:t xml:space="preserve">s </w:t>
      </w:r>
      <w:r w:rsidR="00174B4F">
        <w:rPr>
          <w:rFonts w:ascii="Times New Roman" w:hAnsi="Times New Roman" w:cs="Times New Roman"/>
          <w:sz w:val="24"/>
          <w:szCs w:val="24"/>
          <w:shd w:val="clear" w:color="auto" w:fill="FFFFFF"/>
          <w:lang w:val="en-IE"/>
        </w:rPr>
        <w:t xml:space="preserve">functioning and structuring. </w:t>
      </w:r>
      <w:r w:rsidR="00D21A55">
        <w:rPr>
          <w:rFonts w:ascii="Times New Roman" w:hAnsi="Times New Roman" w:cs="Times New Roman"/>
          <w:sz w:val="24"/>
          <w:szCs w:val="24"/>
          <w:shd w:val="clear" w:color="auto" w:fill="FFFFFF"/>
          <w:lang w:val="en-IE"/>
        </w:rPr>
        <w:t>Therefore, creating effective and proactive learning environments should be considered</w:t>
      </w:r>
      <w:r w:rsidR="00174B4F">
        <w:rPr>
          <w:rFonts w:ascii="Times New Roman" w:hAnsi="Times New Roman" w:cs="Times New Roman"/>
          <w:sz w:val="24"/>
          <w:szCs w:val="24"/>
          <w:shd w:val="clear" w:color="auto" w:fill="FFFFFF"/>
          <w:lang w:val="en-IE"/>
        </w:rPr>
        <w:t xml:space="preserve"> part of the </w:t>
      </w:r>
      <w:r w:rsidR="00332BF8">
        <w:rPr>
          <w:rFonts w:ascii="Times New Roman" w:hAnsi="Times New Roman" w:cs="Times New Roman"/>
          <w:sz w:val="24"/>
          <w:szCs w:val="24"/>
          <w:shd w:val="clear" w:color="auto" w:fill="FFFFFF"/>
          <w:lang w:val="en-IE"/>
        </w:rPr>
        <w:t xml:space="preserve">organisation’s </w:t>
      </w:r>
      <w:r w:rsidR="008D1623">
        <w:rPr>
          <w:rFonts w:ascii="Times New Roman" w:hAnsi="Times New Roman" w:cs="Times New Roman"/>
          <w:sz w:val="24"/>
          <w:szCs w:val="24"/>
          <w:shd w:val="clear" w:color="auto" w:fill="FFFFFF"/>
          <w:lang w:val="en-IE"/>
        </w:rPr>
        <w:t>basic operative systems</w:t>
      </w:r>
      <w:r w:rsidR="00174B4F">
        <w:rPr>
          <w:rFonts w:ascii="Times New Roman" w:hAnsi="Times New Roman" w:cs="Times New Roman"/>
          <w:sz w:val="24"/>
          <w:szCs w:val="24"/>
          <w:shd w:val="clear" w:color="auto" w:fill="FFFFFF"/>
          <w:lang w:val="en-IE"/>
        </w:rPr>
        <w:t xml:space="preserve"> (Asher &amp; Popper, 2021). Additional </w:t>
      </w:r>
      <w:r w:rsidR="008D1623">
        <w:rPr>
          <w:rFonts w:ascii="Times New Roman" w:hAnsi="Times New Roman" w:cs="Times New Roman"/>
          <w:sz w:val="24"/>
          <w:szCs w:val="24"/>
          <w:shd w:val="clear" w:color="auto" w:fill="FFFFFF"/>
          <w:lang w:val="en-IE"/>
        </w:rPr>
        <w:t>r</w:t>
      </w:r>
      <w:r w:rsidR="00174B4F">
        <w:rPr>
          <w:rFonts w:ascii="Times New Roman" w:hAnsi="Times New Roman" w:cs="Times New Roman"/>
          <w:sz w:val="24"/>
          <w:szCs w:val="24"/>
          <w:shd w:val="clear" w:color="auto" w:fill="FFFFFF"/>
          <w:lang w:val="en-IE"/>
        </w:rPr>
        <w:t>esearch is nee</w:t>
      </w:r>
      <w:r w:rsidR="00381279" w:rsidRPr="000B5B47">
        <w:rPr>
          <w:rFonts w:ascii="Times New Roman" w:hAnsi="Times New Roman" w:cs="Times New Roman"/>
          <w:sz w:val="24"/>
          <w:szCs w:val="24"/>
          <w:shd w:val="clear" w:color="auto" w:fill="FFFFFF"/>
          <w:lang w:val="en-IE"/>
        </w:rPr>
        <w:t>ded to determine the necessary competencies for</w:t>
      </w:r>
      <w:r w:rsidR="004D4A54">
        <w:rPr>
          <w:rFonts w:ascii="Times New Roman" w:hAnsi="Times New Roman" w:cs="Times New Roman"/>
          <w:sz w:val="24"/>
          <w:szCs w:val="24"/>
          <w:shd w:val="clear" w:color="auto" w:fill="FFFFFF"/>
          <w:lang w:val="en-IE"/>
        </w:rPr>
        <w:t xml:space="preserve"> designing and developing</w:t>
      </w:r>
      <w:r w:rsidR="00381279" w:rsidRPr="000B5B47">
        <w:rPr>
          <w:rFonts w:ascii="Times New Roman" w:hAnsi="Times New Roman" w:cs="Times New Roman"/>
          <w:sz w:val="24"/>
          <w:szCs w:val="24"/>
          <w:shd w:val="clear" w:color="auto" w:fill="FFFFFF"/>
          <w:lang w:val="en-IE"/>
        </w:rPr>
        <w:t xml:space="preserve"> learning environment</w:t>
      </w:r>
      <w:r w:rsidR="004D4A54">
        <w:rPr>
          <w:rFonts w:ascii="Times New Roman" w:hAnsi="Times New Roman" w:cs="Times New Roman"/>
          <w:sz w:val="24"/>
          <w:szCs w:val="24"/>
          <w:shd w:val="clear" w:color="auto" w:fill="FFFFFF"/>
          <w:lang w:val="en-IE"/>
        </w:rPr>
        <w:t>s that facilitate and support teamwork, collaboration, critical thinking, creativity and innovation</w:t>
      </w:r>
      <w:r w:rsidR="003B7442">
        <w:rPr>
          <w:rFonts w:ascii="Times New Roman" w:hAnsi="Times New Roman" w:cs="Times New Roman"/>
          <w:sz w:val="24"/>
          <w:szCs w:val="24"/>
          <w:shd w:val="clear" w:color="auto" w:fill="FFFFFF"/>
          <w:lang w:val="en-IE"/>
        </w:rPr>
        <w:t xml:space="preserve"> (</w:t>
      </w:r>
      <w:r w:rsidR="003B7442" w:rsidRPr="003B7442">
        <w:rPr>
          <w:rFonts w:ascii="Times New Roman" w:hAnsi="Times New Roman" w:cs="Times New Roman"/>
          <w:sz w:val="24"/>
          <w:szCs w:val="24"/>
          <w:shd w:val="clear" w:color="auto" w:fill="FFFFFF"/>
          <w:lang w:val="en-IE"/>
        </w:rPr>
        <w:t>McAdam et al.,2007</w:t>
      </w:r>
      <w:r w:rsidR="003B7442">
        <w:rPr>
          <w:rFonts w:ascii="Times New Roman" w:hAnsi="Times New Roman" w:cs="Times New Roman"/>
          <w:sz w:val="24"/>
          <w:szCs w:val="24"/>
          <w:shd w:val="clear" w:color="auto" w:fill="FFFFFF"/>
          <w:lang w:val="en-IE"/>
        </w:rPr>
        <w:t xml:space="preserve">; </w:t>
      </w:r>
      <w:r w:rsidR="00F416FF" w:rsidRPr="00F416FF">
        <w:rPr>
          <w:rFonts w:ascii="Times New Roman" w:hAnsi="Times New Roman" w:cs="Times New Roman"/>
          <w:sz w:val="24"/>
          <w:szCs w:val="24"/>
          <w:shd w:val="clear" w:color="auto" w:fill="FFFFFF"/>
          <w:lang w:val="en-IE"/>
        </w:rPr>
        <w:t>Grandinetti, 2014</w:t>
      </w:r>
      <w:r w:rsidR="00F416FF">
        <w:rPr>
          <w:rFonts w:ascii="Times New Roman" w:hAnsi="Times New Roman" w:cs="Times New Roman"/>
          <w:sz w:val="24"/>
          <w:szCs w:val="24"/>
          <w:shd w:val="clear" w:color="auto" w:fill="FFFFFF"/>
          <w:lang w:val="en-IE"/>
        </w:rPr>
        <w:t xml:space="preserve">; </w:t>
      </w:r>
      <w:r w:rsidR="00F416FF" w:rsidRPr="00F416FF">
        <w:rPr>
          <w:rFonts w:ascii="Times New Roman" w:hAnsi="Times New Roman" w:cs="Times New Roman"/>
          <w:sz w:val="24"/>
          <w:szCs w:val="24"/>
          <w:shd w:val="clear" w:color="auto" w:fill="FFFFFF"/>
          <w:lang w:val="en-IE"/>
        </w:rPr>
        <w:t>Asher and Popper, 2019</w:t>
      </w:r>
      <w:r w:rsidR="00F416FF">
        <w:rPr>
          <w:rFonts w:ascii="Times New Roman" w:hAnsi="Times New Roman" w:cs="Times New Roman"/>
          <w:sz w:val="24"/>
          <w:szCs w:val="24"/>
          <w:shd w:val="clear" w:color="auto" w:fill="FFFFFF"/>
          <w:lang w:val="en-IE"/>
        </w:rPr>
        <w:t>)</w:t>
      </w:r>
      <w:r w:rsidR="00381279" w:rsidRPr="000B5B47">
        <w:rPr>
          <w:rFonts w:ascii="Times New Roman" w:hAnsi="Times New Roman" w:cs="Times New Roman"/>
          <w:sz w:val="24"/>
          <w:szCs w:val="24"/>
          <w:shd w:val="clear" w:color="auto" w:fill="FFFFFF"/>
          <w:lang w:val="en-IE"/>
        </w:rPr>
        <w:t xml:space="preserve">. According to </w:t>
      </w:r>
      <w:proofErr w:type="spellStart"/>
      <w:r w:rsidR="00381279" w:rsidRPr="000B5B47">
        <w:rPr>
          <w:rFonts w:ascii="Times New Roman" w:hAnsi="Times New Roman" w:cs="Times New Roman"/>
          <w:sz w:val="24"/>
          <w:szCs w:val="24"/>
          <w:shd w:val="clear" w:color="auto" w:fill="FFFFFF"/>
          <w:lang w:val="en-IE"/>
        </w:rPr>
        <w:t>Bratianu</w:t>
      </w:r>
      <w:proofErr w:type="spellEnd"/>
      <w:r w:rsidR="00381279" w:rsidRPr="000B5B47">
        <w:rPr>
          <w:rFonts w:ascii="Times New Roman" w:hAnsi="Times New Roman" w:cs="Times New Roman"/>
          <w:sz w:val="24"/>
          <w:szCs w:val="24"/>
          <w:shd w:val="clear" w:color="auto" w:fill="FFFFFF"/>
          <w:lang w:val="en-IE"/>
        </w:rPr>
        <w:t xml:space="preserve"> et al. (2020), SMEs have more chances to succeed in building a learning organisation as they meet less inertial forces and are more flexible, having less bureaucracy through the decision-making process. </w:t>
      </w:r>
    </w:p>
    <w:p w14:paraId="11DDE43E" w14:textId="5D89BCE1" w:rsidR="00144FE9" w:rsidRDefault="00381279" w:rsidP="0088651E">
      <w:pPr>
        <w:spacing w:after="0" w:line="240" w:lineRule="auto"/>
        <w:ind w:firstLine="720"/>
        <w:jc w:val="both"/>
        <w:rPr>
          <w:rFonts w:ascii="Times New Roman" w:hAnsi="Times New Roman" w:cs="Times New Roman"/>
          <w:sz w:val="24"/>
          <w:szCs w:val="24"/>
          <w:shd w:val="clear" w:color="auto" w:fill="FFFFFF"/>
          <w:lang w:val="en-IE"/>
        </w:rPr>
      </w:pPr>
      <w:r w:rsidRPr="000B5B47">
        <w:rPr>
          <w:rFonts w:ascii="Times New Roman" w:hAnsi="Times New Roman" w:cs="Times New Roman"/>
          <w:sz w:val="24"/>
          <w:szCs w:val="24"/>
          <w:shd w:val="clear" w:color="auto" w:fill="FFFFFF"/>
          <w:lang w:val="en-IE"/>
        </w:rPr>
        <w:t xml:space="preserve">At the beginning of learning strategy planning, </w:t>
      </w:r>
      <w:r w:rsidR="008234D1">
        <w:rPr>
          <w:rFonts w:ascii="Times New Roman" w:hAnsi="Times New Roman" w:cs="Times New Roman"/>
          <w:sz w:val="24"/>
          <w:szCs w:val="24"/>
          <w:shd w:val="clear" w:color="auto" w:fill="FFFFFF"/>
          <w:lang w:val="en-IE"/>
        </w:rPr>
        <w:t xml:space="preserve">for example, </w:t>
      </w:r>
      <w:r w:rsidRPr="000B5B47">
        <w:rPr>
          <w:rFonts w:ascii="Times New Roman" w:hAnsi="Times New Roman" w:cs="Times New Roman"/>
          <w:sz w:val="24"/>
          <w:szCs w:val="24"/>
          <w:shd w:val="clear" w:color="auto" w:fill="FFFFFF"/>
          <w:lang w:val="en-IE"/>
        </w:rPr>
        <w:t xml:space="preserve">managers may not understand </w:t>
      </w:r>
      <w:r w:rsidR="00CC031B">
        <w:rPr>
          <w:rFonts w:ascii="Times New Roman" w:hAnsi="Times New Roman" w:cs="Times New Roman"/>
          <w:sz w:val="24"/>
          <w:szCs w:val="24"/>
          <w:shd w:val="clear" w:color="auto" w:fill="FFFFFF"/>
          <w:lang w:val="en-IE"/>
        </w:rPr>
        <w:t xml:space="preserve">the </w:t>
      </w:r>
      <w:r w:rsidR="00AF1D7A">
        <w:rPr>
          <w:rFonts w:ascii="Times New Roman" w:hAnsi="Times New Roman" w:cs="Times New Roman"/>
          <w:sz w:val="24"/>
          <w:szCs w:val="24"/>
          <w:shd w:val="clear" w:color="auto" w:fill="FFFFFF"/>
          <w:lang w:val="en-IE"/>
        </w:rPr>
        <w:t>necessity of learning</w:t>
      </w:r>
      <w:r w:rsidRPr="000B5B47">
        <w:rPr>
          <w:rFonts w:ascii="Times New Roman" w:hAnsi="Times New Roman" w:cs="Times New Roman"/>
          <w:sz w:val="24"/>
          <w:szCs w:val="24"/>
          <w:shd w:val="clear" w:color="auto" w:fill="FFFFFF"/>
          <w:lang w:val="en-IE"/>
        </w:rPr>
        <w:t xml:space="preserve"> and its impact on </w:t>
      </w:r>
      <w:r w:rsidR="00C818D7">
        <w:rPr>
          <w:rFonts w:ascii="Times New Roman" w:hAnsi="Times New Roman" w:cs="Times New Roman"/>
          <w:sz w:val="24"/>
          <w:szCs w:val="24"/>
          <w:shd w:val="clear" w:color="auto" w:fill="FFFFFF"/>
          <w:lang w:val="en-IE"/>
        </w:rPr>
        <w:t xml:space="preserve">the </w:t>
      </w:r>
      <w:r w:rsidR="00332BF8" w:rsidRPr="000B5B47">
        <w:rPr>
          <w:rFonts w:ascii="Times New Roman" w:hAnsi="Times New Roman" w:cs="Times New Roman"/>
          <w:sz w:val="24"/>
          <w:szCs w:val="24"/>
          <w:shd w:val="clear" w:color="auto" w:fill="FFFFFF"/>
          <w:lang w:val="en-IE"/>
        </w:rPr>
        <w:t>company</w:t>
      </w:r>
      <w:r w:rsidR="00332BF8">
        <w:rPr>
          <w:rFonts w:ascii="Times New Roman" w:hAnsi="Times New Roman" w:cs="Times New Roman"/>
          <w:sz w:val="24"/>
          <w:szCs w:val="24"/>
          <w:shd w:val="clear" w:color="auto" w:fill="FFFFFF"/>
          <w:lang w:val="en-IE"/>
        </w:rPr>
        <w:t>’s</w:t>
      </w:r>
      <w:r w:rsidR="00332BF8" w:rsidRPr="000B5B47">
        <w:rPr>
          <w:rFonts w:ascii="Times New Roman" w:hAnsi="Times New Roman" w:cs="Times New Roman"/>
          <w:sz w:val="24"/>
          <w:szCs w:val="24"/>
          <w:shd w:val="clear" w:color="auto" w:fill="FFFFFF"/>
          <w:lang w:val="en-IE"/>
        </w:rPr>
        <w:t xml:space="preserve"> </w:t>
      </w:r>
      <w:r w:rsidRPr="000B5B47">
        <w:rPr>
          <w:rFonts w:ascii="Times New Roman" w:hAnsi="Times New Roman" w:cs="Times New Roman"/>
          <w:sz w:val="24"/>
          <w:szCs w:val="24"/>
          <w:shd w:val="clear" w:color="auto" w:fill="FFFFFF"/>
          <w:lang w:val="en-IE"/>
        </w:rPr>
        <w:t xml:space="preserve">performance. Therefore, the development of management teams emphasising their ability to learn and their role in the learning process is </w:t>
      </w:r>
      <w:r w:rsidR="00B10519">
        <w:rPr>
          <w:rFonts w:ascii="Times New Roman" w:hAnsi="Times New Roman" w:cs="Times New Roman"/>
          <w:sz w:val="24"/>
          <w:szCs w:val="24"/>
          <w:shd w:val="clear" w:color="auto" w:fill="FFFFFF"/>
          <w:lang w:val="en-IE"/>
        </w:rPr>
        <w:t xml:space="preserve">identified as </w:t>
      </w:r>
      <w:r w:rsidRPr="000B5B47">
        <w:rPr>
          <w:rFonts w:ascii="Times New Roman" w:hAnsi="Times New Roman" w:cs="Times New Roman"/>
          <w:sz w:val="24"/>
          <w:szCs w:val="24"/>
          <w:shd w:val="clear" w:color="auto" w:fill="FFFFFF"/>
          <w:lang w:val="en-IE"/>
        </w:rPr>
        <w:t>critical.</w:t>
      </w:r>
      <w:r w:rsidR="006D07E3">
        <w:rPr>
          <w:rFonts w:ascii="Times New Roman" w:hAnsi="Times New Roman" w:cs="Times New Roman"/>
          <w:sz w:val="24"/>
          <w:szCs w:val="24"/>
          <w:shd w:val="clear" w:color="auto" w:fill="FFFFFF"/>
          <w:lang w:val="en-IE"/>
        </w:rPr>
        <w:t xml:space="preserve"> </w:t>
      </w:r>
      <w:r w:rsidR="0067238D" w:rsidRPr="0067238D">
        <w:rPr>
          <w:rFonts w:ascii="Times New Roman" w:hAnsi="Times New Roman" w:cs="Times New Roman"/>
          <w:sz w:val="24"/>
          <w:szCs w:val="24"/>
          <w:shd w:val="clear" w:color="auto" w:fill="FFFFFF"/>
          <w:lang w:val="en-IE"/>
        </w:rPr>
        <w:t xml:space="preserve">However, the learning environment is a big concern in SMEs as they require a shift in mindset to knowledge as a strategic resource and the impact of organisational learning on the </w:t>
      </w:r>
      <w:r w:rsidR="00332BF8" w:rsidRPr="0067238D">
        <w:rPr>
          <w:rFonts w:ascii="Times New Roman" w:hAnsi="Times New Roman" w:cs="Times New Roman"/>
          <w:sz w:val="24"/>
          <w:szCs w:val="24"/>
          <w:shd w:val="clear" w:color="auto" w:fill="FFFFFF"/>
          <w:lang w:val="en-IE"/>
        </w:rPr>
        <w:t>company</w:t>
      </w:r>
      <w:r w:rsidR="00332BF8">
        <w:rPr>
          <w:rFonts w:ascii="Times New Roman" w:hAnsi="Times New Roman" w:cs="Times New Roman"/>
          <w:sz w:val="24"/>
          <w:szCs w:val="24"/>
          <w:shd w:val="clear" w:color="auto" w:fill="FFFFFF"/>
          <w:lang w:val="en-IE"/>
        </w:rPr>
        <w:t>’</w:t>
      </w:r>
      <w:r w:rsidR="00332BF8" w:rsidRPr="0067238D">
        <w:rPr>
          <w:rFonts w:ascii="Times New Roman" w:hAnsi="Times New Roman" w:cs="Times New Roman"/>
          <w:sz w:val="24"/>
          <w:szCs w:val="24"/>
          <w:shd w:val="clear" w:color="auto" w:fill="FFFFFF"/>
          <w:lang w:val="en-IE"/>
        </w:rPr>
        <w:t xml:space="preserve">s </w:t>
      </w:r>
      <w:r w:rsidR="0067238D" w:rsidRPr="0067238D">
        <w:rPr>
          <w:rFonts w:ascii="Times New Roman" w:hAnsi="Times New Roman" w:cs="Times New Roman"/>
          <w:sz w:val="24"/>
          <w:szCs w:val="24"/>
          <w:shd w:val="clear" w:color="auto" w:fill="FFFFFF"/>
          <w:lang w:val="en-IE"/>
        </w:rPr>
        <w:t xml:space="preserve">performance (Mahmud &amp; </w:t>
      </w:r>
      <w:proofErr w:type="spellStart"/>
      <w:r w:rsidR="0067238D" w:rsidRPr="0067238D">
        <w:rPr>
          <w:rFonts w:ascii="Times New Roman" w:hAnsi="Times New Roman" w:cs="Times New Roman"/>
          <w:sz w:val="24"/>
          <w:szCs w:val="24"/>
          <w:shd w:val="clear" w:color="auto" w:fill="FFFFFF"/>
          <w:lang w:val="en-IE"/>
        </w:rPr>
        <w:t>Hilmi</w:t>
      </w:r>
      <w:proofErr w:type="spellEnd"/>
      <w:r w:rsidR="0067238D" w:rsidRPr="0067238D">
        <w:rPr>
          <w:rFonts w:ascii="Times New Roman" w:hAnsi="Times New Roman" w:cs="Times New Roman"/>
          <w:sz w:val="24"/>
          <w:szCs w:val="24"/>
          <w:shd w:val="clear" w:color="auto" w:fill="FFFFFF"/>
          <w:lang w:val="en-IE"/>
        </w:rPr>
        <w:t xml:space="preserve">, 2014; </w:t>
      </w:r>
      <w:proofErr w:type="spellStart"/>
      <w:r w:rsidR="0067238D" w:rsidRPr="0067238D">
        <w:rPr>
          <w:rFonts w:ascii="Times New Roman" w:hAnsi="Times New Roman" w:cs="Times New Roman"/>
          <w:sz w:val="24"/>
          <w:szCs w:val="24"/>
          <w:shd w:val="clear" w:color="auto" w:fill="FFFFFF"/>
          <w:lang w:val="en-IE"/>
        </w:rPr>
        <w:t>Bratianu</w:t>
      </w:r>
      <w:proofErr w:type="spellEnd"/>
      <w:r w:rsidR="0067238D" w:rsidRPr="0067238D">
        <w:rPr>
          <w:rFonts w:ascii="Times New Roman" w:hAnsi="Times New Roman" w:cs="Times New Roman"/>
          <w:sz w:val="24"/>
          <w:szCs w:val="24"/>
          <w:shd w:val="clear" w:color="auto" w:fill="FFFFFF"/>
          <w:lang w:val="en-IE"/>
        </w:rPr>
        <w:t xml:space="preserve"> et al., 2020; Matić, 2022). </w:t>
      </w:r>
      <w:r w:rsidR="00AA7AE8" w:rsidRPr="00AA7AE8">
        <w:rPr>
          <w:rFonts w:ascii="Times New Roman" w:hAnsi="Times New Roman" w:cs="Times New Roman"/>
          <w:sz w:val="24"/>
          <w:szCs w:val="24"/>
          <w:shd w:val="clear" w:color="auto" w:fill="FFFFFF"/>
          <w:lang w:val="en-IE"/>
        </w:rPr>
        <w:t xml:space="preserve">Learning also lies in the concept of smart growth for SMEs, looking for a balance between making profits, making </w:t>
      </w:r>
      <w:r w:rsidR="00332BF8" w:rsidRPr="00AA7AE8">
        <w:rPr>
          <w:rFonts w:ascii="Times New Roman" w:hAnsi="Times New Roman" w:cs="Times New Roman"/>
          <w:sz w:val="24"/>
          <w:szCs w:val="24"/>
          <w:shd w:val="clear" w:color="auto" w:fill="FFFFFF"/>
          <w:lang w:val="en-IE"/>
        </w:rPr>
        <w:t>people</w:t>
      </w:r>
      <w:r w:rsidR="00332BF8">
        <w:rPr>
          <w:rFonts w:ascii="Times New Roman" w:hAnsi="Times New Roman" w:cs="Times New Roman"/>
          <w:sz w:val="24"/>
          <w:szCs w:val="24"/>
          <w:shd w:val="clear" w:color="auto" w:fill="FFFFFF"/>
          <w:lang w:val="en-IE"/>
        </w:rPr>
        <w:t>’</w:t>
      </w:r>
      <w:r w:rsidR="00332BF8" w:rsidRPr="00AA7AE8">
        <w:rPr>
          <w:rFonts w:ascii="Times New Roman" w:hAnsi="Times New Roman" w:cs="Times New Roman"/>
          <w:sz w:val="24"/>
          <w:szCs w:val="24"/>
          <w:shd w:val="clear" w:color="auto" w:fill="FFFFFF"/>
          <w:lang w:val="en-IE"/>
        </w:rPr>
        <w:t xml:space="preserve">s </w:t>
      </w:r>
      <w:r w:rsidR="00AA7AE8" w:rsidRPr="00AA7AE8">
        <w:rPr>
          <w:rFonts w:ascii="Times New Roman" w:hAnsi="Times New Roman" w:cs="Times New Roman"/>
          <w:sz w:val="24"/>
          <w:szCs w:val="24"/>
          <w:shd w:val="clear" w:color="auto" w:fill="FFFFFF"/>
          <w:lang w:val="en-IE"/>
        </w:rPr>
        <w:t>lives and our world better, and understanding how to manage their people and processes smarter (</w:t>
      </w:r>
      <w:r w:rsidR="00557467" w:rsidRPr="00557467">
        <w:rPr>
          <w:rFonts w:ascii="Times New Roman" w:hAnsi="Times New Roman" w:cs="Times New Roman"/>
          <w:sz w:val="24"/>
          <w:szCs w:val="24"/>
          <w:shd w:val="clear" w:color="auto" w:fill="FFFFFF"/>
          <w:lang w:val="en-IE"/>
        </w:rPr>
        <w:t>Fitzgerald et al., 2014; Khin and Ho, 2019</w:t>
      </w:r>
      <w:r w:rsidR="00557467">
        <w:rPr>
          <w:rFonts w:ascii="Times New Roman" w:hAnsi="Times New Roman" w:cs="Times New Roman"/>
          <w:sz w:val="24"/>
          <w:szCs w:val="24"/>
          <w:shd w:val="clear" w:color="auto" w:fill="FFFFFF"/>
          <w:lang w:val="en-IE"/>
        </w:rPr>
        <w:t xml:space="preserve">; </w:t>
      </w:r>
      <w:r w:rsidR="00557467" w:rsidRPr="00557467">
        <w:rPr>
          <w:rFonts w:ascii="Times New Roman" w:hAnsi="Times New Roman" w:cs="Times New Roman"/>
          <w:sz w:val="24"/>
          <w:szCs w:val="24"/>
          <w:shd w:val="clear" w:color="auto" w:fill="FFFFFF"/>
          <w:lang w:val="en-IE"/>
        </w:rPr>
        <w:t>Caputo et al., 2021</w:t>
      </w:r>
      <w:r w:rsidR="00557467">
        <w:rPr>
          <w:rFonts w:ascii="Times New Roman" w:hAnsi="Times New Roman" w:cs="Times New Roman"/>
          <w:sz w:val="24"/>
          <w:szCs w:val="24"/>
          <w:shd w:val="clear" w:color="auto" w:fill="FFFFFF"/>
          <w:lang w:val="en-IE"/>
        </w:rPr>
        <w:t xml:space="preserve">; </w:t>
      </w:r>
      <w:r w:rsidR="00AA7AE8" w:rsidRPr="00AA7AE8">
        <w:rPr>
          <w:rFonts w:ascii="Times New Roman" w:hAnsi="Times New Roman" w:cs="Times New Roman"/>
          <w:sz w:val="24"/>
          <w:szCs w:val="24"/>
          <w:shd w:val="clear" w:color="auto" w:fill="FFFFFF"/>
          <w:lang w:val="en-IE"/>
        </w:rPr>
        <w:t>Islam et al., 2022</w:t>
      </w:r>
      <w:r w:rsidR="00C03A90">
        <w:rPr>
          <w:rFonts w:ascii="Times New Roman" w:hAnsi="Times New Roman" w:cs="Times New Roman"/>
          <w:sz w:val="24"/>
          <w:szCs w:val="24"/>
          <w:shd w:val="clear" w:color="auto" w:fill="FFFFFF"/>
          <w:lang w:val="en-IE"/>
        </w:rPr>
        <w:t>). The concept of sm</w:t>
      </w:r>
      <w:r w:rsidR="00430E6D" w:rsidRPr="00430E6D">
        <w:rPr>
          <w:rFonts w:ascii="Times New Roman" w:hAnsi="Times New Roman" w:cs="Times New Roman"/>
          <w:sz w:val="24"/>
          <w:szCs w:val="24"/>
          <w:shd w:val="clear" w:color="auto" w:fill="FFFFFF"/>
          <w:lang w:val="en-IE"/>
        </w:rPr>
        <w:t>art growth is widely used within the concept of new urbanism and compact city development, usually environmentally friendly, effective, and sustainable (Al-</w:t>
      </w:r>
      <w:proofErr w:type="spellStart"/>
      <w:r w:rsidR="00430E6D" w:rsidRPr="00430E6D">
        <w:rPr>
          <w:rFonts w:ascii="Times New Roman" w:hAnsi="Times New Roman" w:cs="Times New Roman"/>
          <w:sz w:val="24"/>
          <w:szCs w:val="24"/>
          <w:shd w:val="clear" w:color="auto" w:fill="FFFFFF"/>
          <w:lang w:val="en-IE"/>
        </w:rPr>
        <w:t>Mubaraki</w:t>
      </w:r>
      <w:proofErr w:type="spellEnd"/>
      <w:r w:rsidR="00430E6D" w:rsidRPr="00430E6D">
        <w:rPr>
          <w:rFonts w:ascii="Times New Roman" w:hAnsi="Times New Roman" w:cs="Times New Roman"/>
          <w:sz w:val="24"/>
          <w:szCs w:val="24"/>
          <w:shd w:val="clear" w:color="auto" w:fill="FFFFFF"/>
          <w:lang w:val="en-IE"/>
        </w:rPr>
        <w:t xml:space="preserve"> &amp; </w:t>
      </w:r>
      <w:proofErr w:type="spellStart"/>
      <w:r w:rsidR="00430E6D" w:rsidRPr="00430E6D">
        <w:rPr>
          <w:rFonts w:ascii="Times New Roman" w:hAnsi="Times New Roman" w:cs="Times New Roman"/>
          <w:sz w:val="24"/>
          <w:szCs w:val="24"/>
          <w:shd w:val="clear" w:color="auto" w:fill="FFFFFF"/>
          <w:lang w:val="en-IE"/>
        </w:rPr>
        <w:t>Busler</w:t>
      </w:r>
      <w:proofErr w:type="spellEnd"/>
      <w:r w:rsidR="00430E6D" w:rsidRPr="00430E6D">
        <w:rPr>
          <w:rFonts w:ascii="Times New Roman" w:hAnsi="Times New Roman" w:cs="Times New Roman"/>
          <w:sz w:val="24"/>
          <w:szCs w:val="24"/>
          <w:shd w:val="clear" w:color="auto" w:fill="FFFFFF"/>
          <w:lang w:val="en-IE"/>
        </w:rPr>
        <w:t>, 2017). Due to the current focus on innovation and industry digitalisation, the European economy is moving to an entrepreneurial economy to develop SMEs (Erjavec et al., 2023). Therefore, smart growth in the framework of SMEs has become</w:t>
      </w:r>
      <w:r w:rsidR="00AF4270">
        <w:rPr>
          <w:rFonts w:ascii="Times New Roman" w:hAnsi="Times New Roman" w:cs="Times New Roman"/>
          <w:sz w:val="24"/>
          <w:szCs w:val="24"/>
          <w:shd w:val="clear" w:color="auto" w:fill="FFFFFF"/>
          <w:lang w:val="en-IE"/>
        </w:rPr>
        <w:t xml:space="preserve"> critical as business</w:t>
      </w:r>
      <w:r w:rsidR="00A01841">
        <w:rPr>
          <w:rFonts w:ascii="Times New Roman" w:hAnsi="Times New Roman" w:cs="Times New Roman"/>
          <w:sz w:val="24"/>
          <w:szCs w:val="24"/>
          <w:shd w:val="clear" w:color="auto" w:fill="FFFFFF"/>
          <w:lang w:val="en-IE"/>
        </w:rPr>
        <w:t>es need to balance</w:t>
      </w:r>
      <w:r w:rsidR="00430E6D" w:rsidRPr="00430E6D">
        <w:rPr>
          <w:rFonts w:ascii="Times New Roman" w:hAnsi="Times New Roman" w:cs="Times New Roman"/>
          <w:sz w:val="24"/>
          <w:szCs w:val="24"/>
          <w:shd w:val="clear" w:color="auto" w:fill="FFFFFF"/>
          <w:lang w:val="en-IE"/>
        </w:rPr>
        <w:t xml:space="preserve"> profits, </w:t>
      </w:r>
      <w:r w:rsidR="006738D2" w:rsidRPr="00430E6D">
        <w:rPr>
          <w:rFonts w:ascii="Times New Roman" w:hAnsi="Times New Roman" w:cs="Times New Roman"/>
          <w:sz w:val="24"/>
          <w:szCs w:val="24"/>
          <w:shd w:val="clear" w:color="auto" w:fill="FFFFFF"/>
          <w:lang w:val="en-IE"/>
        </w:rPr>
        <w:t>society,</w:t>
      </w:r>
      <w:r w:rsidR="00430E6D" w:rsidRPr="00430E6D">
        <w:rPr>
          <w:rFonts w:ascii="Times New Roman" w:hAnsi="Times New Roman" w:cs="Times New Roman"/>
          <w:sz w:val="24"/>
          <w:szCs w:val="24"/>
          <w:shd w:val="clear" w:color="auto" w:fill="FFFFFF"/>
          <w:lang w:val="en-IE"/>
        </w:rPr>
        <w:t xml:space="preserve"> and the environment, trying to address most economic and climate challenges.</w:t>
      </w:r>
      <w:r w:rsidR="00430E6D">
        <w:rPr>
          <w:rFonts w:ascii="Times New Roman" w:hAnsi="Times New Roman" w:cs="Times New Roman"/>
          <w:sz w:val="24"/>
          <w:szCs w:val="24"/>
          <w:shd w:val="clear" w:color="auto" w:fill="FFFFFF"/>
          <w:lang w:val="en-IE"/>
        </w:rPr>
        <w:t xml:space="preserve"> </w:t>
      </w:r>
      <w:r w:rsidR="00144FE9" w:rsidRPr="00144FE9">
        <w:rPr>
          <w:rFonts w:ascii="Times New Roman" w:hAnsi="Times New Roman" w:cs="Times New Roman"/>
          <w:sz w:val="24"/>
          <w:szCs w:val="24"/>
          <w:shd w:val="clear" w:color="auto" w:fill="FFFFFF"/>
          <w:lang w:val="en-IE"/>
        </w:rPr>
        <w:t xml:space="preserve">In most cases, business owners, being required to balance profitability and sustainability demands, will choose profitability if they contradict each other (Haessler, 2020), while if sustainability leads to financial benefits, the needed implementation will not be questioned. To explain these issues, the paper aims to answer the following question: 'Is team learning an instrument that can drive SMEs' smart growth?' </w:t>
      </w:r>
    </w:p>
    <w:p w14:paraId="1AFA5AA4" w14:textId="081FEEF7" w:rsidR="002B7AB8" w:rsidRDefault="009277F6" w:rsidP="0088651E">
      <w:pPr>
        <w:spacing w:after="0" w:line="240" w:lineRule="auto"/>
        <w:ind w:firstLine="720"/>
        <w:jc w:val="both"/>
        <w:rPr>
          <w:rFonts w:ascii="Times New Roman" w:hAnsi="Times New Roman" w:cs="Times New Roman"/>
          <w:sz w:val="24"/>
          <w:szCs w:val="24"/>
          <w:shd w:val="clear" w:color="auto" w:fill="FFFFFF"/>
          <w:lang w:val="en-IE"/>
        </w:rPr>
      </w:pPr>
      <w:r>
        <w:rPr>
          <w:rFonts w:ascii="Times New Roman" w:hAnsi="Times New Roman" w:cs="Times New Roman"/>
          <w:sz w:val="24"/>
          <w:szCs w:val="24"/>
          <w:shd w:val="clear" w:color="auto" w:fill="FFFFFF"/>
          <w:lang w:val="en-IE"/>
        </w:rPr>
        <w:t>The chosen methodology to address the outlined question is based on a</w:t>
      </w:r>
      <w:r w:rsidR="007B7951" w:rsidRPr="007B7951">
        <w:rPr>
          <w:rFonts w:ascii="Times New Roman" w:hAnsi="Times New Roman" w:cs="Times New Roman"/>
          <w:sz w:val="24"/>
          <w:szCs w:val="24"/>
          <w:shd w:val="clear" w:color="auto" w:fill="FFFFFF"/>
          <w:lang w:val="en-IE"/>
        </w:rPr>
        <w:t xml:space="preserve"> structured literature review. </w:t>
      </w:r>
      <w:r w:rsidR="00F1258A">
        <w:rPr>
          <w:rFonts w:ascii="Times New Roman" w:hAnsi="Times New Roman" w:cs="Times New Roman"/>
          <w:sz w:val="24"/>
          <w:szCs w:val="24"/>
          <w:shd w:val="clear" w:color="auto" w:fill="FFFFFF"/>
          <w:lang w:val="en-IE"/>
        </w:rPr>
        <w:t xml:space="preserve">The choice of SLR was based on </w:t>
      </w:r>
      <w:r w:rsidR="00F1258A" w:rsidRPr="00AD74BE">
        <w:rPr>
          <w:rFonts w:ascii="Times New Roman" w:hAnsi="Times New Roman" w:cs="Times New Roman"/>
          <w:sz w:val="24"/>
          <w:szCs w:val="24"/>
          <w:lang w:val="en-GB"/>
        </w:rPr>
        <w:t>its applicability for business and management research, clear guidelines, advantageous ability to assess the body of knowledge,</w:t>
      </w:r>
      <w:r w:rsidR="00B03B97">
        <w:rPr>
          <w:rFonts w:ascii="Times New Roman" w:hAnsi="Times New Roman" w:cs="Times New Roman"/>
          <w:sz w:val="24"/>
          <w:szCs w:val="24"/>
          <w:lang w:val="en-GB"/>
        </w:rPr>
        <w:t xml:space="preserve"> its</w:t>
      </w:r>
      <w:r w:rsidR="00F1258A" w:rsidRPr="00AD74BE">
        <w:rPr>
          <w:rFonts w:ascii="Times New Roman" w:hAnsi="Times New Roman" w:cs="Times New Roman"/>
          <w:sz w:val="24"/>
          <w:szCs w:val="24"/>
          <w:lang w:val="en-GB"/>
        </w:rPr>
        <w:t xml:space="preserve"> transparency, rigour and replicability (</w:t>
      </w:r>
      <w:proofErr w:type="spellStart"/>
      <w:r w:rsidR="00F1258A" w:rsidRPr="00AD74BE">
        <w:rPr>
          <w:rFonts w:ascii="Times New Roman" w:hAnsi="Times New Roman" w:cs="Times New Roman"/>
          <w:sz w:val="24"/>
          <w:szCs w:val="24"/>
          <w:lang w:val="en-GB"/>
        </w:rPr>
        <w:t>Tranfield</w:t>
      </w:r>
      <w:proofErr w:type="spellEnd"/>
      <w:r w:rsidR="00F1258A" w:rsidRPr="00AD74BE">
        <w:rPr>
          <w:rFonts w:ascii="Times New Roman" w:hAnsi="Times New Roman" w:cs="Times New Roman"/>
          <w:sz w:val="24"/>
          <w:szCs w:val="24"/>
          <w:lang w:val="en-GB"/>
        </w:rPr>
        <w:t xml:space="preserve"> et al., 2003</w:t>
      </w:r>
      <w:r w:rsidR="00F1258A">
        <w:rPr>
          <w:rFonts w:ascii="Times New Roman" w:hAnsi="Times New Roman" w:cs="Times New Roman"/>
          <w:sz w:val="24"/>
          <w:szCs w:val="24"/>
          <w:lang w:val="en-GB"/>
        </w:rPr>
        <w:t xml:space="preserve">; </w:t>
      </w:r>
      <w:r w:rsidR="00F1258A" w:rsidRPr="00AD74BE">
        <w:rPr>
          <w:rFonts w:ascii="Times New Roman" w:hAnsi="Times New Roman" w:cs="Times New Roman"/>
          <w:sz w:val="24"/>
          <w:szCs w:val="24"/>
          <w:lang w:val="en-GB"/>
        </w:rPr>
        <w:t>Mazumdar, Raj, &amp; Sinha, 2005</w:t>
      </w:r>
      <w:r w:rsidR="00F1258A">
        <w:rPr>
          <w:rFonts w:ascii="Times New Roman" w:hAnsi="Times New Roman" w:cs="Times New Roman"/>
          <w:sz w:val="24"/>
          <w:szCs w:val="24"/>
          <w:lang w:val="en-GB"/>
        </w:rPr>
        <w:t>; Snyder et al., 2019</w:t>
      </w:r>
      <w:r w:rsidR="00F1258A" w:rsidRPr="00AD74BE">
        <w:rPr>
          <w:rFonts w:ascii="Times New Roman" w:hAnsi="Times New Roman" w:cs="Times New Roman"/>
          <w:sz w:val="24"/>
          <w:szCs w:val="24"/>
          <w:lang w:val="en-GB"/>
        </w:rPr>
        <w:t xml:space="preserve">). </w:t>
      </w:r>
      <w:r w:rsidR="00FB3AFA" w:rsidRPr="00FB3AFA">
        <w:rPr>
          <w:rFonts w:ascii="Times New Roman" w:hAnsi="Times New Roman" w:cs="Times New Roman"/>
          <w:sz w:val="24"/>
          <w:szCs w:val="24"/>
          <w:lang w:val="en-GB"/>
        </w:rPr>
        <w:t>The core research findings highlight that a total of 3,557 research papers considering five areas: “team learning”, “team development”, “management team development”, and “entrepreneurial team development” with a combination of “SMEs” were identified after a preliminary database search.</w:t>
      </w:r>
      <w:r w:rsidR="00A01841">
        <w:rPr>
          <w:rFonts w:ascii="Times New Roman" w:hAnsi="Times New Roman" w:cs="Times New Roman"/>
          <w:sz w:val="24"/>
          <w:szCs w:val="24"/>
          <w:lang w:val="en-GB"/>
        </w:rPr>
        <w:t xml:space="preserve"> The inclusion criteria</w:t>
      </w:r>
      <w:r w:rsidR="00FB3AFA" w:rsidRPr="00FB3AFA">
        <w:rPr>
          <w:rFonts w:ascii="Times New Roman" w:hAnsi="Times New Roman" w:cs="Times New Roman"/>
          <w:sz w:val="24"/>
          <w:szCs w:val="24"/>
          <w:lang w:val="en-GB"/>
        </w:rPr>
        <w:t xml:space="preserve"> </w:t>
      </w:r>
      <w:r w:rsidR="00881226">
        <w:rPr>
          <w:rFonts w:ascii="Times New Roman" w:hAnsi="Times New Roman" w:cs="Times New Roman"/>
          <w:sz w:val="24"/>
          <w:szCs w:val="24"/>
          <w:lang w:val="en-GB"/>
        </w:rPr>
        <w:t>were</w:t>
      </w:r>
      <w:r w:rsidR="00A01841">
        <w:rPr>
          <w:rFonts w:ascii="Times New Roman" w:hAnsi="Times New Roman" w:cs="Times New Roman"/>
          <w:sz w:val="24"/>
          <w:szCs w:val="24"/>
          <w:lang w:val="en-GB"/>
        </w:rPr>
        <w:t xml:space="preserve"> based on the following aspects:</w:t>
      </w:r>
      <w:r w:rsidR="00FB3AFA" w:rsidRPr="00FB3AFA">
        <w:rPr>
          <w:rFonts w:ascii="Times New Roman" w:hAnsi="Times New Roman" w:cs="Times New Roman"/>
          <w:sz w:val="24"/>
          <w:szCs w:val="24"/>
          <w:lang w:val="en-GB"/>
        </w:rPr>
        <w:t xml:space="preserve"> full-text, peer-reviewed, open-access papers in English</w:t>
      </w:r>
      <w:r w:rsidR="00FB3AFA">
        <w:rPr>
          <w:rFonts w:ascii="Times New Roman" w:hAnsi="Times New Roman" w:cs="Times New Roman"/>
          <w:sz w:val="24"/>
          <w:szCs w:val="24"/>
          <w:lang w:val="en-GB"/>
        </w:rPr>
        <w:t xml:space="preserve"> published</w:t>
      </w:r>
      <w:r w:rsidR="00FB3AFA" w:rsidRPr="00FB3AFA">
        <w:rPr>
          <w:rFonts w:ascii="Times New Roman" w:hAnsi="Times New Roman" w:cs="Times New Roman"/>
          <w:sz w:val="24"/>
          <w:szCs w:val="24"/>
          <w:lang w:val="en-GB"/>
        </w:rPr>
        <w:t xml:space="preserve"> between 2017 and 2024</w:t>
      </w:r>
      <w:r w:rsidR="00A01841">
        <w:rPr>
          <w:rFonts w:ascii="Times New Roman" w:hAnsi="Times New Roman" w:cs="Times New Roman"/>
          <w:sz w:val="24"/>
          <w:szCs w:val="24"/>
          <w:lang w:val="en-GB"/>
        </w:rPr>
        <w:t>, resulting</w:t>
      </w:r>
      <w:r w:rsidR="00FB3AFA" w:rsidRPr="00FB3AFA">
        <w:rPr>
          <w:rFonts w:ascii="Times New Roman" w:hAnsi="Times New Roman" w:cs="Times New Roman"/>
          <w:sz w:val="24"/>
          <w:szCs w:val="24"/>
          <w:lang w:val="en-GB"/>
        </w:rPr>
        <w:t xml:space="preserve"> in 37 highly cited papers addressing the search conditions ful</w:t>
      </w:r>
      <w:r w:rsidR="00FB3AFA">
        <w:rPr>
          <w:rFonts w:ascii="Times New Roman" w:hAnsi="Times New Roman" w:cs="Times New Roman"/>
          <w:sz w:val="24"/>
          <w:szCs w:val="24"/>
          <w:lang w:val="en-GB"/>
        </w:rPr>
        <w:t>ly</w:t>
      </w:r>
      <w:r w:rsidR="00FB3AFA" w:rsidRPr="00FB3AFA">
        <w:rPr>
          <w:rFonts w:ascii="Times New Roman" w:hAnsi="Times New Roman" w:cs="Times New Roman"/>
          <w:sz w:val="24"/>
          <w:szCs w:val="24"/>
          <w:lang w:val="en-GB"/>
        </w:rPr>
        <w:t xml:space="preserve">. </w:t>
      </w:r>
      <w:r w:rsidR="002B7AB8" w:rsidRPr="002B7AB8">
        <w:rPr>
          <w:rFonts w:ascii="Times New Roman" w:hAnsi="Times New Roman" w:cs="Times New Roman"/>
          <w:sz w:val="24"/>
          <w:szCs w:val="24"/>
          <w:shd w:val="clear" w:color="auto" w:fill="FFFFFF"/>
          <w:lang w:val="en-IE"/>
        </w:rPr>
        <w:t xml:space="preserve">The main findings suggest that SME owners should consider embedding learning in their strategic planning </w:t>
      </w:r>
      <w:r w:rsidR="003870AF">
        <w:rPr>
          <w:rFonts w:ascii="Times New Roman" w:hAnsi="Times New Roman" w:cs="Times New Roman"/>
          <w:sz w:val="24"/>
          <w:szCs w:val="24"/>
          <w:shd w:val="clear" w:color="auto" w:fill="FFFFFF"/>
          <w:lang w:val="en-IE"/>
        </w:rPr>
        <w:t xml:space="preserve">and </w:t>
      </w:r>
      <w:r w:rsidR="002B7AB8" w:rsidRPr="002B7AB8">
        <w:rPr>
          <w:rFonts w:ascii="Times New Roman" w:hAnsi="Times New Roman" w:cs="Times New Roman"/>
          <w:sz w:val="24"/>
          <w:szCs w:val="24"/>
          <w:shd w:val="clear" w:color="auto" w:fill="FFFFFF"/>
          <w:lang w:val="en-IE"/>
        </w:rPr>
        <w:t xml:space="preserve">building a culture of constant learning, collaboration and knowledge sharing to prevent </w:t>
      </w:r>
      <w:r>
        <w:rPr>
          <w:rFonts w:ascii="Times New Roman" w:hAnsi="Times New Roman" w:cs="Times New Roman"/>
          <w:sz w:val="24"/>
          <w:szCs w:val="24"/>
          <w:shd w:val="clear" w:color="auto" w:fill="FFFFFF"/>
          <w:lang w:val="en-IE"/>
        </w:rPr>
        <w:t xml:space="preserve">a </w:t>
      </w:r>
      <w:r w:rsidR="002B7AB8" w:rsidRPr="002B7AB8">
        <w:rPr>
          <w:rFonts w:ascii="Times New Roman" w:hAnsi="Times New Roman" w:cs="Times New Roman"/>
          <w:sz w:val="24"/>
          <w:szCs w:val="24"/>
          <w:shd w:val="clear" w:color="auto" w:fill="FFFFFF"/>
          <w:lang w:val="en-IE"/>
        </w:rPr>
        <w:t>crisis in the company i</w:t>
      </w:r>
      <w:r>
        <w:rPr>
          <w:rFonts w:ascii="Times New Roman" w:hAnsi="Times New Roman" w:cs="Times New Roman"/>
          <w:sz w:val="24"/>
          <w:szCs w:val="24"/>
          <w:shd w:val="clear" w:color="auto" w:fill="FFFFFF"/>
          <w:lang w:val="en-IE"/>
        </w:rPr>
        <w:t>f</w:t>
      </w:r>
      <w:r w:rsidR="002B7AB8" w:rsidRPr="002B7AB8">
        <w:rPr>
          <w:rFonts w:ascii="Times New Roman" w:hAnsi="Times New Roman" w:cs="Times New Roman"/>
          <w:sz w:val="24"/>
          <w:szCs w:val="24"/>
          <w:shd w:val="clear" w:color="auto" w:fill="FFFFFF"/>
          <w:lang w:val="en-IE"/>
        </w:rPr>
        <w:t xml:space="preserve"> one of the critical </w:t>
      </w:r>
      <w:r>
        <w:rPr>
          <w:rFonts w:ascii="Times New Roman" w:hAnsi="Times New Roman" w:cs="Times New Roman"/>
          <w:sz w:val="24"/>
          <w:szCs w:val="24"/>
          <w:shd w:val="clear" w:color="auto" w:fill="FFFFFF"/>
          <w:lang w:val="en-IE"/>
        </w:rPr>
        <w:t xml:space="preserve">knowledge </w:t>
      </w:r>
      <w:r w:rsidR="002B7AB8" w:rsidRPr="002B7AB8">
        <w:rPr>
          <w:rFonts w:ascii="Times New Roman" w:hAnsi="Times New Roman" w:cs="Times New Roman"/>
          <w:sz w:val="24"/>
          <w:szCs w:val="24"/>
          <w:shd w:val="clear" w:color="auto" w:fill="FFFFFF"/>
          <w:lang w:val="en-IE"/>
        </w:rPr>
        <w:t>stakeholders decides to leave.</w:t>
      </w:r>
      <w:r w:rsidR="008F284A">
        <w:rPr>
          <w:rFonts w:ascii="Times New Roman" w:hAnsi="Times New Roman" w:cs="Times New Roman"/>
          <w:sz w:val="24"/>
          <w:szCs w:val="24"/>
          <w:shd w:val="clear" w:color="auto" w:fill="FFFFFF"/>
          <w:lang w:val="en-IE"/>
        </w:rPr>
        <w:t xml:space="preserve"> The importance of team</w:t>
      </w:r>
      <w:r w:rsidR="00403F9E">
        <w:rPr>
          <w:rFonts w:ascii="Times New Roman" w:hAnsi="Times New Roman" w:cs="Times New Roman"/>
          <w:sz w:val="24"/>
          <w:szCs w:val="24"/>
          <w:shd w:val="clear" w:color="auto" w:fill="FFFFFF"/>
          <w:lang w:val="en-IE"/>
        </w:rPr>
        <w:t xml:space="preserve"> learning</w:t>
      </w:r>
      <w:r w:rsidR="008F284A">
        <w:rPr>
          <w:rFonts w:ascii="Times New Roman" w:hAnsi="Times New Roman" w:cs="Times New Roman"/>
          <w:sz w:val="24"/>
          <w:szCs w:val="24"/>
          <w:shd w:val="clear" w:color="auto" w:fill="FFFFFF"/>
          <w:lang w:val="en-IE"/>
        </w:rPr>
        <w:t xml:space="preserve"> as part of </w:t>
      </w:r>
      <w:r w:rsidR="00403F9E">
        <w:rPr>
          <w:rFonts w:ascii="Times New Roman" w:hAnsi="Times New Roman" w:cs="Times New Roman"/>
          <w:sz w:val="24"/>
          <w:szCs w:val="24"/>
          <w:shd w:val="clear" w:color="auto" w:fill="FFFFFF"/>
          <w:lang w:val="en-IE"/>
        </w:rPr>
        <w:t xml:space="preserve">a </w:t>
      </w:r>
      <w:r w:rsidR="008F284A">
        <w:rPr>
          <w:rFonts w:ascii="Times New Roman" w:hAnsi="Times New Roman" w:cs="Times New Roman"/>
          <w:sz w:val="24"/>
          <w:szCs w:val="24"/>
          <w:shd w:val="clear" w:color="auto" w:fill="FFFFFF"/>
          <w:lang w:val="en-IE"/>
        </w:rPr>
        <w:t>business</w:t>
      </w:r>
      <w:r w:rsidR="00DA5500">
        <w:rPr>
          <w:rFonts w:ascii="Times New Roman" w:hAnsi="Times New Roman" w:cs="Times New Roman"/>
          <w:sz w:val="24"/>
          <w:szCs w:val="24"/>
          <w:shd w:val="clear" w:color="auto" w:fill="FFFFFF"/>
          <w:lang w:val="en-IE"/>
        </w:rPr>
        <w:t>e</w:t>
      </w:r>
      <w:r w:rsidR="00403F9E">
        <w:rPr>
          <w:rFonts w:ascii="Times New Roman" w:hAnsi="Times New Roman" w:cs="Times New Roman"/>
          <w:sz w:val="24"/>
          <w:szCs w:val="24"/>
          <w:shd w:val="clear" w:color="auto" w:fill="FFFFFF"/>
          <w:lang w:val="en-IE"/>
        </w:rPr>
        <w:t>s</w:t>
      </w:r>
      <w:r w:rsidR="00DA5500">
        <w:rPr>
          <w:rFonts w:ascii="Times New Roman" w:hAnsi="Times New Roman" w:cs="Times New Roman"/>
          <w:sz w:val="24"/>
          <w:szCs w:val="24"/>
          <w:shd w:val="clear" w:color="auto" w:fill="FFFFFF"/>
          <w:lang w:val="en-IE"/>
        </w:rPr>
        <w:t>’</w:t>
      </w:r>
      <w:r w:rsidR="00403F9E">
        <w:rPr>
          <w:rFonts w:ascii="Times New Roman" w:hAnsi="Times New Roman" w:cs="Times New Roman"/>
          <w:sz w:val="24"/>
          <w:szCs w:val="24"/>
          <w:shd w:val="clear" w:color="auto" w:fill="FFFFFF"/>
          <w:lang w:val="en-IE"/>
        </w:rPr>
        <w:t xml:space="preserve"> growth strategy is examined in the following sections</w:t>
      </w:r>
      <w:r w:rsidR="00DA5500">
        <w:rPr>
          <w:rFonts w:ascii="Times New Roman" w:hAnsi="Times New Roman" w:cs="Times New Roman"/>
          <w:sz w:val="24"/>
          <w:szCs w:val="24"/>
          <w:shd w:val="clear" w:color="auto" w:fill="FFFFFF"/>
          <w:lang w:val="en-IE"/>
        </w:rPr>
        <w:t>,</w:t>
      </w:r>
      <w:r w:rsidR="00403F9E">
        <w:rPr>
          <w:rFonts w:ascii="Times New Roman" w:hAnsi="Times New Roman" w:cs="Times New Roman"/>
          <w:sz w:val="24"/>
          <w:szCs w:val="24"/>
          <w:shd w:val="clear" w:color="auto" w:fill="FFFFFF"/>
          <w:lang w:val="en-IE"/>
        </w:rPr>
        <w:t xml:space="preserve"> as team learning is considered</w:t>
      </w:r>
      <w:r w:rsidR="008F284A">
        <w:rPr>
          <w:rFonts w:ascii="Times New Roman" w:hAnsi="Times New Roman" w:cs="Times New Roman"/>
          <w:sz w:val="24"/>
          <w:szCs w:val="24"/>
          <w:shd w:val="clear" w:color="auto" w:fill="FFFFFF"/>
          <w:lang w:val="en-IE"/>
        </w:rPr>
        <w:t xml:space="preserve"> a development organisational factor.</w:t>
      </w:r>
    </w:p>
    <w:p w14:paraId="4AF629A7" w14:textId="77777777" w:rsidR="00195F3B" w:rsidRDefault="00195F3B" w:rsidP="00475111">
      <w:pPr>
        <w:spacing w:after="0" w:line="240" w:lineRule="auto"/>
        <w:ind w:firstLine="720"/>
        <w:jc w:val="both"/>
        <w:rPr>
          <w:rFonts w:ascii="Times New Roman" w:hAnsi="Times New Roman" w:cs="Times New Roman"/>
          <w:b/>
          <w:sz w:val="24"/>
          <w:szCs w:val="24"/>
          <w:lang w:val="en-GB"/>
        </w:rPr>
      </w:pPr>
    </w:p>
    <w:p w14:paraId="7AAE4DA1" w14:textId="4D8211C8" w:rsidR="00381279" w:rsidRDefault="00381279" w:rsidP="00475111">
      <w:pPr>
        <w:spacing w:after="0" w:line="240" w:lineRule="auto"/>
        <w:ind w:firstLine="720"/>
        <w:jc w:val="both"/>
        <w:rPr>
          <w:rFonts w:ascii="Times New Roman" w:hAnsi="Times New Roman" w:cs="Times New Roman"/>
          <w:b/>
          <w:sz w:val="24"/>
          <w:szCs w:val="24"/>
          <w:lang w:val="en-GB"/>
        </w:rPr>
      </w:pPr>
      <w:r>
        <w:rPr>
          <w:rFonts w:ascii="Times New Roman" w:hAnsi="Times New Roman" w:cs="Times New Roman"/>
          <w:b/>
          <w:sz w:val="24"/>
          <w:szCs w:val="24"/>
          <w:lang w:val="en-GB"/>
        </w:rPr>
        <w:t>T</w:t>
      </w:r>
      <w:r w:rsidRPr="00344333">
        <w:rPr>
          <w:rFonts w:ascii="Times New Roman" w:hAnsi="Times New Roman" w:cs="Times New Roman"/>
          <w:b/>
          <w:sz w:val="24"/>
          <w:szCs w:val="24"/>
          <w:lang w:val="en-GB"/>
        </w:rPr>
        <w:t xml:space="preserve">eam </w:t>
      </w:r>
      <w:r w:rsidR="00D35A04">
        <w:rPr>
          <w:rFonts w:ascii="Times New Roman" w:hAnsi="Times New Roman" w:cs="Times New Roman"/>
          <w:b/>
          <w:sz w:val="24"/>
          <w:szCs w:val="24"/>
          <w:lang w:val="en-GB"/>
        </w:rPr>
        <w:t>L</w:t>
      </w:r>
      <w:r w:rsidRPr="00344333">
        <w:rPr>
          <w:rFonts w:ascii="Times New Roman" w:hAnsi="Times New Roman" w:cs="Times New Roman"/>
          <w:b/>
          <w:sz w:val="24"/>
          <w:szCs w:val="24"/>
          <w:lang w:val="en-GB"/>
        </w:rPr>
        <w:t>earning</w:t>
      </w:r>
      <w:r>
        <w:rPr>
          <w:rFonts w:ascii="Times New Roman" w:hAnsi="Times New Roman" w:cs="Times New Roman"/>
          <w:b/>
          <w:sz w:val="24"/>
          <w:szCs w:val="24"/>
          <w:lang w:val="en-GB"/>
        </w:rPr>
        <w:t xml:space="preserve"> </w:t>
      </w:r>
      <w:r w:rsidR="00D35A04">
        <w:rPr>
          <w:rFonts w:ascii="Times New Roman" w:hAnsi="Times New Roman" w:cs="Times New Roman"/>
          <w:b/>
          <w:sz w:val="24"/>
          <w:szCs w:val="24"/>
          <w:lang w:val="en-GB"/>
        </w:rPr>
        <w:t>as a D</w:t>
      </w:r>
      <w:r>
        <w:rPr>
          <w:rFonts w:ascii="Times New Roman" w:hAnsi="Times New Roman" w:cs="Times New Roman"/>
          <w:b/>
          <w:sz w:val="24"/>
          <w:szCs w:val="24"/>
          <w:lang w:val="en-GB"/>
        </w:rPr>
        <w:t xml:space="preserve">evelopment </w:t>
      </w:r>
      <w:r w:rsidR="00D35A04">
        <w:rPr>
          <w:rFonts w:ascii="Times New Roman" w:hAnsi="Times New Roman" w:cs="Times New Roman"/>
          <w:b/>
          <w:sz w:val="24"/>
          <w:szCs w:val="24"/>
          <w:lang w:val="en-GB"/>
        </w:rPr>
        <w:t>F</w:t>
      </w:r>
      <w:r>
        <w:rPr>
          <w:rFonts w:ascii="Times New Roman" w:hAnsi="Times New Roman" w:cs="Times New Roman"/>
          <w:b/>
          <w:sz w:val="24"/>
          <w:szCs w:val="24"/>
          <w:lang w:val="en-GB"/>
        </w:rPr>
        <w:t>actor</w:t>
      </w:r>
    </w:p>
    <w:p w14:paraId="19C2BC73" w14:textId="77777777" w:rsidR="00397D08" w:rsidRDefault="00397D08" w:rsidP="00475111">
      <w:pPr>
        <w:spacing w:after="0" w:line="240" w:lineRule="auto"/>
        <w:ind w:firstLine="720"/>
        <w:jc w:val="both"/>
        <w:rPr>
          <w:rFonts w:ascii="Times New Roman" w:hAnsi="Times New Roman" w:cs="Times New Roman"/>
          <w:b/>
          <w:sz w:val="24"/>
          <w:szCs w:val="24"/>
          <w:lang w:val="en-GB"/>
        </w:rPr>
      </w:pPr>
    </w:p>
    <w:p w14:paraId="0BE500BE" w14:textId="28694D07" w:rsidR="00381279" w:rsidRPr="00827EC6" w:rsidRDefault="000F46DB" w:rsidP="00AD2CB1">
      <w:pPr>
        <w:spacing w:after="0" w:line="240" w:lineRule="auto"/>
        <w:ind w:firstLine="720"/>
        <w:jc w:val="both"/>
        <w:rPr>
          <w:rFonts w:ascii="Times New Roman" w:hAnsi="Times New Roman" w:cs="Times New Roman"/>
          <w:sz w:val="24"/>
          <w:szCs w:val="24"/>
          <w:lang w:val="en-GB"/>
        </w:rPr>
      </w:pPr>
      <w:r w:rsidRPr="000F46DB">
        <w:rPr>
          <w:rFonts w:ascii="Times New Roman" w:hAnsi="Times New Roman" w:cs="Times New Roman"/>
          <w:sz w:val="24"/>
          <w:szCs w:val="24"/>
          <w:lang w:val="en-GB"/>
        </w:rPr>
        <w:t xml:space="preserve">In small companies, management teams play a significant role in the learning process and are the main drivers and beneficiaries of team learning (McKeown, 2012). </w:t>
      </w:r>
      <w:r w:rsidR="00EA5CF4">
        <w:rPr>
          <w:rFonts w:ascii="Times New Roman" w:hAnsi="Times New Roman" w:cs="Times New Roman"/>
          <w:sz w:val="24"/>
          <w:szCs w:val="24"/>
          <w:lang w:val="en-GB"/>
        </w:rPr>
        <w:t>B</w:t>
      </w:r>
      <w:r w:rsidRPr="000F46DB">
        <w:rPr>
          <w:rFonts w:ascii="Times New Roman" w:hAnsi="Times New Roman" w:cs="Times New Roman"/>
          <w:sz w:val="24"/>
          <w:szCs w:val="24"/>
          <w:lang w:val="en-GB"/>
        </w:rPr>
        <w:t xml:space="preserve">uilding a culture of learning in teams is essential for SMEs, as only a </w:t>
      </w:r>
      <w:r w:rsidR="00EA5CF4">
        <w:rPr>
          <w:rFonts w:ascii="Times New Roman" w:hAnsi="Times New Roman" w:cs="Times New Roman"/>
          <w:sz w:val="24"/>
          <w:szCs w:val="24"/>
          <w:lang w:val="en-GB"/>
        </w:rPr>
        <w:t>few</w:t>
      </w:r>
      <w:r w:rsidRPr="000F46DB">
        <w:rPr>
          <w:rFonts w:ascii="Times New Roman" w:hAnsi="Times New Roman" w:cs="Times New Roman"/>
          <w:sz w:val="24"/>
          <w:szCs w:val="24"/>
          <w:lang w:val="en-GB"/>
        </w:rPr>
        <w:t xml:space="preserve"> people own the relevant knowledge and information required for successful performance in the company (Durst et al., 2023). The company knowledge owners also represent a challenge for the </w:t>
      </w:r>
      <w:r w:rsidR="00332BF8" w:rsidRPr="000F46DB">
        <w:rPr>
          <w:rFonts w:ascii="Times New Roman" w:hAnsi="Times New Roman" w:cs="Times New Roman"/>
          <w:sz w:val="24"/>
          <w:szCs w:val="24"/>
          <w:lang w:val="en-GB"/>
        </w:rPr>
        <w:t>firm</w:t>
      </w:r>
      <w:r w:rsidR="00332BF8">
        <w:rPr>
          <w:rFonts w:ascii="Times New Roman" w:hAnsi="Times New Roman" w:cs="Times New Roman"/>
          <w:sz w:val="24"/>
          <w:szCs w:val="24"/>
          <w:lang w:val="en-GB"/>
        </w:rPr>
        <w:t>’</w:t>
      </w:r>
      <w:r w:rsidR="00332BF8" w:rsidRPr="000F46DB">
        <w:rPr>
          <w:rFonts w:ascii="Times New Roman" w:hAnsi="Times New Roman" w:cs="Times New Roman"/>
          <w:sz w:val="24"/>
          <w:szCs w:val="24"/>
          <w:lang w:val="en-GB"/>
        </w:rPr>
        <w:t xml:space="preserve">s </w:t>
      </w:r>
      <w:r w:rsidRPr="000F46DB">
        <w:rPr>
          <w:rFonts w:ascii="Times New Roman" w:hAnsi="Times New Roman" w:cs="Times New Roman"/>
          <w:sz w:val="24"/>
          <w:szCs w:val="24"/>
          <w:lang w:val="en-GB"/>
        </w:rPr>
        <w:t>survival i</w:t>
      </w:r>
      <w:r w:rsidR="00EA5CF4">
        <w:rPr>
          <w:rFonts w:ascii="Times New Roman" w:hAnsi="Times New Roman" w:cs="Times New Roman"/>
          <w:sz w:val="24"/>
          <w:szCs w:val="24"/>
          <w:lang w:val="en-GB"/>
        </w:rPr>
        <w:t>f</w:t>
      </w:r>
      <w:r w:rsidR="00DA5500">
        <w:rPr>
          <w:rFonts w:ascii="Times New Roman" w:hAnsi="Times New Roman" w:cs="Times New Roman"/>
          <w:sz w:val="24"/>
          <w:szCs w:val="24"/>
          <w:lang w:val="en-GB"/>
        </w:rPr>
        <w:t>,</w:t>
      </w:r>
      <w:r w:rsidR="00EA5CF4">
        <w:rPr>
          <w:rFonts w:ascii="Times New Roman" w:hAnsi="Times New Roman" w:cs="Times New Roman"/>
          <w:sz w:val="24"/>
          <w:szCs w:val="24"/>
          <w:lang w:val="en-GB"/>
        </w:rPr>
        <w:t xml:space="preserve"> for any reason</w:t>
      </w:r>
      <w:r w:rsidR="00DA5500">
        <w:rPr>
          <w:rFonts w:ascii="Times New Roman" w:hAnsi="Times New Roman" w:cs="Times New Roman"/>
          <w:sz w:val="24"/>
          <w:szCs w:val="24"/>
          <w:lang w:val="en-GB"/>
        </w:rPr>
        <w:t>,</w:t>
      </w:r>
      <w:r w:rsidR="00EA5CF4">
        <w:rPr>
          <w:rFonts w:ascii="Times New Roman" w:hAnsi="Times New Roman" w:cs="Times New Roman"/>
          <w:sz w:val="24"/>
          <w:szCs w:val="24"/>
          <w:lang w:val="en-GB"/>
        </w:rPr>
        <w:t xml:space="preserve"> they decide to leave the organisation </w:t>
      </w:r>
      <w:r w:rsidRPr="000F46DB">
        <w:rPr>
          <w:rFonts w:ascii="Times New Roman" w:hAnsi="Times New Roman" w:cs="Times New Roman"/>
          <w:sz w:val="24"/>
          <w:szCs w:val="24"/>
          <w:lang w:val="en-GB"/>
        </w:rPr>
        <w:t>(</w:t>
      </w:r>
      <w:r w:rsidR="00332BF8" w:rsidRPr="000F46DB">
        <w:rPr>
          <w:rFonts w:ascii="Times New Roman" w:hAnsi="Times New Roman" w:cs="Times New Roman"/>
          <w:sz w:val="24"/>
          <w:szCs w:val="24"/>
          <w:lang w:val="en-GB"/>
        </w:rPr>
        <w:t>O</w:t>
      </w:r>
      <w:r w:rsidR="00332BF8">
        <w:rPr>
          <w:rFonts w:ascii="Times New Roman" w:hAnsi="Times New Roman" w:cs="Times New Roman"/>
          <w:sz w:val="24"/>
          <w:szCs w:val="24"/>
          <w:lang w:val="en-GB"/>
        </w:rPr>
        <w:t>’</w:t>
      </w:r>
      <w:r w:rsidR="00332BF8" w:rsidRPr="000F46DB">
        <w:rPr>
          <w:rFonts w:ascii="Times New Roman" w:hAnsi="Times New Roman" w:cs="Times New Roman"/>
          <w:sz w:val="24"/>
          <w:szCs w:val="24"/>
          <w:lang w:val="en-GB"/>
        </w:rPr>
        <w:t>Donnell</w:t>
      </w:r>
      <w:r w:rsidRPr="000F46DB">
        <w:rPr>
          <w:rFonts w:ascii="Times New Roman" w:hAnsi="Times New Roman" w:cs="Times New Roman"/>
          <w:sz w:val="24"/>
          <w:szCs w:val="24"/>
          <w:lang w:val="en-GB"/>
        </w:rPr>
        <w:t xml:space="preserve">, 2014; Leick and Gretzinger, 2020). </w:t>
      </w:r>
      <w:r w:rsidR="00E45866" w:rsidRPr="00E45866">
        <w:rPr>
          <w:rFonts w:ascii="Times New Roman" w:hAnsi="Times New Roman" w:cs="Times New Roman"/>
          <w:sz w:val="24"/>
          <w:szCs w:val="24"/>
          <w:lang w:val="en-GB"/>
        </w:rPr>
        <w:t xml:space="preserve">SMEs should embed knowledge management into their strategic plans to mitigate the risks of </w:t>
      </w:r>
      <w:r w:rsidR="00DA5500">
        <w:rPr>
          <w:rFonts w:ascii="Times New Roman" w:hAnsi="Times New Roman" w:cs="Times New Roman"/>
          <w:sz w:val="24"/>
          <w:szCs w:val="24"/>
          <w:lang w:val="en-GB"/>
        </w:rPr>
        <w:t xml:space="preserve">losing key </w:t>
      </w:r>
      <w:r w:rsidR="00E45866" w:rsidRPr="00E45866">
        <w:rPr>
          <w:rFonts w:ascii="Times New Roman" w:hAnsi="Times New Roman" w:cs="Times New Roman"/>
          <w:sz w:val="24"/>
          <w:szCs w:val="24"/>
          <w:lang w:val="en-GB"/>
        </w:rPr>
        <w:t>employees</w:t>
      </w:r>
      <w:r w:rsidR="008234D1">
        <w:rPr>
          <w:rFonts w:ascii="Times New Roman" w:hAnsi="Times New Roman" w:cs="Times New Roman"/>
          <w:sz w:val="24"/>
          <w:szCs w:val="24"/>
          <w:lang w:val="en-GB"/>
        </w:rPr>
        <w:t xml:space="preserve"> </w:t>
      </w:r>
      <w:r w:rsidR="008234D1" w:rsidRPr="00827EC6">
        <w:rPr>
          <w:rFonts w:ascii="Times New Roman" w:hAnsi="Times New Roman" w:cs="Times New Roman"/>
          <w:sz w:val="24"/>
          <w:szCs w:val="24"/>
          <w:lang w:val="en-GB"/>
        </w:rPr>
        <w:t>(Wiese &amp; Shawn Burke, 2019)</w:t>
      </w:r>
      <w:r w:rsidR="00E45866" w:rsidRPr="00E45866">
        <w:rPr>
          <w:rFonts w:ascii="Times New Roman" w:hAnsi="Times New Roman" w:cs="Times New Roman"/>
          <w:sz w:val="24"/>
          <w:szCs w:val="24"/>
          <w:lang w:val="en-GB"/>
        </w:rPr>
        <w:t xml:space="preserve">. This approach is uncommon in the SME sector because executives </w:t>
      </w:r>
      <w:r w:rsidR="000C3AD7" w:rsidRPr="00E45866">
        <w:rPr>
          <w:rFonts w:ascii="Times New Roman" w:hAnsi="Times New Roman" w:cs="Times New Roman"/>
          <w:sz w:val="24"/>
          <w:szCs w:val="24"/>
          <w:lang w:val="en-GB"/>
        </w:rPr>
        <w:t>do</w:t>
      </w:r>
      <w:r w:rsidR="00DF3D61">
        <w:rPr>
          <w:rFonts w:ascii="Times New Roman" w:hAnsi="Times New Roman" w:cs="Times New Roman"/>
          <w:sz w:val="24"/>
          <w:szCs w:val="24"/>
          <w:lang w:val="en-GB"/>
        </w:rPr>
        <w:t xml:space="preserve"> no</w:t>
      </w:r>
      <w:r w:rsidR="000C3AD7" w:rsidRPr="00E45866">
        <w:rPr>
          <w:rFonts w:ascii="Times New Roman" w:hAnsi="Times New Roman" w:cs="Times New Roman"/>
          <w:sz w:val="24"/>
          <w:szCs w:val="24"/>
          <w:lang w:val="en-GB"/>
        </w:rPr>
        <w:t xml:space="preserve">t </w:t>
      </w:r>
      <w:r w:rsidR="00E45866" w:rsidRPr="00E45866">
        <w:rPr>
          <w:rFonts w:ascii="Times New Roman" w:hAnsi="Times New Roman" w:cs="Times New Roman"/>
          <w:sz w:val="24"/>
          <w:szCs w:val="24"/>
          <w:lang w:val="en-GB"/>
        </w:rPr>
        <w:t>see team learning plans as a requirement to retain knowledge in the company</w:t>
      </w:r>
      <w:r w:rsidRPr="000F46DB">
        <w:rPr>
          <w:rFonts w:ascii="Times New Roman" w:hAnsi="Times New Roman" w:cs="Times New Roman"/>
          <w:sz w:val="24"/>
          <w:szCs w:val="24"/>
          <w:lang w:val="en-GB"/>
        </w:rPr>
        <w:t xml:space="preserve"> (McAdam and Reid, 2001; Durst and Edvardsson, 2012; Massaro et al., 2016).</w:t>
      </w:r>
      <w:r w:rsidR="007F5B4F">
        <w:rPr>
          <w:rFonts w:ascii="Times New Roman" w:hAnsi="Times New Roman" w:cs="Times New Roman"/>
          <w:sz w:val="24"/>
          <w:szCs w:val="24"/>
          <w:lang w:val="en-GB"/>
        </w:rPr>
        <w:t xml:space="preserve"> According to </w:t>
      </w:r>
      <w:r w:rsidR="00381279" w:rsidRPr="00827EC6">
        <w:rPr>
          <w:rFonts w:ascii="Times New Roman" w:hAnsi="Times New Roman" w:cs="Times New Roman"/>
          <w:sz w:val="24"/>
          <w:szCs w:val="24"/>
          <w:lang w:val="en-GB"/>
        </w:rPr>
        <w:t>Senge (1990)</w:t>
      </w:r>
      <w:r w:rsidR="007F5B4F">
        <w:rPr>
          <w:rFonts w:ascii="Times New Roman" w:hAnsi="Times New Roman" w:cs="Times New Roman"/>
          <w:sz w:val="24"/>
          <w:szCs w:val="24"/>
          <w:lang w:val="en-GB"/>
        </w:rPr>
        <w:t>,</w:t>
      </w:r>
      <w:r w:rsidR="00381279" w:rsidRPr="00827EC6">
        <w:rPr>
          <w:rFonts w:ascii="Times New Roman" w:hAnsi="Times New Roman" w:cs="Times New Roman"/>
          <w:sz w:val="24"/>
          <w:szCs w:val="24"/>
          <w:lang w:val="en-GB"/>
        </w:rPr>
        <w:t xml:space="preserve"> teams </w:t>
      </w:r>
      <w:r w:rsidR="007F5B4F">
        <w:rPr>
          <w:rFonts w:ascii="Times New Roman" w:hAnsi="Times New Roman" w:cs="Times New Roman"/>
          <w:sz w:val="24"/>
          <w:szCs w:val="24"/>
          <w:lang w:val="en-GB"/>
        </w:rPr>
        <w:t>are</w:t>
      </w:r>
      <w:r w:rsidR="007F5B4F" w:rsidRPr="00827EC6">
        <w:rPr>
          <w:rFonts w:ascii="Times New Roman" w:hAnsi="Times New Roman" w:cs="Times New Roman"/>
          <w:sz w:val="24"/>
          <w:szCs w:val="24"/>
          <w:lang w:val="en-GB"/>
        </w:rPr>
        <w:t xml:space="preserve"> </w:t>
      </w:r>
      <w:r w:rsidR="00381279" w:rsidRPr="00827EC6">
        <w:rPr>
          <w:rFonts w:ascii="Times New Roman" w:hAnsi="Times New Roman" w:cs="Times New Roman"/>
          <w:sz w:val="24"/>
          <w:szCs w:val="24"/>
          <w:lang w:val="en-GB"/>
        </w:rPr>
        <w:t>a fundamental learning block in organisations</w:t>
      </w:r>
      <w:r w:rsidR="0039216B">
        <w:rPr>
          <w:rFonts w:ascii="Times New Roman" w:hAnsi="Times New Roman" w:cs="Times New Roman"/>
          <w:sz w:val="24"/>
          <w:szCs w:val="24"/>
          <w:lang w:val="en-GB"/>
        </w:rPr>
        <w:t xml:space="preserve">, simultaneously </w:t>
      </w:r>
      <w:r w:rsidR="007F5B4F">
        <w:rPr>
          <w:rFonts w:ascii="Times New Roman" w:hAnsi="Times New Roman" w:cs="Times New Roman"/>
          <w:sz w:val="24"/>
          <w:szCs w:val="24"/>
          <w:lang w:val="en-GB"/>
        </w:rPr>
        <w:t>being</w:t>
      </w:r>
      <w:r w:rsidR="0039216B">
        <w:rPr>
          <w:rFonts w:ascii="Times New Roman" w:hAnsi="Times New Roman" w:cs="Times New Roman"/>
          <w:sz w:val="24"/>
          <w:szCs w:val="24"/>
          <w:lang w:val="en-GB"/>
        </w:rPr>
        <w:t xml:space="preserve"> working groups </w:t>
      </w:r>
      <w:r w:rsidR="00B47947">
        <w:rPr>
          <w:rFonts w:ascii="Times New Roman" w:hAnsi="Times New Roman" w:cs="Times New Roman"/>
          <w:sz w:val="24"/>
          <w:szCs w:val="24"/>
          <w:lang w:val="en-GB"/>
        </w:rPr>
        <w:t>within the organisational context</w:t>
      </w:r>
      <w:r w:rsidR="00381279" w:rsidRPr="00827EC6">
        <w:rPr>
          <w:rFonts w:ascii="Times New Roman" w:hAnsi="Times New Roman" w:cs="Times New Roman"/>
          <w:sz w:val="24"/>
          <w:szCs w:val="24"/>
          <w:lang w:val="en-GB"/>
        </w:rPr>
        <w:t xml:space="preserve">. </w:t>
      </w:r>
      <w:r w:rsidR="00F41D19">
        <w:rPr>
          <w:rFonts w:ascii="Times New Roman" w:hAnsi="Times New Roman" w:cs="Times New Roman"/>
          <w:sz w:val="24"/>
          <w:szCs w:val="24"/>
          <w:lang w:val="en-GB"/>
        </w:rPr>
        <w:t>Additionally,</w:t>
      </w:r>
      <w:r w:rsidR="00AD2CB1">
        <w:rPr>
          <w:rFonts w:ascii="Times New Roman" w:hAnsi="Times New Roman" w:cs="Times New Roman"/>
          <w:sz w:val="24"/>
          <w:szCs w:val="24"/>
          <w:lang w:val="en-GB"/>
        </w:rPr>
        <w:t xml:space="preserve"> as team members constantly perform activities, such states as unity, trust and agreement should emerge within the teams </w:t>
      </w:r>
      <w:r w:rsidR="005422A5">
        <w:rPr>
          <w:rFonts w:ascii="Times New Roman" w:hAnsi="Times New Roman" w:cs="Times New Roman"/>
          <w:sz w:val="24"/>
          <w:szCs w:val="24"/>
          <w:lang w:val="en-GB"/>
        </w:rPr>
        <w:t>to support</w:t>
      </w:r>
      <w:r w:rsidR="00F41D19">
        <w:rPr>
          <w:rFonts w:ascii="Times New Roman" w:hAnsi="Times New Roman" w:cs="Times New Roman"/>
          <w:sz w:val="24"/>
          <w:szCs w:val="24"/>
          <w:lang w:val="en-GB"/>
        </w:rPr>
        <w:t xml:space="preserve"> the processes </w:t>
      </w:r>
      <w:r w:rsidR="005422A5">
        <w:rPr>
          <w:rFonts w:ascii="Times New Roman" w:hAnsi="Times New Roman" w:cs="Times New Roman"/>
          <w:sz w:val="24"/>
          <w:szCs w:val="24"/>
          <w:lang w:val="en-GB"/>
        </w:rPr>
        <w:t xml:space="preserve">of information sharing and </w:t>
      </w:r>
      <w:r w:rsidR="00F41D19">
        <w:rPr>
          <w:rFonts w:ascii="Times New Roman" w:hAnsi="Times New Roman" w:cs="Times New Roman"/>
          <w:sz w:val="24"/>
          <w:szCs w:val="24"/>
          <w:lang w:val="en-GB"/>
        </w:rPr>
        <w:t>the results of the</w:t>
      </w:r>
      <w:r w:rsidR="005422A5">
        <w:rPr>
          <w:rFonts w:ascii="Times New Roman" w:hAnsi="Times New Roman" w:cs="Times New Roman"/>
          <w:sz w:val="24"/>
          <w:szCs w:val="24"/>
          <w:lang w:val="en-GB"/>
        </w:rPr>
        <w:t xml:space="preserve"> retention</w:t>
      </w:r>
      <w:r w:rsidR="00F41D19">
        <w:rPr>
          <w:rFonts w:ascii="Times New Roman" w:hAnsi="Times New Roman" w:cs="Times New Roman"/>
          <w:sz w:val="24"/>
          <w:szCs w:val="24"/>
          <w:lang w:val="en-GB"/>
        </w:rPr>
        <w:t xml:space="preserve"> processes</w:t>
      </w:r>
      <w:r w:rsidR="00AD2CB1">
        <w:rPr>
          <w:rFonts w:ascii="Times New Roman" w:hAnsi="Times New Roman" w:cs="Times New Roman"/>
          <w:sz w:val="24"/>
          <w:szCs w:val="24"/>
          <w:lang w:val="en-GB"/>
        </w:rPr>
        <w:t xml:space="preserve"> </w:t>
      </w:r>
      <w:r w:rsidR="00AD2CB1" w:rsidRPr="00AD2CB1">
        <w:rPr>
          <w:rFonts w:ascii="Times New Roman" w:hAnsi="Times New Roman" w:cs="Times New Roman"/>
          <w:sz w:val="24"/>
          <w:szCs w:val="24"/>
          <w:lang w:val="en-GB"/>
        </w:rPr>
        <w:t>(Carton &amp; Cummings, 2012; Salas, Cooke, &amp; Rosen, 2008; Sundstrom, De Meuse, &amp;</w:t>
      </w:r>
      <w:r w:rsidR="00AD2CB1">
        <w:rPr>
          <w:rFonts w:ascii="Times New Roman" w:hAnsi="Times New Roman" w:cs="Times New Roman"/>
          <w:sz w:val="24"/>
          <w:szCs w:val="24"/>
          <w:lang w:val="en-GB"/>
        </w:rPr>
        <w:t xml:space="preserve"> </w:t>
      </w:r>
      <w:r w:rsidR="00AD2CB1" w:rsidRPr="00AD2CB1">
        <w:rPr>
          <w:rFonts w:ascii="Times New Roman" w:hAnsi="Times New Roman" w:cs="Times New Roman"/>
          <w:sz w:val="24"/>
          <w:szCs w:val="24"/>
          <w:lang w:val="en-GB"/>
        </w:rPr>
        <w:t>Futrell, 1990)</w:t>
      </w:r>
      <w:r w:rsidR="00381279" w:rsidRPr="00827EC6">
        <w:rPr>
          <w:rFonts w:ascii="Times New Roman" w:hAnsi="Times New Roman" w:cs="Times New Roman"/>
          <w:sz w:val="24"/>
          <w:szCs w:val="24"/>
          <w:lang w:val="en-GB"/>
        </w:rPr>
        <w:t>.</w:t>
      </w:r>
    </w:p>
    <w:p w14:paraId="0CD070D2" w14:textId="1D9B6427" w:rsidR="000E6E9A" w:rsidRPr="00827EC6" w:rsidRDefault="00381279" w:rsidP="0085463A">
      <w:pPr>
        <w:spacing w:after="0" w:line="240" w:lineRule="auto"/>
        <w:ind w:firstLine="720"/>
        <w:jc w:val="both"/>
        <w:rPr>
          <w:rFonts w:ascii="Times New Roman" w:hAnsi="Times New Roman" w:cs="Times New Roman"/>
          <w:sz w:val="24"/>
          <w:szCs w:val="24"/>
          <w:lang w:val="en-GB"/>
        </w:rPr>
      </w:pPr>
      <w:r w:rsidRPr="00827EC6">
        <w:rPr>
          <w:rFonts w:ascii="Times New Roman" w:hAnsi="Times New Roman" w:cs="Times New Roman"/>
          <w:sz w:val="24"/>
          <w:szCs w:val="24"/>
          <w:lang w:val="en-GB"/>
        </w:rPr>
        <w:t xml:space="preserve">Team learning goes far beyond </w:t>
      </w:r>
      <w:r w:rsidR="00F165B9">
        <w:rPr>
          <w:rFonts w:ascii="Times New Roman" w:hAnsi="Times New Roman" w:cs="Times New Roman"/>
          <w:sz w:val="24"/>
          <w:szCs w:val="24"/>
          <w:lang w:val="en-GB"/>
        </w:rPr>
        <w:t>a</w:t>
      </w:r>
      <w:r w:rsidRPr="00827EC6">
        <w:rPr>
          <w:rFonts w:ascii="Times New Roman" w:hAnsi="Times New Roman" w:cs="Times New Roman"/>
          <w:sz w:val="24"/>
          <w:szCs w:val="24"/>
          <w:lang w:val="en-GB"/>
        </w:rPr>
        <w:t xml:space="preserve"> single definition; it is more likely an </w:t>
      </w:r>
      <w:r w:rsidR="00332BF8">
        <w:rPr>
          <w:rFonts w:ascii="Times New Roman" w:hAnsi="Times New Roman" w:cs="Times New Roman"/>
          <w:i/>
          <w:iCs/>
          <w:sz w:val="24"/>
          <w:szCs w:val="24"/>
          <w:lang w:val="en-GB"/>
        </w:rPr>
        <w:t>“</w:t>
      </w:r>
      <w:r w:rsidRPr="009D4188">
        <w:rPr>
          <w:rFonts w:ascii="Times New Roman" w:hAnsi="Times New Roman" w:cs="Times New Roman"/>
          <w:i/>
          <w:iCs/>
          <w:sz w:val="24"/>
          <w:szCs w:val="24"/>
          <w:lang w:val="en-GB"/>
        </w:rPr>
        <w:t>umbrella definition</w:t>
      </w:r>
      <w:r w:rsidR="00332BF8">
        <w:rPr>
          <w:rFonts w:ascii="Times New Roman" w:hAnsi="Times New Roman" w:cs="Times New Roman"/>
          <w:i/>
          <w:iCs/>
          <w:sz w:val="24"/>
          <w:szCs w:val="24"/>
          <w:lang w:val="en-GB"/>
        </w:rPr>
        <w:t>”</w:t>
      </w:r>
      <w:r w:rsidR="00332BF8" w:rsidRPr="00827EC6">
        <w:rPr>
          <w:rFonts w:ascii="Times New Roman" w:hAnsi="Times New Roman" w:cs="Times New Roman"/>
          <w:sz w:val="24"/>
          <w:szCs w:val="24"/>
          <w:lang w:val="en-GB"/>
        </w:rPr>
        <w:t xml:space="preserve"> </w:t>
      </w:r>
      <w:r w:rsidRPr="00827EC6">
        <w:rPr>
          <w:rFonts w:ascii="Times New Roman" w:hAnsi="Times New Roman" w:cs="Times New Roman"/>
          <w:sz w:val="24"/>
          <w:szCs w:val="24"/>
          <w:lang w:val="en-GB"/>
        </w:rPr>
        <w:t xml:space="preserve">encompassing different related theories and frameworks (McKeown, 2012). Existing consensus among researchers states that team learning is a critical driver for individual learning (Slavin, 1996; Sweet &amp; Michaelsen, 2007), team effectiveness (Crossan, Lane, White, &amp; </w:t>
      </w:r>
      <w:proofErr w:type="spellStart"/>
      <w:r w:rsidRPr="00827EC6">
        <w:rPr>
          <w:rFonts w:ascii="Times New Roman" w:hAnsi="Times New Roman" w:cs="Times New Roman"/>
          <w:sz w:val="24"/>
          <w:szCs w:val="24"/>
          <w:lang w:val="en-GB"/>
        </w:rPr>
        <w:t>Djurfeldt</w:t>
      </w:r>
      <w:proofErr w:type="spellEnd"/>
      <w:r w:rsidRPr="00827EC6">
        <w:rPr>
          <w:rFonts w:ascii="Times New Roman" w:hAnsi="Times New Roman" w:cs="Times New Roman"/>
          <w:sz w:val="24"/>
          <w:szCs w:val="24"/>
          <w:lang w:val="en-GB"/>
        </w:rPr>
        <w:t xml:space="preserve">, 1995; </w:t>
      </w:r>
      <w:r w:rsidR="00A14718" w:rsidRPr="00827EC6">
        <w:rPr>
          <w:rFonts w:ascii="Times New Roman" w:hAnsi="Times New Roman" w:cs="Times New Roman"/>
          <w:sz w:val="24"/>
          <w:szCs w:val="24"/>
          <w:lang w:val="en-GB"/>
        </w:rPr>
        <w:t>West, 1999</w:t>
      </w:r>
      <w:r w:rsidR="00A14718">
        <w:rPr>
          <w:rFonts w:ascii="Times New Roman" w:hAnsi="Times New Roman" w:cs="Times New Roman"/>
          <w:sz w:val="24"/>
          <w:szCs w:val="24"/>
          <w:lang w:val="en-GB"/>
        </w:rPr>
        <w:t xml:space="preserve">; </w:t>
      </w:r>
      <w:r w:rsidRPr="00827EC6">
        <w:rPr>
          <w:rFonts w:ascii="Times New Roman" w:hAnsi="Times New Roman" w:cs="Times New Roman"/>
          <w:sz w:val="24"/>
          <w:szCs w:val="24"/>
          <w:lang w:val="en-GB"/>
        </w:rPr>
        <w:t xml:space="preserve">Van den </w:t>
      </w:r>
      <w:proofErr w:type="spellStart"/>
      <w:r w:rsidRPr="00827EC6">
        <w:rPr>
          <w:rFonts w:ascii="Times New Roman" w:hAnsi="Times New Roman" w:cs="Times New Roman"/>
          <w:sz w:val="24"/>
          <w:szCs w:val="24"/>
          <w:lang w:val="en-GB"/>
        </w:rPr>
        <w:t>Bossche</w:t>
      </w:r>
      <w:proofErr w:type="spellEnd"/>
      <w:r w:rsidRPr="00827EC6">
        <w:rPr>
          <w:rFonts w:ascii="Times New Roman" w:hAnsi="Times New Roman" w:cs="Times New Roman"/>
          <w:sz w:val="24"/>
          <w:szCs w:val="24"/>
          <w:lang w:val="en-GB"/>
        </w:rPr>
        <w:t xml:space="preserve">, </w:t>
      </w:r>
      <w:proofErr w:type="spellStart"/>
      <w:r w:rsidRPr="00827EC6">
        <w:rPr>
          <w:rFonts w:ascii="Times New Roman" w:hAnsi="Times New Roman" w:cs="Times New Roman"/>
          <w:sz w:val="24"/>
          <w:szCs w:val="24"/>
          <w:lang w:val="en-GB"/>
        </w:rPr>
        <w:t>Gijselaers</w:t>
      </w:r>
      <w:proofErr w:type="spellEnd"/>
      <w:r w:rsidRPr="00827EC6">
        <w:rPr>
          <w:rFonts w:ascii="Times New Roman" w:hAnsi="Times New Roman" w:cs="Times New Roman"/>
          <w:sz w:val="24"/>
          <w:szCs w:val="24"/>
          <w:lang w:val="en-GB"/>
        </w:rPr>
        <w:t xml:space="preserve">, </w:t>
      </w:r>
      <w:proofErr w:type="spellStart"/>
      <w:r w:rsidRPr="00827EC6">
        <w:rPr>
          <w:rFonts w:ascii="Times New Roman" w:hAnsi="Times New Roman" w:cs="Times New Roman"/>
          <w:sz w:val="24"/>
          <w:szCs w:val="24"/>
          <w:lang w:val="en-GB"/>
        </w:rPr>
        <w:t>Segers</w:t>
      </w:r>
      <w:proofErr w:type="spellEnd"/>
      <w:r w:rsidRPr="00827EC6">
        <w:rPr>
          <w:rFonts w:ascii="Times New Roman" w:hAnsi="Times New Roman" w:cs="Times New Roman"/>
          <w:sz w:val="24"/>
          <w:szCs w:val="24"/>
          <w:lang w:val="en-GB"/>
        </w:rPr>
        <w:t>, &amp; Kirschner, 2006) and organisational learning and innovation (Crossan, Lane &amp; White, 1999</w:t>
      </w:r>
      <w:r w:rsidR="00A14718">
        <w:rPr>
          <w:rFonts w:ascii="Times New Roman" w:hAnsi="Times New Roman" w:cs="Times New Roman"/>
          <w:sz w:val="24"/>
          <w:szCs w:val="24"/>
          <w:lang w:val="en-GB"/>
        </w:rPr>
        <w:t xml:space="preserve">; </w:t>
      </w:r>
      <w:proofErr w:type="spellStart"/>
      <w:r w:rsidR="00A14718" w:rsidRPr="00827EC6">
        <w:rPr>
          <w:rFonts w:ascii="Times New Roman" w:hAnsi="Times New Roman" w:cs="Times New Roman"/>
          <w:sz w:val="24"/>
          <w:szCs w:val="24"/>
          <w:lang w:val="en-GB"/>
        </w:rPr>
        <w:t>Decuyper</w:t>
      </w:r>
      <w:proofErr w:type="spellEnd"/>
      <w:r w:rsidR="00A14718" w:rsidRPr="00827EC6">
        <w:rPr>
          <w:rFonts w:ascii="Times New Roman" w:hAnsi="Times New Roman" w:cs="Times New Roman"/>
          <w:sz w:val="24"/>
          <w:szCs w:val="24"/>
          <w:lang w:val="en-GB"/>
        </w:rPr>
        <w:t>, 2010</w:t>
      </w:r>
      <w:r w:rsidRPr="00827EC6">
        <w:rPr>
          <w:rFonts w:ascii="Times New Roman" w:hAnsi="Times New Roman" w:cs="Times New Roman"/>
          <w:sz w:val="24"/>
          <w:szCs w:val="24"/>
          <w:lang w:val="en-GB"/>
        </w:rPr>
        <w:t>). Definitions of team learning can significantly vary. The conceptualisation of the team learning definition is still ongoing. However, most scholars agree that the critical points for team learning in SMEs are acquiring, implementing</w:t>
      </w:r>
      <w:r w:rsidR="003515E7">
        <w:rPr>
          <w:rFonts w:ascii="Times New Roman" w:hAnsi="Times New Roman" w:cs="Times New Roman"/>
          <w:sz w:val="24"/>
          <w:szCs w:val="24"/>
          <w:lang w:val="en-GB"/>
        </w:rPr>
        <w:t xml:space="preserve">, </w:t>
      </w:r>
      <w:r w:rsidR="006738D2">
        <w:rPr>
          <w:rFonts w:ascii="Times New Roman" w:hAnsi="Times New Roman" w:cs="Times New Roman"/>
          <w:sz w:val="24"/>
          <w:szCs w:val="24"/>
          <w:lang w:val="en-GB"/>
        </w:rPr>
        <w:t>storing,</w:t>
      </w:r>
      <w:r w:rsidRPr="00827EC6">
        <w:rPr>
          <w:rFonts w:ascii="Times New Roman" w:hAnsi="Times New Roman" w:cs="Times New Roman"/>
          <w:sz w:val="24"/>
          <w:szCs w:val="24"/>
          <w:lang w:val="en-GB"/>
        </w:rPr>
        <w:t xml:space="preserve"> and running the knowledge (Jones et al., 2010; </w:t>
      </w:r>
      <w:proofErr w:type="spellStart"/>
      <w:r w:rsidRPr="00827EC6">
        <w:rPr>
          <w:rFonts w:ascii="Times New Roman" w:hAnsi="Times New Roman" w:cs="Times New Roman"/>
          <w:sz w:val="24"/>
          <w:szCs w:val="24"/>
          <w:lang w:val="en-GB"/>
        </w:rPr>
        <w:t>Decuyper</w:t>
      </w:r>
      <w:proofErr w:type="spellEnd"/>
      <w:r w:rsidRPr="00827EC6">
        <w:rPr>
          <w:rFonts w:ascii="Times New Roman" w:hAnsi="Times New Roman" w:cs="Times New Roman"/>
          <w:sz w:val="24"/>
          <w:szCs w:val="24"/>
          <w:lang w:val="en-GB"/>
        </w:rPr>
        <w:t xml:space="preserve">, 2010; McKeown, 2012). </w:t>
      </w:r>
      <w:r w:rsidR="000E6E9A" w:rsidRPr="000E6E9A">
        <w:rPr>
          <w:rFonts w:ascii="Times New Roman" w:hAnsi="Times New Roman" w:cs="Times New Roman"/>
          <w:sz w:val="24"/>
          <w:szCs w:val="24"/>
          <w:lang w:val="en-GB"/>
        </w:rPr>
        <w:t xml:space="preserve">Knowledge owned by employees is tacit knowledge, which consists of </w:t>
      </w:r>
      <w:r w:rsidR="00332BF8" w:rsidRPr="000E6E9A">
        <w:rPr>
          <w:rFonts w:ascii="Times New Roman" w:hAnsi="Times New Roman" w:cs="Times New Roman"/>
          <w:sz w:val="24"/>
          <w:szCs w:val="24"/>
          <w:lang w:val="en-GB"/>
        </w:rPr>
        <w:t>employees</w:t>
      </w:r>
      <w:r w:rsidR="00332BF8">
        <w:rPr>
          <w:rFonts w:ascii="Times New Roman" w:hAnsi="Times New Roman" w:cs="Times New Roman"/>
          <w:sz w:val="24"/>
          <w:szCs w:val="24"/>
          <w:lang w:val="en-GB"/>
        </w:rPr>
        <w:t>’</w:t>
      </w:r>
      <w:r w:rsidR="00332BF8" w:rsidRPr="000E6E9A">
        <w:rPr>
          <w:rFonts w:ascii="Times New Roman" w:hAnsi="Times New Roman" w:cs="Times New Roman"/>
          <w:sz w:val="24"/>
          <w:szCs w:val="24"/>
          <w:lang w:val="en-GB"/>
        </w:rPr>
        <w:t xml:space="preserve"> </w:t>
      </w:r>
      <w:r w:rsidR="000E6E9A" w:rsidRPr="000E6E9A">
        <w:rPr>
          <w:rFonts w:ascii="Times New Roman" w:hAnsi="Times New Roman" w:cs="Times New Roman"/>
          <w:sz w:val="24"/>
          <w:szCs w:val="24"/>
          <w:lang w:val="en-GB"/>
        </w:rPr>
        <w:t>experience, expertise, and skills</w:t>
      </w:r>
      <w:r w:rsidR="002D2A4B">
        <w:rPr>
          <w:rFonts w:ascii="Times New Roman" w:hAnsi="Times New Roman" w:cs="Times New Roman"/>
          <w:sz w:val="24"/>
          <w:szCs w:val="24"/>
          <w:lang w:val="en-GB"/>
        </w:rPr>
        <w:t>,</w:t>
      </w:r>
      <w:r w:rsidR="000E6E9A" w:rsidRPr="000E6E9A">
        <w:rPr>
          <w:rFonts w:ascii="Times New Roman" w:hAnsi="Times New Roman" w:cs="Times New Roman"/>
          <w:sz w:val="24"/>
          <w:szCs w:val="24"/>
          <w:lang w:val="en-GB"/>
        </w:rPr>
        <w:t xml:space="preserve"> and </w:t>
      </w:r>
      <w:r w:rsidR="002D2A4B">
        <w:rPr>
          <w:rFonts w:ascii="Times New Roman" w:hAnsi="Times New Roman" w:cs="Times New Roman"/>
          <w:sz w:val="24"/>
          <w:szCs w:val="24"/>
          <w:lang w:val="en-GB"/>
        </w:rPr>
        <w:t xml:space="preserve">it </w:t>
      </w:r>
      <w:r w:rsidR="000E6E9A" w:rsidRPr="000E6E9A">
        <w:rPr>
          <w:rFonts w:ascii="Times New Roman" w:hAnsi="Times New Roman" w:cs="Times New Roman"/>
          <w:sz w:val="24"/>
          <w:szCs w:val="24"/>
          <w:lang w:val="en-GB"/>
        </w:rPr>
        <w:t xml:space="preserve">can be represented in ideas, insights, and values that are quite challenging to share as they belong to the individual (Nonaka &amp; Takeuchi, 1995). When tacit knowledge is recorded appropriately and </w:t>
      </w:r>
      <w:r w:rsidR="002D2A4B">
        <w:rPr>
          <w:rFonts w:ascii="Times New Roman" w:hAnsi="Times New Roman" w:cs="Times New Roman"/>
          <w:sz w:val="24"/>
          <w:szCs w:val="24"/>
          <w:lang w:val="en-GB"/>
        </w:rPr>
        <w:t>readily available to all company members, it can become</w:t>
      </w:r>
      <w:r w:rsidR="000E6E9A" w:rsidRPr="000E6E9A">
        <w:rPr>
          <w:rFonts w:ascii="Times New Roman" w:hAnsi="Times New Roman" w:cs="Times New Roman"/>
          <w:sz w:val="24"/>
          <w:szCs w:val="24"/>
          <w:lang w:val="en-GB"/>
        </w:rPr>
        <w:t xml:space="preserve"> explicit knowledge</w:t>
      </w:r>
      <w:r w:rsidR="002D2A4B">
        <w:rPr>
          <w:rFonts w:ascii="Times New Roman" w:hAnsi="Times New Roman" w:cs="Times New Roman"/>
          <w:sz w:val="24"/>
          <w:szCs w:val="24"/>
          <w:lang w:val="en-GB"/>
        </w:rPr>
        <w:t xml:space="preserve"> that becomes part of the company’s know-how and its knowledge legacy</w:t>
      </w:r>
      <w:r w:rsidR="000E6E9A" w:rsidRPr="000E6E9A">
        <w:rPr>
          <w:rFonts w:ascii="Times New Roman" w:hAnsi="Times New Roman" w:cs="Times New Roman"/>
          <w:sz w:val="24"/>
          <w:szCs w:val="24"/>
          <w:lang w:val="en-GB"/>
        </w:rPr>
        <w:t xml:space="preserve">. As all organisational knowledge is becoming a competitive advantage and contributes to the </w:t>
      </w:r>
      <w:r w:rsidR="00332BF8" w:rsidRPr="000E6E9A">
        <w:rPr>
          <w:rFonts w:ascii="Times New Roman" w:hAnsi="Times New Roman" w:cs="Times New Roman"/>
          <w:sz w:val="24"/>
          <w:szCs w:val="24"/>
          <w:lang w:val="en-GB"/>
        </w:rPr>
        <w:t>company</w:t>
      </w:r>
      <w:r w:rsidR="00332BF8">
        <w:rPr>
          <w:rFonts w:ascii="Times New Roman" w:hAnsi="Times New Roman" w:cs="Times New Roman"/>
          <w:sz w:val="24"/>
          <w:szCs w:val="24"/>
          <w:lang w:val="en-GB"/>
        </w:rPr>
        <w:t>’</w:t>
      </w:r>
      <w:r w:rsidR="00332BF8" w:rsidRPr="000E6E9A">
        <w:rPr>
          <w:rFonts w:ascii="Times New Roman" w:hAnsi="Times New Roman" w:cs="Times New Roman"/>
          <w:sz w:val="24"/>
          <w:szCs w:val="24"/>
          <w:lang w:val="en-GB"/>
        </w:rPr>
        <w:t xml:space="preserve">s </w:t>
      </w:r>
      <w:r w:rsidR="000E6E9A" w:rsidRPr="000E6E9A">
        <w:rPr>
          <w:rFonts w:ascii="Times New Roman" w:hAnsi="Times New Roman" w:cs="Times New Roman"/>
          <w:sz w:val="24"/>
          <w:szCs w:val="24"/>
          <w:lang w:val="en-GB"/>
        </w:rPr>
        <w:t xml:space="preserve">development, it is necessary to manage tacit knowledge effectively, transforming it into an explicit and available form (Adesina et al., 2024). Although tacit knowledge is an excellent organisational value, it can be easily lost. SMEs are highly affected by the loss of tacit knowledge due to the high turnover of employees, which means that the resignation of the core employees leads to disruption in the </w:t>
      </w:r>
      <w:r w:rsidR="00332BF8" w:rsidRPr="000E6E9A">
        <w:rPr>
          <w:rFonts w:ascii="Times New Roman" w:hAnsi="Times New Roman" w:cs="Times New Roman"/>
          <w:sz w:val="24"/>
          <w:szCs w:val="24"/>
          <w:lang w:val="en-GB"/>
        </w:rPr>
        <w:t>firm</w:t>
      </w:r>
      <w:r w:rsidR="00332BF8">
        <w:rPr>
          <w:rFonts w:ascii="Times New Roman" w:hAnsi="Times New Roman" w:cs="Times New Roman"/>
          <w:sz w:val="24"/>
          <w:szCs w:val="24"/>
          <w:lang w:val="en-GB"/>
        </w:rPr>
        <w:t>’</w:t>
      </w:r>
      <w:r w:rsidR="00332BF8" w:rsidRPr="000E6E9A">
        <w:rPr>
          <w:rFonts w:ascii="Times New Roman" w:hAnsi="Times New Roman" w:cs="Times New Roman"/>
          <w:sz w:val="24"/>
          <w:szCs w:val="24"/>
          <w:lang w:val="en-GB"/>
        </w:rPr>
        <w:t xml:space="preserve">s </w:t>
      </w:r>
      <w:r w:rsidR="000E6E9A" w:rsidRPr="000E6E9A">
        <w:rPr>
          <w:rFonts w:ascii="Times New Roman" w:hAnsi="Times New Roman" w:cs="Times New Roman"/>
          <w:sz w:val="24"/>
          <w:szCs w:val="24"/>
          <w:lang w:val="en-GB"/>
        </w:rPr>
        <w:t xml:space="preserve">knowledge system (Adesina et al., 2024; </w:t>
      </w:r>
      <w:proofErr w:type="spellStart"/>
      <w:r w:rsidR="000E6E9A" w:rsidRPr="000E6E9A">
        <w:rPr>
          <w:rFonts w:ascii="Times New Roman" w:hAnsi="Times New Roman" w:cs="Times New Roman"/>
          <w:sz w:val="24"/>
          <w:szCs w:val="24"/>
          <w:lang w:val="en-GB"/>
        </w:rPr>
        <w:t>Cerchione</w:t>
      </w:r>
      <w:proofErr w:type="spellEnd"/>
      <w:r w:rsidR="000E6E9A" w:rsidRPr="000E6E9A">
        <w:rPr>
          <w:rFonts w:ascii="Times New Roman" w:hAnsi="Times New Roman" w:cs="Times New Roman"/>
          <w:sz w:val="24"/>
          <w:szCs w:val="24"/>
          <w:lang w:val="en-GB"/>
        </w:rPr>
        <w:t>, Esposito &amp; Spadaro, 2015). Owners should consider that team learning differs from individual learning, and teams are not simply the sum of their members (Hayes and Allinson, 1998; Weick, 1995). In</w:t>
      </w:r>
      <w:r w:rsidR="002D2A4B">
        <w:rPr>
          <w:rFonts w:ascii="Times New Roman" w:hAnsi="Times New Roman" w:cs="Times New Roman"/>
          <w:sz w:val="24"/>
          <w:szCs w:val="24"/>
          <w:lang w:val="en-GB"/>
        </w:rPr>
        <w:t xml:space="preserve"> the</w:t>
      </w:r>
      <w:r w:rsidR="000E6E9A" w:rsidRPr="000E6E9A">
        <w:rPr>
          <w:rFonts w:ascii="Times New Roman" w:hAnsi="Times New Roman" w:cs="Times New Roman"/>
          <w:sz w:val="24"/>
          <w:szCs w:val="24"/>
          <w:lang w:val="en-GB"/>
        </w:rPr>
        <w:t xml:space="preserve"> case</w:t>
      </w:r>
      <w:r w:rsidR="002D2A4B">
        <w:rPr>
          <w:rFonts w:ascii="Times New Roman" w:hAnsi="Times New Roman" w:cs="Times New Roman"/>
          <w:sz w:val="24"/>
          <w:szCs w:val="24"/>
          <w:lang w:val="en-GB"/>
        </w:rPr>
        <w:t xml:space="preserve"> of</w:t>
      </w:r>
      <w:r w:rsidR="000E6E9A" w:rsidRPr="000E6E9A">
        <w:rPr>
          <w:rFonts w:ascii="Times New Roman" w:hAnsi="Times New Roman" w:cs="Times New Roman"/>
          <w:sz w:val="24"/>
          <w:szCs w:val="24"/>
          <w:lang w:val="en-GB"/>
        </w:rPr>
        <w:t xml:space="preserve"> small companies</w:t>
      </w:r>
      <w:r w:rsidR="002F2317">
        <w:rPr>
          <w:rFonts w:ascii="Times New Roman" w:hAnsi="Times New Roman" w:cs="Times New Roman"/>
          <w:sz w:val="24"/>
          <w:szCs w:val="24"/>
          <w:lang w:val="en-GB"/>
        </w:rPr>
        <w:t>, it is critical to consider how they can</w:t>
      </w:r>
      <w:r w:rsidR="000E6E9A" w:rsidRPr="000E6E9A">
        <w:rPr>
          <w:rFonts w:ascii="Times New Roman" w:hAnsi="Times New Roman" w:cs="Times New Roman"/>
          <w:sz w:val="24"/>
          <w:szCs w:val="24"/>
          <w:lang w:val="en-GB"/>
        </w:rPr>
        <w:t xml:space="preserve"> manage to transform all received knowledge into organisational memory (Jones and Macpherson, 2006), </w:t>
      </w:r>
      <w:r w:rsidR="00E9708D">
        <w:rPr>
          <w:rFonts w:ascii="Times New Roman" w:hAnsi="Times New Roman" w:cs="Times New Roman"/>
          <w:sz w:val="24"/>
          <w:szCs w:val="24"/>
          <w:lang w:val="en-GB"/>
        </w:rPr>
        <w:t xml:space="preserve">as the end goal would be to ensure that </w:t>
      </w:r>
      <w:r w:rsidR="000E6E9A" w:rsidRPr="000E6E9A">
        <w:rPr>
          <w:rFonts w:ascii="Times New Roman" w:hAnsi="Times New Roman" w:cs="Times New Roman"/>
          <w:sz w:val="24"/>
          <w:szCs w:val="24"/>
          <w:lang w:val="en-GB"/>
        </w:rPr>
        <w:t xml:space="preserve">knowledge will be shared between the team members and will not be lost. </w:t>
      </w:r>
    </w:p>
    <w:p w14:paraId="00AA8593" w14:textId="720CCABB" w:rsidR="00663982" w:rsidRDefault="007E2678" w:rsidP="007E2678">
      <w:pPr>
        <w:spacing w:after="0" w:line="240" w:lineRule="auto"/>
        <w:ind w:firstLine="720"/>
        <w:jc w:val="both"/>
        <w:rPr>
          <w:rFonts w:ascii="Times New Roman" w:hAnsi="Times New Roman" w:cs="Times New Roman"/>
          <w:sz w:val="24"/>
          <w:szCs w:val="24"/>
          <w:lang w:val="en-GB"/>
        </w:rPr>
      </w:pPr>
      <w:r w:rsidRPr="0047366D">
        <w:rPr>
          <w:rFonts w:ascii="Times New Roman" w:hAnsi="Times New Roman" w:cs="Times New Roman"/>
          <w:sz w:val="24"/>
          <w:szCs w:val="24"/>
          <w:lang w:val="en-GB"/>
        </w:rPr>
        <w:t xml:space="preserve">Early research by </w:t>
      </w:r>
      <w:proofErr w:type="spellStart"/>
      <w:r w:rsidRPr="0047366D">
        <w:rPr>
          <w:rFonts w:ascii="Times New Roman" w:hAnsi="Times New Roman" w:cs="Times New Roman"/>
          <w:sz w:val="24"/>
          <w:szCs w:val="24"/>
          <w:lang w:val="en-GB"/>
        </w:rPr>
        <w:t>Dechant</w:t>
      </w:r>
      <w:proofErr w:type="spellEnd"/>
      <w:r w:rsidRPr="0047366D">
        <w:rPr>
          <w:rFonts w:ascii="Times New Roman" w:hAnsi="Times New Roman" w:cs="Times New Roman"/>
          <w:sz w:val="24"/>
          <w:szCs w:val="24"/>
          <w:lang w:val="en-GB"/>
        </w:rPr>
        <w:t xml:space="preserve">, </w:t>
      </w:r>
      <w:proofErr w:type="spellStart"/>
      <w:r w:rsidRPr="0047366D">
        <w:rPr>
          <w:rFonts w:ascii="Times New Roman" w:hAnsi="Times New Roman" w:cs="Times New Roman"/>
          <w:sz w:val="24"/>
          <w:szCs w:val="24"/>
          <w:lang w:val="en-GB"/>
        </w:rPr>
        <w:t>Marsick</w:t>
      </w:r>
      <w:proofErr w:type="spellEnd"/>
      <w:r w:rsidRPr="0047366D">
        <w:rPr>
          <w:rFonts w:ascii="Times New Roman" w:hAnsi="Times New Roman" w:cs="Times New Roman"/>
          <w:sz w:val="24"/>
          <w:szCs w:val="24"/>
          <w:lang w:val="en-GB"/>
        </w:rPr>
        <w:t xml:space="preserve"> and </w:t>
      </w:r>
      <w:proofErr w:type="spellStart"/>
      <w:r w:rsidRPr="0047366D">
        <w:rPr>
          <w:rFonts w:ascii="Times New Roman" w:hAnsi="Times New Roman" w:cs="Times New Roman"/>
          <w:sz w:val="24"/>
          <w:szCs w:val="24"/>
          <w:lang w:val="en-GB"/>
        </w:rPr>
        <w:t>Kasl</w:t>
      </w:r>
      <w:proofErr w:type="spellEnd"/>
      <w:r w:rsidRPr="0047366D">
        <w:rPr>
          <w:rFonts w:ascii="Times New Roman" w:hAnsi="Times New Roman" w:cs="Times New Roman"/>
          <w:sz w:val="24"/>
          <w:szCs w:val="24"/>
          <w:lang w:val="en-GB"/>
        </w:rPr>
        <w:t xml:space="preserve"> (1993) considered the team development model, starting on the individual level, where each team member builds a unique mental model. </w:t>
      </w:r>
      <w:r w:rsidRPr="00F70F6D">
        <w:rPr>
          <w:rFonts w:ascii="Times New Roman" w:hAnsi="Times New Roman" w:cs="Times New Roman"/>
          <w:sz w:val="24"/>
          <w:szCs w:val="24"/>
          <w:lang w:val="en-GB"/>
        </w:rPr>
        <w:t xml:space="preserve">If the first stage was passed successfully, the team could enter the joint learning stage, where the small learning teams and subgroups appear. During the second stage, team members start </w:t>
      </w:r>
      <w:r w:rsidRPr="00F70F6D">
        <w:rPr>
          <w:rFonts w:ascii="Times New Roman" w:hAnsi="Times New Roman" w:cs="Times New Roman"/>
          <w:sz w:val="24"/>
          <w:szCs w:val="24"/>
          <w:lang w:val="en-GB"/>
        </w:rPr>
        <w:lastRenderedPageBreak/>
        <w:t xml:space="preserve">sharing knowledge and interests and </w:t>
      </w:r>
      <w:r w:rsidR="00476E3C">
        <w:rPr>
          <w:rFonts w:ascii="Times New Roman" w:hAnsi="Times New Roman" w:cs="Times New Roman"/>
          <w:sz w:val="24"/>
          <w:szCs w:val="24"/>
          <w:lang w:val="en-GB"/>
        </w:rPr>
        <w:t>engage in the small group formation process</w:t>
      </w:r>
      <w:r w:rsidRPr="00F70F6D">
        <w:rPr>
          <w:rFonts w:ascii="Times New Roman" w:hAnsi="Times New Roman" w:cs="Times New Roman"/>
          <w:sz w:val="24"/>
          <w:szCs w:val="24"/>
          <w:lang w:val="en-GB"/>
        </w:rPr>
        <w:t xml:space="preserve"> (</w:t>
      </w:r>
      <w:proofErr w:type="spellStart"/>
      <w:r w:rsidRPr="00F70F6D">
        <w:rPr>
          <w:rFonts w:ascii="Times New Roman" w:hAnsi="Times New Roman" w:cs="Times New Roman"/>
          <w:sz w:val="24"/>
          <w:szCs w:val="24"/>
          <w:lang w:val="en-GB"/>
        </w:rPr>
        <w:t>Dechant</w:t>
      </w:r>
      <w:proofErr w:type="spellEnd"/>
      <w:r w:rsidRPr="00F70F6D">
        <w:rPr>
          <w:rFonts w:ascii="Times New Roman" w:hAnsi="Times New Roman" w:cs="Times New Roman"/>
          <w:sz w:val="24"/>
          <w:szCs w:val="24"/>
          <w:lang w:val="en-GB"/>
        </w:rPr>
        <w:t xml:space="preserve">, </w:t>
      </w:r>
      <w:proofErr w:type="spellStart"/>
      <w:r w:rsidRPr="00F70F6D">
        <w:rPr>
          <w:rFonts w:ascii="Times New Roman" w:hAnsi="Times New Roman" w:cs="Times New Roman"/>
          <w:sz w:val="24"/>
          <w:szCs w:val="24"/>
          <w:lang w:val="en-GB"/>
        </w:rPr>
        <w:t>Marsick</w:t>
      </w:r>
      <w:proofErr w:type="spellEnd"/>
      <w:r w:rsidRPr="00F70F6D">
        <w:rPr>
          <w:rFonts w:ascii="Times New Roman" w:hAnsi="Times New Roman" w:cs="Times New Roman"/>
          <w:sz w:val="24"/>
          <w:szCs w:val="24"/>
          <w:lang w:val="en-GB"/>
        </w:rPr>
        <w:t xml:space="preserve"> and </w:t>
      </w:r>
      <w:proofErr w:type="spellStart"/>
      <w:r w:rsidRPr="00F70F6D">
        <w:rPr>
          <w:rFonts w:ascii="Times New Roman" w:hAnsi="Times New Roman" w:cs="Times New Roman"/>
          <w:sz w:val="24"/>
          <w:szCs w:val="24"/>
          <w:lang w:val="en-GB"/>
        </w:rPr>
        <w:t>Kasl</w:t>
      </w:r>
      <w:proofErr w:type="spellEnd"/>
      <w:r w:rsidRPr="00F70F6D">
        <w:rPr>
          <w:rFonts w:ascii="Times New Roman" w:hAnsi="Times New Roman" w:cs="Times New Roman"/>
          <w:sz w:val="24"/>
          <w:szCs w:val="24"/>
          <w:lang w:val="en-GB"/>
        </w:rPr>
        <w:t xml:space="preserve">, 1993). </w:t>
      </w:r>
      <w:r>
        <w:rPr>
          <w:rFonts w:ascii="Times New Roman" w:hAnsi="Times New Roman" w:cs="Times New Roman"/>
          <w:sz w:val="24"/>
          <w:szCs w:val="24"/>
          <w:lang w:val="en-GB"/>
        </w:rPr>
        <w:t>Next is</w:t>
      </w:r>
      <w:r w:rsidRPr="00F70F6D">
        <w:rPr>
          <w:rFonts w:ascii="Times New Roman" w:hAnsi="Times New Roman" w:cs="Times New Roman"/>
          <w:sz w:val="24"/>
          <w:szCs w:val="24"/>
          <w:lang w:val="en-GB"/>
        </w:rPr>
        <w:t xml:space="preserve"> the synergetic learning stage</w:t>
      </w:r>
      <w:r>
        <w:rPr>
          <w:rFonts w:ascii="Times New Roman" w:hAnsi="Times New Roman" w:cs="Times New Roman"/>
          <w:sz w:val="24"/>
          <w:szCs w:val="24"/>
          <w:lang w:val="en-GB"/>
        </w:rPr>
        <w:t>, when</w:t>
      </w:r>
      <w:r w:rsidRPr="00F70F6D">
        <w:rPr>
          <w:rFonts w:ascii="Times New Roman" w:hAnsi="Times New Roman" w:cs="Times New Roman"/>
          <w:sz w:val="24"/>
          <w:szCs w:val="24"/>
          <w:lang w:val="en-GB"/>
        </w:rPr>
        <w:t xml:space="preserve"> the team starts shar</w:t>
      </w:r>
      <w:r>
        <w:rPr>
          <w:rFonts w:ascii="Times New Roman" w:hAnsi="Times New Roman" w:cs="Times New Roman"/>
          <w:sz w:val="24"/>
          <w:szCs w:val="24"/>
          <w:lang w:val="en-GB"/>
        </w:rPr>
        <w:t>ing</w:t>
      </w:r>
      <w:r w:rsidRPr="00F70F6D">
        <w:rPr>
          <w:rFonts w:ascii="Times New Roman" w:hAnsi="Times New Roman" w:cs="Times New Roman"/>
          <w:sz w:val="24"/>
          <w:szCs w:val="24"/>
          <w:lang w:val="en-GB"/>
        </w:rPr>
        <w:t xml:space="preserve"> knowledge between the group members based on their knowledge to transform it into shared team knowledge. </w:t>
      </w:r>
      <w:r w:rsidR="00443A8C">
        <w:rPr>
          <w:rFonts w:ascii="Times New Roman" w:hAnsi="Times New Roman" w:cs="Times New Roman"/>
          <w:sz w:val="24"/>
          <w:szCs w:val="24"/>
          <w:lang w:val="en-GB"/>
        </w:rPr>
        <w:t>Learning for the team becomes a normal process in the final stage, or what is considered the continuous learning stage</w:t>
      </w:r>
      <w:r w:rsidRPr="00F70F6D">
        <w:rPr>
          <w:rFonts w:ascii="Times New Roman" w:hAnsi="Times New Roman" w:cs="Times New Roman"/>
          <w:sz w:val="24"/>
          <w:szCs w:val="24"/>
          <w:lang w:val="en-GB"/>
        </w:rPr>
        <w:t xml:space="preserve"> (</w:t>
      </w:r>
      <w:proofErr w:type="spellStart"/>
      <w:r w:rsidRPr="00F70F6D">
        <w:rPr>
          <w:rFonts w:ascii="Times New Roman" w:hAnsi="Times New Roman" w:cs="Times New Roman"/>
          <w:sz w:val="24"/>
          <w:szCs w:val="24"/>
          <w:lang w:val="en-GB"/>
        </w:rPr>
        <w:t>Dechant</w:t>
      </w:r>
      <w:proofErr w:type="spellEnd"/>
      <w:r w:rsidRPr="00F70F6D">
        <w:rPr>
          <w:rFonts w:ascii="Times New Roman" w:hAnsi="Times New Roman" w:cs="Times New Roman"/>
          <w:sz w:val="24"/>
          <w:szCs w:val="24"/>
          <w:lang w:val="en-GB"/>
        </w:rPr>
        <w:t xml:space="preserve">, </w:t>
      </w:r>
      <w:proofErr w:type="spellStart"/>
      <w:r w:rsidRPr="00F70F6D">
        <w:rPr>
          <w:rFonts w:ascii="Times New Roman" w:hAnsi="Times New Roman" w:cs="Times New Roman"/>
          <w:sz w:val="24"/>
          <w:szCs w:val="24"/>
          <w:lang w:val="en-GB"/>
        </w:rPr>
        <w:t>Marsick</w:t>
      </w:r>
      <w:proofErr w:type="spellEnd"/>
      <w:r w:rsidRPr="00F70F6D">
        <w:rPr>
          <w:rFonts w:ascii="Times New Roman" w:hAnsi="Times New Roman" w:cs="Times New Roman"/>
          <w:sz w:val="24"/>
          <w:szCs w:val="24"/>
          <w:lang w:val="en-GB"/>
        </w:rPr>
        <w:t xml:space="preserve"> and </w:t>
      </w:r>
      <w:proofErr w:type="spellStart"/>
      <w:r w:rsidRPr="00F70F6D">
        <w:rPr>
          <w:rFonts w:ascii="Times New Roman" w:hAnsi="Times New Roman" w:cs="Times New Roman"/>
          <w:sz w:val="24"/>
          <w:szCs w:val="24"/>
          <w:lang w:val="en-GB"/>
        </w:rPr>
        <w:t>Kasl</w:t>
      </w:r>
      <w:proofErr w:type="spellEnd"/>
      <w:r w:rsidRPr="00F70F6D">
        <w:rPr>
          <w:rFonts w:ascii="Times New Roman" w:hAnsi="Times New Roman" w:cs="Times New Roman"/>
          <w:sz w:val="24"/>
          <w:szCs w:val="24"/>
          <w:lang w:val="en-GB"/>
        </w:rPr>
        <w:t>, 1993).</w:t>
      </w:r>
      <w:r>
        <w:rPr>
          <w:rFonts w:ascii="Times New Roman" w:hAnsi="Times New Roman" w:cs="Times New Roman"/>
          <w:sz w:val="24"/>
          <w:szCs w:val="24"/>
          <w:lang w:val="en-GB"/>
        </w:rPr>
        <w:t xml:space="preserve"> </w:t>
      </w:r>
      <w:r w:rsidRPr="005F776F">
        <w:rPr>
          <w:rFonts w:ascii="Times New Roman" w:hAnsi="Times New Roman" w:cs="Times New Roman"/>
          <w:sz w:val="24"/>
          <w:szCs w:val="24"/>
          <w:lang w:val="en-GB"/>
        </w:rPr>
        <w:t>Thus, SME owners aim to develop their teams to the level of joint learning</w:t>
      </w:r>
      <w:r>
        <w:rPr>
          <w:rFonts w:ascii="Times New Roman" w:hAnsi="Times New Roman" w:cs="Times New Roman"/>
          <w:sz w:val="24"/>
          <w:szCs w:val="24"/>
          <w:lang w:val="en-GB"/>
        </w:rPr>
        <w:t xml:space="preserve"> to achieve learning outcomes and the </w:t>
      </w:r>
      <w:r w:rsidR="00332BF8">
        <w:rPr>
          <w:rFonts w:ascii="Times New Roman" w:hAnsi="Times New Roman" w:cs="Times New Roman"/>
          <w:sz w:val="24"/>
          <w:szCs w:val="24"/>
          <w:lang w:val="en-GB"/>
        </w:rPr>
        <w:t xml:space="preserve">company’s </w:t>
      </w:r>
      <w:r>
        <w:rPr>
          <w:rFonts w:ascii="Times New Roman" w:hAnsi="Times New Roman" w:cs="Times New Roman"/>
          <w:sz w:val="24"/>
          <w:szCs w:val="24"/>
          <w:lang w:val="en-GB"/>
        </w:rPr>
        <w:t xml:space="preserve">goals. </w:t>
      </w:r>
      <w:r w:rsidR="007D4591">
        <w:rPr>
          <w:rFonts w:ascii="Times New Roman" w:hAnsi="Times New Roman" w:cs="Times New Roman"/>
          <w:sz w:val="24"/>
          <w:szCs w:val="24"/>
          <w:lang w:val="en-GB"/>
        </w:rPr>
        <w:t>According</w:t>
      </w:r>
      <w:r w:rsidRPr="00431723">
        <w:rPr>
          <w:rFonts w:ascii="Times New Roman" w:hAnsi="Times New Roman" w:cs="Times New Roman"/>
          <w:sz w:val="24"/>
          <w:szCs w:val="24"/>
          <w:lang w:val="en-GB"/>
        </w:rPr>
        <w:t xml:space="preserve"> to the purpose of learning, </w:t>
      </w:r>
      <w:r w:rsidR="00476E3C">
        <w:rPr>
          <w:rFonts w:ascii="Times New Roman" w:hAnsi="Times New Roman" w:cs="Times New Roman"/>
          <w:sz w:val="24"/>
          <w:szCs w:val="24"/>
          <w:lang w:val="en-GB"/>
        </w:rPr>
        <w:t xml:space="preserve">its </w:t>
      </w:r>
      <w:r w:rsidRPr="00431723">
        <w:rPr>
          <w:rFonts w:ascii="Times New Roman" w:hAnsi="Times New Roman" w:cs="Times New Roman"/>
          <w:sz w:val="24"/>
          <w:szCs w:val="24"/>
          <w:lang w:val="en-GB"/>
        </w:rPr>
        <w:t xml:space="preserve">relationship to learning goals, </w:t>
      </w:r>
      <w:r w:rsidR="00476E3C">
        <w:rPr>
          <w:rFonts w:ascii="Times New Roman" w:hAnsi="Times New Roman" w:cs="Times New Roman"/>
          <w:sz w:val="24"/>
          <w:szCs w:val="24"/>
          <w:lang w:val="en-GB"/>
        </w:rPr>
        <w:t xml:space="preserve">and </w:t>
      </w:r>
      <w:r w:rsidRPr="00431723">
        <w:rPr>
          <w:rFonts w:ascii="Times New Roman" w:hAnsi="Times New Roman" w:cs="Times New Roman"/>
          <w:sz w:val="24"/>
          <w:szCs w:val="24"/>
          <w:lang w:val="en-GB"/>
        </w:rPr>
        <w:t xml:space="preserve">the approach the team is learning, team learning typology </w:t>
      </w:r>
      <w:r w:rsidR="00476E3C">
        <w:rPr>
          <w:rFonts w:ascii="Times New Roman" w:hAnsi="Times New Roman" w:cs="Times New Roman"/>
          <w:sz w:val="24"/>
          <w:szCs w:val="24"/>
          <w:lang w:val="en-GB"/>
        </w:rPr>
        <w:t>is</w:t>
      </w:r>
      <w:r w:rsidR="00476E3C" w:rsidRPr="00431723">
        <w:rPr>
          <w:rFonts w:ascii="Times New Roman" w:hAnsi="Times New Roman" w:cs="Times New Roman"/>
          <w:sz w:val="24"/>
          <w:szCs w:val="24"/>
          <w:lang w:val="en-GB"/>
        </w:rPr>
        <w:t xml:space="preserve"> </w:t>
      </w:r>
      <w:r w:rsidRPr="00431723">
        <w:rPr>
          <w:rFonts w:ascii="Times New Roman" w:hAnsi="Times New Roman" w:cs="Times New Roman"/>
          <w:sz w:val="24"/>
          <w:szCs w:val="24"/>
          <w:lang w:val="en-GB"/>
        </w:rPr>
        <w:t>situated on the determination of who is learning.</w:t>
      </w:r>
      <w:r w:rsidR="00BE2814">
        <w:rPr>
          <w:rFonts w:ascii="Times New Roman" w:hAnsi="Times New Roman" w:cs="Times New Roman"/>
          <w:sz w:val="24"/>
          <w:szCs w:val="24"/>
          <w:lang w:val="en-GB"/>
        </w:rPr>
        <w:t xml:space="preserve"> </w:t>
      </w:r>
      <w:r w:rsidR="00663982" w:rsidRPr="00663982">
        <w:rPr>
          <w:rFonts w:ascii="Times New Roman" w:hAnsi="Times New Roman" w:cs="Times New Roman"/>
          <w:sz w:val="24"/>
          <w:szCs w:val="24"/>
          <w:lang w:val="en-GB"/>
        </w:rPr>
        <w:t xml:space="preserve">As companies look for constant improvements in their performance and outcomes, learning results might be aligned with this goal, </w:t>
      </w:r>
      <w:r w:rsidR="00C86242">
        <w:rPr>
          <w:rFonts w:ascii="Times New Roman" w:hAnsi="Times New Roman" w:cs="Times New Roman"/>
          <w:sz w:val="24"/>
          <w:szCs w:val="24"/>
          <w:lang w:val="en-GB"/>
        </w:rPr>
        <w:t>representing</w:t>
      </w:r>
      <w:r w:rsidR="00663982" w:rsidRPr="00663982">
        <w:rPr>
          <w:rFonts w:ascii="Times New Roman" w:hAnsi="Times New Roman" w:cs="Times New Roman"/>
          <w:sz w:val="24"/>
          <w:szCs w:val="24"/>
          <w:lang w:val="en-GB"/>
        </w:rPr>
        <w:t xml:space="preserve"> primary – changes or improvements in the team and secondary effects, which emerge unexpectedly during group activities. </w:t>
      </w:r>
      <w:r w:rsidR="00476E3C">
        <w:rPr>
          <w:rFonts w:ascii="Times New Roman" w:hAnsi="Times New Roman" w:cs="Times New Roman"/>
          <w:sz w:val="24"/>
          <w:szCs w:val="24"/>
          <w:lang w:val="en-GB"/>
        </w:rPr>
        <w:t>How teams learn can lead to adaptation to the environment, generating new knowledge, or applying</w:t>
      </w:r>
      <w:r w:rsidR="00663982" w:rsidRPr="00663982">
        <w:rPr>
          <w:rFonts w:ascii="Times New Roman" w:hAnsi="Times New Roman" w:cs="Times New Roman"/>
          <w:sz w:val="24"/>
          <w:szCs w:val="24"/>
          <w:lang w:val="en-GB"/>
        </w:rPr>
        <w:t xml:space="preserve"> new ideas. Learning can also benefit the formation of individual, team, company, and societal knowledge (Michaelsen &amp; Richards, 2005; Rupert &amp; Jehn, 2006; Edmondson, 2007; Sweet &amp; Michaelsen, 2007; Arrow &amp; Cook, 2008; Sessa &amp; London, 2008b).</w:t>
      </w:r>
    </w:p>
    <w:p w14:paraId="18E48478" w14:textId="3F973237" w:rsidR="00381279" w:rsidRDefault="00381279" w:rsidP="00475111">
      <w:pPr>
        <w:spacing w:after="0" w:line="240" w:lineRule="auto"/>
        <w:ind w:firstLine="720"/>
        <w:jc w:val="both"/>
        <w:rPr>
          <w:rFonts w:ascii="Times New Roman" w:hAnsi="Times New Roman" w:cs="Times New Roman"/>
          <w:sz w:val="24"/>
          <w:szCs w:val="24"/>
          <w:lang w:val="en-GB"/>
        </w:rPr>
      </w:pPr>
      <w:r w:rsidRPr="00827EC6">
        <w:rPr>
          <w:rFonts w:ascii="Times New Roman" w:hAnsi="Times New Roman" w:cs="Times New Roman"/>
          <w:sz w:val="24"/>
          <w:szCs w:val="24"/>
          <w:lang w:val="en-GB"/>
        </w:rPr>
        <w:t>As the team learning phenomenon occurs over time, another essential aspect is understanding how teams learn from a time perspective (Cronin et al., 2011). Thus, team learning is a shift in knowledge state that starts at one point and ends at another (Wiese &amp; Shawn Burke, 2019). Learning outcomes are identified when knowledge is transformed from individual to collective as information about the team and surrounding systems (Wiese &amp; Shawn Burke, 2019). As a result of team learning, collective knowledge can be achieved successfully only when the team is a united entity that holds knowledge. Even if a team member leaves the team at any time, collective knowledge should remain sustained (Wilson et al.</w:t>
      </w:r>
      <w:r w:rsidR="007E717B">
        <w:rPr>
          <w:rFonts w:ascii="Times New Roman" w:hAnsi="Times New Roman" w:cs="Times New Roman"/>
          <w:sz w:val="24"/>
          <w:szCs w:val="24"/>
          <w:lang w:val="en-GB"/>
        </w:rPr>
        <w:t xml:space="preserve">, </w:t>
      </w:r>
      <w:r w:rsidRPr="00827EC6">
        <w:rPr>
          <w:rFonts w:ascii="Times New Roman" w:hAnsi="Times New Roman" w:cs="Times New Roman"/>
          <w:sz w:val="24"/>
          <w:szCs w:val="24"/>
          <w:lang w:val="en-GB"/>
        </w:rPr>
        <w:t>2007). Measuring collective knowledge is not a straightforward task and requires the determination of learning indicators</w:t>
      </w:r>
      <w:r w:rsidR="0007123F">
        <w:rPr>
          <w:rFonts w:ascii="Times New Roman" w:hAnsi="Times New Roman" w:cs="Times New Roman"/>
          <w:sz w:val="24"/>
          <w:szCs w:val="24"/>
          <w:lang w:val="en-GB"/>
        </w:rPr>
        <w:t>, which support recognising that learning was successful</w:t>
      </w:r>
      <w:r w:rsidR="00D90E23">
        <w:rPr>
          <w:rFonts w:ascii="Times New Roman" w:hAnsi="Times New Roman" w:cs="Times New Roman"/>
          <w:sz w:val="24"/>
          <w:szCs w:val="24"/>
          <w:lang w:val="en-GB"/>
        </w:rPr>
        <w:t>. F</w:t>
      </w:r>
      <w:r w:rsidR="0007123F">
        <w:rPr>
          <w:rFonts w:ascii="Times New Roman" w:hAnsi="Times New Roman" w:cs="Times New Roman"/>
          <w:sz w:val="24"/>
          <w:szCs w:val="24"/>
          <w:lang w:val="en-GB"/>
        </w:rPr>
        <w:t xml:space="preserve">or </w:t>
      </w:r>
      <w:r w:rsidR="000D203C">
        <w:rPr>
          <w:rFonts w:ascii="Times New Roman" w:hAnsi="Times New Roman" w:cs="Times New Roman"/>
          <w:sz w:val="24"/>
          <w:szCs w:val="24"/>
          <w:lang w:val="en-GB"/>
        </w:rPr>
        <w:t xml:space="preserve">instance, </w:t>
      </w:r>
      <w:r w:rsidR="004A0B17">
        <w:rPr>
          <w:rFonts w:ascii="Times New Roman" w:hAnsi="Times New Roman" w:cs="Times New Roman"/>
          <w:sz w:val="24"/>
          <w:szCs w:val="24"/>
          <w:lang w:val="en-GB"/>
        </w:rPr>
        <w:t xml:space="preserve">an </w:t>
      </w:r>
      <w:r w:rsidR="000D203C" w:rsidRPr="00827EC6">
        <w:rPr>
          <w:rFonts w:ascii="Times New Roman" w:hAnsi="Times New Roman" w:cs="Times New Roman"/>
          <w:sz w:val="24"/>
          <w:szCs w:val="24"/>
          <w:lang w:val="en-GB"/>
        </w:rPr>
        <w:t>increase</w:t>
      </w:r>
      <w:r w:rsidR="0007123F">
        <w:rPr>
          <w:rFonts w:ascii="Times New Roman" w:hAnsi="Times New Roman" w:cs="Times New Roman"/>
          <w:sz w:val="24"/>
          <w:szCs w:val="24"/>
          <w:lang w:val="en-GB"/>
        </w:rPr>
        <w:t xml:space="preserve"> in </w:t>
      </w:r>
      <w:r w:rsidRPr="00827EC6">
        <w:rPr>
          <w:rFonts w:ascii="Times New Roman" w:hAnsi="Times New Roman" w:cs="Times New Roman"/>
          <w:sz w:val="24"/>
          <w:szCs w:val="24"/>
          <w:lang w:val="en-GB"/>
        </w:rPr>
        <w:t>performance</w:t>
      </w:r>
      <w:r w:rsidR="0007123F">
        <w:rPr>
          <w:rFonts w:ascii="Times New Roman" w:hAnsi="Times New Roman" w:cs="Times New Roman"/>
          <w:sz w:val="24"/>
          <w:szCs w:val="24"/>
          <w:lang w:val="en-GB"/>
        </w:rPr>
        <w:t xml:space="preserve"> level can show </w:t>
      </w:r>
      <w:r w:rsidRPr="00827EC6">
        <w:rPr>
          <w:rFonts w:ascii="Times New Roman" w:hAnsi="Times New Roman" w:cs="Times New Roman"/>
          <w:sz w:val="24"/>
          <w:szCs w:val="24"/>
          <w:lang w:val="en-GB"/>
        </w:rPr>
        <w:t>success</w:t>
      </w:r>
      <w:r w:rsidR="0007123F">
        <w:rPr>
          <w:rFonts w:ascii="Times New Roman" w:hAnsi="Times New Roman" w:cs="Times New Roman"/>
          <w:sz w:val="24"/>
          <w:szCs w:val="24"/>
          <w:lang w:val="en-GB"/>
        </w:rPr>
        <w:t xml:space="preserve"> in</w:t>
      </w:r>
      <w:r w:rsidRPr="00827EC6">
        <w:rPr>
          <w:rFonts w:ascii="Times New Roman" w:hAnsi="Times New Roman" w:cs="Times New Roman"/>
          <w:sz w:val="24"/>
          <w:szCs w:val="24"/>
          <w:lang w:val="en-GB"/>
        </w:rPr>
        <w:t xml:space="preserve"> team learning (Ellis et al., 2008). Among the most common metrics of learning outcomes are decreases in time competition (Pisano et al., 2001; Edmondson et al., 2003; Reagans et al.,</w:t>
      </w:r>
      <w:r w:rsidR="00D90E23">
        <w:rPr>
          <w:rFonts w:ascii="Times New Roman" w:hAnsi="Times New Roman" w:cs="Times New Roman"/>
          <w:sz w:val="24"/>
          <w:szCs w:val="24"/>
          <w:lang w:val="en-GB"/>
        </w:rPr>
        <w:t xml:space="preserve"> </w:t>
      </w:r>
      <w:r w:rsidRPr="00827EC6">
        <w:rPr>
          <w:rFonts w:ascii="Times New Roman" w:hAnsi="Times New Roman" w:cs="Times New Roman"/>
          <w:sz w:val="24"/>
          <w:szCs w:val="24"/>
          <w:lang w:val="en-GB"/>
        </w:rPr>
        <w:t xml:space="preserve">2005) or reduced costs (Adler, 1990; Darr et al., 1995). All these metrics allow business owners to determine the </w:t>
      </w:r>
      <w:r w:rsidR="00332BF8" w:rsidRPr="00827EC6">
        <w:rPr>
          <w:rFonts w:ascii="Times New Roman" w:hAnsi="Times New Roman" w:cs="Times New Roman"/>
          <w:sz w:val="24"/>
          <w:szCs w:val="24"/>
          <w:lang w:val="en-GB"/>
        </w:rPr>
        <w:t>team</w:t>
      </w:r>
      <w:r w:rsidR="00332BF8">
        <w:rPr>
          <w:rFonts w:ascii="Times New Roman" w:hAnsi="Times New Roman" w:cs="Times New Roman"/>
          <w:sz w:val="24"/>
          <w:szCs w:val="24"/>
          <w:lang w:val="en-GB"/>
        </w:rPr>
        <w:t>’</w:t>
      </w:r>
      <w:r w:rsidR="00332BF8" w:rsidRPr="00827EC6">
        <w:rPr>
          <w:rFonts w:ascii="Times New Roman" w:hAnsi="Times New Roman" w:cs="Times New Roman"/>
          <w:sz w:val="24"/>
          <w:szCs w:val="24"/>
          <w:lang w:val="en-GB"/>
        </w:rPr>
        <w:t xml:space="preserve">s </w:t>
      </w:r>
      <w:r w:rsidRPr="00827EC6">
        <w:rPr>
          <w:rFonts w:ascii="Times New Roman" w:hAnsi="Times New Roman" w:cs="Times New Roman"/>
          <w:sz w:val="24"/>
          <w:szCs w:val="24"/>
          <w:lang w:val="en-GB"/>
        </w:rPr>
        <w:t>learning effectiveness and describe it in clear metrics for future monitoring.</w:t>
      </w:r>
      <w:r>
        <w:rPr>
          <w:rFonts w:ascii="Times New Roman" w:hAnsi="Times New Roman" w:cs="Times New Roman"/>
          <w:sz w:val="24"/>
          <w:szCs w:val="24"/>
          <w:lang w:val="en-GB"/>
        </w:rPr>
        <w:t xml:space="preserve"> </w:t>
      </w:r>
    </w:p>
    <w:p w14:paraId="1DAF018E" w14:textId="55DF0841" w:rsidR="0010231D" w:rsidRDefault="0010231D" w:rsidP="00475111">
      <w:pPr>
        <w:spacing w:after="0" w:line="240" w:lineRule="auto"/>
        <w:ind w:firstLine="720"/>
        <w:jc w:val="both"/>
        <w:rPr>
          <w:rFonts w:ascii="Times New Roman" w:hAnsi="Times New Roman" w:cs="Times New Roman"/>
          <w:sz w:val="24"/>
          <w:szCs w:val="24"/>
          <w:lang w:val="en-GB"/>
        </w:rPr>
      </w:pPr>
      <w:r w:rsidRPr="0010231D">
        <w:rPr>
          <w:rFonts w:ascii="Times New Roman" w:hAnsi="Times New Roman" w:cs="Times New Roman"/>
          <w:sz w:val="24"/>
          <w:szCs w:val="24"/>
          <w:lang w:val="en-GB"/>
        </w:rPr>
        <w:t>According to Wheelan (2005), groups develop similarly to companies, passing the same four stages: dependency and inclusion, counter-dependency and fight, trust, structure and work, and termination. The primary aim of every team is to reach the maturity stage and operate in a</w:t>
      </w:r>
      <w:r w:rsidR="005517C6">
        <w:rPr>
          <w:rFonts w:ascii="Times New Roman" w:hAnsi="Times New Roman" w:cs="Times New Roman"/>
          <w:sz w:val="24"/>
          <w:szCs w:val="24"/>
          <w:lang w:val="en-GB"/>
        </w:rPr>
        <w:t xml:space="preserve"> practical</w:t>
      </w:r>
      <w:r w:rsidR="00367C6C">
        <w:rPr>
          <w:rFonts w:ascii="Times New Roman" w:hAnsi="Times New Roman" w:cs="Times New Roman"/>
          <w:sz w:val="24"/>
          <w:szCs w:val="24"/>
          <w:lang w:val="en-GB"/>
        </w:rPr>
        <w:t xml:space="preserve">, </w:t>
      </w:r>
      <w:r w:rsidRPr="0010231D">
        <w:rPr>
          <w:rFonts w:ascii="Times New Roman" w:hAnsi="Times New Roman" w:cs="Times New Roman"/>
          <w:sz w:val="24"/>
          <w:szCs w:val="24"/>
          <w:lang w:val="en-GB"/>
        </w:rPr>
        <w:t>effective, trustworthy, and successful way</w:t>
      </w:r>
      <w:r w:rsidR="00D911C1">
        <w:rPr>
          <w:rFonts w:ascii="Times New Roman" w:hAnsi="Times New Roman" w:cs="Times New Roman"/>
          <w:sz w:val="24"/>
          <w:szCs w:val="24"/>
          <w:lang w:val="en-GB"/>
        </w:rPr>
        <w:t xml:space="preserve"> </w:t>
      </w:r>
      <w:r w:rsidR="00D911C1" w:rsidRPr="0010231D">
        <w:rPr>
          <w:rFonts w:ascii="Times New Roman" w:hAnsi="Times New Roman" w:cs="Times New Roman"/>
          <w:sz w:val="24"/>
          <w:szCs w:val="24"/>
          <w:lang w:val="en-GB"/>
        </w:rPr>
        <w:t>(Bennis &amp; Shepard, 1956; Hill &amp; Gruner, 1973; Kaplan &amp; Roman, 1963; Tuckman, 1965; Tuckman &amp; Jensen, 1977)</w:t>
      </w:r>
      <w:r w:rsidRPr="0010231D">
        <w:rPr>
          <w:rFonts w:ascii="Times New Roman" w:hAnsi="Times New Roman" w:cs="Times New Roman"/>
          <w:sz w:val="24"/>
          <w:szCs w:val="24"/>
          <w:lang w:val="en-GB"/>
        </w:rPr>
        <w:t>.</w:t>
      </w:r>
      <w:r w:rsidR="00584CCB">
        <w:rPr>
          <w:rFonts w:ascii="Times New Roman" w:hAnsi="Times New Roman" w:cs="Times New Roman"/>
          <w:sz w:val="24"/>
          <w:szCs w:val="24"/>
          <w:lang w:val="en-GB"/>
        </w:rPr>
        <w:t xml:space="preserve"> </w:t>
      </w:r>
      <w:r w:rsidR="00D911C1" w:rsidRPr="00D911C1">
        <w:rPr>
          <w:rFonts w:ascii="Times New Roman" w:hAnsi="Times New Roman" w:cs="Times New Roman"/>
          <w:sz w:val="24"/>
          <w:szCs w:val="24"/>
          <w:lang w:val="en-GB"/>
        </w:rPr>
        <w:t xml:space="preserve">Forming a team aims to reach the productive stage </w:t>
      </w:r>
      <w:r w:rsidR="00476E3C">
        <w:rPr>
          <w:rFonts w:ascii="Times New Roman" w:hAnsi="Times New Roman" w:cs="Times New Roman"/>
          <w:sz w:val="24"/>
          <w:szCs w:val="24"/>
          <w:lang w:val="en-GB"/>
        </w:rPr>
        <w:t xml:space="preserve">of its </w:t>
      </w:r>
      <w:r w:rsidR="00332BF8" w:rsidRPr="00D911C1">
        <w:rPr>
          <w:rFonts w:ascii="Times New Roman" w:hAnsi="Times New Roman" w:cs="Times New Roman"/>
          <w:sz w:val="24"/>
          <w:szCs w:val="24"/>
          <w:lang w:val="en-GB"/>
        </w:rPr>
        <w:t>members</w:t>
      </w:r>
      <w:r w:rsidR="00476E3C">
        <w:rPr>
          <w:rFonts w:ascii="Times New Roman" w:hAnsi="Times New Roman" w:cs="Times New Roman"/>
          <w:sz w:val="24"/>
          <w:szCs w:val="24"/>
          <w:lang w:val="en-GB"/>
        </w:rPr>
        <w:t xml:space="preserve"> through</w:t>
      </w:r>
      <w:r w:rsidR="00332BF8" w:rsidRPr="00D911C1">
        <w:rPr>
          <w:rFonts w:ascii="Times New Roman" w:hAnsi="Times New Roman" w:cs="Times New Roman"/>
          <w:sz w:val="24"/>
          <w:szCs w:val="24"/>
          <w:lang w:val="en-GB"/>
        </w:rPr>
        <w:t xml:space="preserve"> </w:t>
      </w:r>
      <w:r w:rsidR="00D911C1" w:rsidRPr="00D911C1">
        <w:rPr>
          <w:rFonts w:ascii="Times New Roman" w:hAnsi="Times New Roman" w:cs="Times New Roman"/>
          <w:sz w:val="24"/>
          <w:szCs w:val="24"/>
          <w:lang w:val="en-GB"/>
        </w:rPr>
        <w:t xml:space="preserve">collaboration and achievement of </w:t>
      </w:r>
      <w:r w:rsidR="00476E3C">
        <w:rPr>
          <w:rFonts w:ascii="Times New Roman" w:hAnsi="Times New Roman" w:cs="Times New Roman"/>
          <w:sz w:val="24"/>
          <w:szCs w:val="24"/>
          <w:lang w:val="en-GB"/>
        </w:rPr>
        <w:t xml:space="preserve">the </w:t>
      </w:r>
      <w:r w:rsidR="00D911C1" w:rsidRPr="00D911C1">
        <w:rPr>
          <w:rFonts w:ascii="Times New Roman" w:hAnsi="Times New Roman" w:cs="Times New Roman"/>
          <w:sz w:val="24"/>
          <w:szCs w:val="24"/>
          <w:lang w:val="en-GB"/>
        </w:rPr>
        <w:t>company goals</w:t>
      </w:r>
      <w:r w:rsidR="00D911C1">
        <w:rPr>
          <w:rFonts w:ascii="Times New Roman" w:hAnsi="Times New Roman" w:cs="Times New Roman"/>
          <w:sz w:val="24"/>
          <w:szCs w:val="24"/>
          <w:lang w:val="en-GB"/>
        </w:rPr>
        <w:t xml:space="preserve"> </w:t>
      </w:r>
      <w:r w:rsidR="00D911C1" w:rsidRPr="0010231D">
        <w:rPr>
          <w:rFonts w:ascii="Times New Roman" w:hAnsi="Times New Roman" w:cs="Times New Roman"/>
          <w:sz w:val="24"/>
          <w:szCs w:val="24"/>
          <w:lang w:val="en-GB"/>
        </w:rPr>
        <w:t xml:space="preserve">(e.g., </w:t>
      </w:r>
      <w:proofErr w:type="spellStart"/>
      <w:r w:rsidR="00D911C1" w:rsidRPr="0010231D">
        <w:rPr>
          <w:rFonts w:ascii="Times New Roman" w:hAnsi="Times New Roman" w:cs="Times New Roman"/>
          <w:sz w:val="24"/>
          <w:szCs w:val="24"/>
          <w:lang w:val="en-GB"/>
        </w:rPr>
        <w:t>Gersick</w:t>
      </w:r>
      <w:proofErr w:type="spellEnd"/>
      <w:r w:rsidR="00D911C1" w:rsidRPr="0010231D">
        <w:rPr>
          <w:rFonts w:ascii="Times New Roman" w:hAnsi="Times New Roman" w:cs="Times New Roman"/>
          <w:sz w:val="24"/>
          <w:szCs w:val="24"/>
          <w:lang w:val="en-GB"/>
        </w:rPr>
        <w:t>, 1991; McGrath, 1991)</w:t>
      </w:r>
      <w:r w:rsidR="00D911C1">
        <w:rPr>
          <w:rFonts w:ascii="Times New Roman" w:hAnsi="Times New Roman" w:cs="Times New Roman"/>
          <w:sz w:val="24"/>
          <w:szCs w:val="24"/>
          <w:lang w:val="en-GB"/>
        </w:rPr>
        <w:t>.</w:t>
      </w:r>
      <w:r w:rsidRPr="0010231D">
        <w:rPr>
          <w:rFonts w:ascii="Times New Roman" w:hAnsi="Times New Roman" w:cs="Times New Roman"/>
          <w:sz w:val="24"/>
          <w:szCs w:val="24"/>
          <w:lang w:val="en-GB"/>
        </w:rPr>
        <w:t xml:space="preserve"> Despite the broad criticism of this model (Homans et al., 2001), it allows </w:t>
      </w:r>
      <w:r w:rsidR="0046226D">
        <w:rPr>
          <w:rFonts w:ascii="Times New Roman" w:hAnsi="Times New Roman" w:cs="Times New Roman"/>
          <w:sz w:val="24"/>
          <w:szCs w:val="24"/>
          <w:lang w:val="en-GB"/>
        </w:rPr>
        <w:t xml:space="preserve">us </w:t>
      </w:r>
      <w:r w:rsidRPr="0010231D">
        <w:rPr>
          <w:rFonts w:ascii="Times New Roman" w:hAnsi="Times New Roman" w:cs="Times New Roman"/>
          <w:sz w:val="24"/>
          <w:szCs w:val="24"/>
          <w:lang w:val="en-GB"/>
        </w:rPr>
        <w:t>to consider the unpredictability and complexity of the team development process.</w:t>
      </w:r>
    </w:p>
    <w:p w14:paraId="74480376" w14:textId="4C1F2A6F" w:rsidR="005332E4" w:rsidRDefault="002A43EF">
      <w:pPr>
        <w:spacing w:after="0" w:line="240" w:lineRule="auto"/>
        <w:ind w:firstLine="720"/>
        <w:jc w:val="both"/>
        <w:rPr>
          <w:rFonts w:ascii="Times New Roman" w:hAnsi="Times New Roman" w:cs="Times New Roman"/>
          <w:sz w:val="24"/>
          <w:szCs w:val="24"/>
          <w:lang w:val="en-GB"/>
        </w:rPr>
      </w:pPr>
      <w:r w:rsidRPr="002A43EF">
        <w:rPr>
          <w:rFonts w:ascii="Times New Roman" w:hAnsi="Times New Roman" w:cs="Times New Roman"/>
          <w:sz w:val="24"/>
          <w:szCs w:val="24"/>
          <w:lang w:val="en-GB"/>
        </w:rPr>
        <w:t xml:space="preserve">For the business context of small and medium-sized companies, forming learning in teams is crucial due to the increase of adaptability to the environment and effectiveness; improved team performance allows companies to remain competitive while developing and consolidating their growth. </w:t>
      </w:r>
      <w:r w:rsidR="000B55B9" w:rsidRPr="000B55B9">
        <w:rPr>
          <w:rFonts w:ascii="Times New Roman" w:hAnsi="Times New Roman" w:cs="Times New Roman"/>
          <w:sz w:val="24"/>
          <w:szCs w:val="24"/>
          <w:lang w:val="en-GB"/>
        </w:rPr>
        <w:t xml:space="preserve">Additionally, the start-up stage is the most vulnerable for newly established companies, characterised by the high level of fail rate, according to the “liability of newness” theory (Stinchcombe, 1965; Yang &amp; Aldrich, 2017). </w:t>
      </w:r>
      <w:r w:rsidR="00277318" w:rsidRPr="00277318">
        <w:rPr>
          <w:rFonts w:ascii="Times New Roman" w:hAnsi="Times New Roman" w:cs="Times New Roman"/>
          <w:sz w:val="24"/>
          <w:szCs w:val="24"/>
          <w:lang w:val="en-GB"/>
        </w:rPr>
        <w:t xml:space="preserve">To increase chances for survival company needs to consider the funding possibilities and the owner's previous work experience in the relevant business sector (Hannan,1998; Stuart and Sorenson, 2003; Beckman et al., 2007), while previous general managerial experience acquired in well-established companies can appear ineffective in SMEs as they try to occupy pre-determined roles and follow rules </w:t>
      </w:r>
      <w:r w:rsidR="00277318" w:rsidRPr="00277318">
        <w:rPr>
          <w:rFonts w:ascii="Times New Roman" w:hAnsi="Times New Roman" w:cs="Times New Roman"/>
          <w:sz w:val="24"/>
          <w:szCs w:val="24"/>
          <w:lang w:val="en-GB"/>
        </w:rPr>
        <w:lastRenderedPageBreak/>
        <w:t xml:space="preserve">inapplicable to emerged ventures (Begley and Boyd, 1987; Stewart et al., 1998). </w:t>
      </w:r>
      <w:r w:rsidR="00ED0EC8">
        <w:rPr>
          <w:rFonts w:ascii="Times New Roman" w:hAnsi="Times New Roman" w:cs="Times New Roman"/>
          <w:sz w:val="24"/>
          <w:szCs w:val="24"/>
          <w:lang w:val="en-GB"/>
        </w:rPr>
        <w:t>Learning in teams will provide entrepreneurial teams with necessary skills to mitigate considerabl</w:t>
      </w:r>
      <w:r w:rsidR="0025230F">
        <w:rPr>
          <w:rFonts w:ascii="Times New Roman" w:hAnsi="Times New Roman" w:cs="Times New Roman"/>
          <w:sz w:val="24"/>
          <w:szCs w:val="24"/>
          <w:lang w:val="en-GB"/>
        </w:rPr>
        <w:t>e</w:t>
      </w:r>
      <w:r w:rsidR="00ED0EC8">
        <w:rPr>
          <w:rFonts w:ascii="Times New Roman" w:hAnsi="Times New Roman" w:cs="Times New Roman"/>
          <w:sz w:val="24"/>
          <w:szCs w:val="24"/>
          <w:lang w:val="en-GB"/>
        </w:rPr>
        <w:t xml:space="preserve"> risk of venture failure, as a</w:t>
      </w:r>
      <w:r w:rsidRPr="002A43EF">
        <w:rPr>
          <w:rFonts w:ascii="Times New Roman" w:hAnsi="Times New Roman" w:cs="Times New Roman"/>
          <w:sz w:val="24"/>
          <w:szCs w:val="24"/>
          <w:lang w:val="en-GB"/>
        </w:rPr>
        <w:t xml:space="preserve">mong the most applicable learning outcomes are task and process learning to enhance understanding, reduce time for every task, and increase the effectiveness of the work routine and procedures. The team learning process and learning outcomes, which are systemic, cyclical, and integrative, are essential for the </w:t>
      </w:r>
      <w:r w:rsidR="00332BF8" w:rsidRPr="002A43EF">
        <w:rPr>
          <w:rFonts w:ascii="Times New Roman" w:hAnsi="Times New Roman" w:cs="Times New Roman"/>
          <w:sz w:val="24"/>
          <w:szCs w:val="24"/>
          <w:lang w:val="en-GB"/>
        </w:rPr>
        <w:t>company</w:t>
      </w:r>
      <w:r w:rsidR="00332BF8">
        <w:rPr>
          <w:rFonts w:ascii="Times New Roman" w:hAnsi="Times New Roman" w:cs="Times New Roman"/>
          <w:sz w:val="24"/>
          <w:szCs w:val="24"/>
          <w:lang w:val="en-GB"/>
        </w:rPr>
        <w:t>’</w:t>
      </w:r>
      <w:r w:rsidR="00332BF8" w:rsidRPr="002A43EF">
        <w:rPr>
          <w:rFonts w:ascii="Times New Roman" w:hAnsi="Times New Roman" w:cs="Times New Roman"/>
          <w:sz w:val="24"/>
          <w:szCs w:val="24"/>
          <w:lang w:val="en-GB"/>
        </w:rPr>
        <w:t xml:space="preserve">s </w:t>
      </w:r>
      <w:r w:rsidRPr="002A43EF">
        <w:rPr>
          <w:rFonts w:ascii="Times New Roman" w:hAnsi="Times New Roman" w:cs="Times New Roman"/>
          <w:sz w:val="24"/>
          <w:szCs w:val="24"/>
          <w:lang w:val="en-GB"/>
        </w:rPr>
        <w:t xml:space="preserve">performance and </w:t>
      </w:r>
      <w:r w:rsidR="00C24EED">
        <w:rPr>
          <w:rFonts w:ascii="Times New Roman" w:hAnsi="Times New Roman" w:cs="Times New Roman"/>
          <w:sz w:val="24"/>
          <w:szCs w:val="24"/>
          <w:lang w:val="en-GB"/>
        </w:rPr>
        <w:t xml:space="preserve">the </w:t>
      </w:r>
      <w:r w:rsidRPr="002A43EF">
        <w:rPr>
          <w:rFonts w:ascii="Times New Roman" w:hAnsi="Times New Roman" w:cs="Times New Roman"/>
          <w:sz w:val="24"/>
          <w:szCs w:val="24"/>
          <w:lang w:val="en-GB"/>
        </w:rPr>
        <w:t>development</w:t>
      </w:r>
      <w:r w:rsidR="00C24EED">
        <w:rPr>
          <w:rFonts w:ascii="Times New Roman" w:hAnsi="Times New Roman" w:cs="Times New Roman"/>
          <w:sz w:val="24"/>
          <w:szCs w:val="24"/>
          <w:lang w:val="en-GB"/>
        </w:rPr>
        <w:t xml:space="preserve"> of</w:t>
      </w:r>
      <w:r w:rsidRPr="002A43EF">
        <w:rPr>
          <w:rFonts w:ascii="Times New Roman" w:hAnsi="Times New Roman" w:cs="Times New Roman"/>
          <w:sz w:val="24"/>
          <w:szCs w:val="24"/>
          <w:lang w:val="en-GB"/>
        </w:rPr>
        <w:t xml:space="preserve"> teams. Learning provides a systemic process of team </w:t>
      </w:r>
      <w:r w:rsidR="00332BF8" w:rsidRPr="002A43EF">
        <w:rPr>
          <w:rFonts w:ascii="Times New Roman" w:hAnsi="Times New Roman" w:cs="Times New Roman"/>
          <w:sz w:val="24"/>
          <w:szCs w:val="24"/>
          <w:lang w:val="en-GB"/>
        </w:rPr>
        <w:t>members</w:t>
      </w:r>
      <w:r w:rsidR="00332BF8">
        <w:rPr>
          <w:rFonts w:ascii="Times New Roman" w:hAnsi="Times New Roman" w:cs="Times New Roman"/>
          <w:sz w:val="24"/>
          <w:szCs w:val="24"/>
          <w:lang w:val="en-GB"/>
        </w:rPr>
        <w:t>’</w:t>
      </w:r>
      <w:r w:rsidR="00332BF8" w:rsidRPr="002A43EF">
        <w:rPr>
          <w:rFonts w:ascii="Times New Roman" w:hAnsi="Times New Roman" w:cs="Times New Roman"/>
          <w:sz w:val="24"/>
          <w:szCs w:val="24"/>
          <w:lang w:val="en-GB"/>
        </w:rPr>
        <w:t xml:space="preserve"> </w:t>
      </w:r>
      <w:r w:rsidRPr="002A43EF">
        <w:rPr>
          <w:rFonts w:ascii="Times New Roman" w:hAnsi="Times New Roman" w:cs="Times New Roman"/>
          <w:sz w:val="24"/>
          <w:szCs w:val="24"/>
          <w:lang w:val="en-GB"/>
        </w:rPr>
        <w:t xml:space="preserve">knowledge sharing and </w:t>
      </w:r>
      <w:r w:rsidR="00C031CB">
        <w:rPr>
          <w:rFonts w:ascii="Times New Roman" w:hAnsi="Times New Roman" w:cs="Times New Roman"/>
          <w:sz w:val="24"/>
          <w:szCs w:val="24"/>
          <w:lang w:val="en-GB"/>
        </w:rPr>
        <w:t xml:space="preserve">helps </w:t>
      </w:r>
      <w:r w:rsidR="00CF251A" w:rsidRPr="002A43EF">
        <w:rPr>
          <w:rFonts w:ascii="Times New Roman" w:hAnsi="Times New Roman" w:cs="Times New Roman"/>
          <w:sz w:val="24"/>
          <w:szCs w:val="24"/>
          <w:lang w:val="en-GB"/>
        </w:rPr>
        <w:t>mitigat</w:t>
      </w:r>
      <w:r w:rsidR="00CF251A">
        <w:rPr>
          <w:rFonts w:ascii="Times New Roman" w:hAnsi="Times New Roman" w:cs="Times New Roman"/>
          <w:sz w:val="24"/>
          <w:szCs w:val="24"/>
          <w:lang w:val="en-GB"/>
        </w:rPr>
        <w:t>e</w:t>
      </w:r>
      <w:r w:rsidR="00CF251A" w:rsidRPr="002A43EF">
        <w:rPr>
          <w:rFonts w:ascii="Times New Roman" w:hAnsi="Times New Roman" w:cs="Times New Roman"/>
          <w:sz w:val="24"/>
          <w:szCs w:val="24"/>
          <w:lang w:val="en-GB"/>
        </w:rPr>
        <w:t xml:space="preserve"> </w:t>
      </w:r>
      <w:r w:rsidR="00780148">
        <w:rPr>
          <w:rFonts w:ascii="Times New Roman" w:hAnsi="Times New Roman" w:cs="Times New Roman"/>
          <w:sz w:val="24"/>
          <w:szCs w:val="24"/>
          <w:lang w:val="en-GB"/>
        </w:rPr>
        <w:t xml:space="preserve">potential </w:t>
      </w:r>
      <w:r w:rsidR="00CF251A">
        <w:rPr>
          <w:rFonts w:ascii="Times New Roman" w:hAnsi="Times New Roman" w:cs="Times New Roman"/>
          <w:sz w:val="24"/>
          <w:szCs w:val="24"/>
          <w:lang w:val="en-GB"/>
        </w:rPr>
        <w:t>advers</w:t>
      </w:r>
      <w:r w:rsidR="00CF251A" w:rsidRPr="002A43EF">
        <w:rPr>
          <w:rFonts w:ascii="Times New Roman" w:hAnsi="Times New Roman" w:cs="Times New Roman"/>
          <w:sz w:val="24"/>
          <w:szCs w:val="24"/>
          <w:lang w:val="en-GB"/>
        </w:rPr>
        <w:t xml:space="preserve">e </w:t>
      </w:r>
      <w:r w:rsidRPr="002A43EF">
        <w:rPr>
          <w:rFonts w:ascii="Times New Roman" w:hAnsi="Times New Roman" w:cs="Times New Roman"/>
          <w:sz w:val="24"/>
          <w:szCs w:val="24"/>
          <w:lang w:val="en-GB"/>
        </w:rPr>
        <w:t>effects when a member withdraws from the company (</w:t>
      </w:r>
      <w:proofErr w:type="spellStart"/>
      <w:r w:rsidRPr="002A43EF">
        <w:rPr>
          <w:rFonts w:ascii="Times New Roman" w:hAnsi="Times New Roman" w:cs="Times New Roman"/>
          <w:sz w:val="24"/>
          <w:szCs w:val="24"/>
          <w:lang w:val="en-GB"/>
        </w:rPr>
        <w:t>Decuyper</w:t>
      </w:r>
      <w:proofErr w:type="spellEnd"/>
      <w:r w:rsidRPr="002A43EF">
        <w:rPr>
          <w:rFonts w:ascii="Times New Roman" w:hAnsi="Times New Roman" w:cs="Times New Roman"/>
          <w:sz w:val="24"/>
          <w:szCs w:val="24"/>
          <w:lang w:val="en-GB"/>
        </w:rPr>
        <w:t xml:space="preserve"> et al., 2010). </w:t>
      </w:r>
      <w:r w:rsidR="005332E4" w:rsidRPr="005332E4">
        <w:rPr>
          <w:rFonts w:ascii="Times New Roman" w:hAnsi="Times New Roman" w:cs="Times New Roman"/>
          <w:sz w:val="24"/>
          <w:szCs w:val="24"/>
          <w:lang w:val="en-GB"/>
        </w:rPr>
        <w:t xml:space="preserve">The reviewed literature offers evidence on the significance of developing teams, which is essential </w:t>
      </w:r>
      <w:r w:rsidR="00CF251A">
        <w:rPr>
          <w:rFonts w:ascii="Times New Roman" w:hAnsi="Times New Roman" w:cs="Times New Roman"/>
          <w:sz w:val="24"/>
          <w:szCs w:val="24"/>
          <w:lang w:val="en-GB"/>
        </w:rPr>
        <w:t>for</w:t>
      </w:r>
      <w:r w:rsidR="005332E4" w:rsidRPr="005332E4">
        <w:rPr>
          <w:rFonts w:ascii="Times New Roman" w:hAnsi="Times New Roman" w:cs="Times New Roman"/>
          <w:sz w:val="24"/>
          <w:szCs w:val="24"/>
          <w:lang w:val="en-GB"/>
        </w:rPr>
        <w:t xml:space="preserve"> </w:t>
      </w:r>
      <w:r w:rsidR="000C3AD7" w:rsidRPr="005332E4">
        <w:rPr>
          <w:rFonts w:ascii="Times New Roman" w:hAnsi="Times New Roman" w:cs="Times New Roman"/>
          <w:sz w:val="24"/>
          <w:szCs w:val="24"/>
          <w:lang w:val="en-GB"/>
        </w:rPr>
        <w:t>organisation</w:t>
      </w:r>
      <w:r w:rsidR="00CF251A">
        <w:rPr>
          <w:rFonts w:ascii="Times New Roman" w:hAnsi="Times New Roman" w:cs="Times New Roman"/>
          <w:sz w:val="24"/>
          <w:szCs w:val="24"/>
          <w:lang w:val="en-GB"/>
        </w:rPr>
        <w:t>al</w:t>
      </w:r>
      <w:r w:rsidR="000C3AD7" w:rsidRPr="005332E4">
        <w:rPr>
          <w:rFonts w:ascii="Times New Roman" w:hAnsi="Times New Roman" w:cs="Times New Roman"/>
          <w:sz w:val="24"/>
          <w:szCs w:val="24"/>
          <w:lang w:val="en-GB"/>
        </w:rPr>
        <w:t xml:space="preserve"> </w:t>
      </w:r>
      <w:r w:rsidR="005332E4" w:rsidRPr="005332E4">
        <w:rPr>
          <w:rFonts w:ascii="Times New Roman" w:hAnsi="Times New Roman" w:cs="Times New Roman"/>
          <w:sz w:val="24"/>
          <w:szCs w:val="24"/>
          <w:lang w:val="en-GB"/>
        </w:rPr>
        <w:t xml:space="preserve">growth and development. Therefore, understanding how to effectively manage and extract a </w:t>
      </w:r>
      <w:r w:rsidR="000C3AD7" w:rsidRPr="005332E4">
        <w:rPr>
          <w:rFonts w:ascii="Times New Roman" w:hAnsi="Times New Roman" w:cs="Times New Roman"/>
          <w:sz w:val="24"/>
          <w:szCs w:val="24"/>
          <w:lang w:val="en-GB"/>
        </w:rPr>
        <w:t>company</w:t>
      </w:r>
      <w:r w:rsidR="00332BF8">
        <w:rPr>
          <w:rFonts w:ascii="Times New Roman" w:hAnsi="Times New Roman" w:cs="Times New Roman"/>
          <w:sz w:val="24"/>
          <w:szCs w:val="24"/>
          <w:lang w:val="en-GB"/>
        </w:rPr>
        <w:t>’</w:t>
      </w:r>
      <w:r w:rsidR="000C3AD7" w:rsidRPr="005332E4">
        <w:rPr>
          <w:rFonts w:ascii="Times New Roman" w:hAnsi="Times New Roman" w:cs="Times New Roman"/>
          <w:sz w:val="24"/>
          <w:szCs w:val="24"/>
          <w:lang w:val="en-GB"/>
        </w:rPr>
        <w:t xml:space="preserve">s </w:t>
      </w:r>
      <w:r w:rsidR="005332E4" w:rsidRPr="005332E4">
        <w:rPr>
          <w:rFonts w:ascii="Times New Roman" w:hAnsi="Times New Roman" w:cs="Times New Roman"/>
          <w:sz w:val="24"/>
          <w:szCs w:val="24"/>
          <w:lang w:val="en-GB"/>
        </w:rPr>
        <w:t xml:space="preserve">knowledge from the individual learning stage to the </w:t>
      </w:r>
      <w:r w:rsidR="009D4654">
        <w:rPr>
          <w:rFonts w:ascii="Times New Roman" w:hAnsi="Times New Roman" w:cs="Times New Roman"/>
          <w:sz w:val="24"/>
          <w:szCs w:val="24"/>
          <w:lang w:val="en-GB"/>
        </w:rPr>
        <w:t>collaborative and participatory element</w:t>
      </w:r>
      <w:r w:rsidR="005332E4" w:rsidRPr="005332E4">
        <w:rPr>
          <w:rFonts w:ascii="Times New Roman" w:hAnsi="Times New Roman" w:cs="Times New Roman"/>
          <w:sz w:val="24"/>
          <w:szCs w:val="24"/>
          <w:lang w:val="en-GB"/>
        </w:rPr>
        <w:t xml:space="preserve"> will allow business owners to reach the necessary level of company development and success. However, the question of how business owners perceive learning and do they implement it as their strategic goal remains open. Thus, raising awareness about the possibilities and techniques to transform </w:t>
      </w:r>
      <w:r w:rsidR="000C3AD7" w:rsidRPr="005332E4">
        <w:rPr>
          <w:rFonts w:ascii="Times New Roman" w:hAnsi="Times New Roman" w:cs="Times New Roman"/>
          <w:sz w:val="24"/>
          <w:szCs w:val="24"/>
          <w:lang w:val="en-GB"/>
        </w:rPr>
        <w:t>employees</w:t>
      </w:r>
      <w:r w:rsidR="00332BF8">
        <w:rPr>
          <w:rFonts w:ascii="Times New Roman" w:hAnsi="Times New Roman" w:cs="Times New Roman"/>
          <w:sz w:val="24"/>
          <w:szCs w:val="24"/>
          <w:lang w:val="en-GB"/>
        </w:rPr>
        <w:t>’</w:t>
      </w:r>
      <w:r w:rsidR="000C3AD7" w:rsidRPr="005332E4">
        <w:rPr>
          <w:rFonts w:ascii="Times New Roman" w:hAnsi="Times New Roman" w:cs="Times New Roman"/>
          <w:sz w:val="24"/>
          <w:szCs w:val="24"/>
          <w:lang w:val="en-GB"/>
        </w:rPr>
        <w:t xml:space="preserve"> </w:t>
      </w:r>
      <w:r w:rsidR="005332E4" w:rsidRPr="005332E4">
        <w:rPr>
          <w:rFonts w:ascii="Times New Roman" w:hAnsi="Times New Roman" w:cs="Times New Roman"/>
          <w:sz w:val="24"/>
          <w:szCs w:val="24"/>
          <w:lang w:val="en-GB"/>
        </w:rPr>
        <w:t xml:space="preserve">knowledge into a </w:t>
      </w:r>
      <w:r w:rsidR="000C3AD7" w:rsidRPr="005332E4">
        <w:rPr>
          <w:rFonts w:ascii="Times New Roman" w:hAnsi="Times New Roman" w:cs="Times New Roman"/>
          <w:sz w:val="24"/>
          <w:szCs w:val="24"/>
          <w:lang w:val="en-GB"/>
        </w:rPr>
        <w:t>company</w:t>
      </w:r>
      <w:r w:rsidR="00332BF8">
        <w:rPr>
          <w:rFonts w:ascii="Times New Roman" w:hAnsi="Times New Roman" w:cs="Times New Roman"/>
          <w:sz w:val="24"/>
          <w:szCs w:val="24"/>
          <w:lang w:val="en-GB"/>
        </w:rPr>
        <w:t>’</w:t>
      </w:r>
      <w:r w:rsidR="000C3AD7" w:rsidRPr="005332E4">
        <w:rPr>
          <w:rFonts w:ascii="Times New Roman" w:hAnsi="Times New Roman" w:cs="Times New Roman"/>
          <w:sz w:val="24"/>
          <w:szCs w:val="24"/>
          <w:lang w:val="en-GB"/>
        </w:rPr>
        <w:t xml:space="preserve">s </w:t>
      </w:r>
      <w:r w:rsidR="005332E4" w:rsidRPr="005332E4">
        <w:rPr>
          <w:rFonts w:ascii="Times New Roman" w:hAnsi="Times New Roman" w:cs="Times New Roman"/>
          <w:sz w:val="24"/>
          <w:szCs w:val="24"/>
          <w:lang w:val="en-GB"/>
        </w:rPr>
        <w:t xml:space="preserve">organisation for </w:t>
      </w:r>
      <w:r w:rsidR="000C3AD7" w:rsidRPr="005332E4">
        <w:rPr>
          <w:rFonts w:ascii="Times New Roman" w:hAnsi="Times New Roman" w:cs="Times New Roman"/>
          <w:sz w:val="24"/>
          <w:szCs w:val="24"/>
          <w:lang w:val="en-GB"/>
        </w:rPr>
        <w:t>firms</w:t>
      </w:r>
      <w:r w:rsidR="00332BF8">
        <w:rPr>
          <w:rFonts w:ascii="Times New Roman" w:hAnsi="Times New Roman" w:cs="Times New Roman"/>
          <w:sz w:val="24"/>
          <w:szCs w:val="24"/>
          <w:lang w:val="en-GB"/>
        </w:rPr>
        <w:t>’</w:t>
      </w:r>
      <w:r w:rsidR="000C3AD7" w:rsidRPr="005332E4">
        <w:rPr>
          <w:rFonts w:ascii="Times New Roman" w:hAnsi="Times New Roman" w:cs="Times New Roman"/>
          <w:sz w:val="24"/>
          <w:szCs w:val="24"/>
          <w:lang w:val="en-GB"/>
        </w:rPr>
        <w:t xml:space="preserve"> </w:t>
      </w:r>
      <w:r w:rsidR="005332E4" w:rsidRPr="005332E4">
        <w:rPr>
          <w:rFonts w:ascii="Times New Roman" w:hAnsi="Times New Roman" w:cs="Times New Roman"/>
          <w:sz w:val="24"/>
          <w:szCs w:val="24"/>
          <w:lang w:val="en-GB"/>
        </w:rPr>
        <w:t xml:space="preserve">smart growth </w:t>
      </w:r>
      <w:r w:rsidR="000D21B6">
        <w:rPr>
          <w:rFonts w:ascii="Times New Roman" w:hAnsi="Times New Roman" w:cs="Times New Roman"/>
          <w:sz w:val="24"/>
          <w:szCs w:val="24"/>
          <w:lang w:val="en-GB"/>
        </w:rPr>
        <w:t xml:space="preserve">and achieve balance between profits and </w:t>
      </w:r>
      <w:r w:rsidR="007A077B">
        <w:rPr>
          <w:rFonts w:ascii="Times New Roman" w:hAnsi="Times New Roman" w:cs="Times New Roman"/>
          <w:sz w:val="24"/>
          <w:szCs w:val="24"/>
          <w:lang w:val="en-GB"/>
        </w:rPr>
        <w:t xml:space="preserve">demands from society and the environment </w:t>
      </w:r>
      <w:r w:rsidR="005332E4" w:rsidRPr="005332E4">
        <w:rPr>
          <w:rFonts w:ascii="Times New Roman" w:hAnsi="Times New Roman" w:cs="Times New Roman"/>
          <w:sz w:val="24"/>
          <w:szCs w:val="24"/>
          <w:lang w:val="en-GB"/>
        </w:rPr>
        <w:t xml:space="preserve">remains crucial for SMEs. </w:t>
      </w:r>
      <w:r w:rsidR="00AB35F7">
        <w:rPr>
          <w:rFonts w:ascii="Times New Roman" w:hAnsi="Times New Roman" w:cs="Times New Roman"/>
          <w:sz w:val="24"/>
          <w:szCs w:val="24"/>
          <w:lang w:val="en-GB"/>
        </w:rPr>
        <w:t>The</w:t>
      </w:r>
      <w:r w:rsidR="00AB35F7" w:rsidRPr="005332E4">
        <w:rPr>
          <w:rFonts w:ascii="Times New Roman" w:hAnsi="Times New Roman" w:cs="Times New Roman"/>
          <w:sz w:val="24"/>
          <w:szCs w:val="24"/>
          <w:lang w:val="en-GB"/>
        </w:rPr>
        <w:t xml:space="preserve"> </w:t>
      </w:r>
      <w:r w:rsidR="005332E4" w:rsidRPr="005332E4">
        <w:rPr>
          <w:rFonts w:ascii="Times New Roman" w:hAnsi="Times New Roman" w:cs="Times New Roman"/>
          <w:sz w:val="24"/>
          <w:szCs w:val="24"/>
          <w:lang w:val="en-GB"/>
        </w:rPr>
        <w:t xml:space="preserve">structured literature review framework </w:t>
      </w:r>
      <w:r w:rsidR="00AB35F7">
        <w:rPr>
          <w:rFonts w:ascii="Times New Roman" w:hAnsi="Times New Roman" w:cs="Times New Roman"/>
          <w:sz w:val="24"/>
          <w:szCs w:val="24"/>
          <w:lang w:val="en-GB"/>
        </w:rPr>
        <w:t>helped</w:t>
      </w:r>
      <w:r w:rsidR="005332E4" w:rsidRPr="005332E4">
        <w:rPr>
          <w:rFonts w:ascii="Times New Roman" w:hAnsi="Times New Roman" w:cs="Times New Roman"/>
          <w:sz w:val="24"/>
          <w:szCs w:val="24"/>
          <w:lang w:val="en-GB"/>
        </w:rPr>
        <w:t xml:space="preserve"> </w:t>
      </w:r>
      <w:r w:rsidR="003549DB">
        <w:rPr>
          <w:rFonts w:ascii="Times New Roman" w:hAnsi="Times New Roman" w:cs="Times New Roman"/>
          <w:sz w:val="24"/>
          <w:szCs w:val="24"/>
          <w:lang w:val="en-GB"/>
        </w:rPr>
        <w:t>dive into the current body of knowledge and identify connections between smart growth and team learning in SMEs, as</w:t>
      </w:r>
      <w:r w:rsidR="00AB35F7">
        <w:rPr>
          <w:rFonts w:ascii="Times New Roman" w:hAnsi="Times New Roman" w:cs="Times New Roman"/>
          <w:sz w:val="24"/>
          <w:szCs w:val="24"/>
          <w:lang w:val="en-GB"/>
        </w:rPr>
        <w:t xml:space="preserve"> outlined in section two below</w:t>
      </w:r>
      <w:r w:rsidR="005332E4" w:rsidRPr="005332E4">
        <w:rPr>
          <w:rFonts w:ascii="Times New Roman" w:hAnsi="Times New Roman" w:cs="Times New Roman"/>
          <w:sz w:val="24"/>
          <w:szCs w:val="24"/>
          <w:lang w:val="en-GB"/>
        </w:rPr>
        <w:t>.</w:t>
      </w:r>
    </w:p>
    <w:p w14:paraId="6FAA0BD5" w14:textId="77777777" w:rsidR="0025776F" w:rsidRPr="00AD3148" w:rsidRDefault="0025776F" w:rsidP="00475111">
      <w:pPr>
        <w:spacing w:after="0" w:line="240" w:lineRule="auto"/>
        <w:ind w:firstLine="720"/>
        <w:jc w:val="both"/>
        <w:rPr>
          <w:rFonts w:ascii="Times New Roman" w:hAnsi="Times New Roman" w:cs="Times New Roman"/>
          <w:sz w:val="24"/>
          <w:szCs w:val="24"/>
          <w:lang w:val="en-GB"/>
        </w:rPr>
      </w:pPr>
    </w:p>
    <w:p w14:paraId="47D88C94" w14:textId="45A6282C" w:rsidR="00381279" w:rsidRPr="000E0201" w:rsidRDefault="004971C1" w:rsidP="000E0201">
      <w:pPr>
        <w:pStyle w:val="ListParagraph"/>
        <w:numPr>
          <w:ilvl w:val="0"/>
          <w:numId w:val="4"/>
        </w:num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Methodological Framework – Structured Literature Review </w:t>
      </w:r>
    </w:p>
    <w:p w14:paraId="0B73840B" w14:textId="2A9306DF" w:rsidR="00B945A4" w:rsidRDefault="00B945A4" w:rsidP="00475111">
      <w:pPr>
        <w:spacing w:after="0" w:line="240" w:lineRule="auto"/>
        <w:ind w:firstLine="720"/>
        <w:rPr>
          <w:rFonts w:ascii="Times New Roman" w:hAnsi="Times New Roman" w:cs="Times New Roman"/>
          <w:b/>
          <w:sz w:val="24"/>
          <w:szCs w:val="24"/>
          <w:lang w:val="en-GB"/>
        </w:rPr>
      </w:pPr>
    </w:p>
    <w:p w14:paraId="6E5F204F" w14:textId="74BEBB9E" w:rsidR="00AD74BE" w:rsidRPr="00E3045C" w:rsidRDefault="00295748" w:rsidP="00EB42F6">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CD0549">
        <w:rPr>
          <w:rFonts w:ascii="Times New Roman" w:hAnsi="Times New Roman" w:cs="Times New Roman"/>
          <w:sz w:val="24"/>
          <w:szCs w:val="24"/>
          <w:lang w:val="en-GB"/>
        </w:rPr>
        <w:t xml:space="preserve"> methodological framework considered the importance of identifying core research studies that</w:t>
      </w:r>
      <w:r w:rsidR="00D7331D">
        <w:rPr>
          <w:rFonts w:ascii="Times New Roman" w:hAnsi="Times New Roman" w:cs="Times New Roman"/>
          <w:sz w:val="24"/>
          <w:szCs w:val="24"/>
          <w:lang w:val="en-GB"/>
        </w:rPr>
        <w:t xml:space="preserve"> critically</w:t>
      </w:r>
      <w:r w:rsidR="0084159A">
        <w:rPr>
          <w:rFonts w:ascii="Times New Roman" w:hAnsi="Times New Roman" w:cs="Times New Roman"/>
          <w:sz w:val="24"/>
          <w:szCs w:val="24"/>
          <w:lang w:val="en-GB"/>
        </w:rPr>
        <w:t xml:space="preserve"> </w:t>
      </w:r>
      <w:r w:rsidR="00D7331D">
        <w:rPr>
          <w:rFonts w:ascii="Times New Roman" w:hAnsi="Times New Roman" w:cs="Times New Roman"/>
          <w:sz w:val="24"/>
          <w:szCs w:val="24"/>
          <w:lang w:val="en-GB"/>
        </w:rPr>
        <w:t xml:space="preserve">evaluate current research in the context of team learning and development for small </w:t>
      </w:r>
      <w:r w:rsidR="00332BF8">
        <w:rPr>
          <w:rFonts w:ascii="Times New Roman" w:hAnsi="Times New Roman" w:cs="Times New Roman"/>
          <w:sz w:val="24"/>
          <w:szCs w:val="24"/>
          <w:lang w:val="en-GB"/>
        </w:rPr>
        <w:t xml:space="preserve">companies’ </w:t>
      </w:r>
      <w:r w:rsidR="00D7331D">
        <w:rPr>
          <w:rFonts w:ascii="Times New Roman" w:hAnsi="Times New Roman" w:cs="Times New Roman"/>
          <w:sz w:val="24"/>
          <w:szCs w:val="24"/>
          <w:lang w:val="en-GB"/>
        </w:rPr>
        <w:t xml:space="preserve">smart growth. </w:t>
      </w:r>
      <w:r w:rsidR="00107FA0">
        <w:rPr>
          <w:rFonts w:ascii="Times New Roman" w:hAnsi="Times New Roman" w:cs="Times New Roman"/>
          <w:sz w:val="24"/>
          <w:szCs w:val="24"/>
          <w:lang w:val="en-GB"/>
        </w:rPr>
        <w:t>As such, the s</w:t>
      </w:r>
      <w:r w:rsidR="0022174B">
        <w:rPr>
          <w:rFonts w:ascii="Times New Roman" w:hAnsi="Times New Roman" w:cs="Times New Roman"/>
          <w:sz w:val="24"/>
          <w:szCs w:val="24"/>
          <w:lang w:val="en-GB"/>
        </w:rPr>
        <w:t xml:space="preserve">tructured literature review </w:t>
      </w:r>
      <w:r w:rsidR="00641243">
        <w:rPr>
          <w:rFonts w:ascii="Times New Roman" w:hAnsi="Times New Roman" w:cs="Times New Roman"/>
          <w:sz w:val="24"/>
          <w:szCs w:val="24"/>
          <w:lang w:val="en-GB"/>
        </w:rPr>
        <w:t>was carefully assessed as a research method that will help to address</w:t>
      </w:r>
      <w:r w:rsidR="0022174B">
        <w:rPr>
          <w:rFonts w:ascii="Times New Roman" w:hAnsi="Times New Roman" w:cs="Times New Roman"/>
          <w:sz w:val="24"/>
          <w:szCs w:val="24"/>
          <w:lang w:val="en-GB"/>
        </w:rPr>
        <w:t xml:space="preserve"> the</w:t>
      </w:r>
      <w:r w:rsidR="00641243">
        <w:rPr>
          <w:rFonts w:ascii="Times New Roman" w:hAnsi="Times New Roman" w:cs="Times New Roman"/>
          <w:sz w:val="24"/>
          <w:szCs w:val="24"/>
          <w:lang w:val="en-GB"/>
        </w:rPr>
        <w:t xml:space="preserve"> study </w:t>
      </w:r>
      <w:r w:rsidR="0022174B">
        <w:rPr>
          <w:rFonts w:ascii="Times New Roman" w:hAnsi="Times New Roman" w:cs="Times New Roman"/>
          <w:sz w:val="24"/>
          <w:szCs w:val="24"/>
          <w:lang w:val="en-GB"/>
        </w:rPr>
        <w:t>research question</w:t>
      </w:r>
      <w:r w:rsidR="00AD74BE" w:rsidRPr="00AD74BE">
        <w:rPr>
          <w:rFonts w:ascii="Times New Roman" w:hAnsi="Times New Roman" w:cs="Times New Roman"/>
          <w:sz w:val="24"/>
          <w:szCs w:val="24"/>
          <w:lang w:val="en-GB"/>
        </w:rPr>
        <w:t xml:space="preserve"> (Page et al., 2021). SLR has become a choice for this study due to its applicability for business and management research, </w:t>
      </w:r>
      <w:r w:rsidR="00980436">
        <w:rPr>
          <w:rFonts w:ascii="Times New Roman" w:hAnsi="Times New Roman" w:cs="Times New Roman"/>
          <w:sz w:val="24"/>
          <w:szCs w:val="24"/>
          <w:lang w:val="en-GB"/>
        </w:rPr>
        <w:t xml:space="preserve">its </w:t>
      </w:r>
      <w:r w:rsidR="00AD74BE" w:rsidRPr="00AD74BE">
        <w:rPr>
          <w:rFonts w:ascii="Times New Roman" w:hAnsi="Times New Roman" w:cs="Times New Roman"/>
          <w:sz w:val="24"/>
          <w:szCs w:val="24"/>
          <w:lang w:val="en-GB"/>
        </w:rPr>
        <w:t xml:space="preserve">clear guidelines, </w:t>
      </w:r>
      <w:r w:rsidR="002D5C1B">
        <w:rPr>
          <w:rFonts w:ascii="Times New Roman" w:hAnsi="Times New Roman" w:cs="Times New Roman"/>
          <w:sz w:val="24"/>
          <w:szCs w:val="24"/>
          <w:lang w:val="en-GB"/>
        </w:rPr>
        <w:t xml:space="preserve">its </w:t>
      </w:r>
      <w:r w:rsidR="00AD74BE" w:rsidRPr="00AD74BE">
        <w:rPr>
          <w:rFonts w:ascii="Times New Roman" w:hAnsi="Times New Roman" w:cs="Times New Roman"/>
          <w:sz w:val="24"/>
          <w:szCs w:val="24"/>
          <w:lang w:val="en-GB"/>
        </w:rPr>
        <w:t xml:space="preserve">advantageous ability to assess the body of knowledge, transparency, </w:t>
      </w:r>
      <w:r w:rsidR="00BA72CF" w:rsidRPr="00AD74BE">
        <w:rPr>
          <w:rFonts w:ascii="Times New Roman" w:hAnsi="Times New Roman" w:cs="Times New Roman"/>
          <w:sz w:val="24"/>
          <w:szCs w:val="24"/>
          <w:lang w:val="en-GB"/>
        </w:rPr>
        <w:t>rigour,</w:t>
      </w:r>
      <w:r w:rsidR="00AD74BE" w:rsidRPr="00AD74BE">
        <w:rPr>
          <w:rFonts w:ascii="Times New Roman" w:hAnsi="Times New Roman" w:cs="Times New Roman"/>
          <w:sz w:val="24"/>
          <w:szCs w:val="24"/>
          <w:lang w:val="en-GB"/>
        </w:rPr>
        <w:t xml:space="preserve"> and replicability (</w:t>
      </w:r>
      <w:proofErr w:type="spellStart"/>
      <w:r w:rsidR="00AD74BE" w:rsidRPr="00AD74BE">
        <w:rPr>
          <w:rFonts w:ascii="Times New Roman" w:hAnsi="Times New Roman" w:cs="Times New Roman"/>
          <w:sz w:val="24"/>
          <w:szCs w:val="24"/>
          <w:lang w:val="en-GB"/>
        </w:rPr>
        <w:t>Tranfield</w:t>
      </w:r>
      <w:proofErr w:type="spellEnd"/>
      <w:r w:rsidR="00AD74BE" w:rsidRPr="00AD74BE">
        <w:rPr>
          <w:rFonts w:ascii="Times New Roman" w:hAnsi="Times New Roman" w:cs="Times New Roman"/>
          <w:sz w:val="24"/>
          <w:szCs w:val="24"/>
          <w:lang w:val="en-GB"/>
        </w:rPr>
        <w:t xml:space="preserve"> et al., 2003</w:t>
      </w:r>
      <w:r w:rsidR="00576F99">
        <w:rPr>
          <w:rFonts w:ascii="Times New Roman" w:hAnsi="Times New Roman" w:cs="Times New Roman"/>
          <w:sz w:val="24"/>
          <w:szCs w:val="24"/>
          <w:lang w:val="en-GB"/>
        </w:rPr>
        <w:t xml:space="preserve">; </w:t>
      </w:r>
      <w:r w:rsidR="00CE0CE8" w:rsidRPr="00AD74BE">
        <w:rPr>
          <w:rFonts w:ascii="Times New Roman" w:hAnsi="Times New Roman" w:cs="Times New Roman"/>
          <w:sz w:val="24"/>
          <w:szCs w:val="24"/>
          <w:lang w:val="en-GB"/>
        </w:rPr>
        <w:t>Mazumdar, Raj, &amp; Sinha, 2005</w:t>
      </w:r>
      <w:r w:rsidR="00CE0CE8">
        <w:rPr>
          <w:rFonts w:ascii="Times New Roman" w:hAnsi="Times New Roman" w:cs="Times New Roman"/>
          <w:sz w:val="24"/>
          <w:szCs w:val="24"/>
          <w:lang w:val="en-GB"/>
        </w:rPr>
        <w:t xml:space="preserve">; </w:t>
      </w:r>
      <w:r w:rsidR="004B0426">
        <w:rPr>
          <w:rFonts w:ascii="Times New Roman" w:hAnsi="Times New Roman" w:cs="Times New Roman"/>
          <w:sz w:val="24"/>
          <w:szCs w:val="24"/>
          <w:lang w:val="en-GB"/>
        </w:rPr>
        <w:t>Snyder et al., 2019</w:t>
      </w:r>
      <w:r w:rsidR="00AD74BE" w:rsidRPr="00AD74BE">
        <w:rPr>
          <w:rFonts w:ascii="Times New Roman" w:hAnsi="Times New Roman" w:cs="Times New Roman"/>
          <w:sz w:val="24"/>
          <w:szCs w:val="24"/>
          <w:lang w:val="en-GB"/>
        </w:rPr>
        <w:t xml:space="preserve">). Additionally, SLR allows the identification of all empirical studies which satisfy the inclusion criteria to answer the research question. While a semi-systematic review can be helpful in detecting the themes and theoretical perspectives (Ward, House, &amp; Hamer, 2009), </w:t>
      </w:r>
      <w:r w:rsidR="0039595C">
        <w:rPr>
          <w:rFonts w:ascii="Times New Roman" w:hAnsi="Times New Roman" w:cs="Times New Roman"/>
          <w:sz w:val="24"/>
          <w:szCs w:val="24"/>
          <w:lang w:val="en-GB"/>
        </w:rPr>
        <w:t xml:space="preserve">it is </w:t>
      </w:r>
      <w:r w:rsidR="0022165C">
        <w:rPr>
          <w:rFonts w:ascii="Times New Roman" w:hAnsi="Times New Roman" w:cs="Times New Roman"/>
          <w:sz w:val="24"/>
          <w:szCs w:val="24"/>
          <w:lang w:val="en-GB"/>
        </w:rPr>
        <w:t>essential</w:t>
      </w:r>
      <w:r w:rsidR="0039595C">
        <w:rPr>
          <w:rFonts w:ascii="Times New Roman" w:hAnsi="Times New Roman" w:cs="Times New Roman"/>
          <w:sz w:val="24"/>
          <w:szCs w:val="24"/>
          <w:lang w:val="en-GB"/>
        </w:rPr>
        <w:t xml:space="preserve"> to clarify that </w:t>
      </w:r>
      <w:r w:rsidR="00AD74BE" w:rsidRPr="00AD74BE">
        <w:rPr>
          <w:rFonts w:ascii="Times New Roman" w:hAnsi="Times New Roman" w:cs="Times New Roman"/>
          <w:sz w:val="24"/>
          <w:szCs w:val="24"/>
          <w:lang w:val="en-GB"/>
        </w:rPr>
        <w:t xml:space="preserve">mapping the research field goes beyond this </w:t>
      </w:r>
      <w:r w:rsidR="00332BF8" w:rsidRPr="00AD74BE">
        <w:rPr>
          <w:rFonts w:ascii="Times New Roman" w:hAnsi="Times New Roman" w:cs="Times New Roman"/>
          <w:sz w:val="24"/>
          <w:szCs w:val="24"/>
          <w:lang w:val="en-GB"/>
        </w:rPr>
        <w:t>study</w:t>
      </w:r>
      <w:r w:rsidR="00332BF8">
        <w:rPr>
          <w:rFonts w:ascii="Times New Roman" w:hAnsi="Times New Roman" w:cs="Times New Roman"/>
          <w:sz w:val="24"/>
          <w:szCs w:val="24"/>
          <w:lang w:val="en-GB"/>
        </w:rPr>
        <w:t>’</w:t>
      </w:r>
      <w:r w:rsidR="00332BF8" w:rsidRPr="00AD74BE">
        <w:rPr>
          <w:rFonts w:ascii="Times New Roman" w:hAnsi="Times New Roman" w:cs="Times New Roman"/>
          <w:sz w:val="24"/>
          <w:szCs w:val="24"/>
          <w:lang w:val="en-GB"/>
        </w:rPr>
        <w:t xml:space="preserve">s </w:t>
      </w:r>
      <w:r w:rsidR="00AD74BE" w:rsidRPr="00AD74BE">
        <w:rPr>
          <w:rFonts w:ascii="Times New Roman" w:hAnsi="Times New Roman" w:cs="Times New Roman"/>
          <w:sz w:val="24"/>
          <w:szCs w:val="24"/>
          <w:lang w:val="en-GB"/>
        </w:rPr>
        <w:t xml:space="preserve">scope. </w:t>
      </w:r>
      <w:r w:rsidR="0022165C">
        <w:rPr>
          <w:rFonts w:ascii="Times New Roman" w:hAnsi="Times New Roman" w:cs="Times New Roman"/>
          <w:sz w:val="24"/>
          <w:szCs w:val="24"/>
          <w:lang w:val="en-GB"/>
        </w:rPr>
        <w:t>As part of the selection of the research method, the</w:t>
      </w:r>
      <w:r w:rsidR="00AD74BE" w:rsidRPr="00AD74BE">
        <w:rPr>
          <w:rFonts w:ascii="Times New Roman" w:hAnsi="Times New Roman" w:cs="Times New Roman"/>
          <w:sz w:val="24"/>
          <w:szCs w:val="24"/>
          <w:lang w:val="en-GB"/>
        </w:rPr>
        <w:t xml:space="preserve"> integrative review</w:t>
      </w:r>
      <w:r w:rsidR="0022165C">
        <w:rPr>
          <w:rFonts w:ascii="Times New Roman" w:hAnsi="Times New Roman" w:cs="Times New Roman"/>
          <w:sz w:val="24"/>
          <w:szCs w:val="24"/>
          <w:lang w:val="en-GB"/>
        </w:rPr>
        <w:t xml:space="preserve"> was </w:t>
      </w:r>
      <w:r w:rsidR="00145C5A">
        <w:rPr>
          <w:rFonts w:ascii="Times New Roman" w:hAnsi="Times New Roman" w:cs="Times New Roman"/>
          <w:sz w:val="24"/>
          <w:szCs w:val="24"/>
          <w:lang w:val="en-GB"/>
        </w:rPr>
        <w:t xml:space="preserve">also </w:t>
      </w:r>
      <w:r w:rsidR="0022165C">
        <w:rPr>
          <w:rFonts w:ascii="Times New Roman" w:hAnsi="Times New Roman" w:cs="Times New Roman"/>
          <w:sz w:val="24"/>
          <w:szCs w:val="24"/>
          <w:lang w:val="en-GB"/>
        </w:rPr>
        <w:t>considered, but it was not selected</w:t>
      </w:r>
      <w:r w:rsidR="00AD74BE" w:rsidRPr="00AD74BE">
        <w:rPr>
          <w:rFonts w:ascii="Times New Roman" w:hAnsi="Times New Roman" w:cs="Times New Roman"/>
          <w:sz w:val="24"/>
          <w:szCs w:val="24"/>
          <w:lang w:val="en-GB"/>
        </w:rPr>
        <w:t xml:space="preserve">, as the latter seeks to cover mature and well-established topics (e.g., Gross, 1998; Covington, 2000; Mazumdar, Raj, &amp; Sinha, 2005), which relates more to team learning in corporations, rather than in SMEs.  </w:t>
      </w:r>
    </w:p>
    <w:p w14:paraId="13B3BC35" w14:textId="13AE9388" w:rsidR="00232717" w:rsidRDefault="00CA4841" w:rsidP="00E3045C">
      <w:pPr>
        <w:spacing w:after="0" w:line="240" w:lineRule="auto"/>
        <w:ind w:firstLine="720"/>
        <w:jc w:val="both"/>
        <w:rPr>
          <w:rFonts w:ascii="Times New Roman" w:hAnsi="Times New Roman" w:cs="Times New Roman"/>
          <w:sz w:val="24"/>
          <w:szCs w:val="24"/>
          <w:lang w:val="en-GB"/>
        </w:rPr>
      </w:pPr>
      <w:r w:rsidRPr="00CA4841">
        <w:rPr>
          <w:rFonts w:ascii="Times New Roman" w:hAnsi="Times New Roman" w:cs="Times New Roman"/>
          <w:sz w:val="24"/>
          <w:szCs w:val="24"/>
          <w:lang w:val="en-GB"/>
        </w:rPr>
        <w:t>To conduct the SLR in the framework of searching for the answer about team learning as an approach to success in SMEs</w:t>
      </w:r>
      <w:r w:rsidR="00E55808">
        <w:rPr>
          <w:rFonts w:ascii="Times New Roman" w:hAnsi="Times New Roman" w:cs="Times New Roman"/>
          <w:sz w:val="24"/>
          <w:szCs w:val="24"/>
          <w:lang w:val="en-GB"/>
        </w:rPr>
        <w:t xml:space="preserve"> in conditions of smart balance between profits, </w:t>
      </w:r>
      <w:r w:rsidR="00332BF8">
        <w:rPr>
          <w:rFonts w:ascii="Times New Roman" w:hAnsi="Times New Roman" w:cs="Times New Roman"/>
          <w:sz w:val="24"/>
          <w:szCs w:val="24"/>
          <w:lang w:val="en-GB"/>
        </w:rPr>
        <w:t>employees</w:t>
      </w:r>
      <w:r w:rsidR="003A60AB">
        <w:rPr>
          <w:rFonts w:ascii="Times New Roman" w:hAnsi="Times New Roman" w:cs="Times New Roman"/>
          <w:sz w:val="24"/>
          <w:szCs w:val="24"/>
          <w:lang w:val="en-GB"/>
        </w:rPr>
        <w:t>’</w:t>
      </w:r>
      <w:r w:rsidR="00332BF8">
        <w:rPr>
          <w:rFonts w:ascii="Times New Roman" w:hAnsi="Times New Roman" w:cs="Times New Roman"/>
          <w:sz w:val="24"/>
          <w:szCs w:val="24"/>
          <w:lang w:val="en-GB"/>
        </w:rPr>
        <w:t xml:space="preserve"> </w:t>
      </w:r>
      <w:r w:rsidR="00E55808">
        <w:rPr>
          <w:rFonts w:ascii="Times New Roman" w:hAnsi="Times New Roman" w:cs="Times New Roman"/>
          <w:sz w:val="24"/>
          <w:szCs w:val="24"/>
          <w:lang w:val="en-GB"/>
        </w:rPr>
        <w:t>satisfaction and benefits to society</w:t>
      </w:r>
      <w:r w:rsidRPr="00CA4841">
        <w:rPr>
          <w:rFonts w:ascii="Times New Roman" w:hAnsi="Times New Roman" w:cs="Times New Roman"/>
          <w:sz w:val="24"/>
          <w:szCs w:val="24"/>
          <w:lang w:val="en-GB"/>
        </w:rPr>
        <w:t>, th</w:t>
      </w:r>
      <w:r w:rsidR="005D2627">
        <w:rPr>
          <w:rFonts w:ascii="Times New Roman" w:hAnsi="Times New Roman" w:cs="Times New Roman"/>
          <w:sz w:val="24"/>
          <w:szCs w:val="24"/>
          <w:lang w:val="en-GB"/>
        </w:rPr>
        <w:t xml:space="preserve">is research </w:t>
      </w:r>
      <w:r w:rsidRPr="00CA4841">
        <w:rPr>
          <w:rFonts w:ascii="Times New Roman" w:hAnsi="Times New Roman" w:cs="Times New Roman"/>
          <w:sz w:val="24"/>
          <w:szCs w:val="24"/>
          <w:lang w:val="en-GB"/>
        </w:rPr>
        <w:t xml:space="preserve">paper generally considers teams in small companies as entrepreneurial and management. Thus, the keywords search strategy includes </w:t>
      </w:r>
      <w:r w:rsidR="00645D08">
        <w:rPr>
          <w:rFonts w:ascii="Times New Roman" w:hAnsi="Times New Roman" w:cs="Times New Roman"/>
          <w:sz w:val="24"/>
          <w:szCs w:val="24"/>
          <w:lang w:val="en-GB"/>
        </w:rPr>
        <w:t>five</w:t>
      </w:r>
      <w:r w:rsidR="00645D08" w:rsidRPr="00CA4841">
        <w:rPr>
          <w:rFonts w:ascii="Times New Roman" w:hAnsi="Times New Roman" w:cs="Times New Roman"/>
          <w:sz w:val="24"/>
          <w:szCs w:val="24"/>
          <w:lang w:val="en-GB"/>
        </w:rPr>
        <w:t xml:space="preserve"> </w:t>
      </w:r>
      <w:r w:rsidRPr="00CA4841">
        <w:rPr>
          <w:rFonts w:ascii="Times New Roman" w:hAnsi="Times New Roman" w:cs="Times New Roman"/>
          <w:sz w:val="24"/>
          <w:szCs w:val="24"/>
          <w:lang w:val="en-GB"/>
        </w:rPr>
        <w:t xml:space="preserve">areas: </w:t>
      </w:r>
      <w:r w:rsidR="00332BF8">
        <w:rPr>
          <w:rFonts w:ascii="Times New Roman" w:hAnsi="Times New Roman" w:cs="Times New Roman"/>
          <w:sz w:val="24"/>
          <w:szCs w:val="24"/>
          <w:lang w:val="en-GB"/>
        </w:rPr>
        <w:t>“</w:t>
      </w:r>
      <w:r w:rsidRPr="00CA4841">
        <w:rPr>
          <w:rFonts w:ascii="Times New Roman" w:hAnsi="Times New Roman" w:cs="Times New Roman"/>
          <w:sz w:val="24"/>
          <w:szCs w:val="24"/>
          <w:lang w:val="en-GB"/>
        </w:rPr>
        <w:t>team learning</w:t>
      </w:r>
      <w:r w:rsidR="00332BF8">
        <w:rPr>
          <w:rFonts w:ascii="Times New Roman" w:hAnsi="Times New Roman" w:cs="Times New Roman"/>
          <w:sz w:val="24"/>
          <w:szCs w:val="24"/>
          <w:lang w:val="en-GB"/>
        </w:rPr>
        <w:t>”</w:t>
      </w:r>
      <w:r w:rsidR="00332BF8" w:rsidRPr="00CA4841">
        <w:rPr>
          <w:rFonts w:ascii="Times New Roman" w:hAnsi="Times New Roman" w:cs="Times New Roman"/>
          <w:sz w:val="24"/>
          <w:szCs w:val="24"/>
          <w:lang w:val="en-GB"/>
        </w:rPr>
        <w:t xml:space="preserve">, </w:t>
      </w:r>
      <w:r w:rsidRPr="00CA4841">
        <w:rPr>
          <w:rFonts w:ascii="Times New Roman" w:hAnsi="Times New Roman" w:cs="Times New Roman"/>
          <w:sz w:val="24"/>
          <w:szCs w:val="24"/>
          <w:lang w:val="en-GB"/>
        </w:rPr>
        <w:t xml:space="preserve">“team development”, “management team development”, and “entrepreneurial team development” with a combination of “SMEs”. The keywords were used in a combined search string using Boolean operators OR and </w:t>
      </w:r>
      <w:proofErr w:type="spellStart"/>
      <w:r w:rsidRPr="00CA4841">
        <w:rPr>
          <w:rFonts w:ascii="Times New Roman" w:hAnsi="Times New Roman" w:cs="Times New Roman"/>
          <w:sz w:val="24"/>
          <w:szCs w:val="24"/>
          <w:lang w:val="en-GB"/>
        </w:rPr>
        <w:t>AND</w:t>
      </w:r>
      <w:proofErr w:type="spellEnd"/>
      <w:r w:rsidRPr="00CA4841">
        <w:rPr>
          <w:rFonts w:ascii="Times New Roman" w:hAnsi="Times New Roman" w:cs="Times New Roman"/>
          <w:sz w:val="24"/>
          <w:szCs w:val="24"/>
          <w:lang w:val="en-GB"/>
        </w:rPr>
        <w:t xml:space="preserve">. </w:t>
      </w:r>
      <w:r w:rsidR="003A60AB">
        <w:rPr>
          <w:rFonts w:ascii="Times New Roman" w:hAnsi="Times New Roman" w:cs="Times New Roman"/>
          <w:sz w:val="24"/>
          <w:szCs w:val="24"/>
          <w:lang w:val="en-GB"/>
        </w:rPr>
        <w:t>After identifying the keywords to support the search process, the next step was to decide</w:t>
      </w:r>
      <w:r w:rsidRPr="00CA4841">
        <w:rPr>
          <w:rFonts w:ascii="Times New Roman" w:hAnsi="Times New Roman" w:cs="Times New Roman"/>
          <w:sz w:val="24"/>
          <w:szCs w:val="24"/>
          <w:lang w:val="en-GB"/>
        </w:rPr>
        <w:t xml:space="preserve"> on databases and inclusion and exclusion criteria that would apply to the search (</w:t>
      </w:r>
      <w:proofErr w:type="spellStart"/>
      <w:r w:rsidRPr="00CA4841">
        <w:rPr>
          <w:rFonts w:ascii="Times New Roman" w:hAnsi="Times New Roman" w:cs="Times New Roman"/>
          <w:sz w:val="24"/>
          <w:szCs w:val="24"/>
          <w:lang w:val="en-GB"/>
        </w:rPr>
        <w:t>Tranfield</w:t>
      </w:r>
      <w:proofErr w:type="spellEnd"/>
      <w:r w:rsidRPr="00CA4841">
        <w:rPr>
          <w:rFonts w:ascii="Times New Roman" w:hAnsi="Times New Roman" w:cs="Times New Roman"/>
          <w:sz w:val="24"/>
          <w:szCs w:val="24"/>
          <w:lang w:val="en-GB"/>
        </w:rPr>
        <w:t xml:space="preserve"> et al., 2003). </w:t>
      </w:r>
    </w:p>
    <w:p w14:paraId="5F4716D9" w14:textId="155E28A1" w:rsidR="00724A32" w:rsidRDefault="00361EA5" w:rsidP="00E3045C">
      <w:pPr>
        <w:spacing w:after="0" w:line="240" w:lineRule="auto"/>
        <w:ind w:firstLine="720"/>
        <w:jc w:val="both"/>
        <w:rPr>
          <w:rFonts w:ascii="Times New Roman" w:hAnsi="Times New Roman" w:cs="Times New Roman"/>
          <w:sz w:val="24"/>
          <w:szCs w:val="24"/>
          <w:lang w:val="en-GB"/>
        </w:rPr>
      </w:pPr>
      <w:r w:rsidRPr="00361EA5">
        <w:rPr>
          <w:rFonts w:ascii="Times New Roman" w:hAnsi="Times New Roman" w:cs="Times New Roman"/>
          <w:sz w:val="24"/>
          <w:szCs w:val="24"/>
          <w:lang w:val="en-GB"/>
        </w:rPr>
        <w:t>Google</w:t>
      </w:r>
      <w:r w:rsidR="003B27BD">
        <w:rPr>
          <w:rFonts w:ascii="Times New Roman" w:hAnsi="Times New Roman" w:cs="Times New Roman"/>
          <w:sz w:val="24"/>
          <w:szCs w:val="24"/>
          <w:lang w:val="en-GB"/>
        </w:rPr>
        <w:t xml:space="preserve"> </w:t>
      </w:r>
      <w:r w:rsidRPr="00361EA5">
        <w:rPr>
          <w:rFonts w:ascii="Times New Roman" w:hAnsi="Times New Roman" w:cs="Times New Roman"/>
          <w:sz w:val="24"/>
          <w:szCs w:val="24"/>
          <w:lang w:val="en-GB"/>
        </w:rPr>
        <w:t>Scholar has become a starting point for driving a search; after the search ran, the returned results showed 216</w:t>
      </w:r>
      <w:r w:rsidR="00260FAF">
        <w:rPr>
          <w:rFonts w:ascii="Times New Roman" w:hAnsi="Times New Roman" w:cs="Times New Roman"/>
          <w:sz w:val="24"/>
          <w:szCs w:val="24"/>
          <w:lang w:val="en-GB"/>
        </w:rPr>
        <w:t>,</w:t>
      </w:r>
      <w:r w:rsidRPr="00361EA5">
        <w:rPr>
          <w:rFonts w:ascii="Times New Roman" w:hAnsi="Times New Roman" w:cs="Times New Roman"/>
          <w:sz w:val="24"/>
          <w:szCs w:val="24"/>
          <w:lang w:val="en-GB"/>
        </w:rPr>
        <w:t>000 papers. The scope of Google Scholar search covers a broad research perspective; however, it causes difficulties w</w:t>
      </w:r>
      <w:r w:rsidR="00260FAF">
        <w:rPr>
          <w:rFonts w:ascii="Times New Roman" w:hAnsi="Times New Roman" w:cs="Times New Roman"/>
          <w:sz w:val="24"/>
          <w:szCs w:val="24"/>
          <w:lang w:val="en-GB"/>
        </w:rPr>
        <w:t xml:space="preserve">hen trying to </w:t>
      </w:r>
      <w:r w:rsidRPr="00361EA5">
        <w:rPr>
          <w:rFonts w:ascii="Times New Roman" w:hAnsi="Times New Roman" w:cs="Times New Roman"/>
          <w:sz w:val="24"/>
          <w:szCs w:val="24"/>
          <w:lang w:val="en-GB"/>
        </w:rPr>
        <w:t xml:space="preserve">access the papers as not all </w:t>
      </w:r>
      <w:r w:rsidRPr="00361EA5">
        <w:rPr>
          <w:rFonts w:ascii="Times New Roman" w:hAnsi="Times New Roman" w:cs="Times New Roman"/>
          <w:sz w:val="24"/>
          <w:szCs w:val="24"/>
          <w:lang w:val="en-GB"/>
        </w:rPr>
        <w:lastRenderedPageBreak/>
        <w:t xml:space="preserve">have open access, and in the case of expanding knowledge to small companies, accessibility </w:t>
      </w:r>
      <w:r w:rsidR="00260FAF">
        <w:rPr>
          <w:rFonts w:ascii="Times New Roman" w:hAnsi="Times New Roman" w:cs="Times New Roman"/>
          <w:sz w:val="24"/>
          <w:szCs w:val="24"/>
          <w:lang w:val="en-GB"/>
        </w:rPr>
        <w:t>can play</w:t>
      </w:r>
      <w:r w:rsidRPr="00361EA5">
        <w:rPr>
          <w:rFonts w:ascii="Times New Roman" w:hAnsi="Times New Roman" w:cs="Times New Roman"/>
          <w:sz w:val="24"/>
          <w:szCs w:val="24"/>
          <w:lang w:val="en-GB"/>
        </w:rPr>
        <w:t xml:space="preserve"> a crucial role. Therefore, </w:t>
      </w:r>
      <w:r w:rsidR="00F84A1D">
        <w:rPr>
          <w:rFonts w:ascii="Times New Roman" w:hAnsi="Times New Roman" w:cs="Times New Roman"/>
          <w:sz w:val="24"/>
          <w:szCs w:val="24"/>
          <w:lang w:val="en-GB"/>
        </w:rPr>
        <w:t xml:space="preserve">an alternative search was conducted using </w:t>
      </w:r>
      <w:proofErr w:type="spellStart"/>
      <w:r w:rsidRPr="00361EA5">
        <w:rPr>
          <w:rFonts w:ascii="Times New Roman" w:hAnsi="Times New Roman" w:cs="Times New Roman"/>
          <w:sz w:val="24"/>
          <w:szCs w:val="24"/>
          <w:lang w:val="en-GB"/>
        </w:rPr>
        <w:t>OpenALex</w:t>
      </w:r>
      <w:proofErr w:type="spellEnd"/>
      <w:r w:rsidR="00145C5A">
        <w:rPr>
          <w:rFonts w:ascii="Times New Roman" w:hAnsi="Times New Roman" w:cs="Times New Roman"/>
          <w:sz w:val="24"/>
          <w:szCs w:val="24"/>
          <w:lang w:val="en-GB"/>
        </w:rPr>
        <w:t>,</w:t>
      </w:r>
      <w:r w:rsidRPr="00361EA5">
        <w:rPr>
          <w:rFonts w:ascii="Times New Roman" w:hAnsi="Times New Roman" w:cs="Times New Roman"/>
          <w:sz w:val="24"/>
          <w:szCs w:val="24"/>
          <w:lang w:val="en-GB"/>
        </w:rPr>
        <w:t xml:space="preserve"> as it allows the search with open access parameters and relevance to the business and management field and ensures that peer-reviewed papers were identified (Hanelt, Bohnsack, Marz, &amp; Antunes, Marante, 2021). The exact search in </w:t>
      </w:r>
      <w:proofErr w:type="spellStart"/>
      <w:r w:rsidRPr="00361EA5">
        <w:rPr>
          <w:rFonts w:ascii="Times New Roman" w:hAnsi="Times New Roman" w:cs="Times New Roman"/>
          <w:sz w:val="24"/>
          <w:szCs w:val="24"/>
          <w:lang w:val="en-GB"/>
        </w:rPr>
        <w:t>OpenALex</w:t>
      </w:r>
      <w:proofErr w:type="spellEnd"/>
      <w:r w:rsidRPr="00361EA5">
        <w:rPr>
          <w:rFonts w:ascii="Times New Roman" w:hAnsi="Times New Roman" w:cs="Times New Roman"/>
          <w:sz w:val="24"/>
          <w:szCs w:val="24"/>
          <w:lang w:val="en-GB"/>
        </w:rPr>
        <w:t xml:space="preserve"> returned 6</w:t>
      </w:r>
      <w:r w:rsidR="00F84A1D">
        <w:rPr>
          <w:rFonts w:ascii="Times New Roman" w:hAnsi="Times New Roman" w:cs="Times New Roman"/>
          <w:sz w:val="24"/>
          <w:szCs w:val="24"/>
          <w:lang w:val="en-GB"/>
        </w:rPr>
        <w:t>,</w:t>
      </w:r>
      <w:r w:rsidRPr="00361EA5">
        <w:rPr>
          <w:rFonts w:ascii="Times New Roman" w:hAnsi="Times New Roman" w:cs="Times New Roman"/>
          <w:sz w:val="24"/>
          <w:szCs w:val="24"/>
          <w:lang w:val="en-GB"/>
        </w:rPr>
        <w:t>046 papers, and only 2</w:t>
      </w:r>
      <w:r w:rsidR="00F84A1D">
        <w:rPr>
          <w:rFonts w:ascii="Times New Roman" w:hAnsi="Times New Roman" w:cs="Times New Roman"/>
          <w:sz w:val="24"/>
          <w:szCs w:val="24"/>
          <w:lang w:val="en-GB"/>
        </w:rPr>
        <w:t>,</w:t>
      </w:r>
      <w:r w:rsidRPr="00361EA5">
        <w:rPr>
          <w:rFonts w:ascii="Times New Roman" w:hAnsi="Times New Roman" w:cs="Times New Roman"/>
          <w:sz w:val="24"/>
          <w:szCs w:val="24"/>
          <w:lang w:val="en-GB"/>
        </w:rPr>
        <w:t>264 are in open access, which equals 37.4%</w:t>
      </w:r>
      <w:r w:rsidR="00F84A1D">
        <w:rPr>
          <w:rFonts w:ascii="Times New Roman" w:hAnsi="Times New Roman" w:cs="Times New Roman"/>
          <w:sz w:val="24"/>
          <w:szCs w:val="24"/>
          <w:lang w:val="en-GB"/>
        </w:rPr>
        <w:t xml:space="preserve"> of the sample</w:t>
      </w:r>
      <w:r w:rsidRPr="00361EA5">
        <w:rPr>
          <w:rFonts w:ascii="Times New Roman" w:hAnsi="Times New Roman" w:cs="Times New Roman"/>
          <w:sz w:val="24"/>
          <w:szCs w:val="24"/>
          <w:lang w:val="en-GB"/>
        </w:rPr>
        <w:t xml:space="preserve">. To expand the search further, the keywords “smart growth” were added, which resulted in 322 open-access journal papers. </w:t>
      </w:r>
      <w:r w:rsidR="00FE373F" w:rsidRPr="00FE373F">
        <w:rPr>
          <w:rFonts w:ascii="Times New Roman" w:hAnsi="Times New Roman" w:cs="Times New Roman"/>
          <w:sz w:val="24"/>
          <w:szCs w:val="24"/>
          <w:lang w:val="en-GB"/>
        </w:rPr>
        <w:t>Having analysed the interest in this topic according to the number of papers each year from 2000 to 2023 and country of institution origin, European institutions mostly represent</w:t>
      </w:r>
      <w:r w:rsidR="001D3340">
        <w:rPr>
          <w:rFonts w:ascii="Times New Roman" w:hAnsi="Times New Roman" w:cs="Times New Roman"/>
          <w:sz w:val="24"/>
          <w:szCs w:val="24"/>
          <w:lang w:val="en-GB"/>
        </w:rPr>
        <w:t>ed</w:t>
      </w:r>
      <w:r w:rsidR="00FE373F" w:rsidRPr="00FE373F">
        <w:rPr>
          <w:rFonts w:ascii="Times New Roman" w:hAnsi="Times New Roman" w:cs="Times New Roman"/>
          <w:sz w:val="24"/>
          <w:szCs w:val="24"/>
          <w:lang w:val="en-GB"/>
        </w:rPr>
        <w:t xml:space="preserve"> 56% of </w:t>
      </w:r>
      <w:r w:rsidR="001D3340">
        <w:rPr>
          <w:rFonts w:ascii="Times New Roman" w:hAnsi="Times New Roman" w:cs="Times New Roman"/>
          <w:sz w:val="24"/>
          <w:szCs w:val="24"/>
          <w:lang w:val="en-GB"/>
        </w:rPr>
        <w:t xml:space="preserve">the </w:t>
      </w:r>
      <w:r w:rsidR="00FE373F" w:rsidRPr="00FE373F">
        <w:rPr>
          <w:rFonts w:ascii="Times New Roman" w:hAnsi="Times New Roman" w:cs="Times New Roman"/>
          <w:sz w:val="24"/>
          <w:szCs w:val="24"/>
          <w:lang w:val="en-GB"/>
        </w:rPr>
        <w:t>cases</w:t>
      </w:r>
      <w:r w:rsidR="00145C5A">
        <w:rPr>
          <w:rFonts w:ascii="Times New Roman" w:hAnsi="Times New Roman" w:cs="Times New Roman"/>
          <w:sz w:val="24"/>
          <w:szCs w:val="24"/>
          <w:lang w:val="en-GB"/>
        </w:rPr>
        <w:t>,</w:t>
      </w:r>
      <w:r w:rsidR="00FE373F" w:rsidRPr="00FE373F">
        <w:rPr>
          <w:rFonts w:ascii="Times New Roman" w:hAnsi="Times New Roman" w:cs="Times New Roman"/>
          <w:sz w:val="24"/>
          <w:szCs w:val="24"/>
          <w:lang w:val="en-GB"/>
        </w:rPr>
        <w:t xml:space="preserve"> </w:t>
      </w:r>
      <w:r w:rsidR="001D3340">
        <w:rPr>
          <w:rFonts w:ascii="Times New Roman" w:hAnsi="Times New Roman" w:cs="Times New Roman"/>
          <w:sz w:val="24"/>
          <w:szCs w:val="24"/>
          <w:lang w:val="en-GB"/>
        </w:rPr>
        <w:t>as illustrated in Figure 1.</w:t>
      </w:r>
      <w:r w:rsidR="00FE373F" w:rsidRPr="00FE373F">
        <w:rPr>
          <w:rFonts w:ascii="Times New Roman" w:hAnsi="Times New Roman" w:cs="Times New Roman"/>
          <w:sz w:val="24"/>
          <w:szCs w:val="24"/>
          <w:lang w:val="en-GB"/>
        </w:rPr>
        <w:t xml:space="preserve"> </w:t>
      </w:r>
      <w:r w:rsidR="00724A32" w:rsidRPr="00724A32">
        <w:rPr>
          <w:rFonts w:ascii="Times New Roman" w:hAnsi="Times New Roman" w:cs="Times New Roman"/>
          <w:sz w:val="24"/>
          <w:szCs w:val="24"/>
          <w:lang w:val="en-GB"/>
        </w:rPr>
        <w:t>Most papers were published between 2017 and 2023</w:t>
      </w:r>
      <w:r w:rsidR="00362D84">
        <w:rPr>
          <w:rFonts w:ascii="Times New Roman" w:hAnsi="Times New Roman" w:cs="Times New Roman"/>
          <w:sz w:val="24"/>
          <w:szCs w:val="24"/>
          <w:lang w:val="en-GB"/>
        </w:rPr>
        <w:t xml:space="preserve">. </w:t>
      </w:r>
    </w:p>
    <w:p w14:paraId="587C3AB6" w14:textId="77777777" w:rsidR="00FE373F" w:rsidRDefault="00FE373F" w:rsidP="00E3045C">
      <w:pPr>
        <w:spacing w:after="0" w:line="240" w:lineRule="auto"/>
        <w:ind w:firstLine="720"/>
        <w:jc w:val="both"/>
        <w:rPr>
          <w:rFonts w:ascii="Times New Roman" w:hAnsi="Times New Roman" w:cs="Times New Roman"/>
          <w:sz w:val="24"/>
          <w:szCs w:val="24"/>
          <w:lang w:val="en-GB"/>
        </w:rPr>
      </w:pPr>
    </w:p>
    <w:p w14:paraId="26034F07" w14:textId="41645797" w:rsidR="00F9603B" w:rsidRPr="00EB42F6" w:rsidRDefault="00617BFA" w:rsidP="00E3045C">
      <w:pPr>
        <w:spacing w:after="0" w:line="240" w:lineRule="auto"/>
        <w:ind w:firstLine="720"/>
        <w:jc w:val="both"/>
        <w:rPr>
          <w:rFonts w:ascii="Times New Roman" w:hAnsi="Times New Roman" w:cs="Times New Roman"/>
          <w:b/>
          <w:sz w:val="24"/>
          <w:szCs w:val="24"/>
          <w:lang w:val="en-GB"/>
        </w:rPr>
      </w:pPr>
      <w:r w:rsidRPr="00EB42F6">
        <w:rPr>
          <w:rFonts w:ascii="Times New Roman" w:hAnsi="Times New Roman" w:cs="Times New Roman"/>
          <w:b/>
          <w:sz w:val="24"/>
          <w:szCs w:val="24"/>
          <w:lang w:val="en-GB"/>
        </w:rPr>
        <w:t>Figure 1</w:t>
      </w:r>
      <w:r w:rsidR="007E2F2D">
        <w:rPr>
          <w:rFonts w:ascii="Times New Roman" w:hAnsi="Times New Roman" w:cs="Times New Roman"/>
          <w:b/>
          <w:sz w:val="24"/>
          <w:szCs w:val="24"/>
          <w:lang w:val="en-GB"/>
        </w:rPr>
        <w:t>.</w:t>
      </w:r>
      <w:r w:rsidRPr="00EB42F6">
        <w:rPr>
          <w:rFonts w:ascii="Times New Roman" w:hAnsi="Times New Roman" w:cs="Times New Roman"/>
          <w:b/>
          <w:sz w:val="24"/>
          <w:szCs w:val="24"/>
          <w:lang w:val="en-GB"/>
        </w:rPr>
        <w:t xml:space="preserve"> </w:t>
      </w:r>
      <w:r w:rsidR="001D3340">
        <w:rPr>
          <w:rFonts w:ascii="Times New Roman" w:hAnsi="Times New Roman" w:cs="Times New Roman"/>
          <w:b/>
          <w:sz w:val="24"/>
          <w:szCs w:val="24"/>
          <w:lang w:val="en-GB"/>
        </w:rPr>
        <w:t>Peer</w:t>
      </w:r>
      <w:r w:rsidR="00EB10F5">
        <w:rPr>
          <w:rFonts w:ascii="Times New Roman" w:hAnsi="Times New Roman" w:cs="Times New Roman"/>
          <w:b/>
          <w:sz w:val="24"/>
          <w:szCs w:val="24"/>
          <w:lang w:val="en-GB"/>
        </w:rPr>
        <w:t>-</w:t>
      </w:r>
      <w:r w:rsidR="001D3340">
        <w:rPr>
          <w:rFonts w:ascii="Times New Roman" w:hAnsi="Times New Roman" w:cs="Times New Roman"/>
          <w:b/>
          <w:sz w:val="24"/>
          <w:szCs w:val="24"/>
          <w:lang w:val="en-GB"/>
        </w:rPr>
        <w:t>Reviewed Publications between</w:t>
      </w:r>
      <w:r w:rsidRPr="00EB42F6">
        <w:rPr>
          <w:rFonts w:ascii="Times New Roman" w:hAnsi="Times New Roman" w:cs="Times New Roman"/>
          <w:b/>
          <w:sz w:val="24"/>
          <w:szCs w:val="24"/>
          <w:lang w:val="en-GB"/>
        </w:rPr>
        <w:t xml:space="preserve"> 2000 </w:t>
      </w:r>
      <w:r w:rsidR="001D3340">
        <w:rPr>
          <w:rFonts w:ascii="Times New Roman" w:hAnsi="Times New Roman" w:cs="Times New Roman"/>
          <w:b/>
          <w:sz w:val="24"/>
          <w:szCs w:val="24"/>
          <w:lang w:val="en-GB"/>
        </w:rPr>
        <w:t xml:space="preserve">and </w:t>
      </w:r>
      <w:r w:rsidRPr="00EB42F6">
        <w:rPr>
          <w:rFonts w:ascii="Times New Roman" w:hAnsi="Times New Roman" w:cs="Times New Roman"/>
          <w:b/>
          <w:sz w:val="24"/>
          <w:szCs w:val="24"/>
          <w:lang w:val="en-GB"/>
        </w:rPr>
        <w:t>2023</w:t>
      </w:r>
      <w:r w:rsidR="0053379F" w:rsidRPr="00EB42F6">
        <w:rPr>
          <w:rFonts w:ascii="Times New Roman" w:hAnsi="Times New Roman" w:cs="Times New Roman"/>
          <w:b/>
          <w:sz w:val="24"/>
          <w:szCs w:val="24"/>
          <w:lang w:val="en-GB"/>
        </w:rPr>
        <w:t xml:space="preserve"> </w:t>
      </w:r>
      <w:r w:rsidR="001D3340">
        <w:rPr>
          <w:rFonts w:ascii="Times New Roman" w:hAnsi="Times New Roman" w:cs="Times New Roman"/>
          <w:b/>
          <w:sz w:val="24"/>
          <w:szCs w:val="24"/>
          <w:lang w:val="en-GB"/>
        </w:rPr>
        <w:t>A</w:t>
      </w:r>
      <w:r w:rsidR="00F7450D">
        <w:rPr>
          <w:rFonts w:ascii="Times New Roman" w:hAnsi="Times New Roman" w:cs="Times New Roman"/>
          <w:b/>
          <w:sz w:val="24"/>
          <w:szCs w:val="24"/>
          <w:lang w:val="en-GB"/>
        </w:rPr>
        <w:t xml:space="preserve">ccording </w:t>
      </w:r>
      <w:r w:rsidR="001D3340">
        <w:rPr>
          <w:rFonts w:ascii="Times New Roman" w:hAnsi="Times New Roman" w:cs="Times New Roman"/>
          <w:b/>
          <w:sz w:val="24"/>
          <w:szCs w:val="24"/>
          <w:lang w:val="en-GB"/>
        </w:rPr>
        <w:t>to C</w:t>
      </w:r>
      <w:r w:rsidR="00F7450D">
        <w:rPr>
          <w:rFonts w:ascii="Times New Roman" w:hAnsi="Times New Roman" w:cs="Times New Roman"/>
          <w:b/>
          <w:sz w:val="24"/>
          <w:szCs w:val="24"/>
          <w:lang w:val="en-GB"/>
        </w:rPr>
        <w:t xml:space="preserve">ountry of </w:t>
      </w:r>
      <w:r w:rsidR="001D3340">
        <w:rPr>
          <w:rFonts w:ascii="Times New Roman" w:hAnsi="Times New Roman" w:cs="Times New Roman"/>
          <w:b/>
          <w:sz w:val="24"/>
          <w:szCs w:val="24"/>
          <w:lang w:val="en-GB"/>
        </w:rPr>
        <w:t>O</w:t>
      </w:r>
      <w:r w:rsidR="00F7450D">
        <w:rPr>
          <w:rFonts w:ascii="Times New Roman" w:hAnsi="Times New Roman" w:cs="Times New Roman"/>
          <w:b/>
          <w:sz w:val="24"/>
          <w:szCs w:val="24"/>
          <w:lang w:val="en-GB"/>
        </w:rPr>
        <w:t>rigin</w:t>
      </w:r>
    </w:p>
    <w:p w14:paraId="49BEE744" w14:textId="4403899F" w:rsidR="0053379F" w:rsidRDefault="0053379F" w:rsidP="0053379F">
      <w:pPr>
        <w:spacing w:after="0" w:line="24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0" distR="0" wp14:anchorId="60AC1DB1" wp14:editId="26DAE41D">
            <wp:extent cx="2884521" cy="1733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7459" cy="1765731"/>
                    </a:xfrm>
                    <a:prstGeom prst="rect">
                      <a:avLst/>
                    </a:prstGeom>
                    <a:noFill/>
                  </pic:spPr>
                </pic:pic>
              </a:graphicData>
            </a:graphic>
          </wp:inline>
        </w:drawing>
      </w:r>
      <w:r w:rsidR="009D4949" w:rsidRPr="00EB42F6">
        <w:rPr>
          <w:noProof/>
          <w:lang w:val="en-GB"/>
        </w:rPr>
        <w:t xml:space="preserve"> </w:t>
      </w:r>
      <w:r w:rsidR="009D4949">
        <w:rPr>
          <w:noProof/>
        </w:rPr>
        <mc:AlternateContent>
          <mc:Choice Requires="cx4">
            <w:drawing>
              <wp:inline distT="0" distB="0" distL="0" distR="0" wp14:anchorId="10D401DD" wp14:editId="31B0EB58">
                <wp:extent cx="2682240" cy="1724768"/>
                <wp:effectExtent l="0" t="0" r="3810" b="8890"/>
                <wp:docPr id="2" name="Chart 2">
                  <a:extLst xmlns:a="http://schemas.openxmlformats.org/drawingml/2006/main">
                    <a:ext uri="{FF2B5EF4-FFF2-40B4-BE49-F238E27FC236}">
                      <a16:creationId xmlns:a16="http://schemas.microsoft.com/office/drawing/2014/main" id="{94899B35-381C-46A5-83EA-B47294BC4A5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drawing>
              <wp:inline distT="0" distB="0" distL="0" distR="0" wp14:anchorId="10D401DD" wp14:editId="31B0EB58">
                <wp:extent cx="2682240" cy="1724768"/>
                <wp:effectExtent l="0" t="0" r="3810" b="8890"/>
                <wp:docPr id="2" name="Chart 2">
                  <a:extLst xmlns:a="http://schemas.openxmlformats.org/drawingml/2006/main">
                    <a:ext uri="{FF2B5EF4-FFF2-40B4-BE49-F238E27FC236}">
                      <a16:creationId xmlns:a16="http://schemas.microsoft.com/office/drawing/2014/main" id="{94899B35-381C-46A5-83EA-B47294BC4A5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a:extLst>
                            <a:ext uri="{FF2B5EF4-FFF2-40B4-BE49-F238E27FC236}">
                              <a16:creationId xmlns:a16="http://schemas.microsoft.com/office/drawing/2014/main" id="{94899B35-381C-46A5-83EA-B47294BC4A56}"/>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2682240" cy="1724660"/>
                        </a:xfrm>
                        <a:prstGeom prst="rect">
                          <a:avLst/>
                        </a:prstGeom>
                      </pic:spPr>
                    </pic:pic>
                  </a:graphicData>
                </a:graphic>
              </wp:inline>
            </w:drawing>
          </mc:Fallback>
        </mc:AlternateContent>
      </w:r>
    </w:p>
    <w:p w14:paraId="492E4372" w14:textId="112CD3B3" w:rsidR="00617BFA" w:rsidRPr="0071591A" w:rsidRDefault="00617BFA" w:rsidP="00617BFA">
      <w:pPr>
        <w:spacing w:after="0" w:line="240" w:lineRule="auto"/>
        <w:rPr>
          <w:rFonts w:ascii="Times New Roman" w:hAnsi="Times New Roman" w:cs="Times New Roman"/>
          <w:sz w:val="20"/>
          <w:szCs w:val="20"/>
          <w:lang w:val="en-GB"/>
        </w:rPr>
      </w:pPr>
      <w:r w:rsidRPr="0071591A">
        <w:rPr>
          <w:rFonts w:ascii="Times New Roman" w:hAnsi="Times New Roman" w:cs="Times New Roman"/>
          <w:sz w:val="20"/>
          <w:szCs w:val="20"/>
          <w:lang w:val="en-GB"/>
        </w:rPr>
        <w:t xml:space="preserve">Source: Authors </w:t>
      </w:r>
      <w:r w:rsidR="00042E51">
        <w:rPr>
          <w:rFonts w:ascii="Times New Roman" w:hAnsi="Times New Roman" w:cs="Times New Roman"/>
          <w:sz w:val="20"/>
          <w:szCs w:val="20"/>
          <w:lang w:val="en-GB"/>
        </w:rPr>
        <w:t>Elaboration</w:t>
      </w:r>
      <w:r>
        <w:rPr>
          <w:rFonts w:ascii="Times New Roman" w:hAnsi="Times New Roman" w:cs="Times New Roman"/>
          <w:sz w:val="20"/>
          <w:szCs w:val="20"/>
          <w:lang w:val="en-GB"/>
        </w:rPr>
        <w:t xml:space="preserve"> (2024)</w:t>
      </w:r>
    </w:p>
    <w:p w14:paraId="31D16577" w14:textId="77777777" w:rsidR="00617BFA" w:rsidRDefault="00617BFA" w:rsidP="00EB42F6">
      <w:pPr>
        <w:spacing w:after="0" w:line="240" w:lineRule="auto"/>
        <w:jc w:val="both"/>
        <w:rPr>
          <w:rFonts w:ascii="Times New Roman" w:hAnsi="Times New Roman" w:cs="Times New Roman"/>
          <w:sz w:val="24"/>
          <w:szCs w:val="24"/>
          <w:lang w:val="en-GB"/>
        </w:rPr>
      </w:pPr>
    </w:p>
    <w:p w14:paraId="5DB54288" w14:textId="58496FBE" w:rsidR="00C9010B" w:rsidRPr="00C9010B" w:rsidRDefault="00C9010B" w:rsidP="00C9010B">
      <w:pPr>
        <w:spacing w:after="0" w:line="240" w:lineRule="auto"/>
        <w:jc w:val="both"/>
        <w:rPr>
          <w:rFonts w:ascii="Times New Roman" w:hAnsi="Times New Roman" w:cs="Times New Roman"/>
          <w:sz w:val="24"/>
          <w:szCs w:val="24"/>
          <w:lang w:val="en-GB"/>
        </w:rPr>
      </w:pPr>
      <w:r w:rsidRPr="00C9010B">
        <w:rPr>
          <w:rFonts w:ascii="Times New Roman" w:hAnsi="Times New Roman" w:cs="Times New Roman"/>
          <w:sz w:val="24"/>
          <w:szCs w:val="24"/>
          <w:lang w:val="en-GB"/>
        </w:rPr>
        <w:t xml:space="preserve">The next step of the search strategy included peer-reviewed, full-text articles published in English in academic journals found through the databases Business Source Complete, Scopus, and Web of Science, as they represent well-established and relevant datasets in the business and management field (Hanelt, Bohnsack, Marz, &amp; Antunes, Marante, 2021). The search was performed through each </w:t>
      </w:r>
      <w:r w:rsidR="0002102D" w:rsidRPr="00C9010B">
        <w:rPr>
          <w:rFonts w:ascii="Times New Roman" w:hAnsi="Times New Roman" w:cs="Times New Roman"/>
          <w:sz w:val="24"/>
          <w:szCs w:val="24"/>
          <w:lang w:val="en-GB"/>
        </w:rPr>
        <w:t>database</w:t>
      </w:r>
      <w:r w:rsidR="0002102D">
        <w:rPr>
          <w:rFonts w:ascii="Times New Roman" w:hAnsi="Times New Roman" w:cs="Times New Roman"/>
          <w:sz w:val="24"/>
          <w:szCs w:val="24"/>
          <w:lang w:val="en-GB"/>
        </w:rPr>
        <w:t>’</w:t>
      </w:r>
      <w:r w:rsidR="0002102D" w:rsidRPr="00C9010B">
        <w:rPr>
          <w:rFonts w:ascii="Times New Roman" w:hAnsi="Times New Roman" w:cs="Times New Roman"/>
          <w:sz w:val="24"/>
          <w:szCs w:val="24"/>
          <w:lang w:val="en-GB"/>
        </w:rPr>
        <w:t xml:space="preserve">s </w:t>
      </w:r>
      <w:r w:rsidRPr="00C9010B">
        <w:rPr>
          <w:rFonts w:ascii="Times New Roman" w:hAnsi="Times New Roman" w:cs="Times New Roman"/>
          <w:sz w:val="24"/>
          <w:szCs w:val="24"/>
          <w:lang w:val="en-GB"/>
        </w:rPr>
        <w:t xml:space="preserve">titles, keywords, and abstracts. The time frame was chosen between 2017 and 2024, representing the highest activity in the topic research. </w:t>
      </w:r>
      <w:r w:rsidR="00080960" w:rsidRPr="00080960">
        <w:rPr>
          <w:rFonts w:ascii="Times New Roman" w:hAnsi="Times New Roman" w:cs="Times New Roman"/>
          <w:sz w:val="24"/>
          <w:szCs w:val="24"/>
          <w:lang w:val="en-GB"/>
        </w:rPr>
        <w:t xml:space="preserve">The initial search resulted in 3,557 articles, which, after the check for open access and excluding duplicates in the timeframe 2017 – 2024, resulted in 83 papers. </w:t>
      </w:r>
      <w:r w:rsidRPr="00C9010B">
        <w:rPr>
          <w:rFonts w:ascii="Times New Roman" w:hAnsi="Times New Roman" w:cs="Times New Roman"/>
          <w:sz w:val="24"/>
          <w:szCs w:val="24"/>
          <w:lang w:val="en-GB"/>
        </w:rPr>
        <w:t>All resulting journals were checked through the Academic Journal Guide (AJG), 2021 to ensure the quality of the studies (</w:t>
      </w:r>
      <w:proofErr w:type="spellStart"/>
      <w:r w:rsidRPr="00C9010B">
        <w:rPr>
          <w:rFonts w:ascii="Times New Roman" w:hAnsi="Times New Roman" w:cs="Times New Roman"/>
          <w:sz w:val="24"/>
          <w:szCs w:val="24"/>
          <w:lang w:val="en-GB"/>
        </w:rPr>
        <w:t>Siachou</w:t>
      </w:r>
      <w:proofErr w:type="spellEnd"/>
      <w:r w:rsidRPr="00C9010B">
        <w:rPr>
          <w:rFonts w:ascii="Times New Roman" w:hAnsi="Times New Roman" w:cs="Times New Roman"/>
          <w:sz w:val="24"/>
          <w:szCs w:val="24"/>
          <w:lang w:val="en-GB"/>
        </w:rPr>
        <w:t xml:space="preserve">, Trichina, </w:t>
      </w:r>
      <w:proofErr w:type="spellStart"/>
      <w:r w:rsidRPr="00C9010B">
        <w:rPr>
          <w:rFonts w:ascii="Times New Roman" w:hAnsi="Times New Roman" w:cs="Times New Roman"/>
          <w:sz w:val="24"/>
          <w:szCs w:val="24"/>
          <w:lang w:val="en-GB"/>
        </w:rPr>
        <w:t>Papasolomou</w:t>
      </w:r>
      <w:proofErr w:type="spellEnd"/>
      <w:r w:rsidRPr="00C9010B">
        <w:rPr>
          <w:rFonts w:ascii="Times New Roman" w:hAnsi="Times New Roman" w:cs="Times New Roman"/>
          <w:sz w:val="24"/>
          <w:szCs w:val="24"/>
          <w:lang w:val="en-GB"/>
        </w:rPr>
        <w:t>, &amp; Sakka, 2021). After this step, 22 papers not listed in the AJG ranking were excluded from the dataset, resulting in 61 left.</w:t>
      </w:r>
    </w:p>
    <w:p w14:paraId="58DA279C" w14:textId="1450C243" w:rsidR="00C9010B" w:rsidRDefault="00C9010B" w:rsidP="00C9010B">
      <w:pPr>
        <w:spacing w:after="0" w:line="240" w:lineRule="auto"/>
        <w:ind w:firstLine="720"/>
        <w:jc w:val="both"/>
        <w:rPr>
          <w:rFonts w:ascii="Times New Roman" w:hAnsi="Times New Roman" w:cs="Times New Roman"/>
          <w:sz w:val="24"/>
          <w:szCs w:val="24"/>
          <w:lang w:val="en-GB"/>
        </w:rPr>
      </w:pPr>
      <w:r w:rsidRPr="00C9010B">
        <w:rPr>
          <w:rFonts w:ascii="Times New Roman" w:hAnsi="Times New Roman" w:cs="Times New Roman"/>
          <w:sz w:val="24"/>
          <w:szCs w:val="24"/>
          <w:lang w:val="en-GB"/>
        </w:rPr>
        <w:t>Additionally, the quality and relevance of studies were assessed through the number of citations representing the interest and relevance to the field (</w:t>
      </w:r>
      <w:proofErr w:type="spellStart"/>
      <w:r w:rsidRPr="00C9010B">
        <w:rPr>
          <w:rFonts w:ascii="Times New Roman" w:hAnsi="Times New Roman" w:cs="Times New Roman"/>
          <w:sz w:val="24"/>
          <w:szCs w:val="24"/>
          <w:lang w:val="en-GB"/>
        </w:rPr>
        <w:t>Siachou</w:t>
      </w:r>
      <w:proofErr w:type="spellEnd"/>
      <w:r w:rsidRPr="00C9010B">
        <w:rPr>
          <w:rFonts w:ascii="Times New Roman" w:hAnsi="Times New Roman" w:cs="Times New Roman"/>
          <w:sz w:val="24"/>
          <w:szCs w:val="24"/>
          <w:lang w:val="en-GB"/>
        </w:rPr>
        <w:t xml:space="preserve">, Trichina, </w:t>
      </w:r>
      <w:proofErr w:type="spellStart"/>
      <w:r w:rsidRPr="00C9010B">
        <w:rPr>
          <w:rFonts w:ascii="Times New Roman" w:hAnsi="Times New Roman" w:cs="Times New Roman"/>
          <w:sz w:val="24"/>
          <w:szCs w:val="24"/>
          <w:lang w:val="en-GB"/>
        </w:rPr>
        <w:t>Papasolomou</w:t>
      </w:r>
      <w:proofErr w:type="spellEnd"/>
      <w:r w:rsidRPr="00C9010B">
        <w:rPr>
          <w:rFonts w:ascii="Times New Roman" w:hAnsi="Times New Roman" w:cs="Times New Roman"/>
          <w:sz w:val="24"/>
          <w:szCs w:val="24"/>
          <w:lang w:val="en-GB"/>
        </w:rPr>
        <w:t xml:space="preserve">, &amp; Sakka, 2021). Thus, articles with a citation score higher than 20 were included, which resulted in 37 final papers. Titles and abstracts were screened to ensure the coverage of team development in small and medium-sized </w:t>
      </w:r>
      <w:r w:rsidR="0002102D" w:rsidRPr="00C9010B">
        <w:rPr>
          <w:rFonts w:ascii="Times New Roman" w:hAnsi="Times New Roman" w:cs="Times New Roman"/>
          <w:sz w:val="24"/>
          <w:szCs w:val="24"/>
          <w:lang w:val="en-GB"/>
        </w:rPr>
        <w:t>companies</w:t>
      </w:r>
      <w:r w:rsidR="0002102D">
        <w:rPr>
          <w:rFonts w:ascii="Times New Roman" w:hAnsi="Times New Roman" w:cs="Times New Roman"/>
          <w:sz w:val="24"/>
          <w:szCs w:val="24"/>
          <w:lang w:val="en-GB"/>
        </w:rPr>
        <w:t>’</w:t>
      </w:r>
      <w:r w:rsidR="0002102D" w:rsidRPr="00C9010B">
        <w:rPr>
          <w:rFonts w:ascii="Times New Roman" w:hAnsi="Times New Roman" w:cs="Times New Roman"/>
          <w:sz w:val="24"/>
          <w:szCs w:val="24"/>
          <w:lang w:val="en-GB"/>
        </w:rPr>
        <w:t xml:space="preserve"> </w:t>
      </w:r>
      <w:r w:rsidRPr="00C9010B">
        <w:rPr>
          <w:rFonts w:ascii="Times New Roman" w:hAnsi="Times New Roman" w:cs="Times New Roman"/>
          <w:sz w:val="24"/>
          <w:szCs w:val="24"/>
          <w:lang w:val="en-GB"/>
        </w:rPr>
        <w:t>topics. Thus, the selection of the final articles includes 37 articles.</w:t>
      </w:r>
    </w:p>
    <w:p w14:paraId="519EF447" w14:textId="550C0F66" w:rsidR="00F84CE3" w:rsidRDefault="00556A45" w:rsidP="00C9010B">
      <w:pPr>
        <w:spacing w:after="0" w:line="240" w:lineRule="auto"/>
        <w:ind w:firstLine="720"/>
        <w:jc w:val="both"/>
        <w:rPr>
          <w:rFonts w:ascii="Times New Roman" w:hAnsi="Times New Roman" w:cs="Times New Roman"/>
          <w:sz w:val="24"/>
          <w:szCs w:val="24"/>
          <w:lang w:val="en-GB"/>
        </w:rPr>
      </w:pPr>
      <w:r w:rsidRPr="00556A45">
        <w:rPr>
          <w:rFonts w:ascii="Times New Roman" w:hAnsi="Times New Roman" w:cs="Times New Roman"/>
          <w:sz w:val="24"/>
          <w:szCs w:val="24"/>
          <w:lang w:val="en-GB"/>
        </w:rPr>
        <w:t xml:space="preserve">Figure 2 illustrates the paper selection process, adapted from the PRISMA framework widely used for reporting systematic reviews (Page et al., 2021). </w:t>
      </w:r>
    </w:p>
    <w:p w14:paraId="5D7F3EFA" w14:textId="77777777" w:rsidR="00D047C6" w:rsidRDefault="00D047C6" w:rsidP="00E3045C">
      <w:pPr>
        <w:spacing w:after="0" w:line="240" w:lineRule="auto"/>
        <w:ind w:firstLine="720"/>
        <w:jc w:val="both"/>
        <w:rPr>
          <w:rFonts w:ascii="Times New Roman" w:hAnsi="Times New Roman" w:cs="Times New Roman"/>
          <w:b/>
          <w:sz w:val="24"/>
          <w:szCs w:val="24"/>
          <w:lang w:val="en-GB"/>
        </w:rPr>
      </w:pPr>
    </w:p>
    <w:p w14:paraId="6026E497" w14:textId="1E3D5A61" w:rsidR="00D81831" w:rsidRPr="00D81831" w:rsidRDefault="00D81831" w:rsidP="00E3045C">
      <w:pPr>
        <w:spacing w:after="0" w:line="240" w:lineRule="auto"/>
        <w:ind w:firstLine="720"/>
        <w:jc w:val="both"/>
        <w:rPr>
          <w:rFonts w:ascii="Times New Roman" w:hAnsi="Times New Roman" w:cs="Times New Roman"/>
          <w:b/>
          <w:sz w:val="24"/>
          <w:szCs w:val="24"/>
          <w:lang w:val="en-GB"/>
        </w:rPr>
      </w:pPr>
      <w:r w:rsidRPr="00D81831">
        <w:rPr>
          <w:rFonts w:ascii="Times New Roman" w:hAnsi="Times New Roman" w:cs="Times New Roman"/>
          <w:b/>
          <w:sz w:val="24"/>
          <w:szCs w:val="24"/>
          <w:lang w:val="en-GB"/>
        </w:rPr>
        <w:t xml:space="preserve">Figure </w:t>
      </w:r>
      <w:r w:rsidR="00A635B5">
        <w:rPr>
          <w:rFonts w:ascii="Times New Roman" w:hAnsi="Times New Roman" w:cs="Times New Roman"/>
          <w:b/>
          <w:sz w:val="24"/>
          <w:szCs w:val="24"/>
          <w:lang w:val="en-GB"/>
        </w:rPr>
        <w:t>2</w:t>
      </w:r>
      <w:r w:rsidRPr="00D81831">
        <w:rPr>
          <w:rFonts w:ascii="Times New Roman" w:hAnsi="Times New Roman" w:cs="Times New Roman"/>
          <w:b/>
          <w:sz w:val="24"/>
          <w:szCs w:val="24"/>
          <w:lang w:val="en-GB"/>
        </w:rPr>
        <w:t xml:space="preserve">. Prisma </w:t>
      </w:r>
      <w:r w:rsidR="00BC2521">
        <w:rPr>
          <w:rFonts w:ascii="Times New Roman" w:hAnsi="Times New Roman" w:cs="Times New Roman"/>
          <w:b/>
          <w:sz w:val="24"/>
          <w:szCs w:val="24"/>
          <w:lang w:val="en-GB"/>
        </w:rPr>
        <w:t>F</w:t>
      </w:r>
      <w:r w:rsidRPr="00D81831">
        <w:rPr>
          <w:rFonts w:ascii="Times New Roman" w:hAnsi="Times New Roman" w:cs="Times New Roman"/>
          <w:b/>
          <w:sz w:val="24"/>
          <w:szCs w:val="24"/>
          <w:lang w:val="en-GB"/>
        </w:rPr>
        <w:t>low</w:t>
      </w:r>
      <w:r w:rsidR="00BC2521">
        <w:rPr>
          <w:rFonts w:ascii="Times New Roman" w:hAnsi="Times New Roman" w:cs="Times New Roman"/>
          <w:b/>
          <w:sz w:val="24"/>
          <w:szCs w:val="24"/>
          <w:lang w:val="en-GB"/>
        </w:rPr>
        <w:t xml:space="preserve"> D</w:t>
      </w:r>
      <w:r w:rsidRPr="00D81831">
        <w:rPr>
          <w:rFonts w:ascii="Times New Roman" w:hAnsi="Times New Roman" w:cs="Times New Roman"/>
          <w:b/>
          <w:sz w:val="24"/>
          <w:szCs w:val="24"/>
          <w:lang w:val="en-GB"/>
        </w:rPr>
        <w:t>iagram</w:t>
      </w:r>
    </w:p>
    <w:p w14:paraId="790B39C6" w14:textId="17888FF6" w:rsidR="005B67D8" w:rsidRPr="00AB6814" w:rsidRDefault="00D12F52" w:rsidP="00EB42F6">
      <w:pPr>
        <w:spacing w:after="0" w:line="24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lastRenderedPageBreak/>
        <w:drawing>
          <wp:inline distT="0" distB="0" distL="0" distR="0" wp14:anchorId="15BC59EE" wp14:editId="1A101E21">
            <wp:extent cx="5681842" cy="235185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3946" cy="2365141"/>
                    </a:xfrm>
                    <a:prstGeom prst="rect">
                      <a:avLst/>
                    </a:prstGeom>
                    <a:noFill/>
                  </pic:spPr>
                </pic:pic>
              </a:graphicData>
            </a:graphic>
          </wp:inline>
        </w:drawing>
      </w:r>
    </w:p>
    <w:p w14:paraId="774D4826" w14:textId="67B920A0" w:rsidR="00984A26" w:rsidRDefault="00984A26" w:rsidP="0071591A">
      <w:pPr>
        <w:spacing w:after="0" w:line="240" w:lineRule="auto"/>
        <w:rPr>
          <w:rFonts w:ascii="Times New Roman" w:hAnsi="Times New Roman" w:cs="Times New Roman"/>
          <w:sz w:val="20"/>
          <w:szCs w:val="20"/>
          <w:lang w:val="en-GB"/>
        </w:rPr>
      </w:pPr>
      <w:r w:rsidRPr="0071591A">
        <w:rPr>
          <w:rFonts w:ascii="Times New Roman" w:hAnsi="Times New Roman" w:cs="Times New Roman"/>
          <w:sz w:val="20"/>
          <w:szCs w:val="20"/>
          <w:lang w:val="en-GB"/>
        </w:rPr>
        <w:t xml:space="preserve">Source: </w:t>
      </w:r>
      <w:r w:rsidR="001A697E" w:rsidRPr="0071591A">
        <w:rPr>
          <w:rFonts w:ascii="Times New Roman" w:hAnsi="Times New Roman" w:cs="Times New Roman"/>
          <w:sz w:val="20"/>
          <w:szCs w:val="20"/>
          <w:lang w:val="en-GB"/>
        </w:rPr>
        <w:t>Author’s own work</w:t>
      </w:r>
      <w:r w:rsidR="00745E86">
        <w:rPr>
          <w:rFonts w:ascii="Times New Roman" w:hAnsi="Times New Roman" w:cs="Times New Roman"/>
          <w:sz w:val="20"/>
          <w:szCs w:val="20"/>
          <w:lang w:val="en-GB"/>
        </w:rPr>
        <w:t xml:space="preserve"> (2024)</w:t>
      </w:r>
    </w:p>
    <w:p w14:paraId="442594EF" w14:textId="77777777" w:rsidR="00206495" w:rsidRPr="0071591A" w:rsidRDefault="00206495" w:rsidP="0071591A">
      <w:pPr>
        <w:spacing w:after="0" w:line="240" w:lineRule="auto"/>
        <w:rPr>
          <w:rFonts w:ascii="Times New Roman" w:hAnsi="Times New Roman" w:cs="Times New Roman"/>
          <w:sz w:val="20"/>
          <w:szCs w:val="20"/>
          <w:lang w:val="en-GB"/>
        </w:rPr>
      </w:pPr>
    </w:p>
    <w:p w14:paraId="1E80A6E8" w14:textId="26BCB4F5" w:rsidR="004A0CF2" w:rsidRDefault="004A0CF2" w:rsidP="00883E48">
      <w:pPr>
        <w:spacing w:after="0" w:line="240" w:lineRule="auto"/>
        <w:ind w:firstLine="720"/>
        <w:jc w:val="both"/>
        <w:rPr>
          <w:rFonts w:ascii="Times New Roman" w:hAnsi="Times New Roman" w:cs="Times New Roman"/>
          <w:sz w:val="24"/>
          <w:szCs w:val="24"/>
          <w:lang w:val="en-GB"/>
        </w:rPr>
      </w:pPr>
      <w:r w:rsidRPr="004A0CF2">
        <w:rPr>
          <w:rFonts w:ascii="Times New Roman" w:hAnsi="Times New Roman" w:cs="Times New Roman"/>
          <w:sz w:val="24"/>
          <w:szCs w:val="24"/>
          <w:lang w:val="en-GB"/>
        </w:rPr>
        <w:t xml:space="preserve">The studies included in the review were published between 2017 and 2020 </w:t>
      </w:r>
      <w:r w:rsidR="007E2F2D">
        <w:rPr>
          <w:rFonts w:ascii="Times New Roman" w:hAnsi="Times New Roman" w:cs="Times New Roman"/>
          <w:sz w:val="24"/>
          <w:szCs w:val="24"/>
          <w:lang w:val="en-GB"/>
        </w:rPr>
        <w:t>with a breakdown as follows:</w:t>
      </w:r>
      <w:r w:rsidRPr="004A0CF2">
        <w:rPr>
          <w:rFonts w:ascii="Times New Roman" w:hAnsi="Times New Roman" w:cs="Times New Roman"/>
          <w:sz w:val="24"/>
          <w:szCs w:val="24"/>
          <w:lang w:val="en-GB"/>
        </w:rPr>
        <w:t xml:space="preserve"> 10 articles published in 2017, 9 – in 2018, 15 – in 2019, and 3 – in 2020</w:t>
      </w:r>
      <w:r w:rsidR="00F02A93">
        <w:rPr>
          <w:rFonts w:ascii="Times New Roman" w:hAnsi="Times New Roman" w:cs="Times New Roman"/>
          <w:sz w:val="24"/>
          <w:szCs w:val="24"/>
          <w:lang w:val="en-GB"/>
        </w:rPr>
        <w:t>.</w:t>
      </w:r>
      <w:r w:rsidRPr="004A0CF2">
        <w:rPr>
          <w:rFonts w:ascii="Times New Roman" w:hAnsi="Times New Roman" w:cs="Times New Roman"/>
          <w:sz w:val="24"/>
          <w:szCs w:val="24"/>
          <w:lang w:val="en-GB"/>
        </w:rPr>
        <w:t xml:space="preserve"> The search results represent 29 journals, forming the final list in Table </w:t>
      </w:r>
      <w:r w:rsidR="00BA577A">
        <w:rPr>
          <w:rFonts w:ascii="Times New Roman" w:hAnsi="Times New Roman" w:cs="Times New Roman"/>
          <w:sz w:val="24"/>
          <w:szCs w:val="24"/>
          <w:lang w:val="en-GB"/>
        </w:rPr>
        <w:t>1</w:t>
      </w:r>
      <w:r w:rsidRPr="004A0CF2">
        <w:rPr>
          <w:rFonts w:ascii="Times New Roman" w:hAnsi="Times New Roman" w:cs="Times New Roman"/>
          <w:sz w:val="24"/>
          <w:szCs w:val="24"/>
          <w:lang w:val="en-GB"/>
        </w:rPr>
        <w:t>, contributing 1 to 3 papers in each.</w:t>
      </w:r>
      <w:r w:rsidR="00F02A93" w:rsidRPr="00F02A93">
        <w:rPr>
          <w:rFonts w:ascii="Times New Roman" w:hAnsi="Times New Roman" w:cs="Times New Roman"/>
          <w:sz w:val="24"/>
          <w:szCs w:val="24"/>
          <w:lang w:val="en-GB"/>
        </w:rPr>
        <w:t xml:space="preserve"> </w:t>
      </w:r>
      <w:r w:rsidR="00F02A93">
        <w:rPr>
          <w:rFonts w:ascii="Times New Roman" w:hAnsi="Times New Roman" w:cs="Times New Roman"/>
          <w:sz w:val="24"/>
          <w:szCs w:val="24"/>
          <w:lang w:val="en-GB"/>
        </w:rPr>
        <w:t>The research findings suggest that researchers’</w:t>
      </w:r>
      <w:r w:rsidR="00F02A93" w:rsidRPr="004A0CF2">
        <w:rPr>
          <w:rFonts w:ascii="Times New Roman" w:hAnsi="Times New Roman" w:cs="Times New Roman"/>
          <w:sz w:val="24"/>
          <w:szCs w:val="24"/>
          <w:lang w:val="en-GB"/>
        </w:rPr>
        <w:t xml:space="preserve"> interest has shifted from this topic </w:t>
      </w:r>
      <w:r w:rsidR="00F02A93">
        <w:rPr>
          <w:rFonts w:ascii="Times New Roman" w:hAnsi="Times New Roman" w:cs="Times New Roman"/>
          <w:sz w:val="24"/>
          <w:szCs w:val="24"/>
          <w:lang w:val="en-GB"/>
        </w:rPr>
        <w:t>over</w:t>
      </w:r>
      <w:r w:rsidR="00F02A93" w:rsidRPr="004A0CF2">
        <w:rPr>
          <w:rFonts w:ascii="Times New Roman" w:hAnsi="Times New Roman" w:cs="Times New Roman"/>
          <w:sz w:val="24"/>
          <w:szCs w:val="24"/>
          <w:lang w:val="en-GB"/>
        </w:rPr>
        <w:t xml:space="preserve"> the recent three years</w:t>
      </w:r>
      <w:r w:rsidR="00F02A93">
        <w:rPr>
          <w:rFonts w:ascii="Times New Roman" w:hAnsi="Times New Roman" w:cs="Times New Roman"/>
          <w:sz w:val="24"/>
          <w:szCs w:val="24"/>
          <w:lang w:val="en-GB"/>
        </w:rPr>
        <w:t xml:space="preserve">, highlighting a worryingly decreasing trend when considering the importance of </w:t>
      </w:r>
      <w:r w:rsidR="00145C5A">
        <w:rPr>
          <w:rFonts w:ascii="Times New Roman" w:hAnsi="Times New Roman" w:cs="Times New Roman"/>
          <w:sz w:val="24"/>
          <w:szCs w:val="24"/>
          <w:lang w:val="en-GB"/>
        </w:rPr>
        <w:t xml:space="preserve">developing </w:t>
      </w:r>
      <w:r w:rsidR="00F02A93">
        <w:rPr>
          <w:rFonts w:ascii="Times New Roman" w:hAnsi="Times New Roman" w:cs="Times New Roman"/>
          <w:sz w:val="24"/>
          <w:szCs w:val="24"/>
          <w:lang w:val="en-GB"/>
        </w:rPr>
        <w:t>research studies in the context of the European economic model, which is heavily dependent on SMEs</w:t>
      </w:r>
      <w:r w:rsidR="00F02A93" w:rsidRPr="004A0CF2">
        <w:rPr>
          <w:rFonts w:ascii="Times New Roman" w:hAnsi="Times New Roman" w:cs="Times New Roman"/>
          <w:sz w:val="24"/>
          <w:szCs w:val="24"/>
          <w:lang w:val="en-GB"/>
        </w:rPr>
        <w:t>.</w:t>
      </w:r>
    </w:p>
    <w:p w14:paraId="5507D1BA" w14:textId="1A450151" w:rsidR="00B945A4" w:rsidRDefault="00445053" w:rsidP="00883E48">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683C73CB" w14:textId="3076DDC4" w:rsidR="00876EE8" w:rsidRDefault="00715E58" w:rsidP="00883E48">
      <w:pPr>
        <w:spacing w:after="0" w:line="240" w:lineRule="auto"/>
        <w:ind w:firstLine="720"/>
        <w:jc w:val="both"/>
        <w:rPr>
          <w:rFonts w:ascii="Times New Roman" w:hAnsi="Times New Roman" w:cs="Times New Roman"/>
          <w:b/>
          <w:sz w:val="24"/>
          <w:szCs w:val="24"/>
          <w:lang w:val="en-GB"/>
        </w:rPr>
      </w:pPr>
      <w:r w:rsidRPr="00E3045C">
        <w:rPr>
          <w:rFonts w:ascii="Times New Roman" w:hAnsi="Times New Roman" w:cs="Times New Roman"/>
          <w:b/>
          <w:sz w:val="24"/>
          <w:szCs w:val="24"/>
          <w:lang w:val="en-GB"/>
        </w:rPr>
        <w:t xml:space="preserve">Table </w:t>
      </w:r>
      <w:r w:rsidR="00BA577A">
        <w:rPr>
          <w:rFonts w:ascii="Times New Roman" w:hAnsi="Times New Roman" w:cs="Times New Roman"/>
          <w:b/>
          <w:sz w:val="24"/>
          <w:szCs w:val="24"/>
          <w:lang w:val="en-GB"/>
        </w:rPr>
        <w:t>1</w:t>
      </w:r>
      <w:r w:rsidRPr="00E3045C">
        <w:rPr>
          <w:rFonts w:ascii="Times New Roman" w:hAnsi="Times New Roman" w:cs="Times New Roman"/>
          <w:b/>
          <w:sz w:val="24"/>
          <w:szCs w:val="24"/>
          <w:lang w:val="en-GB"/>
        </w:rPr>
        <w:t xml:space="preserve">. </w:t>
      </w:r>
      <w:r w:rsidR="00F57C4C">
        <w:rPr>
          <w:rFonts w:ascii="Times New Roman" w:hAnsi="Times New Roman" w:cs="Times New Roman"/>
          <w:b/>
          <w:sz w:val="24"/>
          <w:szCs w:val="24"/>
          <w:lang w:val="en-GB"/>
        </w:rPr>
        <w:t xml:space="preserve">List of </w:t>
      </w:r>
      <w:r w:rsidR="00745E86">
        <w:rPr>
          <w:rFonts w:ascii="Times New Roman" w:hAnsi="Times New Roman" w:cs="Times New Roman"/>
          <w:b/>
          <w:sz w:val="24"/>
          <w:szCs w:val="24"/>
          <w:lang w:val="en-GB"/>
        </w:rPr>
        <w:t>J</w:t>
      </w:r>
      <w:r w:rsidR="00F022F4" w:rsidRPr="00E3045C">
        <w:rPr>
          <w:rFonts w:ascii="Times New Roman" w:hAnsi="Times New Roman" w:cs="Times New Roman"/>
          <w:b/>
          <w:sz w:val="24"/>
          <w:szCs w:val="24"/>
          <w:lang w:val="en-GB"/>
        </w:rPr>
        <w:t>ournal</w:t>
      </w:r>
      <w:r w:rsidR="00F57C4C">
        <w:rPr>
          <w:rFonts w:ascii="Times New Roman" w:hAnsi="Times New Roman" w:cs="Times New Roman"/>
          <w:b/>
          <w:sz w:val="24"/>
          <w:szCs w:val="24"/>
          <w:lang w:val="en-GB"/>
        </w:rPr>
        <w:t>s</w:t>
      </w:r>
      <w:r w:rsidR="00F022F4" w:rsidRPr="00E3045C">
        <w:rPr>
          <w:rFonts w:ascii="Times New Roman" w:hAnsi="Times New Roman" w:cs="Times New Roman"/>
          <w:b/>
          <w:sz w:val="24"/>
          <w:szCs w:val="24"/>
          <w:lang w:val="en-GB"/>
        </w:rPr>
        <w:t xml:space="preserve"> an</w:t>
      </w:r>
      <w:r w:rsidR="00F57C4C">
        <w:rPr>
          <w:rFonts w:ascii="Times New Roman" w:hAnsi="Times New Roman" w:cs="Times New Roman"/>
          <w:b/>
          <w:sz w:val="24"/>
          <w:szCs w:val="24"/>
          <w:lang w:val="en-GB"/>
        </w:rPr>
        <w:t>d</w:t>
      </w:r>
      <w:r w:rsidR="00F022F4" w:rsidRPr="00E3045C">
        <w:rPr>
          <w:rFonts w:ascii="Times New Roman" w:hAnsi="Times New Roman" w:cs="Times New Roman"/>
          <w:b/>
          <w:sz w:val="24"/>
          <w:szCs w:val="24"/>
          <w:lang w:val="en-GB"/>
        </w:rPr>
        <w:t xml:space="preserve"> </w:t>
      </w:r>
      <w:r w:rsidR="00745E86">
        <w:rPr>
          <w:rFonts w:ascii="Times New Roman" w:hAnsi="Times New Roman" w:cs="Times New Roman"/>
          <w:b/>
          <w:sz w:val="24"/>
          <w:szCs w:val="24"/>
          <w:lang w:val="en-GB"/>
        </w:rPr>
        <w:t>N</w:t>
      </w:r>
      <w:r w:rsidR="00F022F4" w:rsidRPr="00E3045C">
        <w:rPr>
          <w:rFonts w:ascii="Times New Roman" w:hAnsi="Times New Roman" w:cs="Times New Roman"/>
          <w:b/>
          <w:sz w:val="24"/>
          <w:szCs w:val="24"/>
          <w:lang w:val="en-GB"/>
        </w:rPr>
        <w:t>umber of</w:t>
      </w:r>
      <w:r w:rsidR="00745E86">
        <w:rPr>
          <w:rFonts w:ascii="Times New Roman" w:hAnsi="Times New Roman" w:cs="Times New Roman"/>
          <w:b/>
          <w:sz w:val="24"/>
          <w:szCs w:val="24"/>
          <w:lang w:val="en-GB"/>
        </w:rPr>
        <w:t xml:space="preserve"> Research Papers</w:t>
      </w:r>
    </w:p>
    <w:p w14:paraId="1BC9B6BA" w14:textId="6344CF64" w:rsidR="00CF759E" w:rsidRPr="00E3045C" w:rsidRDefault="00CF759E" w:rsidP="00EB42F6">
      <w:pPr>
        <w:spacing w:after="0" w:line="240" w:lineRule="auto"/>
        <w:jc w:val="both"/>
        <w:rPr>
          <w:rFonts w:ascii="Times New Roman" w:hAnsi="Times New Roman" w:cs="Times New Roman"/>
          <w:b/>
          <w:sz w:val="24"/>
          <w:szCs w:val="24"/>
          <w:lang w:val="en-GB"/>
        </w:rPr>
      </w:pPr>
      <w:r w:rsidRPr="00CF759E">
        <w:rPr>
          <w:noProof/>
        </w:rPr>
        <w:drawing>
          <wp:inline distT="0" distB="0" distL="0" distR="0" wp14:anchorId="6C1D7612" wp14:editId="4C3E47A3">
            <wp:extent cx="5857336" cy="30699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9460" cy="3071021"/>
                    </a:xfrm>
                    <a:prstGeom prst="rect">
                      <a:avLst/>
                    </a:prstGeom>
                    <a:noFill/>
                    <a:ln>
                      <a:noFill/>
                    </a:ln>
                  </pic:spPr>
                </pic:pic>
              </a:graphicData>
            </a:graphic>
          </wp:inline>
        </w:drawing>
      </w:r>
    </w:p>
    <w:p w14:paraId="2BB8C531" w14:textId="382C7C7A" w:rsidR="00876EE8" w:rsidRPr="0071591A" w:rsidRDefault="009C33EC" w:rsidP="00E3045C">
      <w:pPr>
        <w:spacing w:after="0" w:line="240" w:lineRule="auto"/>
        <w:jc w:val="both"/>
        <w:rPr>
          <w:rFonts w:ascii="Times New Roman" w:hAnsi="Times New Roman" w:cs="Times New Roman"/>
          <w:sz w:val="20"/>
          <w:szCs w:val="20"/>
          <w:lang w:val="en-GB"/>
        </w:rPr>
      </w:pPr>
      <w:r w:rsidRPr="0071591A">
        <w:rPr>
          <w:rFonts w:ascii="Times New Roman" w:hAnsi="Times New Roman" w:cs="Times New Roman"/>
          <w:sz w:val="20"/>
          <w:szCs w:val="20"/>
          <w:lang w:val="en-GB"/>
        </w:rPr>
        <w:t>Source: Author</w:t>
      </w:r>
      <w:r w:rsidR="0029588C">
        <w:rPr>
          <w:rFonts w:ascii="Times New Roman" w:hAnsi="Times New Roman" w:cs="Times New Roman"/>
          <w:sz w:val="20"/>
          <w:szCs w:val="20"/>
          <w:lang w:val="en-GB"/>
        </w:rPr>
        <w:t>s</w:t>
      </w:r>
      <w:r w:rsidR="00BA72CF">
        <w:rPr>
          <w:rFonts w:ascii="Times New Roman" w:hAnsi="Times New Roman" w:cs="Times New Roman"/>
          <w:sz w:val="20"/>
          <w:szCs w:val="20"/>
          <w:lang w:val="en-GB"/>
        </w:rPr>
        <w:t>’</w:t>
      </w:r>
      <w:r w:rsidR="0029588C">
        <w:rPr>
          <w:rFonts w:ascii="Times New Roman" w:hAnsi="Times New Roman" w:cs="Times New Roman"/>
          <w:sz w:val="20"/>
          <w:szCs w:val="20"/>
          <w:lang w:val="en-GB"/>
        </w:rPr>
        <w:t xml:space="preserve"> </w:t>
      </w:r>
      <w:r w:rsidR="00BA72CF">
        <w:rPr>
          <w:rFonts w:ascii="Times New Roman" w:hAnsi="Times New Roman" w:cs="Times New Roman"/>
          <w:sz w:val="20"/>
          <w:szCs w:val="20"/>
          <w:lang w:val="en-GB"/>
        </w:rPr>
        <w:t xml:space="preserve">Elaboration </w:t>
      </w:r>
      <w:r w:rsidR="00E13A3E">
        <w:rPr>
          <w:rFonts w:ascii="Times New Roman" w:hAnsi="Times New Roman" w:cs="Times New Roman"/>
          <w:sz w:val="20"/>
          <w:szCs w:val="20"/>
          <w:lang w:val="en-GB"/>
        </w:rPr>
        <w:t xml:space="preserve">(2024) </w:t>
      </w:r>
    </w:p>
    <w:p w14:paraId="3F6E23DE" w14:textId="78D3CB30" w:rsidR="001B0227" w:rsidRDefault="00561943" w:rsidP="001B0227">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research process progressed with a careful review of the selected 37 research papers, with the main research findings presented and discussed in the next section</w:t>
      </w:r>
      <w:r w:rsidR="00A52A5A">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CF09BE">
        <w:rPr>
          <w:rFonts w:ascii="Times New Roman" w:hAnsi="Times New Roman" w:cs="Times New Roman"/>
          <w:sz w:val="24"/>
          <w:szCs w:val="24"/>
          <w:lang w:val="en-GB"/>
        </w:rPr>
        <w:t xml:space="preserve">where </w:t>
      </w:r>
      <w:r w:rsidR="00CF09BE" w:rsidRPr="007E7A9B">
        <w:rPr>
          <w:rFonts w:ascii="Times New Roman" w:hAnsi="Times New Roman" w:cs="Times New Roman"/>
          <w:sz w:val="24"/>
          <w:szCs w:val="24"/>
          <w:lang w:val="en-GB"/>
        </w:rPr>
        <w:t>the</w:t>
      </w:r>
      <w:r w:rsidR="007E7A9B" w:rsidRPr="007E7A9B">
        <w:rPr>
          <w:rFonts w:ascii="Times New Roman" w:hAnsi="Times New Roman" w:cs="Times New Roman"/>
          <w:sz w:val="24"/>
          <w:szCs w:val="24"/>
          <w:lang w:val="en-GB"/>
        </w:rPr>
        <w:t xml:space="preserve"> role of management in learning organisation forming, challenges which experience managers, usage of training for SME success, and contribution to business, environment, and</w:t>
      </w:r>
      <w:r>
        <w:rPr>
          <w:rFonts w:ascii="Times New Roman" w:hAnsi="Times New Roman" w:cs="Times New Roman"/>
          <w:sz w:val="24"/>
          <w:szCs w:val="24"/>
          <w:lang w:val="en-GB"/>
        </w:rPr>
        <w:t xml:space="preserve"> the</w:t>
      </w:r>
      <w:r w:rsidR="007E7A9B" w:rsidRPr="007E7A9B">
        <w:rPr>
          <w:rFonts w:ascii="Times New Roman" w:hAnsi="Times New Roman" w:cs="Times New Roman"/>
          <w:sz w:val="24"/>
          <w:szCs w:val="24"/>
          <w:lang w:val="en-GB"/>
        </w:rPr>
        <w:t xml:space="preserve"> economy after embedding team learning in the SMEs</w:t>
      </w:r>
      <w:r>
        <w:rPr>
          <w:rFonts w:ascii="Times New Roman" w:hAnsi="Times New Roman" w:cs="Times New Roman"/>
          <w:sz w:val="24"/>
          <w:szCs w:val="24"/>
          <w:lang w:val="en-GB"/>
        </w:rPr>
        <w:t xml:space="preserve"> were identified as critical aspects</w:t>
      </w:r>
      <w:r w:rsidR="007E7A9B" w:rsidRPr="007E7A9B">
        <w:rPr>
          <w:rFonts w:ascii="Times New Roman" w:hAnsi="Times New Roman" w:cs="Times New Roman"/>
          <w:sz w:val="24"/>
          <w:szCs w:val="24"/>
          <w:lang w:val="en-GB"/>
        </w:rPr>
        <w:t xml:space="preserve">. Concepts of smart growth </w:t>
      </w:r>
      <w:r w:rsidR="00BA72CF" w:rsidRPr="007E7A9B">
        <w:rPr>
          <w:rFonts w:ascii="Times New Roman" w:hAnsi="Times New Roman" w:cs="Times New Roman"/>
          <w:sz w:val="24"/>
          <w:szCs w:val="24"/>
          <w:lang w:val="en-GB"/>
        </w:rPr>
        <w:t>regarding</w:t>
      </w:r>
      <w:r w:rsidR="007E7A9B" w:rsidRPr="007E7A9B">
        <w:rPr>
          <w:rFonts w:ascii="Times New Roman" w:hAnsi="Times New Roman" w:cs="Times New Roman"/>
          <w:sz w:val="24"/>
          <w:szCs w:val="24"/>
          <w:lang w:val="en-GB"/>
        </w:rPr>
        <w:t xml:space="preserve"> sustainability challenges were identified in the sample</w:t>
      </w:r>
      <w:r>
        <w:rPr>
          <w:rFonts w:ascii="Times New Roman" w:hAnsi="Times New Roman" w:cs="Times New Roman"/>
          <w:sz w:val="24"/>
          <w:szCs w:val="24"/>
          <w:lang w:val="en-GB"/>
        </w:rPr>
        <w:t>d</w:t>
      </w:r>
      <w:r w:rsidR="007E7A9B" w:rsidRPr="007E7A9B">
        <w:rPr>
          <w:rFonts w:ascii="Times New Roman" w:hAnsi="Times New Roman" w:cs="Times New Roman"/>
          <w:sz w:val="24"/>
          <w:szCs w:val="24"/>
          <w:lang w:val="en-GB"/>
        </w:rPr>
        <w:t xml:space="preserve"> studies, supporting the choice of </w:t>
      </w:r>
      <w:r w:rsidR="00CA0751">
        <w:rPr>
          <w:rFonts w:ascii="Times New Roman" w:hAnsi="Times New Roman" w:cs="Times New Roman"/>
          <w:sz w:val="24"/>
          <w:szCs w:val="24"/>
          <w:lang w:val="en-GB"/>
        </w:rPr>
        <w:t>structured</w:t>
      </w:r>
      <w:r w:rsidR="00CA0751" w:rsidRPr="007E7A9B">
        <w:rPr>
          <w:rFonts w:ascii="Times New Roman" w:hAnsi="Times New Roman" w:cs="Times New Roman"/>
          <w:sz w:val="24"/>
          <w:szCs w:val="24"/>
          <w:lang w:val="en-GB"/>
        </w:rPr>
        <w:t xml:space="preserve"> </w:t>
      </w:r>
      <w:r w:rsidR="007E7A9B" w:rsidRPr="007E7A9B">
        <w:rPr>
          <w:rFonts w:ascii="Times New Roman" w:hAnsi="Times New Roman" w:cs="Times New Roman"/>
          <w:sz w:val="24"/>
          <w:szCs w:val="24"/>
          <w:lang w:val="en-GB"/>
        </w:rPr>
        <w:t>literature review, which allows research to find the current state of the research field and future directions and possibilities</w:t>
      </w:r>
      <w:r w:rsidR="007E7A9B">
        <w:rPr>
          <w:rFonts w:ascii="Times New Roman" w:hAnsi="Times New Roman" w:cs="Times New Roman"/>
          <w:sz w:val="24"/>
          <w:szCs w:val="24"/>
          <w:lang w:val="en-GB"/>
        </w:rPr>
        <w:t xml:space="preserve"> </w:t>
      </w:r>
      <w:r w:rsidR="001B0227" w:rsidRPr="00CA4841">
        <w:rPr>
          <w:rFonts w:ascii="Times New Roman" w:hAnsi="Times New Roman" w:cs="Times New Roman"/>
          <w:sz w:val="24"/>
          <w:szCs w:val="24"/>
          <w:lang w:val="en-GB"/>
        </w:rPr>
        <w:t>(</w:t>
      </w:r>
      <w:proofErr w:type="spellStart"/>
      <w:r w:rsidR="001B0227" w:rsidRPr="00CA4841">
        <w:rPr>
          <w:rFonts w:ascii="Times New Roman" w:hAnsi="Times New Roman" w:cs="Times New Roman"/>
          <w:sz w:val="24"/>
          <w:szCs w:val="24"/>
          <w:lang w:val="en-GB"/>
        </w:rPr>
        <w:t>Tranfield</w:t>
      </w:r>
      <w:proofErr w:type="spellEnd"/>
      <w:r w:rsidR="001B0227" w:rsidRPr="00CA4841">
        <w:rPr>
          <w:rFonts w:ascii="Times New Roman" w:hAnsi="Times New Roman" w:cs="Times New Roman"/>
          <w:sz w:val="24"/>
          <w:szCs w:val="24"/>
          <w:lang w:val="en-GB"/>
        </w:rPr>
        <w:t xml:space="preserve"> et al., 2003). </w:t>
      </w:r>
    </w:p>
    <w:p w14:paraId="5CE5D6F8" w14:textId="683E0F17" w:rsidR="000E0201" w:rsidRDefault="00561943" w:rsidP="000E0201">
      <w:pPr>
        <w:pStyle w:val="ListParagraph"/>
        <w:numPr>
          <w:ilvl w:val="0"/>
          <w:numId w:val="4"/>
        </w:numPr>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 xml:space="preserve">Research </w:t>
      </w:r>
      <w:r w:rsidR="00B945A4" w:rsidRPr="000E0201">
        <w:rPr>
          <w:rFonts w:ascii="Times New Roman" w:hAnsi="Times New Roman" w:cs="Times New Roman"/>
          <w:b/>
          <w:sz w:val="24"/>
          <w:szCs w:val="24"/>
          <w:lang w:val="en-GB"/>
        </w:rPr>
        <w:t>Findings</w:t>
      </w:r>
    </w:p>
    <w:p w14:paraId="4E059FE8" w14:textId="3FC382AD" w:rsidR="009C0D61" w:rsidRDefault="009C0D61" w:rsidP="009C0D61">
      <w:pPr>
        <w:spacing w:after="0" w:line="240" w:lineRule="auto"/>
        <w:jc w:val="both"/>
        <w:rPr>
          <w:rFonts w:ascii="Times New Roman" w:hAnsi="Times New Roman" w:cs="Times New Roman"/>
          <w:b/>
          <w:sz w:val="24"/>
          <w:szCs w:val="24"/>
          <w:lang w:val="en-GB"/>
        </w:rPr>
      </w:pPr>
    </w:p>
    <w:p w14:paraId="1D8403FA" w14:textId="2E00455E" w:rsidR="009C0D61" w:rsidRDefault="005F2AAF" w:rsidP="009C0D61">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assessment of the research outcomes started with an examination of the geographical context. Th</w:t>
      </w:r>
      <w:r w:rsidR="009C0D61" w:rsidRPr="00B77117">
        <w:rPr>
          <w:rFonts w:ascii="Times New Roman" w:hAnsi="Times New Roman" w:cs="Times New Roman"/>
          <w:sz w:val="24"/>
          <w:szCs w:val="24"/>
          <w:lang w:val="en-GB"/>
        </w:rPr>
        <w:t>e main interest in team learning in SMEs for smart growth was found in Europe</w:t>
      </w:r>
      <w:r w:rsidR="00A52A5A">
        <w:rPr>
          <w:rFonts w:ascii="Times New Roman" w:hAnsi="Times New Roman" w:cs="Times New Roman"/>
          <w:sz w:val="24"/>
          <w:szCs w:val="24"/>
          <w:lang w:val="en-GB"/>
        </w:rPr>
        <w:t>,</w:t>
      </w:r>
      <w:r w:rsidR="009C0D61" w:rsidRPr="00B77117">
        <w:rPr>
          <w:rFonts w:ascii="Times New Roman" w:hAnsi="Times New Roman" w:cs="Times New Roman"/>
          <w:sz w:val="24"/>
          <w:szCs w:val="24"/>
          <w:lang w:val="en-GB"/>
        </w:rPr>
        <w:t xml:space="preserve"> </w:t>
      </w:r>
      <w:r w:rsidR="00A52A5A">
        <w:rPr>
          <w:rFonts w:ascii="Times New Roman" w:hAnsi="Times New Roman" w:cs="Times New Roman"/>
          <w:sz w:val="24"/>
          <w:szCs w:val="24"/>
          <w:lang w:val="en-GB"/>
        </w:rPr>
        <w:t>with</w:t>
      </w:r>
      <w:r w:rsidR="009C0D61" w:rsidRPr="00B77117">
        <w:rPr>
          <w:rFonts w:ascii="Times New Roman" w:hAnsi="Times New Roman" w:cs="Times New Roman"/>
          <w:sz w:val="24"/>
          <w:szCs w:val="24"/>
          <w:lang w:val="en-GB"/>
        </w:rPr>
        <w:t xml:space="preserve"> 68%</w:t>
      </w:r>
      <w:r w:rsidR="00A52A5A">
        <w:rPr>
          <w:rFonts w:ascii="Times New Roman" w:hAnsi="Times New Roman" w:cs="Times New Roman"/>
          <w:sz w:val="24"/>
          <w:szCs w:val="24"/>
          <w:lang w:val="en-GB"/>
        </w:rPr>
        <w:t>. T</w:t>
      </w:r>
      <w:r w:rsidR="009C0D61" w:rsidRPr="00B77117">
        <w:rPr>
          <w:rFonts w:ascii="Times New Roman" w:hAnsi="Times New Roman" w:cs="Times New Roman"/>
          <w:sz w:val="24"/>
          <w:szCs w:val="24"/>
          <w:lang w:val="en-GB"/>
        </w:rPr>
        <w:t>he rest of the percentage was divided between Asia – 16%, Australia – 11%, and North America – 5%</w:t>
      </w:r>
      <w:r w:rsidR="00A52A5A">
        <w:rPr>
          <w:rFonts w:ascii="Times New Roman" w:hAnsi="Times New Roman" w:cs="Times New Roman"/>
          <w:sz w:val="24"/>
          <w:szCs w:val="24"/>
          <w:lang w:val="en-GB"/>
        </w:rPr>
        <w:t>,</w:t>
      </w:r>
      <w:r w:rsidR="009C0D61" w:rsidRPr="00B77117">
        <w:rPr>
          <w:rFonts w:ascii="Times New Roman" w:hAnsi="Times New Roman" w:cs="Times New Roman"/>
          <w:sz w:val="24"/>
          <w:szCs w:val="24"/>
          <w:lang w:val="en-GB"/>
        </w:rPr>
        <w:t xml:space="preserve"> </w:t>
      </w:r>
      <w:r w:rsidR="00BF3242">
        <w:rPr>
          <w:rFonts w:ascii="Times New Roman" w:hAnsi="Times New Roman" w:cs="Times New Roman"/>
          <w:sz w:val="24"/>
          <w:szCs w:val="24"/>
          <w:lang w:val="en-GB"/>
        </w:rPr>
        <w:t>as presented in Figure 3</w:t>
      </w:r>
      <w:r w:rsidR="009C0D61" w:rsidRPr="00B77117">
        <w:rPr>
          <w:rFonts w:ascii="Times New Roman" w:hAnsi="Times New Roman" w:cs="Times New Roman"/>
          <w:sz w:val="24"/>
          <w:szCs w:val="24"/>
          <w:lang w:val="en-GB"/>
        </w:rPr>
        <w:t xml:space="preserve">. </w:t>
      </w:r>
    </w:p>
    <w:p w14:paraId="5D2D3823" w14:textId="1FCAD751" w:rsidR="009C0D61" w:rsidRDefault="009C0D61" w:rsidP="00EB42F6">
      <w:pPr>
        <w:spacing w:after="0" w:line="240" w:lineRule="auto"/>
        <w:jc w:val="both"/>
        <w:rPr>
          <w:rFonts w:ascii="Times New Roman" w:hAnsi="Times New Roman" w:cs="Times New Roman"/>
          <w:sz w:val="24"/>
          <w:szCs w:val="24"/>
          <w:lang w:val="en-GB"/>
        </w:rPr>
      </w:pPr>
    </w:p>
    <w:p w14:paraId="2ACF7AF8" w14:textId="2D7C3B21" w:rsidR="009C0D61" w:rsidRPr="001539BA" w:rsidRDefault="009C0D61" w:rsidP="00713F12">
      <w:pPr>
        <w:spacing w:after="0" w:line="240" w:lineRule="auto"/>
        <w:ind w:left="1440" w:firstLine="720"/>
        <w:rPr>
          <w:rFonts w:ascii="Times New Roman" w:hAnsi="Times New Roman" w:cs="Times New Roman"/>
          <w:b/>
          <w:sz w:val="24"/>
          <w:szCs w:val="24"/>
          <w:lang w:val="en-GB"/>
        </w:rPr>
      </w:pPr>
      <w:r w:rsidRPr="001539BA">
        <w:rPr>
          <w:rFonts w:ascii="Times New Roman" w:hAnsi="Times New Roman" w:cs="Times New Roman"/>
          <w:b/>
          <w:sz w:val="24"/>
          <w:szCs w:val="24"/>
          <w:lang w:val="en-GB"/>
        </w:rPr>
        <w:t xml:space="preserve">Figure 3. </w:t>
      </w:r>
      <w:r w:rsidR="0036663C">
        <w:rPr>
          <w:rFonts w:ascii="Times New Roman" w:hAnsi="Times New Roman" w:cs="Times New Roman"/>
          <w:b/>
          <w:sz w:val="24"/>
          <w:szCs w:val="24"/>
          <w:lang w:val="en-GB"/>
        </w:rPr>
        <w:t xml:space="preserve">Classification of Studies by </w:t>
      </w:r>
      <w:r w:rsidRPr="001539BA">
        <w:rPr>
          <w:rFonts w:ascii="Times New Roman" w:hAnsi="Times New Roman" w:cs="Times New Roman"/>
          <w:b/>
          <w:sz w:val="24"/>
          <w:szCs w:val="24"/>
          <w:lang w:val="en-GB"/>
        </w:rPr>
        <w:t xml:space="preserve">Geography           </w:t>
      </w:r>
      <w:r>
        <w:rPr>
          <w:rFonts w:ascii="Times New Roman" w:hAnsi="Times New Roman" w:cs="Times New Roman"/>
          <w:b/>
          <w:sz w:val="24"/>
          <w:szCs w:val="24"/>
          <w:lang w:val="en-GB"/>
        </w:rPr>
        <w:t xml:space="preserve">      </w:t>
      </w:r>
      <w:r w:rsidRPr="001539BA">
        <w:rPr>
          <w:rFonts w:ascii="Times New Roman" w:hAnsi="Times New Roman" w:cs="Times New Roman"/>
          <w:b/>
          <w:sz w:val="24"/>
          <w:szCs w:val="24"/>
          <w:lang w:val="en-GB"/>
        </w:rPr>
        <w:t xml:space="preserve"> </w:t>
      </w:r>
    </w:p>
    <w:p w14:paraId="74AD5747" w14:textId="71530DD4" w:rsidR="009C0D61" w:rsidRDefault="009C0D61" w:rsidP="00FC124F">
      <w:pPr>
        <w:spacing w:after="0" w:line="240" w:lineRule="auto"/>
        <w:jc w:val="center"/>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0" distR="0" wp14:anchorId="73A2EA8E" wp14:editId="588F710A">
            <wp:extent cx="3588589" cy="21571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05233" cy="2227244"/>
                    </a:xfrm>
                    <a:prstGeom prst="rect">
                      <a:avLst/>
                    </a:prstGeom>
                    <a:noFill/>
                  </pic:spPr>
                </pic:pic>
              </a:graphicData>
            </a:graphic>
          </wp:inline>
        </w:drawing>
      </w:r>
    </w:p>
    <w:p w14:paraId="38FA412B" w14:textId="11F52C5F" w:rsidR="009C0D61" w:rsidRPr="0071591A" w:rsidRDefault="009C0D61" w:rsidP="00FC124F">
      <w:pPr>
        <w:spacing w:after="0" w:line="240" w:lineRule="auto"/>
        <w:ind w:left="1440" w:firstLine="720"/>
        <w:rPr>
          <w:rFonts w:ascii="Times New Roman" w:hAnsi="Times New Roman" w:cs="Times New Roman"/>
          <w:sz w:val="20"/>
          <w:szCs w:val="20"/>
          <w:lang w:val="en-GB"/>
        </w:rPr>
      </w:pPr>
      <w:r w:rsidRPr="0071591A">
        <w:rPr>
          <w:rFonts w:ascii="Times New Roman" w:hAnsi="Times New Roman" w:cs="Times New Roman"/>
          <w:sz w:val="20"/>
          <w:szCs w:val="20"/>
          <w:lang w:val="en-GB"/>
        </w:rPr>
        <w:t xml:space="preserve">Source: </w:t>
      </w:r>
      <w:r w:rsidR="00E13CD4">
        <w:rPr>
          <w:rFonts w:ascii="Times New Roman" w:hAnsi="Times New Roman" w:cs="Times New Roman"/>
          <w:sz w:val="20"/>
          <w:szCs w:val="20"/>
          <w:lang w:val="en-GB"/>
        </w:rPr>
        <w:t>Authors’ Elaboration</w:t>
      </w:r>
      <w:r>
        <w:rPr>
          <w:rFonts w:ascii="Times New Roman" w:hAnsi="Times New Roman" w:cs="Times New Roman"/>
          <w:sz w:val="20"/>
          <w:szCs w:val="20"/>
          <w:lang w:val="en-GB"/>
        </w:rPr>
        <w:t xml:space="preserve"> (2024)</w:t>
      </w:r>
    </w:p>
    <w:p w14:paraId="4A78F60C" w14:textId="64925A7B" w:rsidR="009C0D61" w:rsidRDefault="009C0D61" w:rsidP="00EB42F6">
      <w:pPr>
        <w:spacing w:after="0" w:line="240" w:lineRule="auto"/>
        <w:jc w:val="both"/>
        <w:rPr>
          <w:rFonts w:ascii="Times New Roman" w:hAnsi="Times New Roman" w:cs="Times New Roman"/>
          <w:b/>
          <w:sz w:val="24"/>
          <w:szCs w:val="24"/>
          <w:lang w:val="en-GB"/>
        </w:rPr>
      </w:pPr>
    </w:p>
    <w:p w14:paraId="7A242147" w14:textId="62112923" w:rsidR="00A058A9" w:rsidRDefault="00DB05AB" w:rsidP="005F2AAC">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Studies integrated </w:t>
      </w:r>
      <w:r w:rsidR="002E1930">
        <w:rPr>
          <w:rFonts w:ascii="Times New Roman" w:hAnsi="Times New Roman" w:cs="Times New Roman"/>
          <w:sz w:val="24"/>
          <w:szCs w:val="24"/>
          <w:lang w:val="en-GB"/>
        </w:rPr>
        <w:t>with</w:t>
      </w:r>
      <w:r>
        <w:rPr>
          <w:rFonts w:ascii="Times New Roman" w:hAnsi="Times New Roman" w:cs="Times New Roman"/>
          <w:sz w:val="24"/>
          <w:szCs w:val="24"/>
          <w:lang w:val="en-GB"/>
        </w:rPr>
        <w:t xml:space="preserve"> the research sample have mainly</w:t>
      </w:r>
      <w:r w:rsidR="009228A3" w:rsidRPr="009228A3">
        <w:rPr>
          <w:rFonts w:ascii="Times New Roman" w:hAnsi="Times New Roman" w:cs="Times New Roman"/>
          <w:sz w:val="24"/>
          <w:szCs w:val="24"/>
          <w:lang w:val="en-GB"/>
        </w:rPr>
        <w:t xml:space="preserve"> originated from social sciences </w:t>
      </w:r>
      <w:r w:rsidR="002E1930">
        <w:rPr>
          <w:rFonts w:ascii="Times New Roman" w:hAnsi="Times New Roman" w:cs="Times New Roman"/>
          <w:sz w:val="24"/>
          <w:szCs w:val="24"/>
          <w:lang w:val="en-GB"/>
        </w:rPr>
        <w:t>with an approximate representation of</w:t>
      </w:r>
      <w:r w:rsidR="009228A3" w:rsidRPr="009228A3">
        <w:rPr>
          <w:rFonts w:ascii="Times New Roman" w:hAnsi="Times New Roman" w:cs="Times New Roman"/>
          <w:sz w:val="24"/>
          <w:szCs w:val="24"/>
          <w:lang w:val="en-GB"/>
        </w:rPr>
        <w:t xml:space="preserve"> 84% of cases, </w:t>
      </w:r>
      <w:r w:rsidR="002E1930">
        <w:rPr>
          <w:rFonts w:ascii="Times New Roman" w:hAnsi="Times New Roman" w:cs="Times New Roman"/>
          <w:sz w:val="24"/>
          <w:szCs w:val="24"/>
          <w:lang w:val="en-GB"/>
        </w:rPr>
        <w:t>highlighting</w:t>
      </w:r>
      <w:r w:rsidR="002E1930" w:rsidRPr="009228A3">
        <w:rPr>
          <w:rFonts w:ascii="Times New Roman" w:hAnsi="Times New Roman" w:cs="Times New Roman"/>
          <w:sz w:val="24"/>
          <w:szCs w:val="24"/>
          <w:lang w:val="en-GB"/>
        </w:rPr>
        <w:t xml:space="preserve"> </w:t>
      </w:r>
      <w:r w:rsidR="009228A3" w:rsidRPr="009228A3">
        <w:rPr>
          <w:rFonts w:ascii="Times New Roman" w:hAnsi="Times New Roman" w:cs="Times New Roman"/>
          <w:sz w:val="24"/>
          <w:szCs w:val="24"/>
          <w:lang w:val="en-GB"/>
        </w:rPr>
        <w:t xml:space="preserve">the most interest in their primary topics’ investigation of entrepreneurship and business innovation </w:t>
      </w:r>
      <w:r w:rsidR="002B0885">
        <w:rPr>
          <w:rFonts w:ascii="Times New Roman" w:hAnsi="Times New Roman" w:cs="Times New Roman"/>
          <w:sz w:val="24"/>
          <w:szCs w:val="24"/>
          <w:lang w:val="en-GB"/>
        </w:rPr>
        <w:t xml:space="preserve">in </w:t>
      </w:r>
      <w:r w:rsidR="00124FE7">
        <w:rPr>
          <w:rFonts w:ascii="Times New Roman" w:hAnsi="Times New Roman" w:cs="Times New Roman"/>
          <w:sz w:val="24"/>
          <w:szCs w:val="24"/>
          <w:lang w:val="en-GB"/>
        </w:rPr>
        <w:t>6</w:t>
      </w:r>
      <w:r w:rsidR="002E1930" w:rsidRPr="009228A3">
        <w:rPr>
          <w:rFonts w:ascii="Times New Roman" w:hAnsi="Times New Roman" w:cs="Times New Roman"/>
          <w:sz w:val="24"/>
          <w:szCs w:val="24"/>
          <w:lang w:val="en-GB"/>
        </w:rPr>
        <w:t xml:space="preserve"> </w:t>
      </w:r>
      <w:r w:rsidR="009228A3" w:rsidRPr="009228A3">
        <w:rPr>
          <w:rFonts w:ascii="Times New Roman" w:hAnsi="Times New Roman" w:cs="Times New Roman"/>
          <w:sz w:val="24"/>
          <w:szCs w:val="24"/>
          <w:lang w:val="en-GB"/>
        </w:rPr>
        <w:t>papers out of 37, followed by frugal innovation in emerging markets and regional development in European Markets, thus, explaining the prevalence of studies from European institutions. These findings are supported by the concepts laid in the foundation of the studies, including knowledge management, entrepreneurship, and sustainability</w:t>
      </w:r>
      <w:r w:rsidR="00007DF9">
        <w:rPr>
          <w:rFonts w:ascii="Times New Roman" w:hAnsi="Times New Roman" w:cs="Times New Roman"/>
          <w:sz w:val="24"/>
          <w:szCs w:val="24"/>
          <w:lang w:val="en-GB"/>
        </w:rPr>
        <w:t>,</w:t>
      </w:r>
      <w:r w:rsidR="009228A3" w:rsidRPr="009228A3">
        <w:rPr>
          <w:rFonts w:ascii="Times New Roman" w:hAnsi="Times New Roman" w:cs="Times New Roman"/>
          <w:sz w:val="24"/>
          <w:szCs w:val="24"/>
          <w:lang w:val="en-GB"/>
        </w:rPr>
        <w:t xml:space="preserve"> </w:t>
      </w:r>
      <w:r w:rsidR="00B8652E">
        <w:rPr>
          <w:rFonts w:ascii="Times New Roman" w:hAnsi="Times New Roman" w:cs="Times New Roman"/>
          <w:sz w:val="24"/>
          <w:szCs w:val="24"/>
          <w:lang w:val="en-GB"/>
        </w:rPr>
        <w:t>presented in Figure 4 below.</w:t>
      </w:r>
    </w:p>
    <w:p w14:paraId="054EE794" w14:textId="77777777" w:rsidR="009228A3" w:rsidRPr="00EB42F6" w:rsidRDefault="009228A3" w:rsidP="00EB42F6">
      <w:pPr>
        <w:spacing w:after="0" w:line="240" w:lineRule="auto"/>
        <w:jc w:val="both"/>
        <w:rPr>
          <w:rFonts w:ascii="Times New Roman" w:hAnsi="Times New Roman" w:cs="Times New Roman"/>
          <w:b/>
          <w:sz w:val="24"/>
          <w:szCs w:val="24"/>
          <w:lang w:val="en-GB"/>
        </w:rPr>
      </w:pPr>
    </w:p>
    <w:p w14:paraId="53865ABB" w14:textId="47640EA3" w:rsidR="002C1DE2" w:rsidRDefault="00B4606F" w:rsidP="00ED6FA6">
      <w:pPr>
        <w:pStyle w:val="ListParagraph"/>
        <w:spacing w:after="0" w:line="240" w:lineRule="auto"/>
        <w:jc w:val="both"/>
        <w:rPr>
          <w:rFonts w:ascii="Times New Roman" w:hAnsi="Times New Roman" w:cs="Times New Roman"/>
          <w:b/>
          <w:sz w:val="24"/>
          <w:szCs w:val="24"/>
          <w:lang w:val="en-GB"/>
        </w:rPr>
      </w:pPr>
      <w:r w:rsidRPr="001539BA">
        <w:rPr>
          <w:rFonts w:ascii="Times New Roman" w:hAnsi="Times New Roman" w:cs="Times New Roman"/>
          <w:b/>
          <w:sz w:val="24"/>
          <w:szCs w:val="24"/>
          <w:lang w:val="en-GB"/>
        </w:rPr>
        <w:t xml:space="preserve">Figure 4. </w:t>
      </w:r>
      <w:r w:rsidR="001D16EF">
        <w:rPr>
          <w:rFonts w:ascii="Times New Roman" w:hAnsi="Times New Roman" w:cs="Times New Roman"/>
          <w:b/>
          <w:sz w:val="24"/>
          <w:szCs w:val="24"/>
          <w:lang w:val="en-GB"/>
        </w:rPr>
        <w:t xml:space="preserve">Dominant Research </w:t>
      </w:r>
      <w:r>
        <w:rPr>
          <w:rFonts w:ascii="Times New Roman" w:hAnsi="Times New Roman" w:cs="Times New Roman"/>
          <w:b/>
          <w:sz w:val="24"/>
          <w:szCs w:val="24"/>
          <w:lang w:val="en-GB"/>
        </w:rPr>
        <w:t>C</w:t>
      </w:r>
      <w:r w:rsidRPr="001539BA">
        <w:rPr>
          <w:rFonts w:ascii="Times New Roman" w:hAnsi="Times New Roman" w:cs="Times New Roman"/>
          <w:b/>
          <w:sz w:val="24"/>
          <w:szCs w:val="24"/>
          <w:lang w:val="en-GB"/>
        </w:rPr>
        <w:t>oncept</w:t>
      </w:r>
      <w:r>
        <w:rPr>
          <w:rFonts w:ascii="Times New Roman" w:hAnsi="Times New Roman" w:cs="Times New Roman"/>
          <w:b/>
          <w:sz w:val="24"/>
          <w:szCs w:val="24"/>
          <w:lang w:val="en-GB"/>
        </w:rPr>
        <w:t>s</w:t>
      </w:r>
      <w:r w:rsidRPr="001539BA">
        <w:rPr>
          <w:rFonts w:ascii="Times New Roman" w:hAnsi="Times New Roman" w:cs="Times New Roman"/>
          <w:b/>
          <w:sz w:val="24"/>
          <w:szCs w:val="24"/>
          <w:lang w:val="en-GB"/>
        </w:rPr>
        <w:t xml:space="preserve"> </w:t>
      </w:r>
    </w:p>
    <w:p w14:paraId="3E5549F4" w14:textId="2F1446D5" w:rsidR="00314CCB" w:rsidRDefault="004A2730" w:rsidP="00EB42F6">
      <w:pPr>
        <w:pStyle w:val="ListParagraph"/>
        <w:spacing w:after="0" w:line="240" w:lineRule="auto"/>
        <w:ind w:left="0"/>
        <w:jc w:val="both"/>
        <w:rPr>
          <w:rFonts w:ascii="Times New Roman" w:hAnsi="Times New Roman" w:cs="Times New Roman"/>
          <w:b/>
          <w:sz w:val="24"/>
          <w:szCs w:val="24"/>
          <w:lang w:val="en-GB"/>
        </w:rPr>
      </w:pPr>
      <w:r>
        <w:rPr>
          <w:rFonts w:ascii="Times New Roman" w:hAnsi="Times New Roman" w:cs="Times New Roman"/>
          <w:b/>
          <w:noProof/>
          <w:sz w:val="24"/>
          <w:szCs w:val="24"/>
          <w:lang w:val="en-GB"/>
        </w:rPr>
        <w:drawing>
          <wp:inline distT="0" distB="0" distL="0" distR="0" wp14:anchorId="191DDC32" wp14:editId="7227C804">
            <wp:extent cx="5003321" cy="3036586"/>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1570" cy="3278289"/>
                    </a:xfrm>
                    <a:prstGeom prst="rect">
                      <a:avLst/>
                    </a:prstGeom>
                    <a:noFill/>
                  </pic:spPr>
                </pic:pic>
              </a:graphicData>
            </a:graphic>
          </wp:inline>
        </w:drawing>
      </w:r>
    </w:p>
    <w:p w14:paraId="479763DF" w14:textId="5F30C670" w:rsidR="00B4606F" w:rsidRPr="0071591A" w:rsidRDefault="00B4606F" w:rsidP="00B4606F">
      <w:pPr>
        <w:spacing w:after="0" w:line="240" w:lineRule="auto"/>
        <w:rPr>
          <w:rFonts w:ascii="Times New Roman" w:hAnsi="Times New Roman" w:cs="Times New Roman"/>
          <w:sz w:val="20"/>
          <w:szCs w:val="20"/>
          <w:lang w:val="en-GB"/>
        </w:rPr>
      </w:pPr>
      <w:r w:rsidRPr="0071591A">
        <w:rPr>
          <w:rFonts w:ascii="Times New Roman" w:hAnsi="Times New Roman" w:cs="Times New Roman"/>
          <w:sz w:val="20"/>
          <w:szCs w:val="20"/>
          <w:lang w:val="en-GB"/>
        </w:rPr>
        <w:t>Source: Authors</w:t>
      </w:r>
      <w:r w:rsidR="00DC1F63">
        <w:rPr>
          <w:rFonts w:ascii="Times New Roman" w:hAnsi="Times New Roman" w:cs="Times New Roman"/>
          <w:sz w:val="20"/>
          <w:szCs w:val="20"/>
          <w:lang w:val="en-GB"/>
        </w:rPr>
        <w:t>’</w:t>
      </w:r>
      <w:r w:rsidRPr="0071591A">
        <w:rPr>
          <w:rFonts w:ascii="Times New Roman" w:hAnsi="Times New Roman" w:cs="Times New Roman"/>
          <w:sz w:val="20"/>
          <w:szCs w:val="20"/>
          <w:lang w:val="en-GB"/>
        </w:rPr>
        <w:t xml:space="preserve"> </w:t>
      </w:r>
      <w:proofErr w:type="spellStart"/>
      <w:r w:rsidR="00DC1F63">
        <w:rPr>
          <w:rFonts w:ascii="Times New Roman" w:hAnsi="Times New Roman" w:cs="Times New Roman"/>
          <w:sz w:val="20"/>
          <w:szCs w:val="20"/>
          <w:lang w:val="en-GB"/>
        </w:rPr>
        <w:t>Ellaboration</w:t>
      </w:r>
      <w:proofErr w:type="spellEnd"/>
      <w:r>
        <w:rPr>
          <w:rFonts w:ascii="Times New Roman" w:hAnsi="Times New Roman" w:cs="Times New Roman"/>
          <w:sz w:val="20"/>
          <w:szCs w:val="20"/>
          <w:lang w:val="en-GB"/>
        </w:rPr>
        <w:t xml:space="preserve"> (2024)</w:t>
      </w:r>
    </w:p>
    <w:p w14:paraId="24F98C93" w14:textId="77777777" w:rsidR="004C501D" w:rsidRDefault="004C501D" w:rsidP="006E7333">
      <w:pPr>
        <w:spacing w:after="0" w:line="240" w:lineRule="auto"/>
        <w:ind w:firstLine="720"/>
        <w:jc w:val="both"/>
        <w:rPr>
          <w:rFonts w:ascii="Times New Roman" w:hAnsi="Times New Roman" w:cs="Times New Roman"/>
          <w:b/>
          <w:sz w:val="24"/>
          <w:szCs w:val="24"/>
          <w:lang w:val="en-GB"/>
        </w:rPr>
      </w:pPr>
    </w:p>
    <w:p w14:paraId="5B2969B0" w14:textId="046DF1D6" w:rsidR="004C501D" w:rsidRDefault="00570CD0" w:rsidP="006E7333">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The research findings suggest that the management team plays a critical role</w:t>
      </w:r>
      <w:r w:rsidR="00B73844" w:rsidRPr="00B73844">
        <w:rPr>
          <w:rFonts w:ascii="Times New Roman" w:hAnsi="Times New Roman" w:cs="Times New Roman"/>
          <w:sz w:val="24"/>
          <w:szCs w:val="24"/>
          <w:lang w:val="en-GB"/>
        </w:rPr>
        <w:t xml:space="preserve"> in forming a learning organisation</w:t>
      </w:r>
      <w:r>
        <w:rPr>
          <w:rFonts w:ascii="Times New Roman" w:hAnsi="Times New Roman" w:cs="Times New Roman"/>
          <w:sz w:val="24"/>
          <w:szCs w:val="24"/>
          <w:lang w:val="en-GB"/>
        </w:rPr>
        <w:t>. T</w:t>
      </w:r>
      <w:r w:rsidR="00B73844" w:rsidRPr="00B73844">
        <w:rPr>
          <w:rFonts w:ascii="Times New Roman" w:hAnsi="Times New Roman" w:cs="Times New Roman"/>
          <w:sz w:val="24"/>
          <w:szCs w:val="24"/>
          <w:lang w:val="en-GB"/>
        </w:rPr>
        <w:t xml:space="preserve">he </w:t>
      </w:r>
      <w:r w:rsidR="00A35F35">
        <w:rPr>
          <w:rFonts w:ascii="Times New Roman" w:hAnsi="Times New Roman" w:cs="Times New Roman"/>
          <w:sz w:val="24"/>
          <w:szCs w:val="24"/>
          <w:lang w:val="en-GB"/>
        </w:rPr>
        <w:t>primary</w:t>
      </w:r>
      <w:r w:rsidR="00A35F35" w:rsidRPr="00B73844">
        <w:rPr>
          <w:rFonts w:ascii="Times New Roman" w:hAnsi="Times New Roman" w:cs="Times New Roman"/>
          <w:sz w:val="24"/>
          <w:szCs w:val="24"/>
          <w:lang w:val="en-GB"/>
        </w:rPr>
        <w:t xml:space="preserve"> </w:t>
      </w:r>
      <w:r w:rsidR="00B73844" w:rsidRPr="00B73844">
        <w:rPr>
          <w:rFonts w:ascii="Times New Roman" w:hAnsi="Times New Roman" w:cs="Times New Roman"/>
          <w:sz w:val="24"/>
          <w:szCs w:val="24"/>
          <w:lang w:val="en-GB"/>
        </w:rPr>
        <w:t>challenge managers face</w:t>
      </w:r>
      <w:r w:rsidR="00480726">
        <w:rPr>
          <w:rFonts w:ascii="Times New Roman" w:hAnsi="Times New Roman" w:cs="Times New Roman"/>
          <w:sz w:val="24"/>
          <w:szCs w:val="24"/>
          <w:lang w:val="en-GB"/>
        </w:rPr>
        <w:t xml:space="preserve"> </w:t>
      </w:r>
      <w:r w:rsidR="00A35F35">
        <w:rPr>
          <w:rFonts w:ascii="Times New Roman" w:hAnsi="Times New Roman" w:cs="Times New Roman"/>
          <w:sz w:val="24"/>
          <w:szCs w:val="24"/>
          <w:lang w:val="en-GB"/>
        </w:rPr>
        <w:t>is the</w:t>
      </w:r>
      <w:r w:rsidR="00480726" w:rsidRPr="00480726">
        <w:rPr>
          <w:rFonts w:ascii="Times New Roman" w:hAnsi="Times New Roman" w:cs="Times New Roman"/>
          <w:sz w:val="24"/>
          <w:szCs w:val="24"/>
          <w:lang w:val="en-GB"/>
        </w:rPr>
        <w:t xml:space="preserve"> willingness to devote time to training. Also, they should keep in mind that undefined roles of team members will lead to the achievement of inadequate knowledge and result in insufficient reward distribution (Ferreira et al., 2022; Hoang et al., 2021; Lazarević &amp; Lukić, 2018)</w:t>
      </w:r>
      <w:r w:rsidR="00B73844" w:rsidRPr="00B73844">
        <w:rPr>
          <w:rFonts w:ascii="Times New Roman" w:hAnsi="Times New Roman" w:cs="Times New Roman"/>
          <w:sz w:val="24"/>
          <w:szCs w:val="24"/>
          <w:lang w:val="en-GB"/>
        </w:rPr>
        <w:t xml:space="preserve">, training as a strategy for smart development, and the </w:t>
      </w:r>
      <w:r w:rsidR="000C3AD7" w:rsidRPr="00B73844">
        <w:rPr>
          <w:rFonts w:ascii="Times New Roman" w:hAnsi="Times New Roman" w:cs="Times New Roman"/>
          <w:sz w:val="24"/>
          <w:szCs w:val="24"/>
          <w:lang w:val="en-GB"/>
        </w:rPr>
        <w:t>firms</w:t>
      </w:r>
      <w:r w:rsidR="000C3AD7">
        <w:rPr>
          <w:rFonts w:ascii="Times New Roman" w:hAnsi="Times New Roman" w:cs="Times New Roman"/>
          <w:sz w:val="24"/>
          <w:szCs w:val="24"/>
          <w:lang w:val="en-GB"/>
        </w:rPr>
        <w:t>’</w:t>
      </w:r>
      <w:r w:rsidR="000C3AD7" w:rsidRPr="00B73844">
        <w:rPr>
          <w:rFonts w:ascii="Times New Roman" w:hAnsi="Times New Roman" w:cs="Times New Roman"/>
          <w:sz w:val="24"/>
          <w:szCs w:val="24"/>
          <w:lang w:val="en-GB"/>
        </w:rPr>
        <w:t xml:space="preserve"> </w:t>
      </w:r>
      <w:r w:rsidR="00B73844" w:rsidRPr="00B73844">
        <w:rPr>
          <w:rFonts w:ascii="Times New Roman" w:hAnsi="Times New Roman" w:cs="Times New Roman"/>
          <w:sz w:val="24"/>
          <w:szCs w:val="24"/>
          <w:lang w:val="en-GB"/>
        </w:rPr>
        <w:t>contribution to business, environment, and society</w:t>
      </w:r>
      <w:r>
        <w:rPr>
          <w:rFonts w:ascii="Times New Roman" w:hAnsi="Times New Roman" w:cs="Times New Roman"/>
          <w:sz w:val="24"/>
          <w:szCs w:val="24"/>
          <w:lang w:val="en-GB"/>
        </w:rPr>
        <w:t xml:space="preserve"> are critical for the business success</w:t>
      </w:r>
      <w:r w:rsidR="00B73844" w:rsidRPr="00B73844">
        <w:rPr>
          <w:rFonts w:ascii="Times New Roman" w:hAnsi="Times New Roman" w:cs="Times New Roman"/>
          <w:sz w:val="24"/>
          <w:szCs w:val="24"/>
          <w:lang w:val="en-GB"/>
        </w:rPr>
        <w:t>.</w:t>
      </w:r>
    </w:p>
    <w:p w14:paraId="08E3463C" w14:textId="77777777" w:rsidR="005D2982" w:rsidRPr="00B86C34" w:rsidRDefault="005D2982" w:rsidP="006E7333">
      <w:pPr>
        <w:spacing w:after="0" w:line="240" w:lineRule="auto"/>
        <w:ind w:firstLine="720"/>
        <w:jc w:val="both"/>
        <w:rPr>
          <w:rFonts w:ascii="Times New Roman" w:hAnsi="Times New Roman" w:cs="Times New Roman"/>
          <w:i/>
          <w:sz w:val="24"/>
          <w:szCs w:val="24"/>
          <w:lang w:val="en-GB"/>
        </w:rPr>
      </w:pPr>
    </w:p>
    <w:p w14:paraId="5995DA63" w14:textId="4EC59C63" w:rsidR="00381279" w:rsidRPr="006D3EC9" w:rsidRDefault="0099522A" w:rsidP="006D3EC9">
      <w:pPr>
        <w:pStyle w:val="ListParagraph"/>
        <w:numPr>
          <w:ilvl w:val="1"/>
          <w:numId w:val="4"/>
        </w:numPr>
        <w:spacing w:after="0"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 xml:space="preserve">The vital </w:t>
      </w:r>
      <w:r w:rsidR="00C151B2">
        <w:rPr>
          <w:rFonts w:ascii="Times New Roman" w:hAnsi="Times New Roman" w:cs="Times New Roman"/>
          <w:i/>
          <w:sz w:val="24"/>
          <w:szCs w:val="24"/>
          <w:lang w:val="en-GB"/>
        </w:rPr>
        <w:t>r</w:t>
      </w:r>
      <w:r w:rsidR="00381279" w:rsidRPr="006D3EC9">
        <w:rPr>
          <w:rFonts w:ascii="Times New Roman" w:hAnsi="Times New Roman" w:cs="Times New Roman"/>
          <w:i/>
          <w:sz w:val="24"/>
          <w:szCs w:val="24"/>
          <w:lang w:val="en-GB"/>
        </w:rPr>
        <w:t>ole of the management team in forming a learning organisation</w:t>
      </w:r>
    </w:p>
    <w:p w14:paraId="64E7F2E3" w14:textId="6A59BA0D" w:rsidR="00381279" w:rsidRDefault="00381279" w:rsidP="00475111">
      <w:pPr>
        <w:spacing w:after="0" w:line="240" w:lineRule="auto"/>
        <w:ind w:firstLine="720"/>
        <w:jc w:val="both"/>
        <w:rPr>
          <w:rFonts w:ascii="Times New Roman" w:hAnsi="Times New Roman" w:cs="Times New Roman"/>
          <w:b/>
          <w:sz w:val="24"/>
          <w:szCs w:val="24"/>
          <w:lang w:val="en-GB"/>
        </w:rPr>
      </w:pPr>
    </w:p>
    <w:p w14:paraId="77023CAF" w14:textId="62ABC0B6" w:rsidR="00381279" w:rsidRDefault="005B4B1D" w:rsidP="00475111">
      <w:pPr>
        <w:spacing w:after="0" w:line="240" w:lineRule="auto"/>
        <w:ind w:firstLine="720"/>
        <w:jc w:val="both"/>
        <w:rPr>
          <w:rFonts w:ascii="Times New Roman" w:hAnsi="Times New Roman" w:cs="Times New Roman"/>
          <w:sz w:val="24"/>
          <w:szCs w:val="24"/>
          <w:lang w:val="en-GB"/>
        </w:rPr>
      </w:pPr>
      <w:r w:rsidRPr="005B4B1D">
        <w:rPr>
          <w:rFonts w:ascii="Times New Roman" w:hAnsi="Times New Roman" w:cs="Times New Roman"/>
          <w:sz w:val="24"/>
          <w:szCs w:val="24"/>
          <w:lang w:val="en-GB"/>
        </w:rPr>
        <w:t xml:space="preserve">If the team can work collaboratively and reach a synergetic effect by combining its </w:t>
      </w:r>
      <w:r w:rsidR="00D04090" w:rsidRPr="005B4B1D">
        <w:rPr>
          <w:rFonts w:ascii="Times New Roman" w:hAnsi="Times New Roman" w:cs="Times New Roman"/>
          <w:sz w:val="24"/>
          <w:szCs w:val="24"/>
          <w:lang w:val="en-GB"/>
        </w:rPr>
        <w:t>individuals</w:t>
      </w:r>
      <w:r w:rsidR="00D04090">
        <w:rPr>
          <w:rFonts w:ascii="Times New Roman" w:hAnsi="Times New Roman" w:cs="Times New Roman"/>
          <w:sz w:val="24"/>
          <w:szCs w:val="24"/>
          <w:lang w:val="en-GB"/>
        </w:rPr>
        <w:t>’</w:t>
      </w:r>
      <w:r w:rsidR="00D04090" w:rsidRPr="005B4B1D">
        <w:rPr>
          <w:rFonts w:ascii="Times New Roman" w:hAnsi="Times New Roman" w:cs="Times New Roman"/>
          <w:sz w:val="24"/>
          <w:szCs w:val="24"/>
          <w:lang w:val="en-GB"/>
        </w:rPr>
        <w:t xml:space="preserve"> </w:t>
      </w:r>
      <w:r w:rsidRPr="005B4B1D">
        <w:rPr>
          <w:rFonts w:ascii="Times New Roman" w:hAnsi="Times New Roman" w:cs="Times New Roman"/>
          <w:sz w:val="24"/>
          <w:szCs w:val="24"/>
          <w:lang w:val="en-GB"/>
        </w:rPr>
        <w:t xml:space="preserve">experiences, backgrounds and expertise, the </w:t>
      </w:r>
      <w:r w:rsidR="00D04090" w:rsidRPr="005B4B1D">
        <w:rPr>
          <w:rFonts w:ascii="Times New Roman" w:hAnsi="Times New Roman" w:cs="Times New Roman"/>
          <w:sz w:val="24"/>
          <w:szCs w:val="24"/>
          <w:lang w:val="en-GB"/>
        </w:rPr>
        <w:t>company</w:t>
      </w:r>
      <w:r w:rsidR="00D04090">
        <w:rPr>
          <w:rFonts w:ascii="Times New Roman" w:hAnsi="Times New Roman" w:cs="Times New Roman"/>
          <w:sz w:val="24"/>
          <w:szCs w:val="24"/>
          <w:lang w:val="en-GB"/>
        </w:rPr>
        <w:t>’</w:t>
      </w:r>
      <w:r w:rsidR="00D04090" w:rsidRPr="005B4B1D">
        <w:rPr>
          <w:rFonts w:ascii="Times New Roman" w:hAnsi="Times New Roman" w:cs="Times New Roman"/>
          <w:sz w:val="24"/>
          <w:szCs w:val="24"/>
          <w:lang w:val="en-GB"/>
        </w:rPr>
        <w:t xml:space="preserve">s </w:t>
      </w:r>
      <w:r w:rsidRPr="005B4B1D">
        <w:rPr>
          <w:rFonts w:ascii="Times New Roman" w:hAnsi="Times New Roman" w:cs="Times New Roman"/>
          <w:sz w:val="24"/>
          <w:szCs w:val="24"/>
          <w:lang w:val="en-GB"/>
        </w:rPr>
        <w:t>outcomes would grow significantly (</w:t>
      </w:r>
      <w:proofErr w:type="spellStart"/>
      <w:r w:rsidRPr="005B4B1D">
        <w:rPr>
          <w:rFonts w:ascii="Times New Roman" w:hAnsi="Times New Roman" w:cs="Times New Roman"/>
          <w:sz w:val="24"/>
          <w:szCs w:val="24"/>
          <w:lang w:val="en-GB"/>
        </w:rPr>
        <w:t>Tihula</w:t>
      </w:r>
      <w:proofErr w:type="spellEnd"/>
      <w:r w:rsidRPr="005B4B1D">
        <w:rPr>
          <w:rFonts w:ascii="Times New Roman" w:hAnsi="Times New Roman" w:cs="Times New Roman"/>
          <w:sz w:val="24"/>
          <w:szCs w:val="24"/>
          <w:lang w:val="en-GB"/>
        </w:rPr>
        <w:t xml:space="preserve"> et al., 2009), as a team is a limited number of people with complementary skills that has a goal and interact directly (Katzenbach and Smith, 1993a).</w:t>
      </w:r>
      <w:r w:rsidR="005942BC">
        <w:rPr>
          <w:rFonts w:ascii="Times New Roman" w:hAnsi="Times New Roman" w:cs="Times New Roman"/>
          <w:sz w:val="24"/>
          <w:szCs w:val="24"/>
          <w:lang w:val="en-GB"/>
        </w:rPr>
        <w:t xml:space="preserve"> </w:t>
      </w:r>
      <w:r w:rsidR="005942BC" w:rsidRPr="005942BC">
        <w:rPr>
          <w:rFonts w:ascii="Times New Roman" w:hAnsi="Times New Roman" w:cs="Times New Roman"/>
          <w:sz w:val="24"/>
          <w:szCs w:val="24"/>
          <w:lang w:val="en-GB"/>
        </w:rPr>
        <w:t xml:space="preserve">Additionally, the ability to facilitate collaboration in teams will mitigate the risks of the company’s failure in the early stage of the lifespan.  </w:t>
      </w:r>
      <w:r w:rsidRPr="005B4B1D">
        <w:rPr>
          <w:rFonts w:ascii="Times New Roman" w:hAnsi="Times New Roman" w:cs="Times New Roman"/>
          <w:sz w:val="24"/>
          <w:szCs w:val="24"/>
          <w:lang w:val="en-GB"/>
        </w:rPr>
        <w:t>Cohen and Bailey (1997) identified four team types, which are: 1) work teams, 2) parallel teams, 3) project teams, and 4) management teams. Teamwork benefits work and company performance (Hunsaker, 2001</w:t>
      </w:r>
      <w:r w:rsidR="00B95948">
        <w:rPr>
          <w:rFonts w:ascii="Times New Roman" w:hAnsi="Times New Roman" w:cs="Times New Roman"/>
          <w:sz w:val="24"/>
          <w:szCs w:val="24"/>
          <w:lang w:val="en-GB"/>
        </w:rPr>
        <w:t>;</w:t>
      </w:r>
      <w:r w:rsidRPr="005B4B1D">
        <w:rPr>
          <w:rFonts w:ascii="Times New Roman" w:hAnsi="Times New Roman" w:cs="Times New Roman"/>
          <w:sz w:val="24"/>
          <w:szCs w:val="24"/>
          <w:lang w:val="en-GB"/>
        </w:rPr>
        <w:t xml:space="preserve"> Eisenstat &amp; Cohen, 1990). </w:t>
      </w:r>
      <w:r w:rsidR="00381279" w:rsidRPr="00175B4C">
        <w:rPr>
          <w:rFonts w:ascii="Times New Roman" w:hAnsi="Times New Roman" w:cs="Times New Roman"/>
          <w:sz w:val="24"/>
          <w:szCs w:val="24"/>
          <w:lang w:val="en-GB"/>
        </w:rPr>
        <w:t xml:space="preserve">Management teams are formed in the stages of growth and maturity, as in the very early start-up stages, only the founder or founders team operates. Despite various and overlapping definitions, management teams include groups of managers responsible for defining general development direction, critical decisions in the company, and overall running a business (Huovinen &amp; Pasanen, 2010). Most managers in management teams are at the same </w:t>
      </w:r>
      <w:r w:rsidR="00AF1D7A" w:rsidRPr="00175B4C">
        <w:rPr>
          <w:rFonts w:ascii="Times New Roman" w:hAnsi="Times New Roman" w:cs="Times New Roman"/>
          <w:sz w:val="24"/>
          <w:szCs w:val="24"/>
          <w:lang w:val="en-GB"/>
        </w:rPr>
        <w:t>organi</w:t>
      </w:r>
      <w:r w:rsidR="00AF1D7A">
        <w:rPr>
          <w:rFonts w:ascii="Times New Roman" w:hAnsi="Times New Roman" w:cs="Times New Roman"/>
          <w:sz w:val="24"/>
          <w:szCs w:val="24"/>
          <w:lang w:val="en-GB"/>
        </w:rPr>
        <w:t>s</w:t>
      </w:r>
      <w:r w:rsidR="00AF1D7A" w:rsidRPr="00175B4C">
        <w:rPr>
          <w:rFonts w:ascii="Times New Roman" w:hAnsi="Times New Roman" w:cs="Times New Roman"/>
          <w:sz w:val="24"/>
          <w:szCs w:val="24"/>
          <w:lang w:val="en-GB"/>
        </w:rPr>
        <w:t xml:space="preserve">ational </w:t>
      </w:r>
      <w:r w:rsidR="00381279" w:rsidRPr="00175B4C">
        <w:rPr>
          <w:rFonts w:ascii="Times New Roman" w:hAnsi="Times New Roman" w:cs="Times New Roman"/>
          <w:sz w:val="24"/>
          <w:szCs w:val="24"/>
          <w:lang w:val="en-GB"/>
        </w:rPr>
        <w:t xml:space="preserve">level, report to the CEO or owner, and hold the leadership positions driving their own and </w:t>
      </w:r>
      <w:r w:rsidR="00D04090" w:rsidRPr="00175B4C">
        <w:rPr>
          <w:rFonts w:ascii="Times New Roman" w:hAnsi="Times New Roman" w:cs="Times New Roman"/>
          <w:sz w:val="24"/>
          <w:szCs w:val="24"/>
          <w:lang w:val="en-GB"/>
        </w:rPr>
        <w:t>staff</w:t>
      </w:r>
      <w:r w:rsidR="00D04090">
        <w:rPr>
          <w:rFonts w:ascii="Times New Roman" w:hAnsi="Times New Roman" w:cs="Times New Roman"/>
          <w:sz w:val="24"/>
          <w:szCs w:val="24"/>
          <w:lang w:val="en-GB"/>
        </w:rPr>
        <w:t>’</w:t>
      </w:r>
      <w:r w:rsidR="00D04090" w:rsidRPr="00175B4C">
        <w:rPr>
          <w:rFonts w:ascii="Times New Roman" w:hAnsi="Times New Roman" w:cs="Times New Roman"/>
          <w:sz w:val="24"/>
          <w:szCs w:val="24"/>
          <w:lang w:val="en-GB"/>
        </w:rPr>
        <w:t xml:space="preserve">s </w:t>
      </w:r>
      <w:r w:rsidR="00381279" w:rsidRPr="00175B4C">
        <w:rPr>
          <w:rFonts w:ascii="Times New Roman" w:hAnsi="Times New Roman" w:cs="Times New Roman"/>
          <w:sz w:val="24"/>
          <w:szCs w:val="24"/>
          <w:lang w:val="en-GB"/>
        </w:rPr>
        <w:t xml:space="preserve">effective performance (McIntyre, 1998: 2-3, 5-6; Longenecker et al., 1994: 215; Van </w:t>
      </w:r>
      <w:proofErr w:type="spellStart"/>
      <w:r w:rsidR="00381279" w:rsidRPr="00175B4C">
        <w:rPr>
          <w:rFonts w:ascii="Times New Roman" w:hAnsi="Times New Roman" w:cs="Times New Roman"/>
          <w:sz w:val="24"/>
          <w:szCs w:val="24"/>
          <w:lang w:val="en-GB"/>
        </w:rPr>
        <w:t>Egeren</w:t>
      </w:r>
      <w:proofErr w:type="spellEnd"/>
      <w:r w:rsidR="00381279" w:rsidRPr="00175B4C">
        <w:rPr>
          <w:rFonts w:ascii="Times New Roman" w:hAnsi="Times New Roman" w:cs="Times New Roman"/>
          <w:sz w:val="24"/>
          <w:szCs w:val="24"/>
          <w:lang w:val="en-GB"/>
        </w:rPr>
        <w:t>, 1994: 18; Keck, 1998, Finkelstein, 1992, Keck &amp; Tushman, 1993). Management teams can consist of owners and hired managers, mostly a feature of large and multi-national corporations.</w:t>
      </w:r>
    </w:p>
    <w:p w14:paraId="2BDF02DB" w14:textId="0E0D4F5F" w:rsidR="00381279" w:rsidRDefault="00B95948" w:rsidP="00475111">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research findings reveal a s</w:t>
      </w:r>
      <w:r w:rsidR="00381279" w:rsidRPr="00175B4C">
        <w:rPr>
          <w:rFonts w:ascii="Times New Roman" w:hAnsi="Times New Roman" w:cs="Times New Roman"/>
          <w:sz w:val="24"/>
          <w:szCs w:val="24"/>
          <w:lang w:val="en-GB"/>
        </w:rPr>
        <w:t xml:space="preserve">ignificant interest in the exploration of management teams as teams emerged as a result of two theoretical developments in </w:t>
      </w:r>
      <w:r w:rsidR="00AF1D7A" w:rsidRPr="00175B4C">
        <w:rPr>
          <w:rFonts w:ascii="Times New Roman" w:hAnsi="Times New Roman" w:cs="Times New Roman"/>
          <w:sz w:val="24"/>
          <w:szCs w:val="24"/>
          <w:lang w:val="en-GB"/>
        </w:rPr>
        <w:t>organi</w:t>
      </w:r>
      <w:r w:rsidR="00AF1D7A">
        <w:rPr>
          <w:rFonts w:ascii="Times New Roman" w:hAnsi="Times New Roman" w:cs="Times New Roman"/>
          <w:sz w:val="24"/>
          <w:szCs w:val="24"/>
          <w:lang w:val="en-GB"/>
        </w:rPr>
        <w:t>s</w:t>
      </w:r>
      <w:r w:rsidR="00AF1D7A" w:rsidRPr="00175B4C">
        <w:rPr>
          <w:rFonts w:ascii="Times New Roman" w:hAnsi="Times New Roman" w:cs="Times New Roman"/>
          <w:sz w:val="24"/>
          <w:szCs w:val="24"/>
          <w:lang w:val="en-GB"/>
        </w:rPr>
        <w:t xml:space="preserve">ational </w:t>
      </w:r>
      <w:r w:rsidR="00381279" w:rsidRPr="00175B4C">
        <w:rPr>
          <w:rFonts w:ascii="Times New Roman" w:hAnsi="Times New Roman" w:cs="Times New Roman"/>
          <w:sz w:val="24"/>
          <w:szCs w:val="24"/>
          <w:lang w:val="en-GB"/>
        </w:rPr>
        <w:t xml:space="preserve">studies, which include the shift in analysis from individual to entire team coalition (Cyert &amp; March 1963) and deep analysis of the link between the demographic characteristics and the outcomes (Hambrick &amp; Mason, 1984). The elaboration of the management team concept led to the recognition of the management team as the most influential member in decision-making and </w:t>
      </w:r>
      <w:r w:rsidR="0099522A">
        <w:rPr>
          <w:rFonts w:ascii="Times New Roman" w:hAnsi="Times New Roman" w:cs="Times New Roman"/>
          <w:sz w:val="24"/>
          <w:szCs w:val="24"/>
          <w:lang w:val="en-GB"/>
        </w:rPr>
        <w:t>the operational aspects of running</w:t>
      </w:r>
      <w:r w:rsidR="0099522A" w:rsidRPr="00175B4C">
        <w:rPr>
          <w:rFonts w:ascii="Times New Roman" w:hAnsi="Times New Roman" w:cs="Times New Roman"/>
          <w:sz w:val="24"/>
          <w:szCs w:val="24"/>
          <w:lang w:val="en-GB"/>
        </w:rPr>
        <w:t xml:space="preserve"> </w:t>
      </w:r>
      <w:r w:rsidR="00381279" w:rsidRPr="00175B4C">
        <w:rPr>
          <w:rFonts w:ascii="Times New Roman" w:hAnsi="Times New Roman" w:cs="Times New Roman"/>
          <w:sz w:val="24"/>
          <w:szCs w:val="24"/>
          <w:lang w:val="en-GB"/>
        </w:rPr>
        <w:t xml:space="preserve">businesses. At the same time, they can behave not like a real team (Finkelstein &amp; Hambrick, 1996). Among those scholars who explored SMEs, an agreement exists that the management team is essential for a </w:t>
      </w:r>
      <w:r w:rsidR="00D04090" w:rsidRPr="00175B4C">
        <w:rPr>
          <w:rFonts w:ascii="Times New Roman" w:hAnsi="Times New Roman" w:cs="Times New Roman"/>
          <w:sz w:val="24"/>
          <w:szCs w:val="24"/>
          <w:lang w:val="en-GB"/>
        </w:rPr>
        <w:t>company</w:t>
      </w:r>
      <w:r w:rsidR="00D04090">
        <w:rPr>
          <w:rFonts w:ascii="Times New Roman" w:hAnsi="Times New Roman" w:cs="Times New Roman"/>
          <w:sz w:val="24"/>
          <w:szCs w:val="24"/>
          <w:lang w:val="en-GB"/>
        </w:rPr>
        <w:t>’</w:t>
      </w:r>
      <w:r w:rsidR="00D04090" w:rsidRPr="00175B4C">
        <w:rPr>
          <w:rFonts w:ascii="Times New Roman" w:hAnsi="Times New Roman" w:cs="Times New Roman"/>
          <w:sz w:val="24"/>
          <w:szCs w:val="24"/>
          <w:lang w:val="en-GB"/>
        </w:rPr>
        <w:t xml:space="preserve">s </w:t>
      </w:r>
      <w:r w:rsidR="00381279" w:rsidRPr="00175B4C">
        <w:rPr>
          <w:rFonts w:ascii="Times New Roman" w:hAnsi="Times New Roman" w:cs="Times New Roman"/>
          <w:sz w:val="24"/>
          <w:szCs w:val="24"/>
          <w:lang w:val="en-GB"/>
        </w:rPr>
        <w:t xml:space="preserve">successful performance (Eisenhardt &amp; </w:t>
      </w:r>
      <w:proofErr w:type="spellStart"/>
      <w:r w:rsidR="00381279" w:rsidRPr="00175B4C">
        <w:rPr>
          <w:rFonts w:ascii="Times New Roman" w:hAnsi="Times New Roman" w:cs="Times New Roman"/>
          <w:sz w:val="24"/>
          <w:szCs w:val="24"/>
          <w:lang w:val="en-GB"/>
        </w:rPr>
        <w:t>Schnoonhoven</w:t>
      </w:r>
      <w:proofErr w:type="spellEnd"/>
      <w:r w:rsidR="00381279" w:rsidRPr="00175B4C">
        <w:rPr>
          <w:rFonts w:ascii="Times New Roman" w:hAnsi="Times New Roman" w:cs="Times New Roman"/>
          <w:sz w:val="24"/>
          <w:szCs w:val="24"/>
          <w:lang w:val="en-GB"/>
        </w:rPr>
        <w:t xml:space="preserve">, 1990; Storey, 1994). The explanation lies in the </w:t>
      </w:r>
      <w:r w:rsidR="00D04090" w:rsidRPr="00175B4C">
        <w:rPr>
          <w:rFonts w:ascii="Times New Roman" w:hAnsi="Times New Roman" w:cs="Times New Roman"/>
          <w:sz w:val="24"/>
          <w:szCs w:val="24"/>
          <w:lang w:val="en-GB"/>
        </w:rPr>
        <w:t>entrepreneur</w:t>
      </w:r>
      <w:r w:rsidR="00D04090">
        <w:rPr>
          <w:rFonts w:ascii="Times New Roman" w:hAnsi="Times New Roman" w:cs="Times New Roman"/>
          <w:sz w:val="24"/>
          <w:szCs w:val="24"/>
          <w:lang w:val="en-GB"/>
        </w:rPr>
        <w:t>’</w:t>
      </w:r>
      <w:r w:rsidR="00D04090" w:rsidRPr="00175B4C">
        <w:rPr>
          <w:rFonts w:ascii="Times New Roman" w:hAnsi="Times New Roman" w:cs="Times New Roman"/>
          <w:sz w:val="24"/>
          <w:szCs w:val="24"/>
          <w:lang w:val="en-GB"/>
        </w:rPr>
        <w:t xml:space="preserve">s </w:t>
      </w:r>
      <w:r w:rsidR="00381279" w:rsidRPr="00175B4C">
        <w:rPr>
          <w:rFonts w:ascii="Times New Roman" w:hAnsi="Times New Roman" w:cs="Times New Roman"/>
          <w:sz w:val="24"/>
          <w:szCs w:val="24"/>
          <w:lang w:val="en-GB"/>
        </w:rPr>
        <w:t xml:space="preserve">perception limitation; thus, the management team can improve performance and allow the company to succeed (Huovinen &amp; Pasanen, 2010). In addition, managers can promote learning in their </w:t>
      </w:r>
      <w:r w:rsidR="00AF1D7A" w:rsidRPr="00175B4C">
        <w:rPr>
          <w:rFonts w:ascii="Times New Roman" w:hAnsi="Times New Roman" w:cs="Times New Roman"/>
          <w:sz w:val="24"/>
          <w:szCs w:val="24"/>
          <w:lang w:val="en-GB"/>
        </w:rPr>
        <w:t>organi</w:t>
      </w:r>
      <w:r w:rsidR="00AF1D7A">
        <w:rPr>
          <w:rFonts w:ascii="Times New Roman" w:hAnsi="Times New Roman" w:cs="Times New Roman"/>
          <w:sz w:val="24"/>
          <w:szCs w:val="24"/>
          <w:lang w:val="en-GB"/>
        </w:rPr>
        <w:t>s</w:t>
      </w:r>
      <w:r w:rsidR="00AF1D7A" w:rsidRPr="00175B4C">
        <w:rPr>
          <w:rFonts w:ascii="Times New Roman" w:hAnsi="Times New Roman" w:cs="Times New Roman"/>
          <w:sz w:val="24"/>
          <w:szCs w:val="24"/>
          <w:lang w:val="en-GB"/>
        </w:rPr>
        <w:t>ations</w:t>
      </w:r>
      <w:r w:rsidR="00381279" w:rsidRPr="00175B4C">
        <w:rPr>
          <w:rFonts w:ascii="Times New Roman" w:hAnsi="Times New Roman" w:cs="Times New Roman"/>
          <w:sz w:val="24"/>
          <w:szCs w:val="24"/>
          <w:lang w:val="en-GB"/>
        </w:rPr>
        <w:t xml:space="preserve">, expanding the understanding of the necessity of this process and building a learning culture in the company. The continued boom of </w:t>
      </w:r>
      <w:r w:rsidR="00CC031B">
        <w:rPr>
          <w:rFonts w:ascii="Times New Roman" w:hAnsi="Times New Roman" w:cs="Times New Roman"/>
          <w:sz w:val="24"/>
          <w:szCs w:val="24"/>
          <w:lang w:val="en-GB"/>
        </w:rPr>
        <w:t>r</w:t>
      </w:r>
      <w:r w:rsidR="008D1623" w:rsidRPr="00175B4C">
        <w:rPr>
          <w:rFonts w:ascii="Times New Roman" w:hAnsi="Times New Roman" w:cs="Times New Roman"/>
          <w:sz w:val="24"/>
          <w:szCs w:val="24"/>
          <w:lang w:val="en-GB"/>
        </w:rPr>
        <w:t xml:space="preserve">esearch </w:t>
      </w:r>
      <w:r w:rsidR="00381279" w:rsidRPr="00175B4C">
        <w:rPr>
          <w:rFonts w:ascii="Times New Roman" w:hAnsi="Times New Roman" w:cs="Times New Roman"/>
          <w:sz w:val="24"/>
          <w:szCs w:val="24"/>
          <w:lang w:val="en-GB"/>
        </w:rPr>
        <w:t xml:space="preserve">on the management team topic supports the previous conclusions about the impact and effectiveness of designing and using management teams for the </w:t>
      </w:r>
      <w:r w:rsidR="00D04090" w:rsidRPr="00175B4C">
        <w:rPr>
          <w:rFonts w:ascii="Times New Roman" w:hAnsi="Times New Roman" w:cs="Times New Roman"/>
          <w:sz w:val="24"/>
          <w:szCs w:val="24"/>
          <w:lang w:val="en-GB"/>
        </w:rPr>
        <w:t>firm</w:t>
      </w:r>
      <w:r w:rsidR="00D04090">
        <w:rPr>
          <w:rFonts w:ascii="Times New Roman" w:hAnsi="Times New Roman" w:cs="Times New Roman"/>
          <w:sz w:val="24"/>
          <w:szCs w:val="24"/>
          <w:lang w:val="en-GB"/>
        </w:rPr>
        <w:t>’</w:t>
      </w:r>
      <w:r w:rsidR="00D04090" w:rsidRPr="00175B4C">
        <w:rPr>
          <w:rFonts w:ascii="Times New Roman" w:hAnsi="Times New Roman" w:cs="Times New Roman"/>
          <w:sz w:val="24"/>
          <w:szCs w:val="24"/>
          <w:lang w:val="en-GB"/>
        </w:rPr>
        <w:t xml:space="preserve">s </w:t>
      </w:r>
      <w:r w:rsidR="00381279" w:rsidRPr="00175B4C">
        <w:rPr>
          <w:rFonts w:ascii="Times New Roman" w:hAnsi="Times New Roman" w:cs="Times New Roman"/>
          <w:sz w:val="24"/>
          <w:szCs w:val="24"/>
          <w:lang w:val="en-GB"/>
        </w:rPr>
        <w:t>stable growth, effectiveness and success (Ghosh et al., 2001; Lester et al., 2002; Huovinen &amp; Pasanen, 2010). Management teams are common for large corporations; for small firms,</w:t>
      </w:r>
      <w:r w:rsidR="00201A6B">
        <w:rPr>
          <w:rFonts w:ascii="Times New Roman" w:hAnsi="Times New Roman" w:cs="Times New Roman"/>
          <w:sz w:val="24"/>
          <w:szCs w:val="24"/>
          <w:lang w:val="en-GB"/>
        </w:rPr>
        <w:t xml:space="preserve"> as</w:t>
      </w:r>
      <w:r w:rsidR="00381279" w:rsidRPr="00175B4C">
        <w:rPr>
          <w:rFonts w:ascii="Times New Roman" w:hAnsi="Times New Roman" w:cs="Times New Roman"/>
          <w:sz w:val="24"/>
          <w:szCs w:val="24"/>
          <w:lang w:val="en-GB"/>
        </w:rPr>
        <w:t xml:space="preserve"> two-thirds of SMEs have management teams (Cooney et al., 2005). </w:t>
      </w:r>
    </w:p>
    <w:p w14:paraId="257D5A03" w14:textId="3B23F9EB" w:rsidR="00381279" w:rsidRDefault="00381279" w:rsidP="00475111">
      <w:pPr>
        <w:spacing w:after="0" w:line="240" w:lineRule="auto"/>
        <w:ind w:firstLine="720"/>
        <w:jc w:val="both"/>
        <w:rPr>
          <w:rFonts w:ascii="Times New Roman" w:hAnsi="Times New Roman" w:cs="Times New Roman"/>
          <w:sz w:val="24"/>
          <w:szCs w:val="24"/>
          <w:lang w:val="en-GB"/>
        </w:rPr>
      </w:pPr>
      <w:r w:rsidRPr="00DD7B59">
        <w:rPr>
          <w:rFonts w:ascii="Times New Roman" w:hAnsi="Times New Roman" w:cs="Times New Roman"/>
          <w:sz w:val="24"/>
          <w:szCs w:val="24"/>
          <w:lang w:val="en-GB"/>
        </w:rPr>
        <w:t xml:space="preserve">The creation of management teams aims to positively contribute to the </w:t>
      </w:r>
      <w:r w:rsidR="00D04090" w:rsidRPr="00DD7B59">
        <w:rPr>
          <w:rFonts w:ascii="Times New Roman" w:hAnsi="Times New Roman" w:cs="Times New Roman"/>
          <w:sz w:val="24"/>
          <w:szCs w:val="24"/>
          <w:lang w:val="en-GB"/>
        </w:rPr>
        <w:t>organi</w:t>
      </w:r>
      <w:r w:rsidR="00D04090">
        <w:rPr>
          <w:rFonts w:ascii="Times New Roman" w:hAnsi="Times New Roman" w:cs="Times New Roman"/>
          <w:sz w:val="24"/>
          <w:szCs w:val="24"/>
          <w:lang w:val="en-GB"/>
        </w:rPr>
        <w:t>s</w:t>
      </w:r>
      <w:r w:rsidR="00D04090" w:rsidRPr="00DD7B59">
        <w:rPr>
          <w:rFonts w:ascii="Times New Roman" w:hAnsi="Times New Roman" w:cs="Times New Roman"/>
          <w:sz w:val="24"/>
          <w:szCs w:val="24"/>
          <w:lang w:val="en-GB"/>
        </w:rPr>
        <w:t>ations</w:t>
      </w:r>
      <w:r w:rsidR="00D04090">
        <w:rPr>
          <w:rFonts w:ascii="Times New Roman" w:hAnsi="Times New Roman" w:cs="Times New Roman"/>
          <w:sz w:val="24"/>
          <w:szCs w:val="24"/>
          <w:lang w:val="en-GB"/>
        </w:rPr>
        <w:t>’</w:t>
      </w:r>
      <w:r w:rsidR="00D04090" w:rsidRPr="00DD7B59">
        <w:rPr>
          <w:rFonts w:ascii="Times New Roman" w:hAnsi="Times New Roman" w:cs="Times New Roman"/>
          <w:sz w:val="24"/>
          <w:szCs w:val="24"/>
          <w:lang w:val="en-GB"/>
        </w:rPr>
        <w:t xml:space="preserve"> </w:t>
      </w:r>
      <w:r w:rsidRPr="00DD7B59">
        <w:rPr>
          <w:rFonts w:ascii="Times New Roman" w:hAnsi="Times New Roman" w:cs="Times New Roman"/>
          <w:sz w:val="24"/>
          <w:szCs w:val="24"/>
          <w:lang w:val="en-GB"/>
        </w:rPr>
        <w:t xml:space="preserve">performance (Bang &amp; </w:t>
      </w:r>
      <w:proofErr w:type="spellStart"/>
      <w:r w:rsidRPr="00DD7B59">
        <w:rPr>
          <w:rFonts w:ascii="Times New Roman" w:hAnsi="Times New Roman" w:cs="Times New Roman"/>
          <w:sz w:val="24"/>
          <w:szCs w:val="24"/>
          <w:lang w:val="en-GB"/>
        </w:rPr>
        <w:t>Midelfart</w:t>
      </w:r>
      <w:proofErr w:type="spellEnd"/>
      <w:r w:rsidRPr="00DD7B59">
        <w:rPr>
          <w:rFonts w:ascii="Times New Roman" w:hAnsi="Times New Roman" w:cs="Times New Roman"/>
          <w:sz w:val="24"/>
          <w:szCs w:val="24"/>
          <w:lang w:val="en-GB"/>
        </w:rPr>
        <w:t>, 2017). Despite a number of research</w:t>
      </w:r>
      <w:r w:rsidR="00784E10">
        <w:rPr>
          <w:rFonts w:ascii="Times New Roman" w:hAnsi="Times New Roman" w:cs="Times New Roman"/>
          <w:sz w:val="24"/>
          <w:szCs w:val="24"/>
          <w:lang w:val="en-GB"/>
        </w:rPr>
        <w:t xml:space="preserve"> studi</w:t>
      </w:r>
      <w:r w:rsidRPr="00DD7B59">
        <w:rPr>
          <w:rFonts w:ascii="Times New Roman" w:hAnsi="Times New Roman" w:cs="Times New Roman"/>
          <w:sz w:val="24"/>
          <w:szCs w:val="24"/>
          <w:lang w:val="en-GB"/>
        </w:rPr>
        <w:t xml:space="preserve">es </w:t>
      </w:r>
      <w:r w:rsidR="00784E10">
        <w:rPr>
          <w:rFonts w:ascii="Times New Roman" w:hAnsi="Times New Roman" w:cs="Times New Roman"/>
          <w:sz w:val="24"/>
          <w:szCs w:val="24"/>
          <w:lang w:val="en-GB"/>
        </w:rPr>
        <w:t>o</w:t>
      </w:r>
      <w:r w:rsidR="00784E10" w:rsidRPr="00DD7B59">
        <w:rPr>
          <w:rFonts w:ascii="Times New Roman" w:hAnsi="Times New Roman" w:cs="Times New Roman"/>
          <w:sz w:val="24"/>
          <w:szCs w:val="24"/>
          <w:lang w:val="en-GB"/>
        </w:rPr>
        <w:t xml:space="preserve">n </w:t>
      </w:r>
      <w:r w:rsidRPr="00DD7B59">
        <w:rPr>
          <w:rFonts w:ascii="Times New Roman" w:hAnsi="Times New Roman" w:cs="Times New Roman"/>
          <w:sz w:val="24"/>
          <w:szCs w:val="24"/>
          <w:lang w:val="en-GB"/>
        </w:rPr>
        <w:t xml:space="preserve">team effectiveness in general, a lack of comprehensive analysis of management team effectiveness </w:t>
      </w:r>
      <w:r w:rsidRPr="00DD7B59">
        <w:rPr>
          <w:rFonts w:ascii="Times New Roman" w:hAnsi="Times New Roman" w:cs="Times New Roman"/>
          <w:sz w:val="24"/>
          <w:szCs w:val="24"/>
          <w:lang w:val="en-GB"/>
        </w:rPr>
        <w:lastRenderedPageBreak/>
        <w:t>exists (Wageman et al., 2008</w:t>
      </w:r>
      <w:r w:rsidR="00923CA9">
        <w:rPr>
          <w:rFonts w:ascii="Times New Roman" w:hAnsi="Times New Roman" w:cs="Times New Roman"/>
          <w:sz w:val="24"/>
          <w:szCs w:val="24"/>
          <w:lang w:val="en-GB"/>
        </w:rPr>
        <w:t>;</w:t>
      </w:r>
      <w:r w:rsidRPr="00DD7B59">
        <w:rPr>
          <w:rFonts w:ascii="Times New Roman" w:hAnsi="Times New Roman" w:cs="Times New Roman"/>
          <w:sz w:val="24"/>
          <w:szCs w:val="24"/>
          <w:lang w:val="en-GB"/>
        </w:rPr>
        <w:t xml:space="preserve"> Overfield et al., 2016). According to Harvard professor J. R. </w:t>
      </w:r>
      <w:r w:rsidR="00D04090" w:rsidRPr="00DD7B59">
        <w:rPr>
          <w:rFonts w:ascii="Times New Roman" w:hAnsi="Times New Roman" w:cs="Times New Roman"/>
          <w:sz w:val="24"/>
          <w:szCs w:val="24"/>
          <w:lang w:val="en-GB"/>
        </w:rPr>
        <w:t>Hackman</w:t>
      </w:r>
      <w:r w:rsidR="00D04090">
        <w:rPr>
          <w:rFonts w:ascii="Times New Roman" w:hAnsi="Times New Roman" w:cs="Times New Roman"/>
          <w:sz w:val="24"/>
          <w:szCs w:val="24"/>
          <w:lang w:val="en-GB"/>
        </w:rPr>
        <w:t>’</w:t>
      </w:r>
      <w:r w:rsidR="00D04090" w:rsidRPr="00DD7B59">
        <w:rPr>
          <w:rFonts w:ascii="Times New Roman" w:hAnsi="Times New Roman" w:cs="Times New Roman"/>
          <w:sz w:val="24"/>
          <w:szCs w:val="24"/>
          <w:lang w:val="en-GB"/>
        </w:rPr>
        <w:t xml:space="preserve">s </w:t>
      </w:r>
      <w:r w:rsidRPr="00DD7B59">
        <w:rPr>
          <w:rFonts w:ascii="Times New Roman" w:hAnsi="Times New Roman" w:cs="Times New Roman"/>
          <w:sz w:val="24"/>
          <w:szCs w:val="24"/>
          <w:lang w:val="en-GB"/>
        </w:rPr>
        <w:t xml:space="preserve">categorisation, management teams are effective if they can achieve satisfying results in task performance, individual growth, and team viability. </w:t>
      </w:r>
      <w:r w:rsidR="00BB57FE" w:rsidRPr="00BB57FE">
        <w:rPr>
          <w:rFonts w:ascii="Times New Roman" w:hAnsi="Times New Roman" w:cs="Times New Roman"/>
          <w:sz w:val="24"/>
          <w:szCs w:val="24"/>
          <w:lang w:val="en-GB"/>
        </w:rPr>
        <w:t xml:space="preserve">Thus, to be effective, management teams need to be able to learn, as researchers found that the ability to learn may be essential for companies to compete in an unpredictable and unstable environment (Fyhn et al., 2023; Cannon &amp;Edmondson, 2001; Naot, Lipshitz, &amp; Popper, 2004). </w:t>
      </w:r>
      <w:r w:rsidRPr="00DD7B59">
        <w:rPr>
          <w:rFonts w:ascii="Times New Roman" w:hAnsi="Times New Roman" w:cs="Times New Roman"/>
          <w:sz w:val="24"/>
          <w:szCs w:val="24"/>
          <w:lang w:val="en-GB"/>
        </w:rPr>
        <w:t xml:space="preserve">According to Bell (2012) and Edmondson (2007), there is a strong connection between management team learning and effectiveness. If the leader demonstrates the readiness to invest time into learning and development, the whole team will be encouraged to build a culture of learning </w:t>
      </w:r>
      <w:r>
        <w:rPr>
          <w:rFonts w:ascii="Times New Roman" w:hAnsi="Times New Roman" w:cs="Times New Roman"/>
          <w:sz w:val="24"/>
          <w:szCs w:val="24"/>
          <w:lang w:val="en-GB"/>
        </w:rPr>
        <w:t xml:space="preserve">company </w:t>
      </w:r>
      <w:r w:rsidRPr="00DD7B59">
        <w:rPr>
          <w:rFonts w:ascii="Times New Roman" w:hAnsi="Times New Roman" w:cs="Times New Roman"/>
          <w:sz w:val="24"/>
          <w:szCs w:val="24"/>
          <w:lang w:val="en-GB"/>
        </w:rPr>
        <w:t>(Schein, 2010; Shteynberg, Hirsh, Galinsky, &amp; Knight, 2014).</w:t>
      </w:r>
    </w:p>
    <w:p w14:paraId="6E377A12" w14:textId="77777777" w:rsidR="007512B7" w:rsidRDefault="007512B7" w:rsidP="00475111">
      <w:pPr>
        <w:spacing w:after="0" w:line="240" w:lineRule="auto"/>
        <w:ind w:firstLine="720"/>
        <w:jc w:val="both"/>
        <w:rPr>
          <w:rFonts w:ascii="Times New Roman" w:hAnsi="Times New Roman" w:cs="Times New Roman"/>
          <w:sz w:val="24"/>
          <w:szCs w:val="24"/>
          <w:lang w:val="en-GB"/>
        </w:rPr>
      </w:pPr>
    </w:p>
    <w:p w14:paraId="54F2DF62" w14:textId="2D4B1B85" w:rsidR="00381279" w:rsidRPr="00190B24" w:rsidRDefault="00381279" w:rsidP="00190B24">
      <w:pPr>
        <w:pStyle w:val="ListParagraph"/>
        <w:numPr>
          <w:ilvl w:val="1"/>
          <w:numId w:val="4"/>
        </w:numPr>
        <w:spacing w:after="0" w:line="240" w:lineRule="auto"/>
        <w:jc w:val="both"/>
        <w:rPr>
          <w:rFonts w:ascii="Times New Roman" w:hAnsi="Times New Roman" w:cs="Times New Roman"/>
          <w:i/>
          <w:sz w:val="24"/>
          <w:szCs w:val="24"/>
          <w:lang w:val="en-GB"/>
        </w:rPr>
      </w:pPr>
      <w:r w:rsidRPr="00190B24">
        <w:rPr>
          <w:rFonts w:ascii="Times New Roman" w:hAnsi="Times New Roman" w:cs="Times New Roman"/>
          <w:i/>
          <w:sz w:val="24"/>
          <w:szCs w:val="24"/>
          <w:lang w:val="en-GB"/>
        </w:rPr>
        <w:t>The main challenges for managers in effective team learning</w:t>
      </w:r>
      <w:r w:rsidR="009B1EA2">
        <w:rPr>
          <w:rFonts w:ascii="Times New Roman" w:hAnsi="Times New Roman" w:cs="Times New Roman"/>
          <w:i/>
          <w:sz w:val="24"/>
          <w:szCs w:val="24"/>
          <w:lang w:val="en-GB"/>
        </w:rPr>
        <w:t xml:space="preserve"> design</w:t>
      </w:r>
    </w:p>
    <w:p w14:paraId="2F1EEF51" w14:textId="77777777" w:rsidR="00190B24" w:rsidRPr="00AD3148" w:rsidRDefault="00190B24" w:rsidP="00190B24">
      <w:pPr>
        <w:pStyle w:val="ListParagraph"/>
        <w:spacing w:after="0" w:line="240" w:lineRule="auto"/>
        <w:ind w:left="1080"/>
        <w:jc w:val="both"/>
        <w:rPr>
          <w:rFonts w:ascii="Times New Roman" w:hAnsi="Times New Roman" w:cs="Times New Roman"/>
          <w:sz w:val="24"/>
          <w:szCs w:val="24"/>
          <w:lang w:val="en-GB"/>
        </w:rPr>
      </w:pPr>
    </w:p>
    <w:p w14:paraId="04709895" w14:textId="146A1FB9" w:rsidR="00381279" w:rsidRDefault="0077534B" w:rsidP="009B1EA2">
      <w:pPr>
        <w:autoSpaceDE w:val="0"/>
        <w:autoSpaceDN w:val="0"/>
        <w:spacing w:after="0" w:line="240" w:lineRule="auto"/>
        <w:ind w:firstLine="810"/>
        <w:jc w:val="both"/>
        <w:rPr>
          <w:rFonts w:ascii="Times New Roman" w:hAnsi="Times New Roman" w:cs="Times New Roman"/>
          <w:sz w:val="24"/>
          <w:szCs w:val="24"/>
          <w:shd w:val="clear" w:color="auto" w:fill="FFFFFF"/>
          <w:lang w:val="en-IE"/>
        </w:rPr>
      </w:pPr>
      <w:r w:rsidRPr="0077534B">
        <w:rPr>
          <w:rFonts w:ascii="Times New Roman" w:hAnsi="Times New Roman" w:cs="Times New Roman"/>
          <w:sz w:val="24"/>
          <w:szCs w:val="24"/>
          <w:shd w:val="clear" w:color="auto" w:fill="FFFFFF"/>
          <w:lang w:val="en-IE"/>
        </w:rPr>
        <w:t xml:space="preserve">The </w:t>
      </w:r>
      <w:r w:rsidR="008149F5">
        <w:rPr>
          <w:rFonts w:ascii="Times New Roman" w:hAnsi="Times New Roman" w:cs="Times New Roman"/>
          <w:sz w:val="24"/>
          <w:szCs w:val="24"/>
          <w:shd w:val="clear" w:color="auto" w:fill="FFFFFF"/>
          <w:lang w:val="en-IE"/>
        </w:rPr>
        <w:t>research findings point out the</w:t>
      </w:r>
      <w:r w:rsidRPr="0077534B">
        <w:rPr>
          <w:rFonts w:ascii="Times New Roman" w:hAnsi="Times New Roman" w:cs="Times New Roman"/>
          <w:sz w:val="24"/>
          <w:szCs w:val="24"/>
          <w:shd w:val="clear" w:color="auto" w:fill="FFFFFF"/>
          <w:lang w:val="en-IE"/>
        </w:rPr>
        <w:t xml:space="preserve"> critical importance of team learning in SMEs. Recent studies promote the direct correlation between team learning and firm performance and effectiveness (</w:t>
      </w:r>
      <w:proofErr w:type="spellStart"/>
      <w:r w:rsidRPr="0077534B">
        <w:rPr>
          <w:rFonts w:ascii="Times New Roman" w:hAnsi="Times New Roman" w:cs="Times New Roman"/>
          <w:sz w:val="24"/>
          <w:szCs w:val="24"/>
          <w:shd w:val="clear" w:color="auto" w:fill="FFFFFF"/>
          <w:lang w:val="en-IE"/>
        </w:rPr>
        <w:t>Hemshorn</w:t>
      </w:r>
      <w:proofErr w:type="spellEnd"/>
      <w:r w:rsidRPr="0077534B">
        <w:rPr>
          <w:rFonts w:ascii="Times New Roman" w:hAnsi="Times New Roman" w:cs="Times New Roman"/>
          <w:sz w:val="24"/>
          <w:szCs w:val="24"/>
          <w:shd w:val="clear" w:color="auto" w:fill="FFFFFF"/>
          <w:lang w:val="en-IE"/>
        </w:rPr>
        <w:t xml:space="preserve"> de Sanchez et al., 2022; Veli Korkmaz et al., 2022; Moham</w:t>
      </w:r>
      <w:r w:rsidR="00B62AB2">
        <w:rPr>
          <w:rFonts w:ascii="Times New Roman" w:hAnsi="Times New Roman" w:cs="Times New Roman"/>
          <w:sz w:val="24"/>
          <w:szCs w:val="24"/>
          <w:shd w:val="clear" w:color="auto" w:fill="FFFFFF"/>
          <w:lang w:val="en-IE"/>
        </w:rPr>
        <w:t>e</w:t>
      </w:r>
      <w:r w:rsidRPr="0077534B">
        <w:rPr>
          <w:rFonts w:ascii="Times New Roman" w:hAnsi="Times New Roman" w:cs="Times New Roman"/>
          <w:sz w:val="24"/>
          <w:szCs w:val="24"/>
          <w:shd w:val="clear" w:color="auto" w:fill="FFFFFF"/>
          <w:lang w:val="en-IE"/>
        </w:rPr>
        <w:t xml:space="preserve">d, 2019), regardless of the company size. </w:t>
      </w:r>
      <w:r w:rsidR="00381279" w:rsidRPr="003F57EE">
        <w:rPr>
          <w:rFonts w:ascii="Times New Roman" w:hAnsi="Times New Roman" w:cs="Times New Roman"/>
          <w:sz w:val="24"/>
          <w:szCs w:val="24"/>
          <w:shd w:val="clear" w:color="auto" w:fill="FFFFFF"/>
          <w:lang w:val="en-IE"/>
        </w:rPr>
        <w:t xml:space="preserve">The role of SME managers is crucial in all aspects of company performance. The owner should clearly understand that executives in SMEs are critical elements in the decision-making process and for the whole </w:t>
      </w:r>
      <w:r w:rsidR="00D04090" w:rsidRPr="003F57EE">
        <w:rPr>
          <w:rFonts w:ascii="Times New Roman" w:hAnsi="Times New Roman" w:cs="Times New Roman"/>
          <w:sz w:val="24"/>
          <w:szCs w:val="24"/>
          <w:shd w:val="clear" w:color="auto" w:fill="FFFFFF"/>
          <w:lang w:val="en-IE"/>
        </w:rPr>
        <w:t>company</w:t>
      </w:r>
      <w:r w:rsidR="00D04090">
        <w:rPr>
          <w:rFonts w:ascii="Times New Roman" w:hAnsi="Times New Roman" w:cs="Times New Roman"/>
          <w:sz w:val="24"/>
          <w:szCs w:val="24"/>
          <w:shd w:val="clear" w:color="auto" w:fill="FFFFFF"/>
          <w:lang w:val="en-IE"/>
        </w:rPr>
        <w:t>’</w:t>
      </w:r>
      <w:r w:rsidR="00D04090" w:rsidRPr="003F57EE">
        <w:rPr>
          <w:rFonts w:ascii="Times New Roman" w:hAnsi="Times New Roman" w:cs="Times New Roman"/>
          <w:sz w:val="24"/>
          <w:szCs w:val="24"/>
          <w:shd w:val="clear" w:color="auto" w:fill="FFFFFF"/>
          <w:lang w:val="en-IE"/>
        </w:rPr>
        <w:t xml:space="preserve">s </w:t>
      </w:r>
      <w:r w:rsidR="00381279" w:rsidRPr="003F57EE">
        <w:rPr>
          <w:rFonts w:ascii="Times New Roman" w:hAnsi="Times New Roman" w:cs="Times New Roman"/>
          <w:sz w:val="24"/>
          <w:szCs w:val="24"/>
          <w:shd w:val="clear" w:color="auto" w:fill="FFFFFF"/>
          <w:lang w:val="en-IE"/>
        </w:rPr>
        <w:t xml:space="preserve">performance; however, they might simultaneously become a barrier to building the learning environment (Tam &amp; Gray, 2021). </w:t>
      </w:r>
      <w:r w:rsidR="00784E10">
        <w:rPr>
          <w:rFonts w:ascii="Times New Roman" w:hAnsi="Times New Roman" w:cs="Times New Roman"/>
          <w:sz w:val="24"/>
          <w:szCs w:val="24"/>
          <w:shd w:val="clear" w:color="auto" w:fill="FFFFFF"/>
          <w:lang w:val="en-IE"/>
        </w:rPr>
        <w:t>According to Jones and Macpherson et al. (2006), the reason for such ambivalent behaviour</w:t>
      </w:r>
      <w:r w:rsidR="00381279" w:rsidRPr="003F57EE">
        <w:rPr>
          <w:rFonts w:ascii="Times New Roman" w:hAnsi="Times New Roman" w:cs="Times New Roman"/>
          <w:sz w:val="24"/>
          <w:szCs w:val="24"/>
          <w:shd w:val="clear" w:color="auto" w:fill="FFFFFF"/>
          <w:lang w:val="en-IE"/>
        </w:rPr>
        <w:t xml:space="preserve"> might determine learning in SMEs only as a reaction to crisis rather than implementing a planning learning strategy. Thus, generating and implementing a learning strategy for the company is paramount.</w:t>
      </w:r>
    </w:p>
    <w:p w14:paraId="6E9A47C5" w14:textId="605470B6" w:rsidR="00381279" w:rsidRPr="003F57EE"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3F57EE">
        <w:rPr>
          <w:rFonts w:ascii="Times New Roman" w:hAnsi="Times New Roman" w:cs="Times New Roman"/>
          <w:sz w:val="24"/>
          <w:szCs w:val="24"/>
          <w:shd w:val="clear" w:color="auto" w:fill="FFFFFF"/>
          <w:lang w:val="en-IE"/>
        </w:rPr>
        <w:t>Considering that building an effective team learning environment is not a straightforward process</w:t>
      </w:r>
      <w:r w:rsidR="00E5593A">
        <w:rPr>
          <w:rFonts w:ascii="Times New Roman" w:hAnsi="Times New Roman" w:cs="Times New Roman"/>
          <w:sz w:val="24"/>
          <w:szCs w:val="24"/>
          <w:shd w:val="clear" w:color="auto" w:fill="FFFFFF"/>
          <w:lang w:val="en-IE"/>
        </w:rPr>
        <w:t xml:space="preserve"> and d</w:t>
      </w:r>
      <w:r w:rsidRPr="003F57EE">
        <w:rPr>
          <w:rFonts w:ascii="Times New Roman" w:hAnsi="Times New Roman" w:cs="Times New Roman"/>
          <w:sz w:val="24"/>
          <w:szCs w:val="24"/>
          <w:shd w:val="clear" w:color="auto" w:fill="FFFFFF"/>
          <w:lang w:val="en-IE"/>
        </w:rPr>
        <w:t xml:space="preserve">ifferent factors could easily affect it (Edmondson, 1999), the literature identified a range of various factors impacting team learning, among them shared mental models (Kozlowski &amp; Bell, 2008), team psychological safety (Edmondson, 1999), group potency (Mathieu et al., 2008) and team efficacy, team development, team leadership, which can affect team learning dynamics (Arrow &amp; Cook, 2008; Arrow et al., 2000; Sweet &amp; Michaelsen, 2007). </w:t>
      </w:r>
    </w:p>
    <w:p w14:paraId="37E919A1" w14:textId="5DA07C9F" w:rsidR="00DC6097" w:rsidRDefault="00976056" w:rsidP="00475111">
      <w:pPr>
        <w:spacing w:after="0" w:line="240" w:lineRule="auto"/>
        <w:ind w:firstLine="720"/>
        <w:jc w:val="both"/>
        <w:rPr>
          <w:rFonts w:ascii="Times New Roman" w:hAnsi="Times New Roman" w:cs="Times New Roman"/>
          <w:sz w:val="24"/>
          <w:szCs w:val="24"/>
          <w:shd w:val="clear" w:color="auto" w:fill="FFFFFF"/>
          <w:lang w:val="en-IE"/>
        </w:rPr>
      </w:pPr>
      <w:r>
        <w:rPr>
          <w:rFonts w:ascii="Times New Roman" w:hAnsi="Times New Roman" w:cs="Times New Roman"/>
          <w:sz w:val="24"/>
          <w:szCs w:val="24"/>
          <w:shd w:val="clear" w:color="auto" w:fill="FFFFFF"/>
          <w:lang w:val="en-IE"/>
        </w:rPr>
        <w:t>An important aspect to be considered relates to our understanding of t</w:t>
      </w:r>
      <w:r w:rsidR="00DC6097" w:rsidRPr="00DC6097">
        <w:rPr>
          <w:rFonts w:ascii="Times New Roman" w:hAnsi="Times New Roman" w:cs="Times New Roman"/>
          <w:sz w:val="24"/>
          <w:szCs w:val="24"/>
          <w:shd w:val="clear" w:color="auto" w:fill="FFFFFF"/>
          <w:lang w:val="en-IE"/>
        </w:rPr>
        <w:t>eam leadership</w:t>
      </w:r>
      <w:r>
        <w:rPr>
          <w:rFonts w:ascii="Times New Roman" w:hAnsi="Times New Roman" w:cs="Times New Roman"/>
          <w:sz w:val="24"/>
          <w:szCs w:val="24"/>
          <w:shd w:val="clear" w:color="auto" w:fill="FFFFFF"/>
          <w:lang w:val="en-IE"/>
        </w:rPr>
        <w:t xml:space="preserve">, </w:t>
      </w:r>
      <w:r w:rsidR="00062FAC">
        <w:rPr>
          <w:rFonts w:ascii="Times New Roman" w:hAnsi="Times New Roman" w:cs="Times New Roman"/>
          <w:sz w:val="24"/>
          <w:szCs w:val="24"/>
          <w:shd w:val="clear" w:color="auto" w:fill="FFFFFF"/>
          <w:lang w:val="en-IE"/>
        </w:rPr>
        <w:t>which,</w:t>
      </w:r>
      <w:r>
        <w:rPr>
          <w:rFonts w:ascii="Times New Roman" w:hAnsi="Times New Roman" w:cs="Times New Roman"/>
          <w:sz w:val="24"/>
          <w:szCs w:val="24"/>
          <w:shd w:val="clear" w:color="auto" w:fill="FFFFFF"/>
          <w:lang w:val="en-IE"/>
        </w:rPr>
        <w:t xml:space="preserve"> according to Ciulla (2002)</w:t>
      </w:r>
      <w:r w:rsidR="00062FAC">
        <w:rPr>
          <w:rFonts w:ascii="Times New Roman" w:hAnsi="Times New Roman" w:cs="Times New Roman"/>
          <w:sz w:val="24"/>
          <w:szCs w:val="24"/>
          <w:shd w:val="clear" w:color="auto" w:fill="FFFFFF"/>
          <w:lang w:val="en-IE"/>
        </w:rPr>
        <w:t>,</w:t>
      </w:r>
      <w:r w:rsidR="00DC6097" w:rsidRPr="00DC6097">
        <w:rPr>
          <w:rFonts w:ascii="Times New Roman" w:hAnsi="Times New Roman" w:cs="Times New Roman"/>
          <w:sz w:val="24"/>
          <w:szCs w:val="24"/>
          <w:shd w:val="clear" w:color="auto" w:fill="FFFFFF"/>
          <w:lang w:val="en-IE"/>
        </w:rPr>
        <w:t xml:space="preserve"> means how one person gets others to do something. In the context of learning, any program</w:t>
      </w:r>
      <w:r w:rsidR="00062FAC">
        <w:rPr>
          <w:rFonts w:ascii="Times New Roman" w:hAnsi="Times New Roman" w:cs="Times New Roman"/>
          <w:sz w:val="24"/>
          <w:szCs w:val="24"/>
          <w:shd w:val="clear" w:color="auto" w:fill="FFFFFF"/>
          <w:lang w:val="en-IE"/>
        </w:rPr>
        <w:t>me</w:t>
      </w:r>
      <w:r w:rsidR="00DC6097" w:rsidRPr="00DC6097">
        <w:rPr>
          <w:rFonts w:ascii="Times New Roman" w:hAnsi="Times New Roman" w:cs="Times New Roman"/>
          <w:sz w:val="24"/>
          <w:szCs w:val="24"/>
          <w:shd w:val="clear" w:color="auto" w:fill="FFFFFF"/>
          <w:lang w:val="en-IE"/>
        </w:rPr>
        <w:t xml:space="preserve">s need to be compulsorily supported by senior management; otherwise, they cannot be successful (Bain, 1998). Conversely, </w:t>
      </w:r>
      <w:r w:rsidR="00E61B32">
        <w:rPr>
          <w:rFonts w:ascii="Times New Roman" w:hAnsi="Times New Roman" w:cs="Times New Roman"/>
          <w:sz w:val="24"/>
          <w:szCs w:val="24"/>
          <w:shd w:val="clear" w:color="auto" w:fill="FFFFFF"/>
          <w:lang w:val="en-IE"/>
        </w:rPr>
        <w:t>suppose executives can implement their learning experience. In that cas</w:t>
      </w:r>
      <w:r w:rsidR="00DC6097" w:rsidRPr="00DC6097">
        <w:rPr>
          <w:rFonts w:ascii="Times New Roman" w:hAnsi="Times New Roman" w:cs="Times New Roman"/>
          <w:sz w:val="24"/>
          <w:szCs w:val="24"/>
          <w:shd w:val="clear" w:color="auto" w:fill="FFFFFF"/>
          <w:lang w:val="en-IE"/>
        </w:rPr>
        <w:t xml:space="preserve">e, the </w:t>
      </w:r>
      <w:r w:rsidR="00D04090" w:rsidRPr="00DC6097">
        <w:rPr>
          <w:rFonts w:ascii="Times New Roman" w:hAnsi="Times New Roman" w:cs="Times New Roman"/>
          <w:sz w:val="24"/>
          <w:szCs w:val="24"/>
          <w:shd w:val="clear" w:color="auto" w:fill="FFFFFF"/>
          <w:lang w:val="en-IE"/>
        </w:rPr>
        <w:t>team</w:t>
      </w:r>
      <w:r w:rsidR="00D04090">
        <w:rPr>
          <w:rFonts w:ascii="Times New Roman" w:hAnsi="Times New Roman" w:cs="Times New Roman"/>
          <w:sz w:val="24"/>
          <w:szCs w:val="24"/>
          <w:shd w:val="clear" w:color="auto" w:fill="FFFFFF"/>
          <w:lang w:val="en-IE"/>
        </w:rPr>
        <w:t>’</w:t>
      </w:r>
      <w:r w:rsidR="00D04090" w:rsidRPr="00DC6097">
        <w:rPr>
          <w:rFonts w:ascii="Times New Roman" w:hAnsi="Times New Roman" w:cs="Times New Roman"/>
          <w:sz w:val="24"/>
          <w:szCs w:val="24"/>
          <w:shd w:val="clear" w:color="auto" w:fill="FFFFFF"/>
          <w:lang w:val="en-IE"/>
        </w:rPr>
        <w:t xml:space="preserve">s </w:t>
      </w:r>
      <w:r w:rsidR="00DC6097" w:rsidRPr="00DC6097">
        <w:rPr>
          <w:rFonts w:ascii="Times New Roman" w:hAnsi="Times New Roman" w:cs="Times New Roman"/>
          <w:sz w:val="24"/>
          <w:szCs w:val="24"/>
          <w:shd w:val="clear" w:color="auto" w:fill="FFFFFF"/>
          <w:lang w:val="en-IE"/>
        </w:rPr>
        <w:t xml:space="preserve">learning outcomes will rise significantly and build a foundation for growing the </w:t>
      </w:r>
      <w:r w:rsidR="00D04090" w:rsidRPr="00DC6097">
        <w:rPr>
          <w:rFonts w:ascii="Times New Roman" w:hAnsi="Times New Roman" w:cs="Times New Roman"/>
          <w:sz w:val="24"/>
          <w:szCs w:val="24"/>
          <w:shd w:val="clear" w:color="auto" w:fill="FFFFFF"/>
          <w:lang w:val="en-IE"/>
        </w:rPr>
        <w:t>company</w:t>
      </w:r>
      <w:r w:rsidR="00D04090">
        <w:rPr>
          <w:rFonts w:ascii="Times New Roman" w:hAnsi="Times New Roman" w:cs="Times New Roman"/>
          <w:sz w:val="24"/>
          <w:szCs w:val="24"/>
          <w:shd w:val="clear" w:color="auto" w:fill="FFFFFF"/>
          <w:lang w:val="en-IE"/>
        </w:rPr>
        <w:t>’</w:t>
      </w:r>
      <w:r w:rsidR="00D04090" w:rsidRPr="00DC6097">
        <w:rPr>
          <w:rFonts w:ascii="Times New Roman" w:hAnsi="Times New Roman" w:cs="Times New Roman"/>
          <w:sz w:val="24"/>
          <w:szCs w:val="24"/>
          <w:shd w:val="clear" w:color="auto" w:fill="FFFFFF"/>
          <w:lang w:val="en-IE"/>
        </w:rPr>
        <w:t xml:space="preserve">s </w:t>
      </w:r>
      <w:r w:rsidR="00DC6097" w:rsidRPr="00DC6097">
        <w:rPr>
          <w:rFonts w:ascii="Times New Roman" w:hAnsi="Times New Roman" w:cs="Times New Roman"/>
          <w:sz w:val="24"/>
          <w:szCs w:val="24"/>
          <w:shd w:val="clear" w:color="auto" w:fill="FFFFFF"/>
          <w:lang w:val="en-IE"/>
        </w:rPr>
        <w:t>competitiveness</w:t>
      </w:r>
      <w:r w:rsidR="00D50D69">
        <w:rPr>
          <w:rFonts w:ascii="Times New Roman" w:hAnsi="Times New Roman" w:cs="Times New Roman"/>
          <w:sz w:val="24"/>
          <w:szCs w:val="24"/>
          <w:shd w:val="clear" w:color="auto" w:fill="FFFFFF"/>
          <w:lang w:val="en-IE"/>
        </w:rPr>
        <w:t>,</w:t>
      </w:r>
      <w:r w:rsidR="00923CA9">
        <w:rPr>
          <w:rFonts w:ascii="Times New Roman" w:hAnsi="Times New Roman" w:cs="Times New Roman"/>
          <w:sz w:val="24"/>
          <w:szCs w:val="24"/>
          <w:shd w:val="clear" w:color="auto" w:fill="FFFFFF"/>
          <w:lang w:val="en-IE"/>
        </w:rPr>
        <w:t xml:space="preserve"> as illustrated in the SWOT analysis presented in Figure </w:t>
      </w:r>
      <w:r w:rsidR="009F29EA">
        <w:rPr>
          <w:rFonts w:ascii="Times New Roman" w:hAnsi="Times New Roman" w:cs="Times New Roman"/>
          <w:sz w:val="24"/>
          <w:szCs w:val="24"/>
          <w:shd w:val="clear" w:color="auto" w:fill="FFFFFF"/>
          <w:lang w:val="en-IE"/>
        </w:rPr>
        <w:t>5</w:t>
      </w:r>
      <w:r w:rsidR="00DC6097" w:rsidRPr="00DC6097">
        <w:rPr>
          <w:rFonts w:ascii="Times New Roman" w:hAnsi="Times New Roman" w:cs="Times New Roman"/>
          <w:sz w:val="24"/>
          <w:szCs w:val="24"/>
          <w:shd w:val="clear" w:color="auto" w:fill="FFFFFF"/>
          <w:lang w:val="en-IE"/>
        </w:rPr>
        <w:t xml:space="preserve">. </w:t>
      </w:r>
    </w:p>
    <w:p w14:paraId="2CB9F968" w14:textId="77777777" w:rsidR="00D50D69" w:rsidRPr="003F57EE" w:rsidRDefault="00D50D69" w:rsidP="00475111">
      <w:pPr>
        <w:spacing w:after="0" w:line="240" w:lineRule="auto"/>
        <w:ind w:firstLine="720"/>
        <w:jc w:val="both"/>
        <w:rPr>
          <w:rFonts w:ascii="Times New Roman" w:hAnsi="Times New Roman" w:cs="Times New Roman"/>
          <w:sz w:val="24"/>
          <w:szCs w:val="24"/>
          <w:shd w:val="clear" w:color="auto" w:fill="FFFFFF"/>
          <w:lang w:val="en-IE"/>
        </w:rPr>
      </w:pPr>
    </w:p>
    <w:p w14:paraId="004DC646" w14:textId="3D0990A0" w:rsidR="0030575F" w:rsidRPr="00D81831" w:rsidRDefault="0030575F" w:rsidP="00713F12">
      <w:pPr>
        <w:spacing w:after="0" w:line="240" w:lineRule="auto"/>
        <w:ind w:left="720" w:firstLine="720"/>
        <w:jc w:val="both"/>
        <w:rPr>
          <w:rFonts w:ascii="Times New Roman" w:hAnsi="Times New Roman" w:cs="Times New Roman"/>
          <w:b/>
          <w:sz w:val="24"/>
          <w:szCs w:val="24"/>
          <w:lang w:val="en-GB"/>
        </w:rPr>
      </w:pPr>
      <w:r w:rsidRPr="00D81831">
        <w:rPr>
          <w:rFonts w:ascii="Times New Roman" w:hAnsi="Times New Roman" w:cs="Times New Roman"/>
          <w:b/>
          <w:sz w:val="24"/>
          <w:szCs w:val="24"/>
          <w:lang w:val="en-GB"/>
        </w:rPr>
        <w:t xml:space="preserve">Figure </w:t>
      </w:r>
      <w:r w:rsidR="009F29EA">
        <w:rPr>
          <w:rFonts w:ascii="Times New Roman" w:hAnsi="Times New Roman" w:cs="Times New Roman"/>
          <w:b/>
          <w:sz w:val="24"/>
          <w:szCs w:val="24"/>
          <w:lang w:val="en-GB"/>
        </w:rPr>
        <w:t>5</w:t>
      </w:r>
      <w:r w:rsidRPr="00D81831">
        <w:rPr>
          <w:rFonts w:ascii="Times New Roman" w:hAnsi="Times New Roman" w:cs="Times New Roman"/>
          <w:b/>
          <w:sz w:val="24"/>
          <w:szCs w:val="24"/>
          <w:lang w:val="en-GB"/>
        </w:rPr>
        <w:t xml:space="preserve">. </w:t>
      </w:r>
      <w:r w:rsidR="00FA2EFB">
        <w:rPr>
          <w:rFonts w:ascii="Times New Roman" w:hAnsi="Times New Roman" w:cs="Times New Roman"/>
          <w:b/>
          <w:sz w:val="24"/>
          <w:szCs w:val="24"/>
          <w:lang w:val="en-GB"/>
        </w:rPr>
        <w:t xml:space="preserve">SWOT </w:t>
      </w:r>
      <w:r w:rsidR="003B2EB3">
        <w:rPr>
          <w:rFonts w:ascii="Times New Roman" w:hAnsi="Times New Roman" w:cs="Times New Roman"/>
          <w:b/>
          <w:sz w:val="24"/>
          <w:szCs w:val="24"/>
          <w:lang w:val="en-GB"/>
        </w:rPr>
        <w:t>D</w:t>
      </w:r>
      <w:r w:rsidR="00FA2EFB">
        <w:rPr>
          <w:rFonts w:ascii="Times New Roman" w:hAnsi="Times New Roman" w:cs="Times New Roman"/>
          <w:b/>
          <w:sz w:val="24"/>
          <w:szCs w:val="24"/>
          <w:lang w:val="en-GB"/>
        </w:rPr>
        <w:t xml:space="preserve">iagram </w:t>
      </w:r>
      <w:r w:rsidR="003B2EB3">
        <w:rPr>
          <w:rFonts w:ascii="Times New Roman" w:hAnsi="Times New Roman" w:cs="Times New Roman"/>
          <w:b/>
          <w:sz w:val="24"/>
          <w:szCs w:val="24"/>
          <w:lang w:val="en-GB"/>
        </w:rPr>
        <w:t>for Organi</w:t>
      </w:r>
      <w:r w:rsidR="00D047C6">
        <w:rPr>
          <w:rFonts w:ascii="Times New Roman" w:hAnsi="Times New Roman" w:cs="Times New Roman"/>
          <w:b/>
          <w:sz w:val="24"/>
          <w:szCs w:val="24"/>
          <w:lang w:val="en-GB"/>
        </w:rPr>
        <w:t>s</w:t>
      </w:r>
      <w:r w:rsidR="003B2EB3">
        <w:rPr>
          <w:rFonts w:ascii="Times New Roman" w:hAnsi="Times New Roman" w:cs="Times New Roman"/>
          <w:b/>
          <w:sz w:val="24"/>
          <w:szCs w:val="24"/>
          <w:lang w:val="en-GB"/>
        </w:rPr>
        <w:t>ational Team Learning</w:t>
      </w:r>
    </w:p>
    <w:p w14:paraId="3CDB834B" w14:textId="464FA98A" w:rsidR="004704B3" w:rsidRDefault="00223ACB" w:rsidP="00D047C6">
      <w:pPr>
        <w:spacing w:after="0" w:line="240" w:lineRule="auto"/>
        <w:ind w:left="-990"/>
        <w:jc w:val="both"/>
        <w:rPr>
          <w:rFonts w:ascii="Times New Roman" w:hAnsi="Times New Roman" w:cs="Times New Roman"/>
          <w:sz w:val="24"/>
          <w:szCs w:val="24"/>
          <w:shd w:val="clear" w:color="auto" w:fill="FFFFFF"/>
          <w:lang w:val="en-IE"/>
        </w:rPr>
      </w:pPr>
      <w:r>
        <w:rPr>
          <w:rFonts w:ascii="Times New Roman" w:hAnsi="Times New Roman" w:cs="Times New Roman"/>
          <w:noProof/>
          <w:sz w:val="24"/>
          <w:szCs w:val="24"/>
          <w:shd w:val="clear" w:color="auto" w:fill="FFFFFF"/>
          <w:lang w:val="en-IE"/>
        </w:rPr>
        <w:lastRenderedPageBreak/>
        <w:drawing>
          <wp:inline distT="0" distB="0" distL="0" distR="0" wp14:anchorId="467EDCB8" wp14:editId="0676E3DC">
            <wp:extent cx="6858635" cy="3495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80165" cy="3506648"/>
                    </a:xfrm>
                    <a:prstGeom prst="rect">
                      <a:avLst/>
                    </a:prstGeom>
                    <a:noFill/>
                  </pic:spPr>
                </pic:pic>
              </a:graphicData>
            </a:graphic>
          </wp:inline>
        </w:drawing>
      </w:r>
    </w:p>
    <w:p w14:paraId="0E506B39" w14:textId="59332625" w:rsidR="0030575F" w:rsidRPr="0071591A" w:rsidRDefault="0030575F" w:rsidP="00FC124F">
      <w:pPr>
        <w:spacing w:after="0" w:line="240" w:lineRule="auto"/>
        <w:ind w:left="1440" w:firstLine="720"/>
        <w:jc w:val="both"/>
        <w:rPr>
          <w:rFonts w:ascii="Times New Roman" w:hAnsi="Times New Roman" w:cs="Times New Roman"/>
          <w:sz w:val="20"/>
          <w:szCs w:val="20"/>
          <w:lang w:val="en-GB"/>
        </w:rPr>
      </w:pPr>
      <w:r w:rsidRPr="0071591A">
        <w:rPr>
          <w:rFonts w:ascii="Times New Roman" w:hAnsi="Times New Roman" w:cs="Times New Roman"/>
          <w:sz w:val="20"/>
          <w:szCs w:val="20"/>
          <w:lang w:val="en-GB"/>
        </w:rPr>
        <w:t>Source: Author</w:t>
      </w:r>
      <w:r w:rsidR="00D50D69">
        <w:rPr>
          <w:rFonts w:ascii="Times New Roman" w:hAnsi="Times New Roman" w:cs="Times New Roman"/>
          <w:sz w:val="20"/>
          <w:szCs w:val="20"/>
          <w:lang w:val="en-GB"/>
        </w:rPr>
        <w:t xml:space="preserve">s’ </w:t>
      </w:r>
      <w:proofErr w:type="spellStart"/>
      <w:r w:rsidR="00D50D69">
        <w:rPr>
          <w:rFonts w:ascii="Times New Roman" w:hAnsi="Times New Roman" w:cs="Times New Roman"/>
          <w:sz w:val="20"/>
          <w:szCs w:val="20"/>
          <w:lang w:val="en-GB"/>
        </w:rPr>
        <w:t>Ellaboration</w:t>
      </w:r>
      <w:proofErr w:type="spellEnd"/>
      <w:r w:rsidR="00D50D69">
        <w:rPr>
          <w:rFonts w:ascii="Times New Roman" w:hAnsi="Times New Roman" w:cs="Times New Roman"/>
          <w:sz w:val="20"/>
          <w:szCs w:val="20"/>
          <w:lang w:val="en-GB"/>
        </w:rPr>
        <w:t xml:space="preserve"> </w:t>
      </w:r>
      <w:r w:rsidR="00CC04A0">
        <w:rPr>
          <w:rFonts w:ascii="Times New Roman" w:hAnsi="Times New Roman" w:cs="Times New Roman"/>
          <w:sz w:val="20"/>
          <w:szCs w:val="20"/>
          <w:lang w:val="en-GB"/>
        </w:rPr>
        <w:t>(2024)</w:t>
      </w:r>
    </w:p>
    <w:p w14:paraId="1E6C9A32" w14:textId="77777777" w:rsidR="00FD2D5C" w:rsidRDefault="00FD2D5C" w:rsidP="005B61B4">
      <w:pPr>
        <w:spacing w:after="0" w:line="240" w:lineRule="auto"/>
        <w:ind w:firstLine="720"/>
        <w:jc w:val="both"/>
        <w:rPr>
          <w:rFonts w:ascii="Times New Roman" w:hAnsi="Times New Roman" w:cs="Times New Roman"/>
          <w:sz w:val="24"/>
          <w:szCs w:val="24"/>
          <w:shd w:val="clear" w:color="auto" w:fill="FFFFFF"/>
          <w:lang w:val="en-IE"/>
        </w:rPr>
      </w:pPr>
    </w:p>
    <w:p w14:paraId="0757E092" w14:textId="6D9F96E4" w:rsidR="005B61B4" w:rsidRPr="003F57EE" w:rsidRDefault="005B61B4" w:rsidP="005B61B4">
      <w:pPr>
        <w:spacing w:after="0" w:line="240" w:lineRule="auto"/>
        <w:ind w:firstLine="720"/>
        <w:jc w:val="both"/>
        <w:rPr>
          <w:rFonts w:ascii="Times New Roman" w:hAnsi="Times New Roman" w:cs="Times New Roman"/>
          <w:sz w:val="24"/>
          <w:szCs w:val="24"/>
          <w:shd w:val="clear" w:color="auto" w:fill="FFFFFF"/>
          <w:lang w:val="en-IE"/>
        </w:rPr>
      </w:pPr>
      <w:r w:rsidRPr="00DC6097">
        <w:rPr>
          <w:rFonts w:ascii="Times New Roman" w:hAnsi="Times New Roman" w:cs="Times New Roman"/>
          <w:sz w:val="24"/>
          <w:szCs w:val="24"/>
          <w:shd w:val="clear" w:color="auto" w:fill="FFFFFF"/>
          <w:lang w:val="en-IE"/>
        </w:rPr>
        <w:t>However, among the possible weaknesses might be the time and effort management teams are willing to devote to training. Also, they should keep in mind that undefined roles of team members will lead to the achievement of inadequate knowledge and result in insufficient reward distribution. If team members start to hesitate about the management practices and fairness of their executives, it will affect trust among team members, provoking further possible problems in performing their everyday duties (Ferreira et al., 2022; Hoang et al., 2021; Lazarević &amp; Lukić, 2018).</w:t>
      </w:r>
    </w:p>
    <w:p w14:paraId="6C81B3A1" w14:textId="51432B1B" w:rsidR="00381279" w:rsidRPr="00925CD2"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3F57EE">
        <w:rPr>
          <w:rFonts w:ascii="Times New Roman" w:hAnsi="Times New Roman" w:cs="Times New Roman"/>
          <w:sz w:val="24"/>
          <w:szCs w:val="24"/>
          <w:shd w:val="clear" w:color="auto" w:fill="FFFFFF"/>
          <w:lang w:val="en-IE"/>
        </w:rPr>
        <w:t xml:space="preserve"> </w:t>
      </w:r>
      <w:r w:rsidR="00D50D69">
        <w:rPr>
          <w:rFonts w:ascii="Times New Roman" w:hAnsi="Times New Roman" w:cs="Times New Roman"/>
          <w:sz w:val="24"/>
          <w:szCs w:val="24"/>
          <w:shd w:val="clear" w:color="auto" w:fill="FFFFFF"/>
          <w:lang w:val="en-IE"/>
        </w:rPr>
        <w:t>The outlined</w:t>
      </w:r>
      <w:r w:rsidRPr="00925CD2">
        <w:rPr>
          <w:rFonts w:ascii="Times New Roman" w:hAnsi="Times New Roman" w:cs="Times New Roman"/>
          <w:sz w:val="24"/>
          <w:szCs w:val="24"/>
          <w:shd w:val="clear" w:color="auto" w:fill="FFFFFF"/>
          <w:lang w:val="en-IE"/>
        </w:rPr>
        <w:t xml:space="preserve"> problems rely on the theoretical background in the knowledge management literature (</w:t>
      </w:r>
      <w:r w:rsidR="007277CD" w:rsidRPr="00C37317">
        <w:rPr>
          <w:rFonts w:ascii="Times New Roman" w:hAnsi="Times New Roman" w:cs="Times New Roman"/>
          <w:sz w:val="24"/>
          <w:szCs w:val="24"/>
          <w:shd w:val="clear" w:color="auto" w:fill="FFFFFF"/>
          <w:lang w:val="en-IE"/>
        </w:rPr>
        <w:t xml:space="preserve">Ferreira et al., 2022; Hoang et al., 2021; </w:t>
      </w:r>
      <w:r w:rsidR="00457512" w:rsidRPr="003F57EE">
        <w:rPr>
          <w:rFonts w:ascii="Times New Roman" w:hAnsi="Times New Roman" w:cs="Times New Roman"/>
          <w:sz w:val="24"/>
          <w:szCs w:val="24"/>
          <w:shd w:val="clear" w:color="auto" w:fill="FFFFFF"/>
          <w:lang w:val="en-IE"/>
        </w:rPr>
        <w:t>Tam &amp; Gray, 2021</w:t>
      </w:r>
      <w:r w:rsidR="00457512">
        <w:rPr>
          <w:rFonts w:ascii="Times New Roman" w:hAnsi="Times New Roman" w:cs="Times New Roman"/>
          <w:sz w:val="24"/>
          <w:szCs w:val="24"/>
          <w:shd w:val="clear" w:color="auto" w:fill="FFFFFF"/>
          <w:lang w:val="en-IE"/>
        </w:rPr>
        <w:t xml:space="preserve">; </w:t>
      </w:r>
      <w:r w:rsidR="00C32C5F" w:rsidRPr="00925CD2">
        <w:rPr>
          <w:rFonts w:ascii="Times New Roman" w:hAnsi="Times New Roman" w:cs="Times New Roman"/>
          <w:sz w:val="24"/>
          <w:szCs w:val="24"/>
          <w:shd w:val="clear" w:color="auto" w:fill="FFFFFF"/>
          <w:lang w:val="en-IE"/>
        </w:rPr>
        <w:t>Lazarević &amp; Lukić, 2018</w:t>
      </w:r>
      <w:r w:rsidR="00C32C5F">
        <w:rPr>
          <w:rFonts w:ascii="Times New Roman" w:hAnsi="Times New Roman" w:cs="Times New Roman"/>
          <w:sz w:val="24"/>
          <w:szCs w:val="24"/>
          <w:shd w:val="clear" w:color="auto" w:fill="FFFFFF"/>
          <w:lang w:val="en-IE"/>
        </w:rPr>
        <w:t xml:space="preserve">; </w:t>
      </w:r>
      <w:r w:rsidR="00457512" w:rsidRPr="003F57EE">
        <w:rPr>
          <w:rFonts w:ascii="Times New Roman" w:hAnsi="Times New Roman" w:cs="Times New Roman"/>
          <w:sz w:val="24"/>
          <w:szCs w:val="24"/>
          <w:shd w:val="clear" w:color="auto" w:fill="FFFFFF"/>
          <w:lang w:val="en-IE"/>
        </w:rPr>
        <w:t>Kozlowski &amp; Bell, 2008</w:t>
      </w:r>
      <w:r w:rsidR="00457512">
        <w:rPr>
          <w:rFonts w:ascii="Times New Roman" w:hAnsi="Times New Roman" w:cs="Times New Roman"/>
          <w:sz w:val="24"/>
          <w:szCs w:val="24"/>
          <w:shd w:val="clear" w:color="auto" w:fill="FFFFFF"/>
          <w:lang w:val="en-IE"/>
        </w:rPr>
        <w:t xml:space="preserve">; </w:t>
      </w:r>
      <w:r w:rsidRPr="00925CD2">
        <w:rPr>
          <w:rFonts w:ascii="Times New Roman" w:hAnsi="Times New Roman" w:cs="Times New Roman"/>
          <w:sz w:val="24"/>
          <w:szCs w:val="24"/>
          <w:shd w:val="clear" w:color="auto" w:fill="FFFFFF"/>
          <w:lang w:val="en-IE"/>
        </w:rPr>
        <w:t xml:space="preserve">Zellmer-Bruhn &amp; Gibson, 2006), all team members know that learning is paramount (Lazarević &amp; Lukić, 2018), and the team could not define the </w:t>
      </w:r>
      <w:r w:rsidR="00D04090" w:rsidRPr="00925CD2">
        <w:rPr>
          <w:rFonts w:ascii="Times New Roman" w:hAnsi="Times New Roman" w:cs="Times New Roman"/>
          <w:sz w:val="24"/>
          <w:szCs w:val="24"/>
          <w:shd w:val="clear" w:color="auto" w:fill="FFFFFF"/>
          <w:lang w:val="en-IE"/>
        </w:rPr>
        <w:t>company</w:t>
      </w:r>
      <w:r w:rsidR="00D04090">
        <w:rPr>
          <w:rFonts w:ascii="Times New Roman" w:hAnsi="Times New Roman" w:cs="Times New Roman"/>
          <w:sz w:val="24"/>
          <w:szCs w:val="24"/>
          <w:shd w:val="clear" w:color="auto" w:fill="FFFFFF"/>
          <w:lang w:val="en-IE"/>
        </w:rPr>
        <w:t>’</w:t>
      </w:r>
      <w:r w:rsidR="00D04090" w:rsidRPr="00925CD2">
        <w:rPr>
          <w:rFonts w:ascii="Times New Roman" w:hAnsi="Times New Roman" w:cs="Times New Roman"/>
          <w:sz w:val="24"/>
          <w:szCs w:val="24"/>
          <w:shd w:val="clear" w:color="auto" w:fill="FFFFFF"/>
          <w:lang w:val="en-IE"/>
        </w:rPr>
        <w:t xml:space="preserve">s </w:t>
      </w:r>
      <w:r w:rsidRPr="00925CD2">
        <w:rPr>
          <w:rFonts w:ascii="Times New Roman" w:hAnsi="Times New Roman" w:cs="Times New Roman"/>
          <w:sz w:val="24"/>
          <w:szCs w:val="24"/>
          <w:shd w:val="clear" w:color="auto" w:fill="FFFFFF"/>
          <w:lang w:val="en-IE"/>
        </w:rPr>
        <w:t xml:space="preserve">objectives without it. Besides, the learning process would not wholly stop after the </w:t>
      </w:r>
      <w:r w:rsidR="00D04090" w:rsidRPr="00925CD2">
        <w:rPr>
          <w:rFonts w:ascii="Times New Roman" w:hAnsi="Times New Roman" w:cs="Times New Roman"/>
          <w:sz w:val="24"/>
          <w:szCs w:val="24"/>
          <w:shd w:val="clear" w:color="auto" w:fill="FFFFFF"/>
          <w:lang w:val="en-IE"/>
        </w:rPr>
        <w:t>problem</w:t>
      </w:r>
      <w:r w:rsidR="00D04090">
        <w:rPr>
          <w:rFonts w:ascii="Times New Roman" w:hAnsi="Times New Roman" w:cs="Times New Roman"/>
          <w:sz w:val="24"/>
          <w:szCs w:val="24"/>
          <w:shd w:val="clear" w:color="auto" w:fill="FFFFFF"/>
          <w:lang w:val="en-IE"/>
        </w:rPr>
        <w:t>’</w:t>
      </w:r>
      <w:r w:rsidR="00D04090" w:rsidRPr="00925CD2">
        <w:rPr>
          <w:rFonts w:ascii="Times New Roman" w:hAnsi="Times New Roman" w:cs="Times New Roman"/>
          <w:sz w:val="24"/>
          <w:szCs w:val="24"/>
          <w:shd w:val="clear" w:color="auto" w:fill="FFFFFF"/>
          <w:lang w:val="en-IE"/>
        </w:rPr>
        <w:t xml:space="preserve">s </w:t>
      </w:r>
      <w:r w:rsidRPr="00925CD2">
        <w:rPr>
          <w:rFonts w:ascii="Times New Roman" w:hAnsi="Times New Roman" w:cs="Times New Roman"/>
          <w:sz w:val="24"/>
          <w:szCs w:val="24"/>
          <w:shd w:val="clear" w:color="auto" w:fill="FFFFFF"/>
          <w:lang w:val="en-IE"/>
        </w:rPr>
        <w:t xml:space="preserve">appearance (Lazarević &amp; Lukić, 2018); however, the negative influence on the </w:t>
      </w:r>
      <w:r w:rsidR="00D04090" w:rsidRPr="00925CD2">
        <w:rPr>
          <w:rFonts w:ascii="Times New Roman" w:hAnsi="Times New Roman" w:cs="Times New Roman"/>
          <w:sz w:val="24"/>
          <w:szCs w:val="24"/>
          <w:shd w:val="clear" w:color="auto" w:fill="FFFFFF"/>
          <w:lang w:val="en-IE"/>
        </w:rPr>
        <w:t>employees</w:t>
      </w:r>
      <w:r w:rsidR="00D04090">
        <w:rPr>
          <w:rFonts w:ascii="Times New Roman" w:hAnsi="Times New Roman" w:cs="Times New Roman"/>
          <w:sz w:val="24"/>
          <w:szCs w:val="24"/>
          <w:shd w:val="clear" w:color="auto" w:fill="FFFFFF"/>
          <w:lang w:val="en-IE"/>
        </w:rPr>
        <w:t>’</w:t>
      </w:r>
      <w:r w:rsidR="00D04090" w:rsidRPr="00925CD2">
        <w:rPr>
          <w:rFonts w:ascii="Times New Roman" w:hAnsi="Times New Roman" w:cs="Times New Roman"/>
          <w:sz w:val="24"/>
          <w:szCs w:val="24"/>
          <w:shd w:val="clear" w:color="auto" w:fill="FFFFFF"/>
          <w:lang w:val="en-IE"/>
        </w:rPr>
        <w:t xml:space="preserve"> </w:t>
      </w:r>
      <w:r w:rsidRPr="00925CD2">
        <w:rPr>
          <w:rFonts w:ascii="Times New Roman" w:hAnsi="Times New Roman" w:cs="Times New Roman"/>
          <w:sz w:val="24"/>
          <w:szCs w:val="24"/>
          <w:shd w:val="clear" w:color="auto" w:fill="FFFFFF"/>
          <w:lang w:val="en-IE"/>
        </w:rPr>
        <w:t>motivation to bring new practices into everyday work will continue.</w:t>
      </w:r>
    </w:p>
    <w:p w14:paraId="5BA103CA" w14:textId="7927E8D9" w:rsidR="00FB3C3B" w:rsidRPr="00925CD2"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925CD2">
        <w:rPr>
          <w:rFonts w:ascii="Times New Roman" w:hAnsi="Times New Roman" w:cs="Times New Roman"/>
          <w:sz w:val="24"/>
          <w:szCs w:val="24"/>
          <w:shd w:val="clear" w:color="auto" w:fill="FFFFFF"/>
          <w:lang w:val="en-IE"/>
        </w:rPr>
        <w:t xml:space="preserve">In learning strategy implementation in SMEs, the guide for senior managers is understanding business scenarios (Tam &amp; Gray, 2021). Company learning strategy needs to be independent of learner preferences, totally transparent, and cover the gap between </w:t>
      </w:r>
      <w:r w:rsidR="00D04090">
        <w:rPr>
          <w:rFonts w:ascii="Times New Roman" w:hAnsi="Times New Roman" w:cs="Times New Roman"/>
          <w:i/>
          <w:iCs/>
          <w:sz w:val="24"/>
          <w:szCs w:val="24"/>
          <w:shd w:val="clear" w:color="auto" w:fill="FFFFFF"/>
          <w:lang w:val="en-IE"/>
        </w:rPr>
        <w:t>“</w:t>
      </w:r>
      <w:r w:rsidR="00D04090" w:rsidRPr="009D4188">
        <w:rPr>
          <w:rFonts w:ascii="Times New Roman" w:hAnsi="Times New Roman" w:cs="Times New Roman"/>
          <w:i/>
          <w:iCs/>
          <w:sz w:val="24"/>
          <w:szCs w:val="24"/>
          <w:shd w:val="clear" w:color="auto" w:fill="FFFFFF"/>
          <w:lang w:val="en-IE"/>
        </w:rPr>
        <w:t>employees</w:t>
      </w:r>
      <w:r w:rsidR="00D04090">
        <w:rPr>
          <w:rFonts w:ascii="Times New Roman" w:hAnsi="Times New Roman" w:cs="Times New Roman"/>
          <w:i/>
          <w:iCs/>
          <w:sz w:val="24"/>
          <w:szCs w:val="24"/>
          <w:shd w:val="clear" w:color="auto" w:fill="FFFFFF"/>
          <w:lang w:val="en-IE"/>
        </w:rPr>
        <w:t>’</w:t>
      </w:r>
      <w:r w:rsidR="00D04090" w:rsidRPr="009D4188">
        <w:rPr>
          <w:rFonts w:ascii="Times New Roman" w:hAnsi="Times New Roman" w:cs="Times New Roman"/>
          <w:i/>
          <w:iCs/>
          <w:sz w:val="24"/>
          <w:szCs w:val="24"/>
          <w:shd w:val="clear" w:color="auto" w:fill="FFFFFF"/>
          <w:lang w:val="en-IE"/>
        </w:rPr>
        <w:t xml:space="preserve"> </w:t>
      </w:r>
      <w:r w:rsidRPr="009D4188">
        <w:rPr>
          <w:rFonts w:ascii="Times New Roman" w:hAnsi="Times New Roman" w:cs="Times New Roman"/>
          <w:i/>
          <w:iCs/>
          <w:sz w:val="24"/>
          <w:szCs w:val="24"/>
          <w:shd w:val="clear" w:color="auto" w:fill="FFFFFF"/>
          <w:lang w:val="en-IE"/>
        </w:rPr>
        <w:t xml:space="preserve">and </w:t>
      </w:r>
      <w:r w:rsidR="00D04090" w:rsidRPr="009D4188">
        <w:rPr>
          <w:rFonts w:ascii="Times New Roman" w:hAnsi="Times New Roman" w:cs="Times New Roman"/>
          <w:i/>
          <w:iCs/>
          <w:sz w:val="24"/>
          <w:szCs w:val="24"/>
          <w:shd w:val="clear" w:color="auto" w:fill="FFFFFF"/>
          <w:lang w:val="en-IE"/>
        </w:rPr>
        <w:t>executives</w:t>
      </w:r>
      <w:r w:rsidR="00D04090">
        <w:rPr>
          <w:rFonts w:ascii="Times New Roman" w:hAnsi="Times New Roman" w:cs="Times New Roman"/>
          <w:i/>
          <w:iCs/>
          <w:sz w:val="24"/>
          <w:szCs w:val="24"/>
          <w:shd w:val="clear" w:color="auto" w:fill="FFFFFF"/>
          <w:lang w:val="en-IE"/>
        </w:rPr>
        <w:t>’</w:t>
      </w:r>
      <w:r w:rsidR="00D04090" w:rsidRPr="009D4188">
        <w:rPr>
          <w:rFonts w:ascii="Times New Roman" w:hAnsi="Times New Roman" w:cs="Times New Roman"/>
          <w:i/>
          <w:iCs/>
          <w:sz w:val="24"/>
          <w:szCs w:val="24"/>
          <w:shd w:val="clear" w:color="auto" w:fill="FFFFFF"/>
          <w:lang w:val="en-IE"/>
        </w:rPr>
        <w:t xml:space="preserve"> </w:t>
      </w:r>
      <w:r w:rsidRPr="009D4188">
        <w:rPr>
          <w:rFonts w:ascii="Times New Roman" w:hAnsi="Times New Roman" w:cs="Times New Roman"/>
          <w:i/>
          <w:iCs/>
          <w:sz w:val="24"/>
          <w:szCs w:val="24"/>
          <w:shd w:val="clear" w:color="auto" w:fill="FFFFFF"/>
          <w:lang w:val="en-IE"/>
        </w:rPr>
        <w:t>learning</w:t>
      </w:r>
      <w:r w:rsidR="00D04090">
        <w:rPr>
          <w:rFonts w:ascii="Times New Roman" w:hAnsi="Times New Roman" w:cs="Times New Roman"/>
          <w:i/>
          <w:iCs/>
          <w:sz w:val="24"/>
          <w:szCs w:val="24"/>
          <w:shd w:val="clear" w:color="auto" w:fill="FFFFFF"/>
          <w:lang w:val="en-IE"/>
        </w:rPr>
        <w:t>”</w:t>
      </w:r>
      <w:r w:rsidR="00D04090" w:rsidRPr="00925CD2">
        <w:rPr>
          <w:rFonts w:ascii="Times New Roman" w:hAnsi="Times New Roman" w:cs="Times New Roman"/>
          <w:sz w:val="24"/>
          <w:szCs w:val="24"/>
          <w:shd w:val="clear" w:color="auto" w:fill="FFFFFF"/>
          <w:lang w:val="en-IE"/>
        </w:rPr>
        <w:t xml:space="preserve"> </w:t>
      </w:r>
      <w:r w:rsidRPr="00925CD2">
        <w:rPr>
          <w:rFonts w:ascii="Times New Roman" w:hAnsi="Times New Roman" w:cs="Times New Roman"/>
          <w:sz w:val="24"/>
          <w:szCs w:val="24"/>
          <w:shd w:val="clear" w:color="auto" w:fill="FFFFFF"/>
          <w:lang w:val="en-IE"/>
        </w:rPr>
        <w:t>(Tam &amp; Gray, 2021).</w:t>
      </w:r>
      <w:r w:rsidR="00FC6846">
        <w:rPr>
          <w:rFonts w:ascii="Times New Roman" w:hAnsi="Times New Roman" w:cs="Times New Roman"/>
          <w:sz w:val="24"/>
          <w:szCs w:val="24"/>
          <w:shd w:val="clear" w:color="auto" w:fill="FFFFFF"/>
          <w:lang w:val="en-IE"/>
        </w:rPr>
        <w:t xml:space="preserve"> </w:t>
      </w:r>
      <w:r w:rsidR="00FB3C3B" w:rsidRPr="00FB3C3B">
        <w:rPr>
          <w:rFonts w:ascii="Times New Roman" w:hAnsi="Times New Roman" w:cs="Times New Roman"/>
          <w:sz w:val="24"/>
          <w:szCs w:val="24"/>
          <w:shd w:val="clear" w:color="auto" w:fill="FFFFFF"/>
          <w:lang w:val="en-IE"/>
        </w:rPr>
        <w:t xml:space="preserve">Learning strategy can determine a </w:t>
      </w:r>
      <w:r w:rsidR="00D04090" w:rsidRPr="00FB3C3B">
        <w:rPr>
          <w:rFonts w:ascii="Times New Roman" w:hAnsi="Times New Roman" w:cs="Times New Roman"/>
          <w:sz w:val="24"/>
          <w:szCs w:val="24"/>
          <w:shd w:val="clear" w:color="auto" w:fill="FFFFFF"/>
          <w:lang w:val="en-IE"/>
        </w:rPr>
        <w:t>company</w:t>
      </w:r>
      <w:r w:rsidR="00D04090">
        <w:rPr>
          <w:rFonts w:ascii="Times New Roman" w:hAnsi="Times New Roman" w:cs="Times New Roman"/>
          <w:sz w:val="24"/>
          <w:szCs w:val="24"/>
          <w:shd w:val="clear" w:color="auto" w:fill="FFFFFF"/>
          <w:lang w:val="en-IE"/>
        </w:rPr>
        <w:t>’</w:t>
      </w:r>
      <w:r w:rsidR="00D04090" w:rsidRPr="00FB3C3B">
        <w:rPr>
          <w:rFonts w:ascii="Times New Roman" w:hAnsi="Times New Roman" w:cs="Times New Roman"/>
          <w:sz w:val="24"/>
          <w:szCs w:val="24"/>
          <w:shd w:val="clear" w:color="auto" w:fill="FFFFFF"/>
          <w:lang w:val="en-IE"/>
        </w:rPr>
        <w:t xml:space="preserve">s </w:t>
      </w:r>
      <w:r w:rsidR="00FB3C3B" w:rsidRPr="00FB3C3B">
        <w:rPr>
          <w:rFonts w:ascii="Times New Roman" w:hAnsi="Times New Roman" w:cs="Times New Roman"/>
          <w:sz w:val="24"/>
          <w:szCs w:val="24"/>
          <w:shd w:val="clear" w:color="auto" w:fill="FFFFFF"/>
          <w:lang w:val="en-IE"/>
        </w:rPr>
        <w:t xml:space="preserve">sustained growth and improvements, impacting management practices, social stability, and economic resilience (Islam et al., 2022). However, to reach sustainable growth for SMEs, long-lasting investments in digitalisation and learning as a background are needed to reshape the approach of SMEs to business and shift the priorities in </w:t>
      </w:r>
      <w:r w:rsidR="00D04090" w:rsidRPr="00FB3C3B">
        <w:rPr>
          <w:rFonts w:ascii="Times New Roman" w:hAnsi="Times New Roman" w:cs="Times New Roman"/>
          <w:sz w:val="24"/>
          <w:szCs w:val="24"/>
          <w:shd w:val="clear" w:color="auto" w:fill="FFFFFF"/>
          <w:lang w:val="en-IE"/>
        </w:rPr>
        <w:t>owners</w:t>
      </w:r>
      <w:r w:rsidR="00D04090">
        <w:rPr>
          <w:rFonts w:ascii="Times New Roman" w:hAnsi="Times New Roman" w:cs="Times New Roman"/>
          <w:sz w:val="24"/>
          <w:szCs w:val="24"/>
          <w:shd w:val="clear" w:color="auto" w:fill="FFFFFF"/>
          <w:lang w:val="en-IE"/>
        </w:rPr>
        <w:t>’</w:t>
      </w:r>
      <w:r w:rsidR="00D04090" w:rsidRPr="00FB3C3B">
        <w:rPr>
          <w:rFonts w:ascii="Times New Roman" w:hAnsi="Times New Roman" w:cs="Times New Roman"/>
          <w:sz w:val="24"/>
          <w:szCs w:val="24"/>
          <w:shd w:val="clear" w:color="auto" w:fill="FFFFFF"/>
          <w:lang w:val="en-IE"/>
        </w:rPr>
        <w:t xml:space="preserve"> </w:t>
      </w:r>
      <w:r w:rsidR="00FB3C3B" w:rsidRPr="00FB3C3B">
        <w:rPr>
          <w:rFonts w:ascii="Times New Roman" w:hAnsi="Times New Roman" w:cs="Times New Roman"/>
          <w:sz w:val="24"/>
          <w:szCs w:val="24"/>
          <w:shd w:val="clear" w:color="auto" w:fill="FFFFFF"/>
          <w:lang w:val="en-IE"/>
        </w:rPr>
        <w:t>perception (</w:t>
      </w:r>
      <w:proofErr w:type="spellStart"/>
      <w:r w:rsidR="00FB3C3B" w:rsidRPr="00FB3C3B">
        <w:rPr>
          <w:rFonts w:ascii="Times New Roman" w:hAnsi="Times New Roman" w:cs="Times New Roman"/>
          <w:sz w:val="24"/>
          <w:szCs w:val="24"/>
          <w:shd w:val="clear" w:color="auto" w:fill="FFFFFF"/>
          <w:lang w:val="en-IE"/>
        </w:rPr>
        <w:t>Salojärvi</w:t>
      </w:r>
      <w:proofErr w:type="spellEnd"/>
      <w:r w:rsidR="00FB3C3B" w:rsidRPr="00FB3C3B">
        <w:rPr>
          <w:rFonts w:ascii="Times New Roman" w:hAnsi="Times New Roman" w:cs="Times New Roman"/>
          <w:sz w:val="24"/>
          <w:szCs w:val="24"/>
          <w:shd w:val="clear" w:color="auto" w:fill="FFFFFF"/>
          <w:lang w:val="en-IE"/>
        </w:rPr>
        <w:t xml:space="preserve"> et al., 2005; Dobbs and Hamilton, 2007; Knudsen et al., 2021).</w:t>
      </w:r>
    </w:p>
    <w:p w14:paraId="77FF1E76" w14:textId="128450CD" w:rsidR="00381279"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925CD2">
        <w:rPr>
          <w:rFonts w:ascii="Times New Roman" w:hAnsi="Times New Roman" w:cs="Times New Roman"/>
          <w:sz w:val="24"/>
          <w:szCs w:val="24"/>
          <w:shd w:val="clear" w:color="auto" w:fill="FFFFFF"/>
          <w:lang w:val="en-IE"/>
        </w:rPr>
        <w:t>For the SME sector, practical learning approaches and techniques are those connected with work-based tasks and practice (Tam &amp; Gray, 2021). Since SME owners are mostly time-poor, the primary learning strategies include action learning, on-the-job training, coaching and mentoring, and online learning.</w:t>
      </w:r>
    </w:p>
    <w:p w14:paraId="1C33969E" w14:textId="711AB5E2" w:rsidR="00190B24" w:rsidRPr="009472E5" w:rsidRDefault="00190B24" w:rsidP="009472E5">
      <w:pPr>
        <w:spacing w:after="0" w:line="240" w:lineRule="auto"/>
        <w:jc w:val="both"/>
        <w:rPr>
          <w:rFonts w:ascii="Times New Roman" w:hAnsi="Times New Roman" w:cs="Times New Roman"/>
          <w:b/>
          <w:sz w:val="24"/>
          <w:szCs w:val="24"/>
          <w:shd w:val="clear" w:color="auto" w:fill="FFFFFF"/>
          <w:lang w:val="en-IE"/>
        </w:rPr>
      </w:pPr>
    </w:p>
    <w:p w14:paraId="114092E6" w14:textId="63430A40" w:rsidR="00381279" w:rsidRPr="00190B24" w:rsidRDefault="005A2634" w:rsidP="00190B24">
      <w:pPr>
        <w:pStyle w:val="ListParagraph"/>
        <w:numPr>
          <w:ilvl w:val="1"/>
          <w:numId w:val="4"/>
        </w:numPr>
        <w:spacing w:after="0" w:line="240" w:lineRule="auto"/>
        <w:jc w:val="both"/>
        <w:rPr>
          <w:rFonts w:ascii="Times New Roman" w:hAnsi="Times New Roman" w:cs="Times New Roman"/>
          <w:i/>
          <w:sz w:val="24"/>
          <w:szCs w:val="24"/>
          <w:shd w:val="clear" w:color="auto" w:fill="FFFFFF"/>
          <w:lang w:val="en-IE"/>
        </w:rPr>
      </w:pPr>
      <w:r>
        <w:rPr>
          <w:rFonts w:ascii="Times New Roman" w:hAnsi="Times New Roman" w:cs="Times New Roman"/>
          <w:i/>
          <w:sz w:val="24"/>
          <w:szCs w:val="24"/>
          <w:shd w:val="clear" w:color="auto" w:fill="FFFFFF"/>
          <w:lang w:val="en-IE"/>
        </w:rPr>
        <w:lastRenderedPageBreak/>
        <w:t xml:space="preserve"> T</w:t>
      </w:r>
      <w:r w:rsidR="00381279" w:rsidRPr="00190B24">
        <w:rPr>
          <w:rFonts w:ascii="Times New Roman" w:hAnsi="Times New Roman" w:cs="Times New Roman"/>
          <w:i/>
          <w:sz w:val="24"/>
          <w:szCs w:val="24"/>
          <w:shd w:val="clear" w:color="auto" w:fill="FFFFFF"/>
          <w:lang w:val="en-IE"/>
        </w:rPr>
        <w:t xml:space="preserve">raining </w:t>
      </w:r>
      <w:r w:rsidR="00CC04A0">
        <w:rPr>
          <w:rFonts w:ascii="Times New Roman" w:hAnsi="Times New Roman" w:cs="Times New Roman"/>
          <w:i/>
          <w:sz w:val="24"/>
          <w:szCs w:val="24"/>
          <w:shd w:val="clear" w:color="auto" w:fill="FFFFFF"/>
          <w:lang w:val="en-IE"/>
        </w:rPr>
        <w:t>and Team Lea</w:t>
      </w:r>
      <w:r w:rsidR="00A835B0">
        <w:rPr>
          <w:rFonts w:ascii="Times New Roman" w:hAnsi="Times New Roman" w:cs="Times New Roman"/>
          <w:i/>
          <w:sz w:val="24"/>
          <w:szCs w:val="24"/>
          <w:shd w:val="clear" w:color="auto" w:fill="FFFFFF"/>
          <w:lang w:val="en-IE"/>
        </w:rPr>
        <w:t>r</w:t>
      </w:r>
      <w:r w:rsidR="00CC04A0">
        <w:rPr>
          <w:rFonts w:ascii="Times New Roman" w:hAnsi="Times New Roman" w:cs="Times New Roman"/>
          <w:i/>
          <w:sz w:val="24"/>
          <w:szCs w:val="24"/>
          <w:shd w:val="clear" w:color="auto" w:fill="FFFFFF"/>
          <w:lang w:val="en-IE"/>
        </w:rPr>
        <w:t>ning – A Strategy for Smart Development</w:t>
      </w:r>
      <w:r w:rsidR="00381279" w:rsidRPr="00190B24">
        <w:rPr>
          <w:rFonts w:ascii="Times New Roman" w:hAnsi="Times New Roman" w:cs="Times New Roman"/>
          <w:i/>
          <w:sz w:val="24"/>
          <w:szCs w:val="24"/>
          <w:shd w:val="clear" w:color="auto" w:fill="FFFFFF"/>
          <w:lang w:val="en-IE"/>
        </w:rPr>
        <w:t xml:space="preserve"> </w:t>
      </w:r>
    </w:p>
    <w:p w14:paraId="7550491C" w14:textId="77777777" w:rsidR="00381279" w:rsidRPr="00190B24" w:rsidRDefault="00381279" w:rsidP="00475111">
      <w:pPr>
        <w:pStyle w:val="ListParagraph"/>
        <w:spacing w:after="0" w:line="240" w:lineRule="auto"/>
        <w:ind w:left="1080" w:firstLine="720"/>
        <w:jc w:val="both"/>
        <w:rPr>
          <w:rFonts w:ascii="Times New Roman" w:hAnsi="Times New Roman" w:cs="Times New Roman"/>
          <w:i/>
          <w:sz w:val="24"/>
          <w:szCs w:val="24"/>
          <w:shd w:val="clear" w:color="auto" w:fill="FFFFFF"/>
          <w:lang w:val="en-IE"/>
        </w:rPr>
      </w:pPr>
    </w:p>
    <w:p w14:paraId="53AE3AD7" w14:textId="2CF0092F" w:rsidR="00381279" w:rsidRPr="00086B99" w:rsidRDefault="002B0A4E" w:rsidP="00475111">
      <w:pPr>
        <w:pStyle w:val="ListParagraph"/>
        <w:spacing w:after="0" w:line="240" w:lineRule="auto"/>
        <w:ind w:left="0" w:firstLine="720"/>
        <w:jc w:val="both"/>
        <w:rPr>
          <w:rFonts w:ascii="Times New Roman" w:hAnsi="Times New Roman" w:cs="Times New Roman"/>
          <w:sz w:val="24"/>
          <w:szCs w:val="24"/>
          <w:shd w:val="clear" w:color="auto" w:fill="FFFFFF"/>
          <w:lang w:val="en-IE"/>
        </w:rPr>
      </w:pPr>
      <w:r>
        <w:rPr>
          <w:rFonts w:ascii="Times New Roman" w:hAnsi="Times New Roman" w:cs="Times New Roman"/>
          <w:sz w:val="24"/>
          <w:szCs w:val="24"/>
          <w:shd w:val="clear" w:color="auto" w:fill="FFFFFF"/>
          <w:lang w:val="en-IE"/>
        </w:rPr>
        <w:t>E</w:t>
      </w:r>
      <w:r w:rsidR="00381279" w:rsidRPr="00086B99">
        <w:rPr>
          <w:rFonts w:ascii="Times New Roman" w:hAnsi="Times New Roman" w:cs="Times New Roman"/>
          <w:sz w:val="24"/>
          <w:szCs w:val="24"/>
          <w:shd w:val="clear" w:color="auto" w:fill="FFFFFF"/>
          <w:lang w:val="en-IE"/>
        </w:rPr>
        <w:t xml:space="preserve">ntrepreneurs experience significant business operations changes due to the European </w:t>
      </w:r>
      <w:r w:rsidR="00D04090" w:rsidRPr="00086B99">
        <w:rPr>
          <w:rFonts w:ascii="Times New Roman" w:hAnsi="Times New Roman" w:cs="Times New Roman"/>
          <w:sz w:val="24"/>
          <w:szCs w:val="24"/>
          <w:shd w:val="clear" w:color="auto" w:fill="FFFFFF"/>
          <w:lang w:val="en-IE"/>
        </w:rPr>
        <w:t>market</w:t>
      </w:r>
      <w:r w:rsidR="00D04090">
        <w:rPr>
          <w:rFonts w:ascii="Times New Roman" w:hAnsi="Times New Roman" w:cs="Times New Roman"/>
          <w:sz w:val="24"/>
          <w:szCs w:val="24"/>
          <w:shd w:val="clear" w:color="auto" w:fill="FFFFFF"/>
          <w:lang w:val="en-IE"/>
        </w:rPr>
        <w:t>’</w:t>
      </w:r>
      <w:r w:rsidR="00D04090" w:rsidRPr="00086B99">
        <w:rPr>
          <w:rFonts w:ascii="Times New Roman" w:hAnsi="Times New Roman" w:cs="Times New Roman"/>
          <w:sz w:val="24"/>
          <w:szCs w:val="24"/>
          <w:shd w:val="clear" w:color="auto" w:fill="FFFFFF"/>
          <w:lang w:val="en-IE"/>
        </w:rPr>
        <w:t xml:space="preserve">s </w:t>
      </w:r>
      <w:r w:rsidR="00381279" w:rsidRPr="00086B99">
        <w:rPr>
          <w:rFonts w:ascii="Times New Roman" w:hAnsi="Times New Roman" w:cs="Times New Roman"/>
          <w:sz w:val="24"/>
          <w:szCs w:val="24"/>
          <w:shd w:val="clear" w:color="auto" w:fill="FFFFFF"/>
          <w:lang w:val="en-IE"/>
        </w:rPr>
        <w:t>high competitiveness and continued innovative and technological development (Petković &amp; Lukić, 2014). Small and medium-sized companies have an advantage from one point as they can react faster to all challenges due to their decentralised decision-making approach, developed collaborative networking, and comprehensive employee knowledge generati</w:t>
      </w:r>
      <w:r w:rsidR="00A35F35">
        <w:rPr>
          <w:rFonts w:ascii="Times New Roman" w:hAnsi="Times New Roman" w:cs="Times New Roman"/>
          <w:sz w:val="24"/>
          <w:szCs w:val="24"/>
          <w:shd w:val="clear" w:color="auto" w:fill="FFFFFF"/>
          <w:lang w:val="en-IE"/>
        </w:rPr>
        <w:t>on</w:t>
      </w:r>
      <w:r w:rsidR="00381279" w:rsidRPr="00086B99">
        <w:rPr>
          <w:rFonts w:ascii="Times New Roman" w:hAnsi="Times New Roman" w:cs="Times New Roman"/>
          <w:sz w:val="24"/>
          <w:szCs w:val="24"/>
          <w:shd w:val="clear" w:color="auto" w:fill="FFFFFF"/>
          <w:lang w:val="en-IE"/>
        </w:rPr>
        <w:t xml:space="preserve"> and development (Lazarević &amp; Lukić, 2018). </w:t>
      </w:r>
      <w:r w:rsidR="007F511E" w:rsidRPr="007F511E">
        <w:rPr>
          <w:rFonts w:ascii="Times New Roman" w:hAnsi="Times New Roman" w:cs="Times New Roman"/>
          <w:sz w:val="24"/>
          <w:szCs w:val="24"/>
          <w:shd w:val="clear" w:color="auto" w:fill="FFFFFF"/>
          <w:lang w:val="en-IE"/>
        </w:rPr>
        <w:t xml:space="preserve">Simultaneously, SMEs depend on one or a small team of decision-makers. Thus, </w:t>
      </w:r>
      <w:r w:rsidR="00A35F35">
        <w:rPr>
          <w:rFonts w:ascii="Times New Roman" w:hAnsi="Times New Roman" w:cs="Times New Roman"/>
          <w:sz w:val="24"/>
          <w:szCs w:val="24"/>
          <w:shd w:val="clear" w:color="auto" w:fill="FFFFFF"/>
          <w:lang w:val="en-IE"/>
        </w:rPr>
        <w:t>lacking</w:t>
      </w:r>
      <w:r w:rsidR="007F511E" w:rsidRPr="007F511E">
        <w:rPr>
          <w:rFonts w:ascii="Times New Roman" w:hAnsi="Times New Roman" w:cs="Times New Roman"/>
          <w:sz w:val="24"/>
          <w:szCs w:val="24"/>
          <w:shd w:val="clear" w:color="auto" w:fill="FFFFFF"/>
          <w:lang w:val="en-IE"/>
        </w:rPr>
        <w:t xml:space="preserve"> expertise or experience </w:t>
      </w:r>
      <w:r w:rsidR="00A35F35">
        <w:rPr>
          <w:rFonts w:ascii="Times New Roman" w:hAnsi="Times New Roman" w:cs="Times New Roman"/>
          <w:sz w:val="24"/>
          <w:szCs w:val="24"/>
          <w:shd w:val="clear" w:color="auto" w:fill="FFFFFF"/>
          <w:lang w:val="en-IE"/>
        </w:rPr>
        <w:t>in acting</w:t>
      </w:r>
      <w:r w:rsidR="007F511E" w:rsidRPr="007F511E">
        <w:rPr>
          <w:rFonts w:ascii="Times New Roman" w:hAnsi="Times New Roman" w:cs="Times New Roman"/>
          <w:sz w:val="24"/>
          <w:szCs w:val="24"/>
          <w:shd w:val="clear" w:color="auto" w:fill="FFFFFF"/>
          <w:lang w:val="en-IE"/>
        </w:rPr>
        <w:t xml:space="preserve"> in new situations might cause challenges and constraints (Tannenbaum et al., 2012; </w:t>
      </w:r>
      <w:proofErr w:type="spellStart"/>
      <w:r w:rsidR="007F511E" w:rsidRPr="007F511E">
        <w:rPr>
          <w:rFonts w:ascii="Times New Roman" w:hAnsi="Times New Roman" w:cs="Times New Roman"/>
          <w:sz w:val="24"/>
          <w:szCs w:val="24"/>
          <w:shd w:val="clear" w:color="auto" w:fill="FFFFFF"/>
          <w:lang w:val="en-IE"/>
        </w:rPr>
        <w:t>Mcnamara</w:t>
      </w:r>
      <w:proofErr w:type="spellEnd"/>
      <w:r w:rsidR="007F511E" w:rsidRPr="007F511E">
        <w:rPr>
          <w:rFonts w:ascii="Times New Roman" w:hAnsi="Times New Roman" w:cs="Times New Roman"/>
          <w:sz w:val="24"/>
          <w:szCs w:val="24"/>
          <w:shd w:val="clear" w:color="auto" w:fill="FFFFFF"/>
          <w:lang w:val="en-IE"/>
        </w:rPr>
        <w:t xml:space="preserve"> &amp; </w:t>
      </w:r>
      <w:proofErr w:type="spellStart"/>
      <w:r w:rsidR="007F511E" w:rsidRPr="007F511E">
        <w:rPr>
          <w:rFonts w:ascii="Times New Roman" w:hAnsi="Times New Roman" w:cs="Times New Roman"/>
          <w:sz w:val="24"/>
          <w:szCs w:val="24"/>
          <w:shd w:val="clear" w:color="auto" w:fill="FFFFFF"/>
          <w:lang w:val="en-IE"/>
        </w:rPr>
        <w:t>Emn</w:t>
      </w:r>
      <w:proofErr w:type="spellEnd"/>
      <w:r w:rsidR="007F511E" w:rsidRPr="007F511E">
        <w:rPr>
          <w:rFonts w:ascii="Times New Roman" w:hAnsi="Times New Roman" w:cs="Times New Roman"/>
          <w:sz w:val="24"/>
          <w:szCs w:val="24"/>
          <w:shd w:val="clear" w:color="auto" w:fill="FFFFFF"/>
          <w:lang w:val="en-IE"/>
        </w:rPr>
        <w:t>, 2020; Kearney &amp; Lichtenstein, 2022).</w:t>
      </w:r>
      <w:r w:rsidR="007F511E">
        <w:rPr>
          <w:rFonts w:ascii="Times New Roman" w:hAnsi="Times New Roman" w:cs="Times New Roman"/>
          <w:sz w:val="24"/>
          <w:szCs w:val="24"/>
          <w:shd w:val="clear" w:color="auto" w:fill="FFFFFF"/>
          <w:lang w:val="en-IE"/>
        </w:rPr>
        <w:t xml:space="preserve"> </w:t>
      </w:r>
      <w:r w:rsidR="00381279" w:rsidRPr="00086B99">
        <w:rPr>
          <w:rFonts w:ascii="Times New Roman" w:hAnsi="Times New Roman" w:cs="Times New Roman"/>
          <w:sz w:val="24"/>
          <w:szCs w:val="24"/>
          <w:shd w:val="clear" w:color="auto" w:fill="FFFFFF"/>
          <w:lang w:val="en-IE"/>
        </w:rPr>
        <w:t xml:space="preserve">Team training focused on a deep understanding of the team learning phenomenon and its connection to team development can help them in a timely and comprehensive way. Teams have </w:t>
      </w:r>
      <w:r w:rsidR="00374E02">
        <w:rPr>
          <w:rFonts w:ascii="Times New Roman" w:hAnsi="Times New Roman" w:cs="Times New Roman"/>
          <w:sz w:val="24"/>
          <w:szCs w:val="24"/>
          <w:shd w:val="clear" w:color="auto" w:fill="FFFFFF"/>
          <w:lang w:val="en-IE"/>
        </w:rPr>
        <w:t>higher expertise, experience,</w:t>
      </w:r>
      <w:r w:rsidR="00381279" w:rsidRPr="00086B99">
        <w:rPr>
          <w:rFonts w:ascii="Times New Roman" w:hAnsi="Times New Roman" w:cs="Times New Roman"/>
          <w:sz w:val="24"/>
          <w:szCs w:val="24"/>
          <w:shd w:val="clear" w:color="auto" w:fill="FFFFFF"/>
          <w:lang w:val="en-IE"/>
        </w:rPr>
        <w:t xml:space="preserve"> skills, and knowledge (Tannenbaum et al. 2012) than individual solutions, as </w:t>
      </w:r>
      <w:r w:rsidR="00374E02">
        <w:rPr>
          <w:rFonts w:ascii="Times New Roman" w:hAnsi="Times New Roman" w:cs="Times New Roman"/>
          <w:sz w:val="24"/>
          <w:szCs w:val="24"/>
          <w:shd w:val="clear" w:color="auto" w:fill="FFFFFF"/>
          <w:lang w:val="en-IE"/>
        </w:rPr>
        <w:t>they combine</w:t>
      </w:r>
      <w:r w:rsidR="00381279" w:rsidRPr="00086B99">
        <w:rPr>
          <w:rFonts w:ascii="Times New Roman" w:hAnsi="Times New Roman" w:cs="Times New Roman"/>
          <w:sz w:val="24"/>
          <w:szCs w:val="24"/>
          <w:shd w:val="clear" w:color="auto" w:fill="FFFFFF"/>
          <w:lang w:val="en-IE"/>
        </w:rPr>
        <w:t xml:space="preserve"> individuals acting together. When individuals can work collaboratively as a team, all members have an opportunity to learn together and from one another (</w:t>
      </w:r>
      <w:proofErr w:type="spellStart"/>
      <w:r w:rsidR="00381279" w:rsidRPr="00086B99">
        <w:rPr>
          <w:rFonts w:ascii="Times New Roman" w:hAnsi="Times New Roman" w:cs="Times New Roman"/>
          <w:sz w:val="24"/>
          <w:szCs w:val="24"/>
          <w:shd w:val="clear" w:color="auto" w:fill="FFFFFF"/>
          <w:lang w:val="en-IE"/>
        </w:rPr>
        <w:t>Woerkom</w:t>
      </w:r>
      <w:proofErr w:type="spellEnd"/>
      <w:r w:rsidR="00381279" w:rsidRPr="00086B99">
        <w:rPr>
          <w:rFonts w:ascii="Times New Roman" w:hAnsi="Times New Roman" w:cs="Times New Roman"/>
          <w:sz w:val="24"/>
          <w:szCs w:val="24"/>
          <w:shd w:val="clear" w:color="auto" w:fill="FFFFFF"/>
          <w:lang w:val="en-IE"/>
        </w:rPr>
        <w:t xml:space="preserve"> &amp; Croon, 2009). This principle is widely used in team training, allowing members to </w:t>
      </w:r>
      <w:r w:rsidR="00A835B0">
        <w:rPr>
          <w:rFonts w:ascii="Times New Roman" w:hAnsi="Times New Roman" w:cs="Times New Roman"/>
          <w:sz w:val="24"/>
          <w:szCs w:val="24"/>
          <w:shd w:val="clear" w:color="auto" w:fill="FFFFFF"/>
          <w:lang w:val="en-IE"/>
        </w:rPr>
        <w:t>collaborate</w:t>
      </w:r>
      <w:r w:rsidR="00381279" w:rsidRPr="00086B99">
        <w:rPr>
          <w:rFonts w:ascii="Times New Roman" w:hAnsi="Times New Roman" w:cs="Times New Roman"/>
          <w:sz w:val="24"/>
          <w:szCs w:val="24"/>
          <w:shd w:val="clear" w:color="auto" w:fill="FFFFFF"/>
          <w:lang w:val="en-IE"/>
        </w:rPr>
        <w:t>, share experiences, and discuss and reflect on achieved ideas.</w:t>
      </w:r>
    </w:p>
    <w:p w14:paraId="06ADE1B9" w14:textId="12CFB853" w:rsidR="00EC7641"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086B99">
        <w:rPr>
          <w:rFonts w:ascii="Times New Roman" w:hAnsi="Times New Roman" w:cs="Times New Roman"/>
          <w:sz w:val="24"/>
          <w:szCs w:val="24"/>
          <w:shd w:val="clear" w:color="auto" w:fill="FFFFFF"/>
          <w:lang w:val="en-IE"/>
        </w:rPr>
        <w:t>From other perspectives, the crucial lack of funding and resources might prevent SME teams from implementing training widely. To support small companies in their learning intention, the government</w:t>
      </w:r>
      <w:r w:rsidR="00694943">
        <w:rPr>
          <w:rFonts w:ascii="Times New Roman" w:hAnsi="Times New Roman" w:cs="Times New Roman"/>
          <w:sz w:val="24"/>
          <w:szCs w:val="24"/>
          <w:shd w:val="clear" w:color="auto" w:fill="FFFFFF"/>
          <w:lang w:val="en-IE"/>
        </w:rPr>
        <w:t>s</w:t>
      </w:r>
      <w:r w:rsidRPr="00086B99">
        <w:rPr>
          <w:rFonts w:ascii="Times New Roman" w:hAnsi="Times New Roman" w:cs="Times New Roman"/>
          <w:sz w:val="24"/>
          <w:szCs w:val="24"/>
          <w:shd w:val="clear" w:color="auto" w:fill="FFFFFF"/>
          <w:lang w:val="en-IE"/>
        </w:rPr>
        <w:t xml:space="preserve"> recognise that developing management skills among business owners and </w:t>
      </w:r>
      <w:r w:rsidR="00D04090" w:rsidRPr="00086B99">
        <w:rPr>
          <w:rFonts w:ascii="Times New Roman" w:hAnsi="Times New Roman" w:cs="Times New Roman"/>
          <w:sz w:val="24"/>
          <w:szCs w:val="24"/>
          <w:shd w:val="clear" w:color="auto" w:fill="FFFFFF"/>
          <w:lang w:val="en-IE"/>
        </w:rPr>
        <w:t>companies</w:t>
      </w:r>
      <w:r w:rsidR="00D04090">
        <w:rPr>
          <w:rFonts w:ascii="Times New Roman" w:hAnsi="Times New Roman" w:cs="Times New Roman"/>
          <w:sz w:val="24"/>
          <w:szCs w:val="24"/>
          <w:shd w:val="clear" w:color="auto" w:fill="FFFFFF"/>
          <w:lang w:val="en-IE"/>
        </w:rPr>
        <w:t>’</w:t>
      </w:r>
      <w:r w:rsidR="00D04090" w:rsidRPr="00086B99">
        <w:rPr>
          <w:rFonts w:ascii="Times New Roman" w:hAnsi="Times New Roman" w:cs="Times New Roman"/>
          <w:sz w:val="24"/>
          <w:szCs w:val="24"/>
          <w:shd w:val="clear" w:color="auto" w:fill="FFFFFF"/>
          <w:lang w:val="en-IE"/>
        </w:rPr>
        <w:t xml:space="preserve"> </w:t>
      </w:r>
      <w:r w:rsidRPr="00086B99">
        <w:rPr>
          <w:rFonts w:ascii="Times New Roman" w:hAnsi="Times New Roman" w:cs="Times New Roman"/>
          <w:sz w:val="24"/>
          <w:szCs w:val="24"/>
          <w:shd w:val="clear" w:color="auto" w:fill="FFFFFF"/>
          <w:lang w:val="en-IE"/>
        </w:rPr>
        <w:t xml:space="preserve">senior management is critical for success. </w:t>
      </w:r>
      <w:r w:rsidR="00EC7641" w:rsidRPr="00EC7641">
        <w:rPr>
          <w:rFonts w:ascii="Times New Roman" w:hAnsi="Times New Roman" w:cs="Times New Roman"/>
          <w:sz w:val="24"/>
          <w:szCs w:val="24"/>
          <w:shd w:val="clear" w:color="auto" w:fill="FFFFFF"/>
          <w:lang w:val="en-IE"/>
        </w:rPr>
        <w:t>This vision is also supported by the lack of qualified entrepreneurs and executives, who must be trained and supported (OECD, 2022).</w:t>
      </w:r>
    </w:p>
    <w:p w14:paraId="0212CD7C" w14:textId="720CDE88" w:rsidR="006C2BF9" w:rsidRDefault="006C2BF9" w:rsidP="00475111">
      <w:pPr>
        <w:spacing w:after="0" w:line="240" w:lineRule="auto"/>
        <w:ind w:firstLine="720"/>
        <w:jc w:val="both"/>
        <w:rPr>
          <w:rFonts w:ascii="Times New Roman" w:hAnsi="Times New Roman" w:cs="Times New Roman"/>
          <w:sz w:val="24"/>
          <w:szCs w:val="24"/>
          <w:shd w:val="clear" w:color="auto" w:fill="FFFFFF"/>
          <w:lang w:val="en-IE"/>
        </w:rPr>
      </w:pPr>
      <w:r w:rsidRPr="006C2BF9">
        <w:rPr>
          <w:rFonts w:ascii="Times New Roman" w:hAnsi="Times New Roman" w:cs="Times New Roman"/>
          <w:sz w:val="24"/>
          <w:szCs w:val="24"/>
          <w:shd w:val="clear" w:color="auto" w:fill="FFFFFF"/>
          <w:lang w:val="en-IE"/>
        </w:rPr>
        <w:t>Team learning is essential in the very early stages of a company’s existence, aiming to equip the owners with the necessary skills of company development to move from the start-up stage to growing one, as they have to operate in an environment with a high level of uncertainty and risk (Bennis &amp; Shepard, 1956; Hill &amp; Gruner, 1973; Kaplan &amp; Roman, 1963; Tuckman, 1965; Tuckman &amp; Jensen, 1977). Aiming to succeed, entrepreneurs need to manage growth effectively and adequately react to market trends and threats from competitors while balancing profitability without sacrificing sustainability (</w:t>
      </w:r>
      <w:r w:rsidR="006778EA">
        <w:rPr>
          <w:rFonts w:ascii="Times New Roman" w:hAnsi="Times New Roman" w:cs="Times New Roman"/>
          <w:sz w:val="24"/>
          <w:szCs w:val="24"/>
          <w:shd w:val="clear" w:color="auto" w:fill="FFFFFF"/>
          <w:lang w:val="en-IE"/>
        </w:rPr>
        <w:t>Joel</w:t>
      </w:r>
      <w:r w:rsidRPr="006C2BF9">
        <w:rPr>
          <w:rFonts w:ascii="Times New Roman" w:hAnsi="Times New Roman" w:cs="Times New Roman"/>
          <w:sz w:val="24"/>
          <w:szCs w:val="24"/>
          <w:shd w:val="clear" w:color="auto" w:fill="FFFFFF"/>
          <w:lang w:val="en-IE"/>
        </w:rPr>
        <w:t xml:space="preserve"> &amp; </w:t>
      </w:r>
      <w:proofErr w:type="spellStart"/>
      <w:r w:rsidRPr="006C2BF9">
        <w:rPr>
          <w:rFonts w:ascii="Times New Roman" w:hAnsi="Times New Roman" w:cs="Times New Roman"/>
          <w:sz w:val="24"/>
          <w:szCs w:val="24"/>
          <w:shd w:val="clear" w:color="auto" w:fill="FFFFFF"/>
          <w:lang w:val="en-IE"/>
        </w:rPr>
        <w:t>Oguanobi</w:t>
      </w:r>
      <w:proofErr w:type="spellEnd"/>
      <w:r w:rsidRPr="006C2BF9">
        <w:rPr>
          <w:rFonts w:ascii="Times New Roman" w:hAnsi="Times New Roman" w:cs="Times New Roman"/>
          <w:sz w:val="24"/>
          <w:szCs w:val="24"/>
          <w:shd w:val="clear" w:color="auto" w:fill="FFFFFF"/>
          <w:lang w:val="en-IE"/>
        </w:rPr>
        <w:t>, 2024). Additionally, advances in technologies in the implementation of complex digital solutions can give a competitive advantage to start-ups, making business models even more effective. Business owner faces a significant demand for the required knowledge, expertise and skills to navigate the company to success. Bringing a culture of team learning into the organisation, entrepreneurs will contribute significantly from joint expertise, knowledge sharing and mitigating different types of risk, including the risk of company failure (Adeoye et al., 2024).</w:t>
      </w:r>
    </w:p>
    <w:p w14:paraId="44A598BE" w14:textId="21DF90F8" w:rsidR="00381279" w:rsidRDefault="00381279" w:rsidP="00475111">
      <w:pPr>
        <w:spacing w:after="0" w:line="240" w:lineRule="auto"/>
        <w:ind w:firstLine="720"/>
        <w:jc w:val="both"/>
        <w:rPr>
          <w:rFonts w:ascii="Times New Roman" w:hAnsi="Times New Roman" w:cs="Times New Roman"/>
          <w:sz w:val="24"/>
          <w:szCs w:val="24"/>
          <w:shd w:val="clear" w:color="auto" w:fill="FFFFFF"/>
          <w:lang w:val="en-IE"/>
        </w:rPr>
      </w:pPr>
      <w:r w:rsidRPr="00364B3F">
        <w:rPr>
          <w:rFonts w:ascii="Times New Roman" w:hAnsi="Times New Roman" w:cs="Times New Roman"/>
          <w:sz w:val="24"/>
          <w:szCs w:val="24"/>
          <w:shd w:val="clear" w:color="auto" w:fill="FFFFFF"/>
          <w:lang w:val="en-IE"/>
        </w:rPr>
        <w:t xml:space="preserve">Entrepreneurial training became a critical part of the </w:t>
      </w:r>
      <w:r w:rsidR="00AC7146">
        <w:rPr>
          <w:rFonts w:ascii="Times New Roman" w:hAnsi="Times New Roman" w:cs="Times New Roman"/>
          <w:sz w:val="24"/>
          <w:szCs w:val="24"/>
          <w:shd w:val="clear" w:color="auto" w:fill="FFFFFF"/>
          <w:lang w:val="en-IE"/>
        </w:rPr>
        <w:t>educational</w:t>
      </w:r>
      <w:r w:rsidRPr="00364B3F">
        <w:rPr>
          <w:rFonts w:ascii="Times New Roman" w:hAnsi="Times New Roman" w:cs="Times New Roman"/>
          <w:sz w:val="24"/>
          <w:szCs w:val="24"/>
          <w:shd w:val="clear" w:color="auto" w:fill="FFFFFF"/>
          <w:lang w:val="en-IE"/>
        </w:rPr>
        <w:t xml:space="preserve"> strategy due to its possibility to address challenges, </w:t>
      </w:r>
      <w:r w:rsidR="00AF1D7A" w:rsidRPr="00364B3F">
        <w:rPr>
          <w:rFonts w:ascii="Times New Roman" w:hAnsi="Times New Roman" w:cs="Times New Roman"/>
          <w:sz w:val="24"/>
          <w:szCs w:val="24"/>
          <w:shd w:val="clear" w:color="auto" w:fill="FFFFFF"/>
          <w:lang w:val="en-IE"/>
        </w:rPr>
        <w:t>summari</w:t>
      </w:r>
      <w:r w:rsidR="00AF1D7A">
        <w:rPr>
          <w:rFonts w:ascii="Times New Roman" w:hAnsi="Times New Roman" w:cs="Times New Roman"/>
          <w:sz w:val="24"/>
          <w:szCs w:val="24"/>
          <w:shd w:val="clear" w:color="auto" w:fill="FFFFFF"/>
          <w:lang w:val="en-IE"/>
        </w:rPr>
        <w:t>s</w:t>
      </w:r>
      <w:r w:rsidR="00AF1D7A" w:rsidRPr="00364B3F">
        <w:rPr>
          <w:rFonts w:ascii="Times New Roman" w:hAnsi="Times New Roman" w:cs="Times New Roman"/>
          <w:sz w:val="24"/>
          <w:szCs w:val="24"/>
          <w:shd w:val="clear" w:color="auto" w:fill="FFFFFF"/>
          <w:lang w:val="en-IE"/>
        </w:rPr>
        <w:t xml:space="preserve">ed </w:t>
      </w:r>
      <w:r w:rsidRPr="00364B3F">
        <w:rPr>
          <w:rFonts w:ascii="Times New Roman" w:hAnsi="Times New Roman" w:cs="Times New Roman"/>
          <w:sz w:val="24"/>
          <w:szCs w:val="24"/>
          <w:shd w:val="clear" w:color="auto" w:fill="FFFFFF"/>
          <w:lang w:val="en-IE"/>
        </w:rPr>
        <w:t>as possibilities, uncertainties, learning, innovation, and change (Kearney &amp; Lichtenstein, 2022). As the labour market feels an acute deficiency of qualified entrepreneurs, the government bodies</w:t>
      </w:r>
      <w:r w:rsidR="00A35F35">
        <w:rPr>
          <w:rFonts w:ascii="Times New Roman" w:hAnsi="Times New Roman" w:cs="Times New Roman"/>
          <w:sz w:val="24"/>
          <w:szCs w:val="24"/>
          <w:shd w:val="clear" w:color="auto" w:fill="FFFFFF"/>
          <w:lang w:val="en-IE"/>
        </w:rPr>
        <w:t xml:space="preserve"> have</w:t>
      </w:r>
      <w:r w:rsidRPr="00364B3F">
        <w:rPr>
          <w:rFonts w:ascii="Times New Roman" w:hAnsi="Times New Roman" w:cs="Times New Roman"/>
          <w:sz w:val="24"/>
          <w:szCs w:val="24"/>
          <w:shd w:val="clear" w:color="auto" w:fill="FFFFFF"/>
          <w:lang w:val="en-IE"/>
        </w:rPr>
        <w:t xml:space="preserve"> implement</w:t>
      </w:r>
      <w:r w:rsidR="00A35F35">
        <w:rPr>
          <w:rFonts w:ascii="Times New Roman" w:hAnsi="Times New Roman" w:cs="Times New Roman"/>
          <w:sz w:val="24"/>
          <w:szCs w:val="24"/>
          <w:shd w:val="clear" w:color="auto" w:fill="FFFFFF"/>
          <w:lang w:val="en-IE"/>
        </w:rPr>
        <w:t>ed</w:t>
      </w:r>
      <w:r w:rsidRPr="00364B3F">
        <w:rPr>
          <w:rFonts w:ascii="Times New Roman" w:hAnsi="Times New Roman" w:cs="Times New Roman"/>
          <w:sz w:val="24"/>
          <w:szCs w:val="24"/>
          <w:shd w:val="clear" w:color="auto" w:fill="FFFFFF"/>
          <w:lang w:val="en-IE"/>
        </w:rPr>
        <w:t xml:space="preserve"> various programs and </w:t>
      </w:r>
      <w:r w:rsidR="00852ED8">
        <w:rPr>
          <w:rFonts w:ascii="Times New Roman" w:hAnsi="Times New Roman" w:cs="Times New Roman"/>
          <w:sz w:val="24"/>
          <w:szCs w:val="24"/>
          <w:shd w:val="clear" w:color="auto" w:fill="FFFFFF"/>
          <w:lang w:val="en-IE"/>
        </w:rPr>
        <w:t>supported</w:t>
      </w:r>
      <w:r w:rsidRPr="00364B3F">
        <w:rPr>
          <w:rFonts w:ascii="Times New Roman" w:hAnsi="Times New Roman" w:cs="Times New Roman"/>
          <w:sz w:val="24"/>
          <w:szCs w:val="24"/>
          <w:shd w:val="clear" w:color="auto" w:fill="FFFFFF"/>
          <w:lang w:val="en-IE"/>
        </w:rPr>
        <w:t xml:space="preserve"> management training and development in team designing and leadership skills (</w:t>
      </w:r>
      <w:proofErr w:type="spellStart"/>
      <w:r w:rsidRPr="00364B3F">
        <w:rPr>
          <w:rFonts w:ascii="Times New Roman" w:hAnsi="Times New Roman" w:cs="Times New Roman"/>
          <w:sz w:val="24"/>
          <w:szCs w:val="24"/>
          <w:shd w:val="clear" w:color="auto" w:fill="FFFFFF"/>
          <w:lang w:val="en-IE"/>
        </w:rPr>
        <w:t>Mcnamara</w:t>
      </w:r>
      <w:proofErr w:type="spellEnd"/>
      <w:r w:rsidRPr="00364B3F">
        <w:rPr>
          <w:rFonts w:ascii="Times New Roman" w:hAnsi="Times New Roman" w:cs="Times New Roman"/>
          <w:sz w:val="24"/>
          <w:szCs w:val="24"/>
          <w:shd w:val="clear" w:color="auto" w:fill="FFFFFF"/>
          <w:lang w:val="en-IE"/>
        </w:rPr>
        <w:t xml:space="preserve"> &amp; </w:t>
      </w:r>
      <w:proofErr w:type="spellStart"/>
      <w:r w:rsidRPr="00364B3F">
        <w:rPr>
          <w:rFonts w:ascii="Times New Roman" w:hAnsi="Times New Roman" w:cs="Times New Roman"/>
          <w:sz w:val="24"/>
          <w:szCs w:val="24"/>
          <w:shd w:val="clear" w:color="auto" w:fill="FFFFFF"/>
          <w:lang w:val="en-IE"/>
        </w:rPr>
        <w:t>Emn</w:t>
      </w:r>
      <w:proofErr w:type="spellEnd"/>
      <w:r w:rsidRPr="00364B3F">
        <w:rPr>
          <w:rFonts w:ascii="Times New Roman" w:hAnsi="Times New Roman" w:cs="Times New Roman"/>
          <w:sz w:val="24"/>
          <w:szCs w:val="24"/>
          <w:shd w:val="clear" w:color="auto" w:fill="FFFFFF"/>
          <w:lang w:val="en-IE"/>
        </w:rPr>
        <w:t xml:space="preserve">, </w:t>
      </w:r>
      <w:r w:rsidR="007F11EA">
        <w:rPr>
          <w:rFonts w:ascii="Times New Roman" w:hAnsi="Times New Roman" w:cs="Times New Roman"/>
          <w:sz w:val="24"/>
          <w:szCs w:val="24"/>
          <w:shd w:val="clear" w:color="auto" w:fill="FFFFFF"/>
          <w:lang w:val="en-IE"/>
        </w:rPr>
        <w:t>2020</w:t>
      </w:r>
      <w:r w:rsidRPr="00364B3F">
        <w:rPr>
          <w:rFonts w:ascii="Times New Roman" w:hAnsi="Times New Roman" w:cs="Times New Roman"/>
          <w:sz w:val="24"/>
          <w:szCs w:val="24"/>
          <w:shd w:val="clear" w:color="auto" w:fill="FFFFFF"/>
          <w:lang w:val="en-IE"/>
        </w:rPr>
        <w:t>). All these initiatives will create an entrepreneurial-friendly environment that nurtures SMEs to a stable position in the highly competitive European economy. For sustainable business operations and fast adaptation to changing environments, entrepreneurs should be able to develop their team-building skills during the training (Teruel-Sánchez et al., 2021)</w:t>
      </w:r>
      <w:r w:rsidR="00852ED8">
        <w:rPr>
          <w:rFonts w:ascii="Times New Roman" w:hAnsi="Times New Roman" w:cs="Times New Roman"/>
          <w:sz w:val="24"/>
          <w:szCs w:val="24"/>
          <w:shd w:val="clear" w:color="auto" w:fill="FFFFFF"/>
          <w:lang w:val="en-IE"/>
        </w:rPr>
        <w:t>.</w:t>
      </w:r>
      <w:r w:rsidRPr="00364B3F">
        <w:rPr>
          <w:rFonts w:ascii="Times New Roman" w:hAnsi="Times New Roman" w:cs="Times New Roman"/>
          <w:sz w:val="24"/>
          <w:szCs w:val="24"/>
          <w:shd w:val="clear" w:color="auto" w:fill="FFFFFF"/>
          <w:lang w:val="en-IE"/>
        </w:rPr>
        <w:t xml:space="preserve"> </w:t>
      </w:r>
    </w:p>
    <w:p w14:paraId="0B5662D8" w14:textId="097F4E01" w:rsidR="00381279" w:rsidRDefault="00CE11B9" w:rsidP="00707304">
      <w:pPr>
        <w:spacing w:after="0" w:line="240" w:lineRule="auto"/>
        <w:jc w:val="both"/>
        <w:rPr>
          <w:rFonts w:ascii="Times New Roman" w:hAnsi="Times New Roman" w:cs="Times New Roman"/>
          <w:sz w:val="24"/>
          <w:szCs w:val="24"/>
          <w:highlight w:val="yellow"/>
          <w:shd w:val="clear" w:color="auto" w:fill="FFFFFF"/>
          <w:lang w:val="en-IE"/>
        </w:rPr>
      </w:pPr>
      <w:r>
        <w:rPr>
          <w:rFonts w:ascii="Times New Roman" w:hAnsi="Times New Roman" w:cs="Times New Roman"/>
          <w:i/>
          <w:sz w:val="24"/>
          <w:szCs w:val="24"/>
          <w:shd w:val="clear" w:color="auto" w:fill="FFFFFF"/>
          <w:lang w:val="en-IE"/>
        </w:rPr>
        <w:tab/>
      </w:r>
      <w:r w:rsidR="00381279" w:rsidRPr="006F7DBC">
        <w:rPr>
          <w:rFonts w:ascii="Times New Roman" w:hAnsi="Times New Roman" w:cs="Times New Roman"/>
          <w:sz w:val="24"/>
          <w:szCs w:val="24"/>
          <w:highlight w:val="yellow"/>
          <w:shd w:val="clear" w:color="auto" w:fill="FFFFFF"/>
          <w:lang w:val="en-IE"/>
        </w:rPr>
        <w:t xml:space="preserve"> </w:t>
      </w:r>
    </w:p>
    <w:p w14:paraId="73E02832" w14:textId="57E7EE75" w:rsidR="009A5AFE" w:rsidRDefault="009A5AFE" w:rsidP="00707304">
      <w:pPr>
        <w:spacing w:after="0" w:line="240" w:lineRule="auto"/>
        <w:jc w:val="both"/>
        <w:rPr>
          <w:rFonts w:ascii="Times New Roman" w:hAnsi="Times New Roman" w:cs="Times New Roman"/>
          <w:sz w:val="24"/>
          <w:szCs w:val="24"/>
          <w:highlight w:val="yellow"/>
          <w:shd w:val="clear" w:color="auto" w:fill="FFFFFF"/>
          <w:lang w:val="en-IE"/>
        </w:rPr>
      </w:pPr>
    </w:p>
    <w:p w14:paraId="77B3E4A1" w14:textId="77777777" w:rsidR="009A5AFE" w:rsidRPr="006F7DBC" w:rsidRDefault="009A5AFE" w:rsidP="00707304">
      <w:pPr>
        <w:spacing w:after="0" w:line="240" w:lineRule="auto"/>
        <w:jc w:val="both"/>
        <w:rPr>
          <w:rFonts w:ascii="Times New Roman" w:hAnsi="Times New Roman" w:cs="Times New Roman"/>
          <w:sz w:val="24"/>
          <w:szCs w:val="24"/>
          <w:highlight w:val="yellow"/>
          <w:shd w:val="clear" w:color="auto" w:fill="FFFFFF"/>
          <w:lang w:val="en-IE"/>
        </w:rPr>
      </w:pPr>
    </w:p>
    <w:bookmarkEnd w:id="1"/>
    <w:p w14:paraId="17DA6C6E" w14:textId="27A71131" w:rsidR="004974BB" w:rsidRDefault="00DA35CD" w:rsidP="004974BB">
      <w:pPr>
        <w:pStyle w:val="ListParagraph"/>
        <w:numPr>
          <w:ilvl w:val="1"/>
          <w:numId w:val="4"/>
        </w:numPr>
        <w:spacing w:after="0" w:line="240" w:lineRule="auto"/>
        <w:jc w:val="both"/>
        <w:rPr>
          <w:rFonts w:ascii="Times New Roman" w:hAnsi="Times New Roman" w:cs="Times New Roman"/>
          <w:i/>
          <w:sz w:val="24"/>
          <w:szCs w:val="24"/>
          <w:shd w:val="clear" w:color="auto" w:fill="FFFFFF"/>
          <w:lang w:val="en-IE"/>
        </w:rPr>
      </w:pPr>
      <w:r w:rsidRPr="00DA35CD">
        <w:rPr>
          <w:rFonts w:ascii="Times New Roman" w:hAnsi="Times New Roman" w:cs="Times New Roman"/>
          <w:i/>
          <w:sz w:val="24"/>
          <w:szCs w:val="24"/>
          <w:shd w:val="clear" w:color="auto" w:fill="FFFFFF"/>
          <w:lang w:val="en-IE"/>
        </w:rPr>
        <w:lastRenderedPageBreak/>
        <w:t>The contribution of team development</w:t>
      </w:r>
      <w:r>
        <w:rPr>
          <w:rFonts w:ascii="Times New Roman" w:hAnsi="Times New Roman" w:cs="Times New Roman"/>
          <w:i/>
          <w:sz w:val="24"/>
          <w:szCs w:val="24"/>
          <w:shd w:val="clear" w:color="auto" w:fill="FFFFFF"/>
          <w:lang w:val="en-IE"/>
        </w:rPr>
        <w:t xml:space="preserve"> to business, environment, and society</w:t>
      </w:r>
    </w:p>
    <w:p w14:paraId="2F84FC82" w14:textId="77777777" w:rsidR="00F71109" w:rsidRDefault="00F71109" w:rsidP="00E7260A">
      <w:pPr>
        <w:pStyle w:val="ListParagraph"/>
        <w:spacing w:after="0" w:line="240" w:lineRule="auto"/>
        <w:ind w:left="1080"/>
        <w:jc w:val="both"/>
        <w:rPr>
          <w:rFonts w:ascii="Times New Roman" w:hAnsi="Times New Roman" w:cs="Times New Roman"/>
          <w:i/>
          <w:sz w:val="24"/>
          <w:szCs w:val="24"/>
          <w:shd w:val="clear" w:color="auto" w:fill="FFFFFF"/>
          <w:lang w:val="en-IE"/>
        </w:rPr>
      </w:pPr>
    </w:p>
    <w:p w14:paraId="57F343E2" w14:textId="02533DB6" w:rsidR="001A7228" w:rsidRPr="00B86C34" w:rsidRDefault="001A7228" w:rsidP="00B86C34">
      <w:pPr>
        <w:spacing w:after="0" w:line="240" w:lineRule="auto"/>
        <w:ind w:firstLine="720"/>
        <w:jc w:val="both"/>
        <w:rPr>
          <w:rFonts w:ascii="Times New Roman" w:hAnsi="Times New Roman" w:cs="Times New Roman"/>
          <w:sz w:val="24"/>
          <w:szCs w:val="24"/>
          <w:lang w:val="en-GB"/>
        </w:rPr>
      </w:pPr>
      <w:r w:rsidRPr="001A7228">
        <w:rPr>
          <w:rFonts w:ascii="Times New Roman" w:hAnsi="Times New Roman" w:cs="Times New Roman"/>
          <w:sz w:val="24"/>
          <w:szCs w:val="24"/>
          <w:shd w:val="clear" w:color="auto" w:fill="FFFFFF"/>
          <w:lang w:val="en-IE"/>
        </w:rPr>
        <w:t xml:space="preserve">Learning in organisations is becoming </w:t>
      </w:r>
      <w:r w:rsidR="00374E02">
        <w:rPr>
          <w:rFonts w:ascii="Times New Roman" w:hAnsi="Times New Roman" w:cs="Times New Roman"/>
          <w:sz w:val="24"/>
          <w:szCs w:val="24"/>
          <w:shd w:val="clear" w:color="auto" w:fill="FFFFFF"/>
          <w:lang w:val="en-IE"/>
        </w:rPr>
        <w:t>critical</w:t>
      </w:r>
      <w:r w:rsidRPr="001A7228">
        <w:rPr>
          <w:rFonts w:ascii="Times New Roman" w:hAnsi="Times New Roman" w:cs="Times New Roman"/>
          <w:sz w:val="24"/>
          <w:szCs w:val="24"/>
          <w:shd w:val="clear" w:color="auto" w:fill="FFFFFF"/>
          <w:lang w:val="en-IE"/>
        </w:rPr>
        <w:t xml:space="preserve"> due to the </w:t>
      </w:r>
      <w:r w:rsidR="00D04090" w:rsidRPr="001A7228">
        <w:rPr>
          <w:rFonts w:ascii="Times New Roman" w:hAnsi="Times New Roman" w:cs="Times New Roman"/>
          <w:sz w:val="24"/>
          <w:szCs w:val="24"/>
          <w:shd w:val="clear" w:color="auto" w:fill="FFFFFF"/>
          <w:lang w:val="en-IE"/>
        </w:rPr>
        <w:t>environment</w:t>
      </w:r>
      <w:r w:rsidR="00D04090">
        <w:rPr>
          <w:rFonts w:ascii="Times New Roman" w:hAnsi="Times New Roman" w:cs="Times New Roman"/>
          <w:sz w:val="24"/>
          <w:szCs w:val="24"/>
          <w:shd w:val="clear" w:color="auto" w:fill="FFFFFF"/>
          <w:lang w:val="en-IE"/>
        </w:rPr>
        <w:t>’</w:t>
      </w:r>
      <w:r w:rsidR="00D04090" w:rsidRPr="001A7228">
        <w:rPr>
          <w:rFonts w:ascii="Times New Roman" w:hAnsi="Times New Roman" w:cs="Times New Roman"/>
          <w:sz w:val="24"/>
          <w:szCs w:val="24"/>
          <w:shd w:val="clear" w:color="auto" w:fill="FFFFFF"/>
          <w:lang w:val="en-IE"/>
        </w:rPr>
        <w:t xml:space="preserve">s </w:t>
      </w:r>
      <w:r w:rsidRPr="001A7228">
        <w:rPr>
          <w:rFonts w:ascii="Times New Roman" w:hAnsi="Times New Roman" w:cs="Times New Roman"/>
          <w:sz w:val="24"/>
          <w:szCs w:val="24"/>
          <w:shd w:val="clear" w:color="auto" w:fill="FFFFFF"/>
          <w:lang w:val="en-IE"/>
        </w:rPr>
        <w:t>complexity and constant</w:t>
      </w:r>
      <w:r w:rsidR="00C879A9">
        <w:rPr>
          <w:rFonts w:ascii="Times New Roman" w:hAnsi="Times New Roman" w:cs="Times New Roman"/>
          <w:sz w:val="24"/>
          <w:szCs w:val="24"/>
          <w:shd w:val="clear" w:color="auto" w:fill="FFFFFF"/>
          <w:lang w:val="en-IE"/>
        </w:rPr>
        <w:t>ly</w:t>
      </w:r>
      <w:r w:rsidRPr="001A7228">
        <w:rPr>
          <w:rFonts w:ascii="Times New Roman" w:hAnsi="Times New Roman" w:cs="Times New Roman"/>
          <w:sz w:val="24"/>
          <w:szCs w:val="24"/>
          <w:shd w:val="clear" w:color="auto" w:fill="FFFFFF"/>
          <w:lang w:val="en-IE"/>
        </w:rPr>
        <w:t xml:space="preserve"> </w:t>
      </w:r>
      <w:r w:rsidR="00442A26">
        <w:rPr>
          <w:rFonts w:ascii="Times New Roman" w:hAnsi="Times New Roman" w:cs="Times New Roman"/>
          <w:sz w:val="24"/>
          <w:szCs w:val="24"/>
          <w:shd w:val="clear" w:color="auto" w:fill="FFFFFF"/>
          <w:lang w:val="en-IE"/>
        </w:rPr>
        <w:t>evolving processes derived from the needs and demands of the knowledge and digital economy</w:t>
      </w:r>
      <w:r w:rsidR="00E03889">
        <w:rPr>
          <w:rFonts w:ascii="Times New Roman" w:hAnsi="Times New Roman" w:cs="Times New Roman"/>
          <w:sz w:val="24"/>
          <w:szCs w:val="24"/>
          <w:shd w:val="clear" w:color="auto" w:fill="FFFFFF"/>
          <w:lang w:val="en-IE"/>
        </w:rPr>
        <w:t xml:space="preserve"> (</w:t>
      </w:r>
      <w:r w:rsidR="00E03889" w:rsidRPr="005F67E4">
        <w:rPr>
          <w:rFonts w:ascii="Times New Roman" w:hAnsi="Times New Roman" w:cs="Times New Roman"/>
          <w:sz w:val="24"/>
          <w:szCs w:val="24"/>
          <w:lang w:val="en-GB"/>
        </w:rPr>
        <w:t>Osland et al., 2015</w:t>
      </w:r>
      <w:r w:rsidR="00E03889">
        <w:rPr>
          <w:rFonts w:ascii="Times New Roman" w:hAnsi="Times New Roman" w:cs="Times New Roman"/>
          <w:sz w:val="24"/>
          <w:szCs w:val="24"/>
          <w:lang w:val="en-GB"/>
        </w:rPr>
        <w:t xml:space="preserve">; </w:t>
      </w:r>
      <w:proofErr w:type="spellStart"/>
      <w:r w:rsidR="00E03889" w:rsidRPr="005F67E4">
        <w:rPr>
          <w:rFonts w:ascii="Times New Roman" w:hAnsi="Times New Roman" w:cs="Times New Roman"/>
          <w:sz w:val="24"/>
          <w:szCs w:val="24"/>
          <w:lang w:val="en-GB"/>
        </w:rPr>
        <w:t>Gümüsay</w:t>
      </w:r>
      <w:proofErr w:type="spellEnd"/>
      <w:r w:rsidR="00E03889" w:rsidRPr="005F67E4">
        <w:rPr>
          <w:rFonts w:ascii="Times New Roman" w:hAnsi="Times New Roman" w:cs="Times New Roman"/>
          <w:sz w:val="24"/>
          <w:szCs w:val="24"/>
          <w:lang w:val="en-GB"/>
        </w:rPr>
        <w:t xml:space="preserve"> &amp; </w:t>
      </w:r>
      <w:proofErr w:type="spellStart"/>
      <w:r w:rsidR="00E03889" w:rsidRPr="005F67E4">
        <w:rPr>
          <w:rFonts w:ascii="Times New Roman" w:hAnsi="Times New Roman" w:cs="Times New Roman"/>
          <w:sz w:val="24"/>
          <w:szCs w:val="24"/>
          <w:lang w:val="en-GB"/>
        </w:rPr>
        <w:t>Bohné</w:t>
      </w:r>
      <w:proofErr w:type="spellEnd"/>
      <w:r w:rsidR="00E03889" w:rsidRPr="005F67E4">
        <w:rPr>
          <w:rFonts w:ascii="Times New Roman" w:hAnsi="Times New Roman" w:cs="Times New Roman"/>
          <w:sz w:val="24"/>
          <w:szCs w:val="24"/>
          <w:lang w:val="en-GB"/>
        </w:rPr>
        <w:t>, 2018</w:t>
      </w:r>
      <w:r w:rsidR="00E03889">
        <w:rPr>
          <w:rFonts w:ascii="Times New Roman" w:hAnsi="Times New Roman" w:cs="Times New Roman"/>
          <w:sz w:val="24"/>
          <w:szCs w:val="24"/>
          <w:lang w:val="en-GB"/>
        </w:rPr>
        <w:t xml:space="preserve">; </w:t>
      </w:r>
      <w:r w:rsidR="00E03889" w:rsidRPr="001A7228">
        <w:rPr>
          <w:rFonts w:ascii="Times New Roman" w:hAnsi="Times New Roman" w:cs="Times New Roman"/>
          <w:sz w:val="24"/>
          <w:szCs w:val="24"/>
          <w:shd w:val="clear" w:color="auto" w:fill="FFFFFF"/>
          <w:lang w:val="en-IE"/>
        </w:rPr>
        <w:t>Ferreira et al., 2022</w:t>
      </w:r>
      <w:r w:rsidR="00E03889">
        <w:rPr>
          <w:rFonts w:ascii="Times New Roman" w:hAnsi="Times New Roman" w:cs="Times New Roman"/>
          <w:sz w:val="24"/>
          <w:szCs w:val="24"/>
          <w:lang w:val="en-GB"/>
        </w:rPr>
        <w:t>)</w:t>
      </w:r>
      <w:r w:rsidRPr="001A7228">
        <w:rPr>
          <w:rFonts w:ascii="Times New Roman" w:hAnsi="Times New Roman" w:cs="Times New Roman"/>
          <w:sz w:val="24"/>
          <w:szCs w:val="24"/>
          <w:shd w:val="clear" w:color="auto" w:fill="FFFFFF"/>
          <w:lang w:val="en-IE"/>
        </w:rPr>
        <w:t xml:space="preserve">. The intensity of knowledge usage in different companies may </w:t>
      </w:r>
      <w:r w:rsidR="00374E02">
        <w:rPr>
          <w:rFonts w:ascii="Times New Roman" w:hAnsi="Times New Roman" w:cs="Times New Roman"/>
          <w:sz w:val="24"/>
          <w:szCs w:val="24"/>
          <w:shd w:val="clear" w:color="auto" w:fill="FFFFFF"/>
          <w:lang w:val="en-IE"/>
        </w:rPr>
        <w:t>vary significantly, but</w:t>
      </w:r>
      <w:r w:rsidRPr="001A7228">
        <w:rPr>
          <w:rFonts w:ascii="Times New Roman" w:hAnsi="Times New Roman" w:cs="Times New Roman"/>
          <w:sz w:val="24"/>
          <w:szCs w:val="24"/>
          <w:shd w:val="clear" w:color="auto" w:fill="FFFFFF"/>
          <w:lang w:val="en-IE"/>
        </w:rPr>
        <w:t xml:space="preserve"> the ability to work with knowledge has become a vital competency for company owners (Ferreira et al., 2022). Thus, designing a learning organisation benefits </w:t>
      </w:r>
      <w:r w:rsidR="00374E02">
        <w:rPr>
          <w:rFonts w:ascii="Times New Roman" w:hAnsi="Times New Roman" w:cs="Times New Roman"/>
          <w:sz w:val="24"/>
          <w:szCs w:val="24"/>
          <w:shd w:val="clear" w:color="auto" w:fill="FFFFFF"/>
          <w:lang w:val="en-IE"/>
        </w:rPr>
        <w:t xml:space="preserve">the company and </w:t>
      </w:r>
      <w:r w:rsidR="00D04090">
        <w:rPr>
          <w:rFonts w:ascii="Times New Roman" w:hAnsi="Times New Roman" w:cs="Times New Roman"/>
          <w:sz w:val="24"/>
          <w:szCs w:val="24"/>
          <w:shd w:val="clear" w:color="auto" w:fill="FFFFFF"/>
          <w:lang w:val="en-IE"/>
        </w:rPr>
        <w:t xml:space="preserve">employees’ </w:t>
      </w:r>
      <w:r w:rsidR="00374E02">
        <w:rPr>
          <w:rFonts w:ascii="Times New Roman" w:hAnsi="Times New Roman" w:cs="Times New Roman"/>
          <w:sz w:val="24"/>
          <w:szCs w:val="24"/>
          <w:shd w:val="clear" w:color="auto" w:fill="FFFFFF"/>
          <w:lang w:val="en-IE"/>
        </w:rPr>
        <w:t>professional development</w:t>
      </w:r>
      <w:r w:rsidR="00801B70">
        <w:rPr>
          <w:rFonts w:ascii="Times New Roman" w:hAnsi="Times New Roman" w:cs="Times New Roman"/>
          <w:sz w:val="24"/>
          <w:szCs w:val="24"/>
          <w:shd w:val="clear" w:color="auto" w:fill="FFFFFF"/>
          <w:lang w:val="en-IE"/>
        </w:rPr>
        <w:t>, with positive spillover effects towards</w:t>
      </w:r>
      <w:r w:rsidRPr="001A7228">
        <w:rPr>
          <w:rFonts w:ascii="Times New Roman" w:hAnsi="Times New Roman" w:cs="Times New Roman"/>
          <w:sz w:val="24"/>
          <w:szCs w:val="24"/>
          <w:shd w:val="clear" w:color="auto" w:fill="FFFFFF"/>
          <w:lang w:val="en-IE"/>
        </w:rPr>
        <w:t xml:space="preserve"> society, </w:t>
      </w:r>
      <w:r w:rsidR="0079796B">
        <w:rPr>
          <w:rFonts w:ascii="Times New Roman" w:hAnsi="Times New Roman" w:cs="Times New Roman"/>
          <w:sz w:val="24"/>
          <w:szCs w:val="24"/>
          <w:shd w:val="clear" w:color="auto" w:fill="FFFFFF"/>
          <w:lang w:val="en-IE"/>
        </w:rPr>
        <w:t xml:space="preserve">the </w:t>
      </w:r>
      <w:r w:rsidRPr="001A7228">
        <w:rPr>
          <w:rFonts w:ascii="Times New Roman" w:hAnsi="Times New Roman" w:cs="Times New Roman"/>
          <w:sz w:val="24"/>
          <w:szCs w:val="24"/>
          <w:shd w:val="clear" w:color="auto" w:fill="FFFFFF"/>
          <w:lang w:val="en-IE"/>
        </w:rPr>
        <w:t xml:space="preserve">environment, </w:t>
      </w:r>
      <w:r w:rsidR="0079796B">
        <w:rPr>
          <w:rFonts w:ascii="Times New Roman" w:hAnsi="Times New Roman" w:cs="Times New Roman"/>
          <w:sz w:val="24"/>
          <w:szCs w:val="24"/>
          <w:shd w:val="clear" w:color="auto" w:fill="FFFFFF"/>
          <w:lang w:val="en-IE"/>
        </w:rPr>
        <w:t xml:space="preserve">and the </w:t>
      </w:r>
      <w:r w:rsidRPr="001A7228">
        <w:rPr>
          <w:rFonts w:ascii="Times New Roman" w:hAnsi="Times New Roman" w:cs="Times New Roman"/>
          <w:sz w:val="24"/>
          <w:szCs w:val="24"/>
          <w:shd w:val="clear" w:color="auto" w:fill="FFFFFF"/>
          <w:lang w:val="en-IE"/>
        </w:rPr>
        <w:t>econom</w:t>
      </w:r>
      <w:r w:rsidR="0079796B">
        <w:rPr>
          <w:rFonts w:ascii="Times New Roman" w:hAnsi="Times New Roman" w:cs="Times New Roman"/>
          <w:sz w:val="24"/>
          <w:szCs w:val="24"/>
          <w:shd w:val="clear" w:color="auto" w:fill="FFFFFF"/>
          <w:lang w:val="en-IE"/>
        </w:rPr>
        <w:t>y</w:t>
      </w:r>
      <w:r w:rsidR="00442A26">
        <w:rPr>
          <w:rFonts w:ascii="Times New Roman" w:hAnsi="Times New Roman" w:cs="Times New Roman"/>
          <w:sz w:val="24"/>
          <w:szCs w:val="24"/>
          <w:shd w:val="clear" w:color="auto" w:fill="FFFFFF"/>
          <w:lang w:val="en-IE"/>
        </w:rPr>
        <w:t xml:space="preserve">. </w:t>
      </w:r>
      <w:r w:rsidR="0090342B" w:rsidRPr="00B77117">
        <w:rPr>
          <w:rFonts w:ascii="Times New Roman" w:hAnsi="Times New Roman" w:cs="Times New Roman"/>
          <w:sz w:val="24"/>
          <w:szCs w:val="24"/>
          <w:lang w:val="en-GB"/>
        </w:rPr>
        <w:t>Additionally, most studies identified smart growth in connection with and addressing sustainable development goals promoted by the United Nations as a pathway to sustainable development. Among the most recognisable goals are decent work and economic growth through partnerships with industry, innovation, and infrastructure.</w:t>
      </w:r>
      <w:r w:rsidR="0090342B">
        <w:rPr>
          <w:rFonts w:ascii="Times New Roman" w:hAnsi="Times New Roman" w:cs="Times New Roman"/>
          <w:sz w:val="24"/>
          <w:szCs w:val="24"/>
          <w:lang w:val="en-GB"/>
        </w:rPr>
        <w:t xml:space="preserve"> </w:t>
      </w:r>
      <w:r w:rsidR="00442A26">
        <w:rPr>
          <w:rFonts w:ascii="Times New Roman" w:hAnsi="Times New Roman" w:cs="Times New Roman"/>
          <w:sz w:val="24"/>
          <w:szCs w:val="24"/>
          <w:shd w:val="clear" w:color="auto" w:fill="FFFFFF"/>
          <w:lang w:val="en-IE"/>
        </w:rPr>
        <w:t xml:space="preserve">Figure </w:t>
      </w:r>
      <w:r w:rsidR="009F29EA">
        <w:rPr>
          <w:rFonts w:ascii="Times New Roman" w:hAnsi="Times New Roman" w:cs="Times New Roman"/>
          <w:sz w:val="24"/>
          <w:szCs w:val="24"/>
          <w:shd w:val="clear" w:color="auto" w:fill="FFFFFF"/>
          <w:lang w:val="en-IE"/>
        </w:rPr>
        <w:t xml:space="preserve">6 </w:t>
      </w:r>
      <w:r w:rsidR="00442A26">
        <w:rPr>
          <w:rFonts w:ascii="Times New Roman" w:hAnsi="Times New Roman" w:cs="Times New Roman"/>
          <w:sz w:val="24"/>
          <w:szCs w:val="24"/>
          <w:shd w:val="clear" w:color="auto" w:fill="FFFFFF"/>
          <w:lang w:val="en-IE"/>
        </w:rPr>
        <w:t xml:space="preserve">provides </w:t>
      </w:r>
      <w:r w:rsidR="00C879A9">
        <w:rPr>
          <w:rFonts w:ascii="Times New Roman" w:hAnsi="Times New Roman" w:cs="Times New Roman"/>
          <w:sz w:val="24"/>
          <w:szCs w:val="24"/>
          <w:shd w:val="clear" w:color="auto" w:fill="FFFFFF"/>
          <w:lang w:val="en-IE"/>
        </w:rPr>
        <w:t>insight into the learning organisation and its</w:t>
      </w:r>
      <w:r w:rsidR="00442A26">
        <w:rPr>
          <w:rFonts w:ascii="Times New Roman" w:hAnsi="Times New Roman" w:cs="Times New Roman"/>
          <w:sz w:val="24"/>
          <w:szCs w:val="24"/>
          <w:shd w:val="clear" w:color="auto" w:fill="FFFFFF"/>
          <w:lang w:val="en-IE"/>
        </w:rPr>
        <w:t xml:space="preserve"> different dynamics</w:t>
      </w:r>
      <w:r w:rsidR="00C879A9">
        <w:rPr>
          <w:rFonts w:ascii="Times New Roman" w:hAnsi="Times New Roman" w:cs="Times New Roman"/>
          <w:sz w:val="24"/>
          <w:szCs w:val="24"/>
          <w:shd w:val="clear" w:color="auto" w:fill="FFFFFF"/>
          <w:lang w:val="en-IE"/>
        </w:rPr>
        <w:t>,</w:t>
      </w:r>
      <w:r w:rsidR="00442A26">
        <w:rPr>
          <w:rFonts w:ascii="Times New Roman" w:hAnsi="Times New Roman" w:cs="Times New Roman"/>
          <w:sz w:val="24"/>
          <w:szCs w:val="24"/>
          <w:shd w:val="clear" w:color="auto" w:fill="FFFFFF"/>
          <w:lang w:val="en-IE"/>
        </w:rPr>
        <w:t xml:space="preserve"> </w:t>
      </w:r>
      <w:r w:rsidR="002E75E8">
        <w:rPr>
          <w:rFonts w:ascii="Times New Roman" w:hAnsi="Times New Roman" w:cs="Times New Roman"/>
          <w:sz w:val="24"/>
          <w:szCs w:val="24"/>
          <w:shd w:val="clear" w:color="auto" w:fill="FFFFFF"/>
          <w:lang w:val="en-IE"/>
        </w:rPr>
        <w:t>according to</w:t>
      </w:r>
      <w:r w:rsidR="00C879A9">
        <w:rPr>
          <w:rFonts w:ascii="Times New Roman" w:hAnsi="Times New Roman" w:cs="Times New Roman"/>
          <w:sz w:val="24"/>
          <w:szCs w:val="24"/>
          <w:shd w:val="clear" w:color="auto" w:fill="FFFFFF"/>
          <w:lang w:val="en-IE"/>
        </w:rPr>
        <w:t xml:space="preserve"> Ferreira (2022)</w:t>
      </w:r>
      <w:r w:rsidR="00442A26">
        <w:rPr>
          <w:rFonts w:ascii="Times New Roman" w:hAnsi="Times New Roman" w:cs="Times New Roman"/>
          <w:sz w:val="24"/>
          <w:szCs w:val="24"/>
          <w:shd w:val="clear" w:color="auto" w:fill="FFFFFF"/>
          <w:lang w:val="en-IE"/>
        </w:rPr>
        <w:t>.</w:t>
      </w:r>
      <w:r w:rsidRPr="001A7228">
        <w:rPr>
          <w:rFonts w:ascii="Times New Roman" w:hAnsi="Times New Roman" w:cs="Times New Roman"/>
          <w:sz w:val="24"/>
          <w:szCs w:val="24"/>
          <w:shd w:val="clear" w:color="auto" w:fill="FFFFFF"/>
          <w:lang w:val="en-IE"/>
        </w:rPr>
        <w:t xml:space="preserve"> </w:t>
      </w:r>
    </w:p>
    <w:p w14:paraId="4A567F90" w14:textId="77777777" w:rsidR="005B61B4" w:rsidRDefault="005B61B4" w:rsidP="00305FC7">
      <w:pPr>
        <w:pStyle w:val="ListParagraph"/>
        <w:spacing w:after="0" w:line="240" w:lineRule="auto"/>
        <w:ind w:left="0" w:firstLine="720"/>
        <w:jc w:val="both"/>
        <w:rPr>
          <w:rFonts w:ascii="Times New Roman" w:hAnsi="Times New Roman" w:cs="Times New Roman"/>
          <w:sz w:val="24"/>
          <w:szCs w:val="24"/>
          <w:shd w:val="clear" w:color="auto" w:fill="FFFFFF"/>
          <w:lang w:val="en-IE"/>
        </w:rPr>
      </w:pPr>
    </w:p>
    <w:p w14:paraId="4F140912" w14:textId="7BD1EC61" w:rsidR="00B656F6" w:rsidRDefault="00B656F6" w:rsidP="005A791E">
      <w:pPr>
        <w:pStyle w:val="ListParagraph"/>
        <w:spacing w:after="0" w:line="240" w:lineRule="auto"/>
        <w:ind w:left="0"/>
        <w:jc w:val="center"/>
        <w:rPr>
          <w:rFonts w:ascii="Times New Roman" w:hAnsi="Times New Roman" w:cs="Times New Roman"/>
          <w:b/>
          <w:sz w:val="24"/>
          <w:szCs w:val="24"/>
          <w:shd w:val="clear" w:color="auto" w:fill="FFFFFF"/>
          <w:lang w:val="en-IE"/>
        </w:rPr>
      </w:pPr>
      <w:r w:rsidRPr="00B656F6">
        <w:rPr>
          <w:rFonts w:ascii="Times New Roman" w:hAnsi="Times New Roman" w:cs="Times New Roman"/>
          <w:b/>
          <w:sz w:val="24"/>
          <w:szCs w:val="24"/>
          <w:shd w:val="clear" w:color="auto" w:fill="FFFFFF"/>
          <w:lang w:val="en-IE"/>
        </w:rPr>
        <w:t xml:space="preserve">Figure </w:t>
      </w:r>
      <w:r w:rsidR="009F29EA">
        <w:rPr>
          <w:rFonts w:ascii="Times New Roman" w:hAnsi="Times New Roman" w:cs="Times New Roman"/>
          <w:b/>
          <w:sz w:val="24"/>
          <w:szCs w:val="24"/>
          <w:shd w:val="clear" w:color="auto" w:fill="FFFFFF"/>
          <w:lang w:val="en-IE"/>
        </w:rPr>
        <w:t>6</w:t>
      </w:r>
      <w:r w:rsidRPr="00B656F6">
        <w:rPr>
          <w:rFonts w:ascii="Times New Roman" w:hAnsi="Times New Roman" w:cs="Times New Roman"/>
          <w:b/>
          <w:sz w:val="24"/>
          <w:szCs w:val="24"/>
          <w:shd w:val="clear" w:color="auto" w:fill="FFFFFF"/>
          <w:lang w:val="en-IE"/>
        </w:rPr>
        <w:t xml:space="preserve">. </w:t>
      </w:r>
      <w:r w:rsidR="005A791E">
        <w:rPr>
          <w:rFonts w:ascii="Times New Roman" w:hAnsi="Times New Roman" w:cs="Times New Roman"/>
          <w:b/>
          <w:sz w:val="24"/>
          <w:szCs w:val="24"/>
          <w:shd w:val="clear" w:color="auto" w:fill="FFFFFF"/>
          <w:lang w:val="en-IE"/>
        </w:rPr>
        <w:t>Effects of learning organisation.</w:t>
      </w:r>
      <w:r w:rsidR="0055651B">
        <w:rPr>
          <w:rFonts w:ascii="Times New Roman" w:hAnsi="Times New Roman" w:cs="Times New Roman"/>
          <w:b/>
          <w:sz w:val="24"/>
          <w:szCs w:val="24"/>
          <w:shd w:val="clear" w:color="auto" w:fill="FFFFFF"/>
          <w:lang w:val="en-IE"/>
        </w:rPr>
        <w:t xml:space="preserve"> </w:t>
      </w:r>
    </w:p>
    <w:p w14:paraId="1C46FB68" w14:textId="77777777" w:rsidR="00906020" w:rsidRDefault="00906020" w:rsidP="005A791E">
      <w:pPr>
        <w:pStyle w:val="ListParagraph"/>
        <w:spacing w:after="0" w:line="240" w:lineRule="auto"/>
        <w:ind w:left="0"/>
        <w:jc w:val="center"/>
        <w:rPr>
          <w:rFonts w:ascii="Times New Roman" w:hAnsi="Times New Roman" w:cs="Times New Roman"/>
          <w:b/>
          <w:sz w:val="24"/>
          <w:szCs w:val="24"/>
          <w:shd w:val="clear" w:color="auto" w:fill="FFFFFF"/>
          <w:lang w:val="en-IE"/>
        </w:rPr>
      </w:pPr>
    </w:p>
    <w:p w14:paraId="43C68AE7" w14:textId="29823798" w:rsidR="005A791E" w:rsidRDefault="009F7BEB" w:rsidP="00713F12">
      <w:pPr>
        <w:pStyle w:val="ListParagraph"/>
        <w:spacing w:after="0" w:line="240" w:lineRule="auto"/>
        <w:ind w:left="0"/>
        <w:jc w:val="center"/>
        <w:rPr>
          <w:rFonts w:ascii="Times New Roman" w:hAnsi="Times New Roman" w:cs="Times New Roman"/>
          <w:b/>
          <w:sz w:val="24"/>
          <w:szCs w:val="24"/>
          <w:shd w:val="clear" w:color="auto" w:fill="FFFFFF"/>
          <w:lang w:val="en-IE"/>
        </w:rPr>
      </w:pPr>
      <w:r>
        <w:rPr>
          <w:rFonts w:ascii="Times New Roman" w:hAnsi="Times New Roman" w:cs="Times New Roman"/>
          <w:b/>
          <w:noProof/>
          <w:sz w:val="24"/>
          <w:szCs w:val="24"/>
          <w:shd w:val="clear" w:color="auto" w:fill="FFFFFF"/>
          <w:lang w:val="en-IE"/>
        </w:rPr>
        <w:drawing>
          <wp:inline distT="0" distB="0" distL="0" distR="0" wp14:anchorId="3A6289EF" wp14:editId="1529FA60">
            <wp:extent cx="5295744" cy="3054345"/>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7068" cy="3095481"/>
                    </a:xfrm>
                    <a:prstGeom prst="rect">
                      <a:avLst/>
                    </a:prstGeom>
                    <a:noFill/>
                  </pic:spPr>
                </pic:pic>
              </a:graphicData>
            </a:graphic>
          </wp:inline>
        </w:drawing>
      </w:r>
    </w:p>
    <w:p w14:paraId="1F634857" w14:textId="50E223F5" w:rsidR="005A791E" w:rsidRDefault="005A791E" w:rsidP="00FC124F">
      <w:pPr>
        <w:spacing w:after="0" w:line="240" w:lineRule="auto"/>
        <w:ind w:left="720" w:firstLine="720"/>
        <w:rPr>
          <w:rFonts w:ascii="Times New Roman" w:hAnsi="Times New Roman" w:cs="Times New Roman"/>
          <w:sz w:val="20"/>
          <w:szCs w:val="20"/>
          <w:lang w:val="en-GB"/>
        </w:rPr>
      </w:pPr>
      <w:r w:rsidRPr="0071591A">
        <w:rPr>
          <w:rFonts w:ascii="Times New Roman" w:hAnsi="Times New Roman" w:cs="Times New Roman"/>
          <w:sz w:val="20"/>
          <w:szCs w:val="20"/>
          <w:lang w:val="en-GB"/>
        </w:rPr>
        <w:t xml:space="preserve">Source: </w:t>
      </w:r>
      <w:r w:rsidR="005F77CD">
        <w:rPr>
          <w:rFonts w:ascii="Times New Roman" w:hAnsi="Times New Roman" w:cs="Times New Roman"/>
          <w:sz w:val="20"/>
          <w:szCs w:val="20"/>
          <w:lang w:val="en-GB"/>
        </w:rPr>
        <w:t>A</w:t>
      </w:r>
      <w:r w:rsidRPr="0071591A">
        <w:rPr>
          <w:rFonts w:ascii="Times New Roman" w:hAnsi="Times New Roman" w:cs="Times New Roman"/>
          <w:sz w:val="20"/>
          <w:szCs w:val="20"/>
          <w:lang w:val="en-GB"/>
        </w:rPr>
        <w:t>dapted from Ferreira (2022)</w:t>
      </w:r>
    </w:p>
    <w:p w14:paraId="754CC772" w14:textId="77777777" w:rsidR="00364387" w:rsidRPr="0071591A" w:rsidRDefault="00364387" w:rsidP="004D2560">
      <w:pPr>
        <w:spacing w:after="0" w:line="240" w:lineRule="auto"/>
        <w:rPr>
          <w:rFonts w:ascii="Times New Roman" w:hAnsi="Times New Roman" w:cs="Times New Roman"/>
          <w:sz w:val="20"/>
          <w:szCs w:val="20"/>
          <w:lang w:val="en-GB"/>
        </w:rPr>
      </w:pPr>
    </w:p>
    <w:p w14:paraId="26D66D8D" w14:textId="32B4804E" w:rsidR="0083342E" w:rsidRPr="005F67E4" w:rsidRDefault="005F67E4" w:rsidP="005F67E4">
      <w:pPr>
        <w:spacing w:after="0" w:line="240" w:lineRule="auto"/>
        <w:ind w:firstLine="720"/>
        <w:jc w:val="both"/>
        <w:rPr>
          <w:rFonts w:ascii="Times New Roman" w:hAnsi="Times New Roman" w:cs="Times New Roman"/>
          <w:sz w:val="24"/>
          <w:szCs w:val="24"/>
          <w:lang w:val="en-GB"/>
        </w:rPr>
      </w:pPr>
      <w:r w:rsidRPr="005F67E4">
        <w:rPr>
          <w:rFonts w:ascii="Times New Roman" w:hAnsi="Times New Roman" w:cs="Times New Roman"/>
          <w:sz w:val="24"/>
          <w:szCs w:val="24"/>
          <w:lang w:val="en-GB"/>
        </w:rPr>
        <w:t xml:space="preserve">Individual or professional development covers the necessary skills and competencies required to achieve a </w:t>
      </w:r>
      <w:r w:rsidR="00D04090" w:rsidRPr="005F67E4">
        <w:rPr>
          <w:rFonts w:ascii="Times New Roman" w:hAnsi="Times New Roman" w:cs="Times New Roman"/>
          <w:sz w:val="24"/>
          <w:szCs w:val="24"/>
          <w:lang w:val="en-GB"/>
        </w:rPr>
        <w:t>company</w:t>
      </w:r>
      <w:r w:rsidR="00D04090">
        <w:rPr>
          <w:rFonts w:ascii="Times New Roman" w:hAnsi="Times New Roman" w:cs="Times New Roman"/>
          <w:sz w:val="24"/>
          <w:szCs w:val="24"/>
          <w:lang w:val="en-GB"/>
        </w:rPr>
        <w:t>’</w:t>
      </w:r>
      <w:r w:rsidR="00D04090" w:rsidRPr="005F67E4">
        <w:rPr>
          <w:rFonts w:ascii="Times New Roman" w:hAnsi="Times New Roman" w:cs="Times New Roman"/>
          <w:sz w:val="24"/>
          <w:szCs w:val="24"/>
          <w:lang w:val="en-GB"/>
        </w:rPr>
        <w:t xml:space="preserve">s </w:t>
      </w:r>
      <w:r w:rsidRPr="005F67E4">
        <w:rPr>
          <w:rFonts w:ascii="Times New Roman" w:hAnsi="Times New Roman" w:cs="Times New Roman"/>
          <w:sz w:val="24"/>
          <w:szCs w:val="24"/>
          <w:lang w:val="en-GB"/>
        </w:rPr>
        <w:t xml:space="preserve">goals through the indicators of productivity and organisational performance (Smith and </w:t>
      </w:r>
      <w:proofErr w:type="spellStart"/>
      <w:r w:rsidRPr="005F67E4">
        <w:rPr>
          <w:rFonts w:ascii="Times New Roman" w:hAnsi="Times New Roman" w:cs="Times New Roman"/>
          <w:sz w:val="24"/>
          <w:szCs w:val="24"/>
          <w:lang w:val="en-GB"/>
        </w:rPr>
        <w:t>Kritsonis</w:t>
      </w:r>
      <w:proofErr w:type="spellEnd"/>
      <w:r w:rsidRPr="005F67E4">
        <w:rPr>
          <w:rFonts w:ascii="Times New Roman" w:hAnsi="Times New Roman" w:cs="Times New Roman"/>
          <w:sz w:val="24"/>
          <w:szCs w:val="24"/>
          <w:lang w:val="en-GB"/>
        </w:rPr>
        <w:t xml:space="preserve">, 2006). The level of these competencies can be characterised as a result of </w:t>
      </w:r>
      <w:r w:rsidR="00D04090" w:rsidRPr="005F67E4">
        <w:rPr>
          <w:rFonts w:ascii="Times New Roman" w:hAnsi="Times New Roman" w:cs="Times New Roman"/>
          <w:sz w:val="24"/>
          <w:szCs w:val="24"/>
          <w:lang w:val="en-GB"/>
        </w:rPr>
        <w:t>employee</w:t>
      </w:r>
      <w:r w:rsidR="00D04090">
        <w:rPr>
          <w:rFonts w:ascii="Times New Roman" w:hAnsi="Times New Roman" w:cs="Times New Roman"/>
          <w:sz w:val="24"/>
          <w:szCs w:val="24"/>
          <w:lang w:val="en-GB"/>
        </w:rPr>
        <w:t>’</w:t>
      </w:r>
      <w:r w:rsidR="00D04090" w:rsidRPr="005F67E4">
        <w:rPr>
          <w:rFonts w:ascii="Times New Roman" w:hAnsi="Times New Roman" w:cs="Times New Roman"/>
          <w:sz w:val="24"/>
          <w:szCs w:val="24"/>
          <w:lang w:val="en-GB"/>
        </w:rPr>
        <w:t xml:space="preserve">s </w:t>
      </w:r>
      <w:r w:rsidRPr="005F67E4">
        <w:rPr>
          <w:rFonts w:ascii="Times New Roman" w:hAnsi="Times New Roman" w:cs="Times New Roman"/>
          <w:sz w:val="24"/>
          <w:szCs w:val="24"/>
          <w:lang w:val="en-GB"/>
        </w:rPr>
        <w:t xml:space="preserve">efforts, influenced by experience, education, and </w:t>
      </w:r>
      <w:r w:rsidR="0094335C">
        <w:rPr>
          <w:rFonts w:ascii="Times New Roman" w:hAnsi="Times New Roman" w:cs="Times New Roman"/>
          <w:sz w:val="24"/>
          <w:szCs w:val="24"/>
          <w:lang w:val="en-GB"/>
        </w:rPr>
        <w:t xml:space="preserve">the </w:t>
      </w:r>
      <w:r w:rsidRPr="005F67E4">
        <w:rPr>
          <w:rFonts w:ascii="Times New Roman" w:hAnsi="Times New Roman" w:cs="Times New Roman"/>
          <w:sz w:val="24"/>
          <w:szCs w:val="24"/>
          <w:lang w:val="en-GB"/>
        </w:rPr>
        <w:t>social environment (</w:t>
      </w:r>
      <w:proofErr w:type="spellStart"/>
      <w:r w:rsidRPr="005F67E4">
        <w:rPr>
          <w:rFonts w:ascii="Times New Roman" w:hAnsi="Times New Roman" w:cs="Times New Roman"/>
          <w:sz w:val="24"/>
          <w:szCs w:val="24"/>
          <w:lang w:val="en-GB"/>
        </w:rPr>
        <w:t>Gümüsay</w:t>
      </w:r>
      <w:proofErr w:type="spellEnd"/>
      <w:r w:rsidRPr="005F67E4">
        <w:rPr>
          <w:rFonts w:ascii="Times New Roman" w:hAnsi="Times New Roman" w:cs="Times New Roman"/>
          <w:sz w:val="24"/>
          <w:szCs w:val="24"/>
          <w:lang w:val="en-GB"/>
        </w:rPr>
        <w:t xml:space="preserve"> &amp; </w:t>
      </w:r>
      <w:proofErr w:type="spellStart"/>
      <w:r w:rsidRPr="005F67E4">
        <w:rPr>
          <w:rFonts w:ascii="Times New Roman" w:hAnsi="Times New Roman" w:cs="Times New Roman"/>
          <w:sz w:val="24"/>
          <w:szCs w:val="24"/>
          <w:lang w:val="en-GB"/>
        </w:rPr>
        <w:t>Bohné</w:t>
      </w:r>
      <w:proofErr w:type="spellEnd"/>
      <w:r w:rsidRPr="005F67E4">
        <w:rPr>
          <w:rFonts w:ascii="Times New Roman" w:hAnsi="Times New Roman" w:cs="Times New Roman"/>
          <w:sz w:val="24"/>
          <w:szCs w:val="24"/>
          <w:lang w:val="en-GB"/>
        </w:rPr>
        <w:t xml:space="preserve">, 2018). When forming a team, an entrepreneur needs to consider how to design the harmonic team equipped with the necessary skills and define the roles within the team accordingly. In turn, the professional development of each team member can benefit the organisational development as a process of diagnosis, planning, and intervention of the whole organisational system (Osland et al., 2015). </w:t>
      </w:r>
      <w:r w:rsidR="0083342E" w:rsidRPr="0083342E">
        <w:rPr>
          <w:rFonts w:ascii="Times New Roman" w:hAnsi="Times New Roman" w:cs="Times New Roman"/>
          <w:sz w:val="24"/>
          <w:szCs w:val="24"/>
          <w:lang w:val="en-GB"/>
        </w:rPr>
        <w:t xml:space="preserve">The process of team forming and sharing knowledge will lead to synergetic learning, perceived by all members as a normal learning continuum to achieve the company’s goals (Michaelsen &amp; Richards, 2005; Edmondson, 2007; Joel &amp; </w:t>
      </w:r>
      <w:proofErr w:type="spellStart"/>
      <w:r w:rsidR="0083342E" w:rsidRPr="0083342E">
        <w:rPr>
          <w:rFonts w:ascii="Times New Roman" w:hAnsi="Times New Roman" w:cs="Times New Roman"/>
          <w:sz w:val="24"/>
          <w:szCs w:val="24"/>
          <w:lang w:val="en-GB"/>
        </w:rPr>
        <w:t>Oguanobi</w:t>
      </w:r>
      <w:proofErr w:type="spellEnd"/>
      <w:r w:rsidR="0083342E" w:rsidRPr="0083342E">
        <w:rPr>
          <w:rFonts w:ascii="Times New Roman" w:hAnsi="Times New Roman" w:cs="Times New Roman"/>
          <w:sz w:val="24"/>
          <w:szCs w:val="24"/>
          <w:lang w:val="en-GB"/>
        </w:rPr>
        <w:t>, 2024).</w:t>
      </w:r>
    </w:p>
    <w:p w14:paraId="4FDC9851" w14:textId="4C25460C" w:rsidR="0008239B" w:rsidRDefault="005F67E4" w:rsidP="00FC124F">
      <w:pPr>
        <w:spacing w:after="0" w:line="240" w:lineRule="auto"/>
        <w:ind w:firstLine="720"/>
        <w:jc w:val="both"/>
        <w:rPr>
          <w:rFonts w:ascii="Times New Roman" w:hAnsi="Times New Roman" w:cs="Times New Roman"/>
          <w:sz w:val="24"/>
          <w:szCs w:val="24"/>
          <w:lang w:val="en-GB"/>
        </w:rPr>
      </w:pPr>
      <w:r w:rsidRPr="005F67E4">
        <w:rPr>
          <w:rFonts w:ascii="Times New Roman" w:hAnsi="Times New Roman" w:cs="Times New Roman"/>
          <w:sz w:val="24"/>
          <w:szCs w:val="24"/>
          <w:lang w:val="en-GB"/>
        </w:rPr>
        <w:t xml:space="preserve">The ability to learn within the organisation and create sufficient knowledge will determine the </w:t>
      </w:r>
      <w:r w:rsidR="00D04090" w:rsidRPr="005F67E4">
        <w:rPr>
          <w:rFonts w:ascii="Times New Roman" w:hAnsi="Times New Roman" w:cs="Times New Roman"/>
          <w:sz w:val="24"/>
          <w:szCs w:val="24"/>
          <w:lang w:val="en-GB"/>
        </w:rPr>
        <w:t>company</w:t>
      </w:r>
      <w:r w:rsidR="00D04090">
        <w:rPr>
          <w:rFonts w:ascii="Times New Roman" w:hAnsi="Times New Roman" w:cs="Times New Roman"/>
          <w:sz w:val="24"/>
          <w:szCs w:val="24"/>
          <w:lang w:val="en-GB"/>
        </w:rPr>
        <w:t>’</w:t>
      </w:r>
      <w:r w:rsidR="00D04090" w:rsidRPr="005F67E4">
        <w:rPr>
          <w:rFonts w:ascii="Times New Roman" w:hAnsi="Times New Roman" w:cs="Times New Roman"/>
          <w:sz w:val="24"/>
          <w:szCs w:val="24"/>
          <w:lang w:val="en-GB"/>
        </w:rPr>
        <w:t xml:space="preserve">s </w:t>
      </w:r>
      <w:r w:rsidRPr="005F67E4">
        <w:rPr>
          <w:rFonts w:ascii="Times New Roman" w:hAnsi="Times New Roman" w:cs="Times New Roman"/>
          <w:sz w:val="24"/>
          <w:szCs w:val="24"/>
          <w:lang w:val="en-GB"/>
        </w:rPr>
        <w:t xml:space="preserve">economic and organisational sustainability, with the condition of </w:t>
      </w:r>
      <w:r w:rsidRPr="005F67E4">
        <w:rPr>
          <w:rFonts w:ascii="Times New Roman" w:hAnsi="Times New Roman" w:cs="Times New Roman"/>
          <w:sz w:val="24"/>
          <w:szCs w:val="24"/>
          <w:lang w:val="en-GB"/>
        </w:rPr>
        <w:lastRenderedPageBreak/>
        <w:t>multidisciplinary focused teams (Scurtu &amp; Neamtu, 2015). Economic development can contribute to learning in organisation as a process of making people more capable and competent instead of focusing exclusively on the processes of manufacturing, services, or logistics (</w:t>
      </w:r>
      <w:proofErr w:type="spellStart"/>
      <w:r w:rsidRPr="005F67E4">
        <w:rPr>
          <w:rFonts w:ascii="Times New Roman" w:hAnsi="Times New Roman" w:cs="Times New Roman"/>
          <w:sz w:val="24"/>
          <w:szCs w:val="24"/>
          <w:lang w:val="en-GB"/>
        </w:rPr>
        <w:t>Wicaksono</w:t>
      </w:r>
      <w:proofErr w:type="spellEnd"/>
      <w:r w:rsidRPr="005F67E4">
        <w:rPr>
          <w:rFonts w:ascii="Times New Roman" w:hAnsi="Times New Roman" w:cs="Times New Roman"/>
          <w:sz w:val="24"/>
          <w:szCs w:val="24"/>
          <w:lang w:val="en-GB"/>
        </w:rPr>
        <w:t xml:space="preserve"> et al., 2019). Acquiring knowledge in companies also benefits the environment, making the </w:t>
      </w:r>
      <w:r w:rsidR="00D04090" w:rsidRPr="005F67E4">
        <w:rPr>
          <w:rFonts w:ascii="Times New Roman" w:hAnsi="Times New Roman" w:cs="Times New Roman"/>
          <w:sz w:val="24"/>
          <w:szCs w:val="24"/>
          <w:lang w:val="en-GB"/>
        </w:rPr>
        <w:t>firm</w:t>
      </w:r>
      <w:r w:rsidR="00D04090">
        <w:rPr>
          <w:rFonts w:ascii="Times New Roman" w:hAnsi="Times New Roman" w:cs="Times New Roman"/>
          <w:sz w:val="24"/>
          <w:szCs w:val="24"/>
          <w:lang w:val="en-GB"/>
        </w:rPr>
        <w:t>’</w:t>
      </w:r>
      <w:r w:rsidR="00D04090" w:rsidRPr="005F67E4">
        <w:rPr>
          <w:rFonts w:ascii="Times New Roman" w:hAnsi="Times New Roman" w:cs="Times New Roman"/>
          <w:sz w:val="24"/>
          <w:szCs w:val="24"/>
          <w:lang w:val="en-GB"/>
        </w:rPr>
        <w:t xml:space="preserve">s </w:t>
      </w:r>
      <w:r w:rsidRPr="005F67E4">
        <w:rPr>
          <w:rFonts w:ascii="Times New Roman" w:hAnsi="Times New Roman" w:cs="Times New Roman"/>
          <w:sz w:val="24"/>
          <w:szCs w:val="24"/>
          <w:lang w:val="en-GB"/>
        </w:rPr>
        <w:t xml:space="preserve">operational performance more responsible, aiming to protect the Earth and mitigate the challenges that the population faces today (Sauvé et al., 2016). Social development is usually associated with the quality of life, in the prism of team learning in companies, covering the development of human capital and more efficient use. This strategy will help </w:t>
      </w:r>
      <w:r w:rsidR="00374E02">
        <w:rPr>
          <w:rFonts w:ascii="Times New Roman" w:hAnsi="Times New Roman" w:cs="Times New Roman"/>
          <w:sz w:val="24"/>
          <w:szCs w:val="24"/>
          <w:lang w:val="en-GB"/>
        </w:rPr>
        <w:t>boost productivity growth</w:t>
      </w:r>
      <w:r w:rsidR="00221536">
        <w:rPr>
          <w:rFonts w:ascii="Times New Roman" w:hAnsi="Times New Roman" w:cs="Times New Roman"/>
          <w:sz w:val="24"/>
          <w:szCs w:val="24"/>
          <w:lang w:val="en-GB"/>
        </w:rPr>
        <w:t>, innovation, and competitiveness in the company</w:t>
      </w:r>
      <w:r w:rsidRPr="005F67E4">
        <w:rPr>
          <w:rFonts w:ascii="Times New Roman" w:hAnsi="Times New Roman" w:cs="Times New Roman"/>
          <w:sz w:val="24"/>
          <w:szCs w:val="24"/>
          <w:lang w:val="en-GB"/>
        </w:rPr>
        <w:t xml:space="preserve"> to create new jobs (Bud &amp; Nistor, 2015). Technological development, in turn, can transform economies, societies, organisational structures and strategies; however, it demands extensive training and knowledge application (</w:t>
      </w:r>
      <w:proofErr w:type="spellStart"/>
      <w:r w:rsidRPr="005F67E4">
        <w:rPr>
          <w:rFonts w:ascii="Times New Roman" w:hAnsi="Times New Roman" w:cs="Times New Roman"/>
          <w:sz w:val="24"/>
          <w:szCs w:val="24"/>
          <w:lang w:val="en-GB"/>
        </w:rPr>
        <w:t>Gölpek</w:t>
      </w:r>
      <w:proofErr w:type="spellEnd"/>
      <w:r w:rsidRPr="005F67E4">
        <w:rPr>
          <w:rFonts w:ascii="Times New Roman" w:hAnsi="Times New Roman" w:cs="Times New Roman"/>
          <w:sz w:val="24"/>
          <w:szCs w:val="24"/>
          <w:lang w:val="en-GB"/>
        </w:rPr>
        <w:t xml:space="preserve">, 2015). </w:t>
      </w:r>
      <w:r w:rsidR="00026B98" w:rsidRPr="00026B98">
        <w:rPr>
          <w:rFonts w:ascii="Times New Roman" w:hAnsi="Times New Roman" w:cs="Times New Roman"/>
          <w:sz w:val="24"/>
          <w:szCs w:val="24"/>
          <w:lang w:val="en-GB"/>
        </w:rPr>
        <w:t>Thus, learning in organisations lies at the heart of the company’s activity and employees’ development. Learning helps staff to transfer their own tacit knowledge into explicit company knowledge, determine whether it will be successful in operational activity and performance, and lead to smart growth, expressed in the creation and delivery of environmental and social values to all stakeholders (</w:t>
      </w:r>
      <w:proofErr w:type="spellStart"/>
      <w:r w:rsidR="00026B98" w:rsidRPr="00026B98">
        <w:rPr>
          <w:rFonts w:ascii="Times New Roman" w:hAnsi="Times New Roman" w:cs="Times New Roman"/>
          <w:sz w:val="24"/>
          <w:szCs w:val="24"/>
          <w:lang w:val="en-GB"/>
        </w:rPr>
        <w:t>Ghisellini</w:t>
      </w:r>
      <w:proofErr w:type="spellEnd"/>
      <w:r w:rsidR="00026B98" w:rsidRPr="00026B98">
        <w:rPr>
          <w:rFonts w:ascii="Times New Roman" w:hAnsi="Times New Roman" w:cs="Times New Roman"/>
          <w:sz w:val="24"/>
          <w:szCs w:val="24"/>
          <w:lang w:val="en-GB"/>
        </w:rPr>
        <w:t xml:space="preserve"> et al., 2024). </w:t>
      </w:r>
    </w:p>
    <w:p w14:paraId="1F91D57C" w14:textId="77777777" w:rsidR="0008239B" w:rsidRDefault="0008239B" w:rsidP="00FC124F">
      <w:pPr>
        <w:spacing w:after="0" w:line="240" w:lineRule="auto"/>
        <w:ind w:firstLine="720"/>
        <w:jc w:val="both"/>
        <w:rPr>
          <w:rFonts w:ascii="Times New Roman" w:hAnsi="Times New Roman" w:cs="Times New Roman"/>
          <w:sz w:val="24"/>
          <w:szCs w:val="24"/>
          <w:lang w:val="en-GB"/>
        </w:rPr>
      </w:pPr>
    </w:p>
    <w:p w14:paraId="18EFECE0" w14:textId="74E4E663" w:rsidR="000E0201" w:rsidRPr="000E0201" w:rsidRDefault="000E0201" w:rsidP="0008239B">
      <w:pPr>
        <w:spacing w:after="0" w:line="240" w:lineRule="auto"/>
        <w:ind w:firstLine="720"/>
        <w:jc w:val="both"/>
        <w:rPr>
          <w:rFonts w:ascii="Times New Roman" w:hAnsi="Times New Roman" w:cs="Times New Roman"/>
          <w:b/>
          <w:sz w:val="24"/>
          <w:szCs w:val="24"/>
          <w:shd w:val="clear" w:color="auto" w:fill="FFFFFF"/>
          <w:lang w:val="en-IE"/>
        </w:rPr>
      </w:pPr>
      <w:r w:rsidRPr="000E0201">
        <w:rPr>
          <w:rFonts w:ascii="Times New Roman" w:hAnsi="Times New Roman" w:cs="Times New Roman"/>
          <w:b/>
          <w:sz w:val="24"/>
          <w:szCs w:val="24"/>
          <w:shd w:val="clear" w:color="auto" w:fill="FFFFFF"/>
          <w:lang w:val="en-IE"/>
        </w:rPr>
        <w:t>Conclusion</w:t>
      </w:r>
    </w:p>
    <w:p w14:paraId="1C6377F1" w14:textId="7B21EA01" w:rsidR="000E0201" w:rsidRDefault="000E0201" w:rsidP="00475111">
      <w:pPr>
        <w:spacing w:after="0" w:line="240" w:lineRule="auto"/>
        <w:ind w:firstLine="720"/>
        <w:jc w:val="both"/>
        <w:rPr>
          <w:rFonts w:ascii="Times New Roman" w:hAnsi="Times New Roman" w:cs="Times New Roman"/>
          <w:sz w:val="24"/>
          <w:szCs w:val="24"/>
          <w:shd w:val="clear" w:color="auto" w:fill="FFFFFF"/>
          <w:lang w:val="en-IE"/>
        </w:rPr>
      </w:pPr>
    </w:p>
    <w:p w14:paraId="52032B72" w14:textId="12BA11DD" w:rsidR="001A37D1" w:rsidRPr="001A37D1" w:rsidRDefault="001A37D1" w:rsidP="001A37D1">
      <w:pPr>
        <w:spacing w:after="0" w:line="240" w:lineRule="auto"/>
        <w:ind w:firstLine="720"/>
        <w:jc w:val="both"/>
        <w:rPr>
          <w:rFonts w:ascii="Times New Roman" w:hAnsi="Times New Roman" w:cs="Times New Roman"/>
          <w:sz w:val="24"/>
          <w:szCs w:val="24"/>
          <w:shd w:val="clear" w:color="auto" w:fill="FFFFFF"/>
          <w:lang w:val="en-IE"/>
        </w:rPr>
      </w:pPr>
      <w:r w:rsidRPr="001A37D1">
        <w:rPr>
          <w:rFonts w:ascii="Times New Roman" w:hAnsi="Times New Roman" w:cs="Times New Roman"/>
          <w:sz w:val="24"/>
          <w:szCs w:val="24"/>
          <w:shd w:val="clear" w:color="auto" w:fill="FFFFFF"/>
          <w:lang w:val="en-IE"/>
        </w:rPr>
        <w:t xml:space="preserve">Human capital is the biggest company’s value regardless of size (Hillberg, 2024). In small companies, entrepreneurs represent the human resources responsible for the configuration and running of businesses (Costin et al., 2021). Entrepreneurs starting the business rarely </w:t>
      </w:r>
      <w:r w:rsidR="007257E5">
        <w:rPr>
          <w:rFonts w:ascii="Times New Roman" w:hAnsi="Times New Roman" w:cs="Times New Roman"/>
          <w:sz w:val="24"/>
          <w:szCs w:val="24"/>
          <w:shd w:val="clear" w:color="auto" w:fill="FFFFFF"/>
          <w:lang w:val="en-IE"/>
        </w:rPr>
        <w:t xml:space="preserve">engage </w:t>
      </w:r>
      <w:r w:rsidR="00D665A8">
        <w:rPr>
          <w:rFonts w:ascii="Times New Roman" w:hAnsi="Times New Roman" w:cs="Times New Roman"/>
          <w:sz w:val="24"/>
          <w:szCs w:val="24"/>
          <w:shd w:val="clear" w:color="auto" w:fill="FFFFFF"/>
          <w:lang w:val="en-IE"/>
        </w:rPr>
        <w:t>i</w:t>
      </w:r>
      <w:r w:rsidR="007257E5">
        <w:rPr>
          <w:rFonts w:ascii="Times New Roman" w:hAnsi="Times New Roman" w:cs="Times New Roman"/>
          <w:sz w:val="24"/>
          <w:szCs w:val="24"/>
          <w:shd w:val="clear" w:color="auto" w:fill="FFFFFF"/>
          <w:lang w:val="en-IE"/>
        </w:rPr>
        <w:t>n “traditional ed</w:t>
      </w:r>
      <w:r w:rsidR="00D665A8">
        <w:rPr>
          <w:rFonts w:ascii="Times New Roman" w:hAnsi="Times New Roman" w:cs="Times New Roman"/>
          <w:sz w:val="24"/>
          <w:szCs w:val="24"/>
          <w:shd w:val="clear" w:color="auto" w:fill="FFFFFF"/>
          <w:lang w:val="en-IE"/>
        </w:rPr>
        <w:t>ucat</w:t>
      </w:r>
      <w:r w:rsidR="007257E5">
        <w:rPr>
          <w:rFonts w:ascii="Times New Roman" w:hAnsi="Times New Roman" w:cs="Times New Roman"/>
          <w:sz w:val="24"/>
          <w:szCs w:val="24"/>
          <w:shd w:val="clear" w:color="auto" w:fill="FFFFFF"/>
          <w:lang w:val="en-IE"/>
        </w:rPr>
        <w:t>ion”</w:t>
      </w:r>
      <w:r w:rsidR="00D665A8">
        <w:rPr>
          <w:rFonts w:ascii="Times New Roman" w:hAnsi="Times New Roman" w:cs="Times New Roman"/>
          <w:sz w:val="24"/>
          <w:szCs w:val="24"/>
          <w:shd w:val="clear" w:color="auto" w:fill="FFFFFF"/>
          <w:lang w:val="en-IE"/>
        </w:rPr>
        <w:t>. I</w:t>
      </w:r>
      <w:r w:rsidRPr="001A37D1">
        <w:rPr>
          <w:rFonts w:ascii="Times New Roman" w:hAnsi="Times New Roman" w:cs="Times New Roman"/>
          <w:sz w:val="24"/>
          <w:szCs w:val="24"/>
          <w:shd w:val="clear" w:color="auto" w:fill="FFFFFF"/>
          <w:lang w:val="en-IE"/>
        </w:rPr>
        <w:t xml:space="preserve">n most cases, they are self-made professionals. They can run their business successfully to some extent. However, when a firm starts growing, a lack of competencies may affect this process. Thus, in a knowledge-intensive economy, such as </w:t>
      </w:r>
      <w:r w:rsidR="00830AB2">
        <w:rPr>
          <w:rFonts w:ascii="Times New Roman" w:hAnsi="Times New Roman" w:cs="Times New Roman"/>
          <w:sz w:val="24"/>
          <w:szCs w:val="24"/>
          <w:shd w:val="clear" w:color="auto" w:fill="FFFFFF"/>
          <w:lang w:val="en-IE"/>
        </w:rPr>
        <w:t>the one defining the European model</w:t>
      </w:r>
      <w:r w:rsidRPr="001A37D1">
        <w:rPr>
          <w:rFonts w:ascii="Times New Roman" w:hAnsi="Times New Roman" w:cs="Times New Roman"/>
          <w:sz w:val="24"/>
          <w:szCs w:val="24"/>
          <w:shd w:val="clear" w:color="auto" w:fill="FFFFFF"/>
          <w:lang w:val="en-IE"/>
        </w:rPr>
        <w:t xml:space="preserve">, skills in working with knowledge are becoming crucial, as they can help to decrease economic pressure and the changing environment. Studies identified during the research support this opinion and show </w:t>
      </w:r>
      <w:r w:rsidR="008F42E0">
        <w:rPr>
          <w:rFonts w:ascii="Times New Roman" w:hAnsi="Times New Roman" w:cs="Times New Roman"/>
          <w:sz w:val="24"/>
          <w:szCs w:val="24"/>
          <w:shd w:val="clear" w:color="auto" w:fill="FFFFFF"/>
          <w:lang w:val="en-IE"/>
        </w:rPr>
        <w:t xml:space="preserve">a </w:t>
      </w:r>
      <w:r w:rsidRPr="001A37D1">
        <w:rPr>
          <w:rFonts w:ascii="Times New Roman" w:hAnsi="Times New Roman" w:cs="Times New Roman"/>
          <w:sz w:val="24"/>
          <w:szCs w:val="24"/>
          <w:shd w:val="clear" w:color="auto" w:fill="FFFFFF"/>
          <w:lang w:val="en-IE"/>
        </w:rPr>
        <w:t>high interest in knowledge management in SMEs for smart growth, highlighted through decent work and economic growth with the help of partnerships with industry, innovation, and infrastructure.</w:t>
      </w:r>
    </w:p>
    <w:p w14:paraId="148579F2" w14:textId="5380AFA9" w:rsidR="00785B3B" w:rsidRPr="00785B3B" w:rsidRDefault="001A37D1" w:rsidP="000E3A2C">
      <w:pPr>
        <w:spacing w:after="0" w:line="240" w:lineRule="auto"/>
        <w:ind w:firstLine="720"/>
        <w:jc w:val="both"/>
        <w:rPr>
          <w:rFonts w:ascii="Times New Roman" w:hAnsi="Times New Roman" w:cs="Times New Roman"/>
          <w:sz w:val="24"/>
          <w:szCs w:val="24"/>
          <w:shd w:val="clear" w:color="auto" w:fill="FFFFFF"/>
          <w:lang w:val="en-IE"/>
        </w:rPr>
      </w:pPr>
      <w:r w:rsidRPr="001A37D1">
        <w:rPr>
          <w:rFonts w:ascii="Times New Roman" w:hAnsi="Times New Roman" w:cs="Times New Roman"/>
          <w:sz w:val="24"/>
          <w:szCs w:val="24"/>
          <w:shd w:val="clear" w:color="auto" w:fill="FFFFFF"/>
          <w:lang w:val="en-IE"/>
        </w:rPr>
        <w:t xml:space="preserve">Team learning can become a driver of a company’s intention to grow </w:t>
      </w:r>
      <w:r w:rsidR="008F42E0">
        <w:rPr>
          <w:rFonts w:ascii="Times New Roman" w:hAnsi="Times New Roman" w:cs="Times New Roman"/>
          <w:sz w:val="24"/>
          <w:szCs w:val="24"/>
          <w:shd w:val="clear" w:color="auto" w:fill="FFFFFF"/>
          <w:lang w:val="en-IE"/>
        </w:rPr>
        <w:t>concerning</w:t>
      </w:r>
      <w:r w:rsidRPr="001A37D1">
        <w:rPr>
          <w:rFonts w:ascii="Times New Roman" w:hAnsi="Times New Roman" w:cs="Times New Roman"/>
          <w:sz w:val="24"/>
          <w:szCs w:val="24"/>
          <w:shd w:val="clear" w:color="auto" w:fill="FFFFFF"/>
          <w:lang w:val="en-IE"/>
        </w:rPr>
        <w:t xml:space="preserve"> business indicators, society and the environment. The company’s progress to the learning organisation stage will provide it with instruments and techniques to develop sustainably in an uncertain environment (Asher &amp; Popper, 2021). Building a learning organisation is a lengthy process that requires improving managerial and leadership competencies from the owner and senior managers and understanding how to convert tacit employees’ knowledge into explicit companies. SMEs</w:t>
      </w:r>
      <w:r w:rsidR="00B3089A">
        <w:rPr>
          <w:rFonts w:ascii="Times New Roman" w:hAnsi="Times New Roman" w:cs="Times New Roman"/>
          <w:sz w:val="24"/>
          <w:szCs w:val="24"/>
          <w:shd w:val="clear" w:color="auto" w:fill="FFFFFF"/>
          <w:lang w:val="en-IE"/>
        </w:rPr>
        <w:t xml:space="preserve"> are identified as having </w:t>
      </w:r>
      <w:r w:rsidRPr="001A37D1">
        <w:rPr>
          <w:rFonts w:ascii="Times New Roman" w:hAnsi="Times New Roman" w:cs="Times New Roman"/>
          <w:sz w:val="24"/>
          <w:szCs w:val="24"/>
          <w:shd w:val="clear" w:color="auto" w:fill="FFFFFF"/>
          <w:lang w:val="en-IE"/>
        </w:rPr>
        <w:t>more flexibility, agility, and openness to new ideas (Matić, 2022) than large enterprises</w:t>
      </w:r>
      <w:r w:rsidR="00F37AC4">
        <w:rPr>
          <w:rFonts w:ascii="Times New Roman" w:hAnsi="Times New Roman" w:cs="Times New Roman"/>
          <w:sz w:val="24"/>
          <w:szCs w:val="24"/>
          <w:shd w:val="clear" w:color="auto" w:fill="FFFFFF"/>
          <w:lang w:val="en-IE"/>
        </w:rPr>
        <w:t>;</w:t>
      </w:r>
      <w:r w:rsidR="00F37AC4" w:rsidRPr="001A37D1">
        <w:rPr>
          <w:rFonts w:ascii="Times New Roman" w:hAnsi="Times New Roman" w:cs="Times New Roman"/>
          <w:sz w:val="24"/>
          <w:szCs w:val="24"/>
          <w:shd w:val="clear" w:color="auto" w:fill="FFFFFF"/>
          <w:lang w:val="en-IE"/>
        </w:rPr>
        <w:t xml:space="preserve"> </w:t>
      </w:r>
      <w:r w:rsidRPr="001A37D1">
        <w:rPr>
          <w:rFonts w:ascii="Times New Roman" w:hAnsi="Times New Roman" w:cs="Times New Roman"/>
          <w:sz w:val="24"/>
          <w:szCs w:val="24"/>
          <w:shd w:val="clear" w:color="auto" w:fill="FFFFFF"/>
          <w:lang w:val="en-IE"/>
        </w:rPr>
        <w:t xml:space="preserve">however, </w:t>
      </w:r>
      <w:r w:rsidR="008F42E0">
        <w:rPr>
          <w:rFonts w:ascii="Times New Roman" w:hAnsi="Times New Roman" w:cs="Times New Roman"/>
          <w:sz w:val="24"/>
          <w:szCs w:val="24"/>
          <w:shd w:val="clear" w:color="auto" w:fill="FFFFFF"/>
          <w:lang w:val="en-IE"/>
        </w:rPr>
        <w:t xml:space="preserve">the </w:t>
      </w:r>
      <w:r w:rsidRPr="001A37D1">
        <w:rPr>
          <w:rFonts w:ascii="Times New Roman" w:hAnsi="Times New Roman" w:cs="Times New Roman"/>
          <w:sz w:val="24"/>
          <w:szCs w:val="24"/>
          <w:shd w:val="clear" w:color="auto" w:fill="FFFFFF"/>
          <w:lang w:val="en-IE"/>
        </w:rPr>
        <w:t xml:space="preserve">concentration of most decision-making possibilities </w:t>
      </w:r>
      <w:r w:rsidR="00F37AC4">
        <w:rPr>
          <w:rFonts w:ascii="Times New Roman" w:hAnsi="Times New Roman" w:cs="Times New Roman"/>
          <w:sz w:val="24"/>
          <w:szCs w:val="24"/>
          <w:shd w:val="clear" w:color="auto" w:fill="FFFFFF"/>
          <w:lang w:val="en-IE"/>
        </w:rPr>
        <w:t>o</w:t>
      </w:r>
      <w:r w:rsidR="00F37AC4" w:rsidRPr="001A37D1">
        <w:rPr>
          <w:rFonts w:ascii="Times New Roman" w:hAnsi="Times New Roman" w:cs="Times New Roman"/>
          <w:sz w:val="24"/>
          <w:szCs w:val="24"/>
          <w:shd w:val="clear" w:color="auto" w:fill="FFFFFF"/>
          <w:lang w:val="en-IE"/>
        </w:rPr>
        <w:t xml:space="preserve">n </w:t>
      </w:r>
      <w:r w:rsidRPr="001A37D1">
        <w:rPr>
          <w:rFonts w:ascii="Times New Roman" w:hAnsi="Times New Roman" w:cs="Times New Roman"/>
          <w:sz w:val="24"/>
          <w:szCs w:val="24"/>
          <w:shd w:val="clear" w:color="auto" w:fill="FFFFFF"/>
          <w:lang w:val="en-IE"/>
        </w:rPr>
        <w:t xml:space="preserve">one </w:t>
      </w:r>
      <w:r w:rsidR="00E4656A" w:rsidRPr="001A37D1">
        <w:rPr>
          <w:rFonts w:ascii="Times New Roman" w:hAnsi="Times New Roman" w:cs="Times New Roman"/>
          <w:sz w:val="24"/>
          <w:szCs w:val="24"/>
          <w:shd w:val="clear" w:color="auto" w:fill="FFFFFF"/>
          <w:lang w:val="en-IE"/>
        </w:rPr>
        <w:t>hand</w:t>
      </w:r>
      <w:r w:rsidRPr="001A37D1">
        <w:rPr>
          <w:rFonts w:ascii="Times New Roman" w:hAnsi="Times New Roman" w:cs="Times New Roman"/>
          <w:sz w:val="24"/>
          <w:szCs w:val="24"/>
          <w:shd w:val="clear" w:color="auto" w:fill="FFFFFF"/>
          <w:lang w:val="en-IE"/>
        </w:rPr>
        <w:t xml:space="preserve"> can result</w:t>
      </w:r>
      <w:r w:rsidR="00F37AC4">
        <w:rPr>
          <w:rFonts w:ascii="Times New Roman" w:hAnsi="Times New Roman" w:cs="Times New Roman"/>
          <w:sz w:val="24"/>
          <w:szCs w:val="24"/>
          <w:shd w:val="clear" w:color="auto" w:fill="FFFFFF"/>
          <w:lang w:val="en-IE"/>
        </w:rPr>
        <w:t xml:space="preserve"> in</w:t>
      </w:r>
      <w:r w:rsidRPr="001A37D1">
        <w:rPr>
          <w:rFonts w:ascii="Times New Roman" w:hAnsi="Times New Roman" w:cs="Times New Roman"/>
          <w:sz w:val="24"/>
          <w:szCs w:val="24"/>
          <w:shd w:val="clear" w:color="auto" w:fill="FFFFFF"/>
          <w:lang w:val="en-IE"/>
        </w:rPr>
        <w:t xml:space="preserve"> severe repercussions for the company. Thus, </w:t>
      </w:r>
      <w:r>
        <w:rPr>
          <w:rFonts w:ascii="Times New Roman" w:hAnsi="Times New Roman" w:cs="Times New Roman"/>
          <w:sz w:val="24"/>
          <w:szCs w:val="24"/>
          <w:shd w:val="clear" w:color="auto" w:fill="FFFFFF"/>
          <w:lang w:val="en-IE"/>
        </w:rPr>
        <w:t>e</w:t>
      </w:r>
      <w:r w:rsidRPr="001A37D1">
        <w:rPr>
          <w:rFonts w:ascii="Times New Roman" w:hAnsi="Times New Roman" w:cs="Times New Roman"/>
          <w:sz w:val="24"/>
          <w:szCs w:val="24"/>
          <w:shd w:val="clear" w:color="auto" w:fill="FFFFFF"/>
          <w:lang w:val="en-IE"/>
        </w:rPr>
        <w:t xml:space="preserve">mbedding learning in the company’s strategic planning and building a culture of constant learning, collaboration, and knowledge sharing can become a pillar in the prevention of crisis in the company in case critical </w:t>
      </w:r>
      <w:r w:rsidR="00F37AC4">
        <w:rPr>
          <w:rFonts w:ascii="Times New Roman" w:hAnsi="Times New Roman" w:cs="Times New Roman"/>
          <w:sz w:val="24"/>
          <w:szCs w:val="24"/>
          <w:shd w:val="clear" w:color="auto" w:fill="FFFFFF"/>
          <w:lang w:val="en-IE"/>
        </w:rPr>
        <w:t xml:space="preserve">employees </w:t>
      </w:r>
      <w:r w:rsidRPr="001A37D1">
        <w:rPr>
          <w:rFonts w:ascii="Times New Roman" w:hAnsi="Times New Roman" w:cs="Times New Roman"/>
          <w:sz w:val="24"/>
          <w:szCs w:val="24"/>
          <w:shd w:val="clear" w:color="auto" w:fill="FFFFFF"/>
          <w:lang w:val="en-IE"/>
        </w:rPr>
        <w:t>leave. Therefore, developing a senior team through team learning becomes essential to success.</w:t>
      </w:r>
      <w:r w:rsidR="000E3A2C">
        <w:rPr>
          <w:rFonts w:ascii="Times New Roman" w:hAnsi="Times New Roman" w:cs="Times New Roman"/>
          <w:sz w:val="24"/>
          <w:szCs w:val="24"/>
          <w:shd w:val="clear" w:color="auto" w:fill="FFFFFF"/>
          <w:lang w:val="en-IE"/>
        </w:rPr>
        <w:t xml:space="preserve"> </w:t>
      </w:r>
      <w:r w:rsidR="00785B3B" w:rsidRPr="00785B3B">
        <w:rPr>
          <w:rFonts w:ascii="Times New Roman" w:hAnsi="Times New Roman" w:cs="Times New Roman"/>
          <w:sz w:val="24"/>
          <w:szCs w:val="24"/>
          <w:shd w:val="clear" w:color="auto" w:fill="FFFFFF"/>
          <w:lang w:val="en-IE"/>
        </w:rPr>
        <w:t xml:space="preserve">Additionally, organisational learning is becoming critical due to the </w:t>
      </w:r>
      <w:r w:rsidR="00221536" w:rsidRPr="00785B3B">
        <w:rPr>
          <w:rFonts w:ascii="Times New Roman" w:hAnsi="Times New Roman" w:cs="Times New Roman"/>
          <w:sz w:val="24"/>
          <w:szCs w:val="24"/>
          <w:shd w:val="clear" w:color="auto" w:fill="FFFFFF"/>
          <w:lang w:val="en-IE"/>
        </w:rPr>
        <w:t>environment</w:t>
      </w:r>
      <w:r w:rsidR="00221536">
        <w:rPr>
          <w:rFonts w:ascii="Times New Roman" w:hAnsi="Times New Roman" w:cs="Times New Roman"/>
          <w:sz w:val="24"/>
          <w:szCs w:val="24"/>
          <w:shd w:val="clear" w:color="auto" w:fill="FFFFFF"/>
          <w:lang w:val="en-IE"/>
        </w:rPr>
        <w:t>’</w:t>
      </w:r>
      <w:r w:rsidR="00221536" w:rsidRPr="00785B3B">
        <w:rPr>
          <w:rFonts w:ascii="Times New Roman" w:hAnsi="Times New Roman" w:cs="Times New Roman"/>
          <w:sz w:val="24"/>
          <w:szCs w:val="24"/>
          <w:shd w:val="clear" w:color="auto" w:fill="FFFFFF"/>
          <w:lang w:val="en-IE"/>
        </w:rPr>
        <w:t xml:space="preserve">s </w:t>
      </w:r>
      <w:r w:rsidR="00785B3B" w:rsidRPr="00785B3B">
        <w:rPr>
          <w:rFonts w:ascii="Times New Roman" w:hAnsi="Times New Roman" w:cs="Times New Roman"/>
          <w:sz w:val="24"/>
          <w:szCs w:val="24"/>
          <w:shd w:val="clear" w:color="auto" w:fill="FFFFFF"/>
          <w:lang w:val="en-IE"/>
        </w:rPr>
        <w:t xml:space="preserve">complexity and constant economic move to the knowledge economy. The intensity of knowledge usage in different companies may vary significantly, but the ability to work with knowledge has become a vital competency for company owners (Ferreira et al., 2022). </w:t>
      </w:r>
      <w:r w:rsidR="007B4D47" w:rsidRPr="007B4D47">
        <w:rPr>
          <w:rFonts w:ascii="Times New Roman" w:hAnsi="Times New Roman" w:cs="Times New Roman"/>
          <w:sz w:val="24"/>
          <w:szCs w:val="24"/>
          <w:shd w:val="clear" w:color="auto" w:fill="FFFFFF"/>
          <w:lang w:val="en-IE"/>
        </w:rPr>
        <w:t xml:space="preserve">Thus, designing a learning organisation and learning in teams benefits not exclusively the company and employees’ professional development but also society, the </w:t>
      </w:r>
      <w:r w:rsidR="007B4D47" w:rsidRPr="007B4D47">
        <w:rPr>
          <w:rFonts w:ascii="Times New Roman" w:hAnsi="Times New Roman" w:cs="Times New Roman"/>
          <w:sz w:val="24"/>
          <w:szCs w:val="24"/>
          <w:shd w:val="clear" w:color="auto" w:fill="FFFFFF"/>
          <w:lang w:val="en-IE"/>
        </w:rPr>
        <w:lastRenderedPageBreak/>
        <w:t>environment, the economy, and technology, providing a balance between profit generation and creating values for society and the environment.</w:t>
      </w:r>
    </w:p>
    <w:p w14:paraId="0DBE4036" w14:textId="12E127D6" w:rsidR="00C239DD" w:rsidRPr="00785B3B" w:rsidRDefault="00C239DD" w:rsidP="00785B3B">
      <w:pPr>
        <w:spacing w:after="0" w:line="240" w:lineRule="auto"/>
        <w:ind w:firstLine="720"/>
        <w:jc w:val="both"/>
        <w:rPr>
          <w:rFonts w:ascii="Times New Roman" w:hAnsi="Times New Roman" w:cs="Times New Roman"/>
          <w:sz w:val="24"/>
          <w:szCs w:val="24"/>
          <w:shd w:val="clear" w:color="auto" w:fill="FFFFFF"/>
          <w:lang w:val="en-IE"/>
        </w:rPr>
      </w:pPr>
      <w:r w:rsidRPr="00C239DD">
        <w:rPr>
          <w:rFonts w:ascii="Times New Roman" w:hAnsi="Times New Roman" w:cs="Times New Roman"/>
          <w:sz w:val="24"/>
          <w:szCs w:val="24"/>
          <w:shd w:val="clear" w:color="auto" w:fill="FFFFFF"/>
          <w:lang w:val="en-IE"/>
        </w:rPr>
        <w:t>Policymakers should consider initiatives to create an entrepreneurial-friendly environment that nurtures SMEs to a stable position in the highly competitive European economy. For sustainable business</w:t>
      </w:r>
      <w:r w:rsidR="000F7559">
        <w:rPr>
          <w:rFonts w:ascii="Times New Roman" w:hAnsi="Times New Roman" w:cs="Times New Roman"/>
          <w:sz w:val="24"/>
          <w:szCs w:val="24"/>
          <w:shd w:val="clear" w:color="auto" w:fill="FFFFFF"/>
          <w:lang w:val="en-IE"/>
        </w:rPr>
        <w:t>es</w:t>
      </w:r>
      <w:r w:rsidRPr="00C239DD">
        <w:rPr>
          <w:rFonts w:ascii="Times New Roman" w:hAnsi="Times New Roman" w:cs="Times New Roman"/>
          <w:sz w:val="24"/>
          <w:szCs w:val="24"/>
          <w:shd w:val="clear" w:color="auto" w:fill="FFFFFF"/>
          <w:lang w:val="en-IE"/>
        </w:rPr>
        <w:t xml:space="preserve"> operations and fast adaptation to changing environments, entrepreneurs should be able to develop their team-building skills during the training (Teruel-Sánchez et al., 2021), and learning online can boost the possibilities for expanding their knowledge. Embedding various entrepreneurial trainings in the offer to support businesses will help address challenges, uncertainties, and challenges face</w:t>
      </w:r>
      <w:r w:rsidR="008F42E0">
        <w:rPr>
          <w:rFonts w:ascii="Times New Roman" w:hAnsi="Times New Roman" w:cs="Times New Roman"/>
          <w:sz w:val="24"/>
          <w:szCs w:val="24"/>
          <w:shd w:val="clear" w:color="auto" w:fill="FFFFFF"/>
          <w:lang w:val="en-IE"/>
        </w:rPr>
        <w:t>d by organisations</w:t>
      </w:r>
      <w:r w:rsidRPr="00C239DD">
        <w:rPr>
          <w:rFonts w:ascii="Times New Roman" w:hAnsi="Times New Roman" w:cs="Times New Roman"/>
          <w:sz w:val="24"/>
          <w:szCs w:val="24"/>
          <w:shd w:val="clear" w:color="auto" w:fill="FFFFFF"/>
          <w:lang w:val="en-IE"/>
        </w:rPr>
        <w:t xml:space="preserve"> (Kearney &amp; Lichtenstein, 2022). To cope with an acute deficit of qualified entrepreneurs, government bodies </w:t>
      </w:r>
      <w:r w:rsidR="00A0557B">
        <w:rPr>
          <w:rFonts w:ascii="Times New Roman" w:hAnsi="Times New Roman" w:cs="Times New Roman"/>
          <w:sz w:val="24"/>
          <w:szCs w:val="24"/>
          <w:shd w:val="clear" w:color="auto" w:fill="FFFFFF"/>
          <w:lang w:val="en-IE"/>
        </w:rPr>
        <w:t xml:space="preserve">could design and </w:t>
      </w:r>
      <w:r w:rsidRPr="00C239DD">
        <w:rPr>
          <w:rFonts w:ascii="Times New Roman" w:hAnsi="Times New Roman" w:cs="Times New Roman"/>
          <w:sz w:val="24"/>
          <w:szCs w:val="24"/>
          <w:shd w:val="clear" w:color="auto" w:fill="FFFFFF"/>
          <w:lang w:val="en-IE"/>
        </w:rPr>
        <w:t xml:space="preserve">implement various programs and support management training in knowledge management and sustainable practices to support the labour market (McNamara &amp; </w:t>
      </w:r>
      <w:proofErr w:type="spellStart"/>
      <w:r w:rsidRPr="00C239DD">
        <w:rPr>
          <w:rFonts w:ascii="Times New Roman" w:hAnsi="Times New Roman" w:cs="Times New Roman"/>
          <w:sz w:val="24"/>
          <w:szCs w:val="24"/>
          <w:shd w:val="clear" w:color="auto" w:fill="FFFFFF"/>
          <w:lang w:val="en-IE"/>
        </w:rPr>
        <w:t>Emn</w:t>
      </w:r>
      <w:proofErr w:type="spellEnd"/>
      <w:r w:rsidRPr="00C239DD">
        <w:rPr>
          <w:rFonts w:ascii="Times New Roman" w:hAnsi="Times New Roman" w:cs="Times New Roman"/>
          <w:sz w:val="24"/>
          <w:szCs w:val="24"/>
          <w:shd w:val="clear" w:color="auto" w:fill="FFFFFF"/>
          <w:lang w:val="en-IE"/>
        </w:rPr>
        <w:t xml:space="preserve">, 2020). </w:t>
      </w:r>
    </w:p>
    <w:p w14:paraId="534DF6D6" w14:textId="4B9C08F8" w:rsidR="00FA0B04" w:rsidRDefault="00EB3D87" w:rsidP="00785B3B">
      <w:pPr>
        <w:spacing w:after="0" w:line="240" w:lineRule="auto"/>
        <w:ind w:firstLine="720"/>
        <w:jc w:val="both"/>
        <w:rPr>
          <w:rFonts w:ascii="Times New Roman" w:hAnsi="Times New Roman" w:cs="Times New Roman"/>
          <w:sz w:val="24"/>
          <w:szCs w:val="24"/>
          <w:shd w:val="clear" w:color="auto" w:fill="FFFFFF"/>
          <w:lang w:val="en-IE"/>
        </w:rPr>
      </w:pPr>
      <w:r w:rsidRPr="00EB3D87">
        <w:rPr>
          <w:rFonts w:ascii="Times New Roman" w:hAnsi="Times New Roman" w:cs="Times New Roman"/>
          <w:sz w:val="24"/>
          <w:szCs w:val="24"/>
          <w:shd w:val="clear" w:color="auto" w:fill="FFFFFF"/>
          <w:lang w:val="en-IE"/>
        </w:rPr>
        <w:t xml:space="preserve">Future </w:t>
      </w:r>
      <w:r w:rsidR="00A61E3E">
        <w:rPr>
          <w:rFonts w:ascii="Times New Roman" w:hAnsi="Times New Roman" w:cs="Times New Roman"/>
          <w:sz w:val="24"/>
          <w:szCs w:val="24"/>
          <w:shd w:val="clear" w:color="auto" w:fill="FFFFFF"/>
          <w:lang w:val="en-IE"/>
        </w:rPr>
        <w:t xml:space="preserve">lines of research might consider </w:t>
      </w:r>
      <w:r w:rsidR="00BA72CF">
        <w:rPr>
          <w:rFonts w:ascii="Times New Roman" w:hAnsi="Times New Roman" w:cs="Times New Roman"/>
          <w:sz w:val="24"/>
          <w:szCs w:val="24"/>
          <w:shd w:val="clear" w:color="auto" w:fill="FFFFFF"/>
          <w:lang w:val="en-IE"/>
        </w:rPr>
        <w:t>exploring</w:t>
      </w:r>
      <w:r w:rsidR="00A61E3E">
        <w:rPr>
          <w:rFonts w:ascii="Times New Roman" w:hAnsi="Times New Roman" w:cs="Times New Roman"/>
          <w:sz w:val="24"/>
          <w:szCs w:val="24"/>
          <w:shd w:val="clear" w:color="auto" w:fill="FFFFFF"/>
          <w:lang w:val="en-IE"/>
        </w:rPr>
        <w:t xml:space="preserve"> t</w:t>
      </w:r>
      <w:r w:rsidRPr="00EB3D87">
        <w:rPr>
          <w:rFonts w:ascii="Times New Roman" w:hAnsi="Times New Roman" w:cs="Times New Roman"/>
          <w:sz w:val="24"/>
          <w:szCs w:val="24"/>
          <w:shd w:val="clear" w:color="auto" w:fill="FFFFFF"/>
          <w:lang w:val="en-IE"/>
        </w:rPr>
        <w:t xml:space="preserve">he directions of team learning development for </w:t>
      </w:r>
      <w:r w:rsidR="000C3AD7" w:rsidRPr="00EB3D87">
        <w:rPr>
          <w:rFonts w:ascii="Times New Roman" w:hAnsi="Times New Roman" w:cs="Times New Roman"/>
          <w:sz w:val="24"/>
          <w:szCs w:val="24"/>
          <w:shd w:val="clear" w:color="auto" w:fill="FFFFFF"/>
          <w:lang w:val="en-IE"/>
        </w:rPr>
        <w:t>SMEs</w:t>
      </w:r>
      <w:r w:rsidR="000C3AD7">
        <w:rPr>
          <w:rFonts w:ascii="Times New Roman" w:hAnsi="Times New Roman" w:cs="Times New Roman"/>
          <w:sz w:val="24"/>
          <w:szCs w:val="24"/>
          <w:shd w:val="clear" w:color="auto" w:fill="FFFFFF"/>
          <w:lang w:val="en-IE"/>
        </w:rPr>
        <w:t>’</w:t>
      </w:r>
      <w:r w:rsidR="000C3AD7" w:rsidRPr="00EB3D87">
        <w:rPr>
          <w:rFonts w:ascii="Times New Roman" w:hAnsi="Times New Roman" w:cs="Times New Roman"/>
          <w:sz w:val="24"/>
          <w:szCs w:val="24"/>
          <w:shd w:val="clear" w:color="auto" w:fill="FFFFFF"/>
          <w:lang w:val="en-IE"/>
        </w:rPr>
        <w:t xml:space="preserve"> </w:t>
      </w:r>
      <w:r w:rsidRPr="00EB3D87">
        <w:rPr>
          <w:rFonts w:ascii="Times New Roman" w:hAnsi="Times New Roman" w:cs="Times New Roman"/>
          <w:sz w:val="24"/>
          <w:szCs w:val="24"/>
          <w:shd w:val="clear" w:color="auto" w:fill="FFFFFF"/>
          <w:lang w:val="en-IE"/>
        </w:rPr>
        <w:t>smart growth</w:t>
      </w:r>
      <w:r w:rsidR="00AF44C9">
        <w:rPr>
          <w:rFonts w:ascii="Times New Roman" w:hAnsi="Times New Roman" w:cs="Times New Roman"/>
          <w:sz w:val="24"/>
          <w:szCs w:val="24"/>
          <w:shd w:val="clear" w:color="auto" w:fill="FFFFFF"/>
          <w:lang w:val="en-IE"/>
        </w:rPr>
        <w:t xml:space="preserve"> and undertaking an empirical study with business owners and entrepreneurs</w:t>
      </w:r>
      <w:r w:rsidRPr="00EB3D87">
        <w:rPr>
          <w:rFonts w:ascii="Times New Roman" w:hAnsi="Times New Roman" w:cs="Times New Roman"/>
          <w:sz w:val="24"/>
          <w:szCs w:val="24"/>
          <w:shd w:val="clear" w:color="auto" w:fill="FFFFFF"/>
          <w:lang w:val="en-IE"/>
        </w:rPr>
        <w:t xml:space="preserve">. Online learning as a part of digital strategy might become a solution to make learning in a company accessible and cost-efficient (Leyer et al., 2023), as it allows to work with different sources of information simultaneously and raises efficiency in team performance (Kirschner, </w:t>
      </w:r>
      <w:proofErr w:type="spellStart"/>
      <w:r w:rsidRPr="00EB3D87">
        <w:rPr>
          <w:rFonts w:ascii="Times New Roman" w:hAnsi="Times New Roman" w:cs="Times New Roman"/>
          <w:sz w:val="24"/>
          <w:szCs w:val="24"/>
          <w:shd w:val="clear" w:color="auto" w:fill="FFFFFF"/>
          <w:lang w:val="en-IE"/>
        </w:rPr>
        <w:t>Sweller</w:t>
      </w:r>
      <w:proofErr w:type="spellEnd"/>
      <w:r w:rsidRPr="00EB3D87">
        <w:rPr>
          <w:rFonts w:ascii="Times New Roman" w:hAnsi="Times New Roman" w:cs="Times New Roman"/>
          <w:sz w:val="24"/>
          <w:szCs w:val="24"/>
          <w:shd w:val="clear" w:color="auto" w:fill="FFFFFF"/>
          <w:lang w:val="en-IE"/>
        </w:rPr>
        <w:t xml:space="preserve">, &amp; Clark, 2006). </w:t>
      </w:r>
    </w:p>
    <w:p w14:paraId="33014F86" w14:textId="77777777" w:rsidR="00681257" w:rsidRDefault="00681257" w:rsidP="00475111">
      <w:pPr>
        <w:spacing w:after="0" w:line="240" w:lineRule="auto"/>
        <w:ind w:firstLine="720"/>
        <w:jc w:val="both"/>
        <w:rPr>
          <w:rFonts w:ascii="Times New Roman" w:hAnsi="Times New Roman" w:cs="Times New Roman"/>
          <w:sz w:val="24"/>
          <w:szCs w:val="24"/>
          <w:shd w:val="clear" w:color="auto" w:fill="FFFFFF"/>
          <w:lang w:val="en-IE"/>
        </w:rPr>
      </w:pPr>
    </w:p>
    <w:p w14:paraId="400F8060" w14:textId="4986F372" w:rsidR="009B2046" w:rsidRPr="0085463A" w:rsidRDefault="005F57B9" w:rsidP="009B2046">
      <w:pPr>
        <w:rPr>
          <w:rFonts w:ascii="Times New Roman" w:hAnsi="Times New Roman" w:cs="Times New Roman"/>
          <w:b/>
          <w:sz w:val="24"/>
          <w:szCs w:val="24"/>
          <w:lang w:val="es-ES"/>
        </w:rPr>
      </w:pPr>
      <w:proofErr w:type="spellStart"/>
      <w:r w:rsidRPr="0085463A">
        <w:rPr>
          <w:rFonts w:ascii="Times New Roman" w:hAnsi="Times New Roman" w:cs="Times New Roman"/>
          <w:b/>
          <w:sz w:val="24"/>
          <w:szCs w:val="24"/>
          <w:lang w:val="es-ES"/>
        </w:rPr>
        <w:t>References</w:t>
      </w:r>
      <w:proofErr w:type="spellEnd"/>
    </w:p>
    <w:p w14:paraId="20F07868" w14:textId="77777777" w:rsidR="005F57B9" w:rsidRDefault="005F57B9" w:rsidP="005F57B9">
      <w:pPr>
        <w:spacing w:after="0" w:line="240" w:lineRule="auto"/>
        <w:ind w:left="450" w:hanging="720"/>
        <w:rPr>
          <w:rFonts w:ascii="Times New Roman" w:eastAsia="Times New Roman" w:hAnsi="Times New Roman" w:cs="Times New Roman"/>
          <w:sz w:val="20"/>
          <w:szCs w:val="20"/>
          <w:lang w:val="es-ES"/>
        </w:rPr>
      </w:pPr>
    </w:p>
    <w:p w14:paraId="02393AA0" w14:textId="5A17F70E" w:rsidR="00962F91" w:rsidRDefault="005F57B9" w:rsidP="00962F91">
      <w:pPr>
        <w:spacing w:after="0" w:line="240" w:lineRule="auto"/>
        <w:ind w:left="450" w:hanging="720"/>
        <w:rPr>
          <w:rStyle w:val="Hyperlink"/>
          <w:rFonts w:ascii="Times New Roman" w:eastAsia="Times New Roman" w:hAnsi="Times New Roman" w:cs="Times New Roman"/>
          <w:sz w:val="20"/>
          <w:szCs w:val="20"/>
          <w:lang w:val="en-GB"/>
        </w:rPr>
      </w:pPr>
      <w:proofErr w:type="spellStart"/>
      <w:r w:rsidRPr="0085463A">
        <w:rPr>
          <w:rFonts w:ascii="Times New Roman" w:eastAsia="Times New Roman" w:hAnsi="Times New Roman" w:cs="Times New Roman"/>
          <w:sz w:val="20"/>
          <w:szCs w:val="20"/>
          <w:lang w:val="es-ES"/>
        </w:rPr>
        <w:t>Adesina</w:t>
      </w:r>
      <w:proofErr w:type="spellEnd"/>
      <w:r w:rsidRPr="0085463A">
        <w:rPr>
          <w:rFonts w:ascii="Times New Roman" w:eastAsia="Times New Roman" w:hAnsi="Times New Roman" w:cs="Times New Roman"/>
          <w:sz w:val="20"/>
          <w:szCs w:val="20"/>
          <w:lang w:val="es-ES"/>
        </w:rPr>
        <w:t xml:space="preserve">, A. O., </w:t>
      </w:r>
      <w:proofErr w:type="spellStart"/>
      <w:r w:rsidRPr="0085463A">
        <w:rPr>
          <w:rFonts w:ascii="Times New Roman" w:eastAsia="Times New Roman" w:hAnsi="Times New Roman" w:cs="Times New Roman"/>
          <w:sz w:val="20"/>
          <w:szCs w:val="20"/>
          <w:lang w:val="es-ES"/>
        </w:rPr>
        <w:t>Ocholla</w:t>
      </w:r>
      <w:proofErr w:type="spellEnd"/>
      <w:r w:rsidRPr="0085463A">
        <w:rPr>
          <w:rFonts w:ascii="Times New Roman" w:eastAsia="Times New Roman" w:hAnsi="Times New Roman" w:cs="Times New Roman"/>
          <w:sz w:val="20"/>
          <w:szCs w:val="20"/>
          <w:lang w:val="es-ES"/>
        </w:rPr>
        <w:t xml:space="preserve">, D. N., &amp; </w:t>
      </w:r>
      <w:proofErr w:type="spellStart"/>
      <w:r w:rsidRPr="0085463A">
        <w:rPr>
          <w:rFonts w:ascii="Times New Roman" w:eastAsia="Times New Roman" w:hAnsi="Times New Roman" w:cs="Times New Roman"/>
          <w:sz w:val="20"/>
          <w:szCs w:val="20"/>
          <w:lang w:val="es-ES"/>
        </w:rPr>
        <w:t>Adesina</w:t>
      </w:r>
      <w:proofErr w:type="spellEnd"/>
      <w:r w:rsidRPr="0085463A">
        <w:rPr>
          <w:rFonts w:ascii="Times New Roman" w:eastAsia="Times New Roman" w:hAnsi="Times New Roman" w:cs="Times New Roman"/>
          <w:sz w:val="20"/>
          <w:szCs w:val="20"/>
          <w:lang w:val="es-ES"/>
        </w:rPr>
        <w:t xml:space="preserve">, A. (2024). </w:t>
      </w:r>
      <w:r w:rsidRPr="00E7260A">
        <w:rPr>
          <w:rFonts w:ascii="Times New Roman" w:eastAsia="Times New Roman" w:hAnsi="Times New Roman" w:cs="Times New Roman"/>
          <w:i/>
          <w:iCs/>
          <w:sz w:val="20"/>
          <w:szCs w:val="20"/>
          <w:lang w:val="en-GB"/>
        </w:rPr>
        <w:t>South African Journal of Information Management</w:t>
      </w:r>
      <w:r w:rsidRPr="00E7260A">
        <w:rPr>
          <w:rFonts w:ascii="Times New Roman" w:eastAsia="Times New Roman" w:hAnsi="Times New Roman" w:cs="Times New Roman"/>
          <w:sz w:val="20"/>
          <w:szCs w:val="20"/>
          <w:lang w:val="en-GB"/>
        </w:rPr>
        <w:t xml:space="preserve">. </w:t>
      </w:r>
      <w:hyperlink r:id="rId21" w:history="1">
        <w:r w:rsidR="00962F91" w:rsidRPr="00832860">
          <w:rPr>
            <w:rStyle w:val="Hyperlink"/>
            <w:rFonts w:ascii="Times New Roman" w:eastAsia="Times New Roman" w:hAnsi="Times New Roman" w:cs="Times New Roman"/>
            <w:sz w:val="20"/>
            <w:szCs w:val="20"/>
            <w:lang w:val="en-GB"/>
          </w:rPr>
          <w:t>https://doi.org/10.4102/sajim</w:t>
        </w:r>
      </w:hyperlink>
    </w:p>
    <w:p w14:paraId="646DA857" w14:textId="27FD7DEB" w:rsidR="00B92D59" w:rsidRDefault="00B92D59" w:rsidP="00B92D59">
      <w:pPr>
        <w:spacing w:after="0" w:line="240" w:lineRule="auto"/>
        <w:ind w:left="450" w:hanging="720"/>
        <w:rPr>
          <w:rFonts w:ascii="Times New Roman" w:eastAsia="Times New Roman" w:hAnsi="Times New Roman" w:cs="Times New Roman"/>
          <w:sz w:val="20"/>
          <w:szCs w:val="20"/>
          <w:lang w:val="en-GB"/>
        </w:rPr>
      </w:pPr>
      <w:r w:rsidRPr="00B92D59">
        <w:rPr>
          <w:rFonts w:ascii="Times New Roman" w:eastAsia="Times New Roman" w:hAnsi="Times New Roman" w:cs="Times New Roman"/>
          <w:sz w:val="20"/>
          <w:szCs w:val="20"/>
          <w:lang w:val="en-GB"/>
        </w:rPr>
        <w:t xml:space="preserve">Adeoye, O. B., Addy, W. A., Odeyemi, O., Okoye, C. C., </w:t>
      </w:r>
      <w:proofErr w:type="spellStart"/>
      <w:r w:rsidRPr="00B92D59">
        <w:rPr>
          <w:rFonts w:ascii="Times New Roman" w:eastAsia="Times New Roman" w:hAnsi="Times New Roman" w:cs="Times New Roman"/>
          <w:sz w:val="20"/>
          <w:szCs w:val="20"/>
          <w:lang w:val="en-GB"/>
        </w:rPr>
        <w:t>Ofodile</w:t>
      </w:r>
      <w:proofErr w:type="spellEnd"/>
      <w:r w:rsidRPr="00B92D59">
        <w:rPr>
          <w:rFonts w:ascii="Times New Roman" w:eastAsia="Times New Roman" w:hAnsi="Times New Roman" w:cs="Times New Roman"/>
          <w:sz w:val="20"/>
          <w:szCs w:val="20"/>
          <w:lang w:val="en-GB"/>
        </w:rPr>
        <w:t>, O. C., Oyewole, A. T., &amp;</w:t>
      </w:r>
      <w:r>
        <w:rPr>
          <w:rFonts w:ascii="Times New Roman" w:eastAsia="Times New Roman" w:hAnsi="Times New Roman" w:cs="Times New Roman"/>
          <w:sz w:val="20"/>
          <w:szCs w:val="20"/>
          <w:lang w:val="en-GB"/>
        </w:rPr>
        <w:t xml:space="preserve"> </w:t>
      </w:r>
      <w:r w:rsidRPr="00B92D59">
        <w:rPr>
          <w:rFonts w:ascii="Times New Roman" w:eastAsia="Times New Roman" w:hAnsi="Times New Roman" w:cs="Times New Roman"/>
          <w:sz w:val="20"/>
          <w:szCs w:val="20"/>
          <w:lang w:val="en-GB"/>
        </w:rPr>
        <w:t>Ololade, Y. J. (2024). Fintech, taxation, and regulatory compliance: navigating the new</w:t>
      </w:r>
      <w:r>
        <w:rPr>
          <w:rFonts w:ascii="Times New Roman" w:eastAsia="Times New Roman" w:hAnsi="Times New Roman" w:cs="Times New Roman"/>
          <w:sz w:val="20"/>
          <w:szCs w:val="20"/>
          <w:lang w:val="en-GB"/>
        </w:rPr>
        <w:t xml:space="preserve"> </w:t>
      </w:r>
      <w:r w:rsidRPr="00B92D59">
        <w:rPr>
          <w:rFonts w:ascii="Times New Roman" w:eastAsia="Times New Roman" w:hAnsi="Times New Roman" w:cs="Times New Roman"/>
          <w:sz w:val="20"/>
          <w:szCs w:val="20"/>
          <w:lang w:val="en-GB"/>
        </w:rPr>
        <w:t xml:space="preserve">financial landscape. </w:t>
      </w:r>
      <w:r w:rsidRPr="005F2AAC">
        <w:rPr>
          <w:rFonts w:ascii="Times New Roman" w:eastAsia="Times New Roman" w:hAnsi="Times New Roman" w:cs="Times New Roman"/>
          <w:i/>
          <w:sz w:val="20"/>
          <w:szCs w:val="20"/>
          <w:lang w:val="en-GB"/>
        </w:rPr>
        <w:t xml:space="preserve">Finance </w:t>
      </w:r>
      <w:r>
        <w:rPr>
          <w:rFonts w:ascii="Times New Roman" w:eastAsia="Times New Roman" w:hAnsi="Times New Roman" w:cs="Times New Roman"/>
          <w:i/>
          <w:sz w:val="20"/>
          <w:szCs w:val="20"/>
          <w:lang w:val="en-GB"/>
        </w:rPr>
        <w:t>and</w:t>
      </w:r>
      <w:r w:rsidRPr="005F2AAC">
        <w:rPr>
          <w:rFonts w:ascii="Times New Roman" w:eastAsia="Times New Roman" w:hAnsi="Times New Roman" w:cs="Times New Roman"/>
          <w:i/>
          <w:sz w:val="20"/>
          <w:szCs w:val="20"/>
          <w:lang w:val="en-GB"/>
        </w:rPr>
        <w:t xml:space="preserve"> Accounting Research Journal</w:t>
      </w:r>
      <w:r w:rsidRPr="00B92D59">
        <w:rPr>
          <w:rFonts w:ascii="Times New Roman" w:eastAsia="Times New Roman" w:hAnsi="Times New Roman" w:cs="Times New Roman"/>
          <w:sz w:val="20"/>
          <w:szCs w:val="20"/>
          <w:lang w:val="en-GB"/>
        </w:rPr>
        <w:t xml:space="preserve">, 6(3), </w:t>
      </w:r>
      <w:r>
        <w:rPr>
          <w:rFonts w:ascii="Times New Roman" w:eastAsia="Times New Roman" w:hAnsi="Times New Roman" w:cs="Times New Roman"/>
          <w:sz w:val="20"/>
          <w:szCs w:val="20"/>
          <w:lang w:val="en-GB"/>
        </w:rPr>
        <w:t xml:space="preserve">pp. </w:t>
      </w:r>
      <w:r w:rsidRPr="00B92D59">
        <w:rPr>
          <w:rFonts w:ascii="Times New Roman" w:eastAsia="Times New Roman" w:hAnsi="Times New Roman" w:cs="Times New Roman"/>
          <w:sz w:val="20"/>
          <w:szCs w:val="20"/>
          <w:lang w:val="en-GB"/>
        </w:rPr>
        <w:t>320-330.</w:t>
      </w:r>
    </w:p>
    <w:p w14:paraId="2B9A7584" w14:textId="7FEB556D" w:rsidR="00962F91" w:rsidRPr="00B605CE" w:rsidRDefault="00962F91" w:rsidP="00B605CE">
      <w:pPr>
        <w:spacing w:after="0" w:line="240" w:lineRule="auto"/>
        <w:ind w:left="450" w:hanging="720"/>
        <w:rPr>
          <w:rFonts w:ascii="Times New Roman" w:eastAsia="Times New Roman" w:hAnsi="Times New Roman" w:cs="Times New Roman"/>
          <w:sz w:val="20"/>
          <w:szCs w:val="20"/>
          <w:lang w:val="en-GB"/>
        </w:rPr>
      </w:pPr>
      <w:r w:rsidRPr="00B605CE">
        <w:rPr>
          <w:rFonts w:ascii="Times New Roman" w:eastAsia="Times New Roman" w:hAnsi="Times New Roman" w:cs="Times New Roman"/>
          <w:sz w:val="20"/>
          <w:szCs w:val="20"/>
          <w:lang w:val="en-GB"/>
        </w:rPr>
        <w:t>Al-</w:t>
      </w:r>
      <w:proofErr w:type="spellStart"/>
      <w:r w:rsidRPr="00B605CE">
        <w:rPr>
          <w:rFonts w:ascii="Times New Roman" w:eastAsia="Times New Roman" w:hAnsi="Times New Roman" w:cs="Times New Roman"/>
          <w:sz w:val="20"/>
          <w:szCs w:val="20"/>
          <w:lang w:val="en-GB"/>
        </w:rPr>
        <w:t>Mubaraki</w:t>
      </w:r>
      <w:proofErr w:type="spellEnd"/>
      <w:r w:rsidRPr="00B605CE">
        <w:rPr>
          <w:rFonts w:ascii="Times New Roman" w:eastAsia="Times New Roman" w:hAnsi="Times New Roman" w:cs="Times New Roman"/>
          <w:sz w:val="20"/>
          <w:szCs w:val="20"/>
          <w:lang w:val="en-GB"/>
        </w:rPr>
        <w:t xml:space="preserve">, H. M., &amp; Busler, M. (2017). Challenges and opportunities of innovation and incubators as a tool for knowledge-based economy. </w:t>
      </w:r>
      <w:r w:rsidRPr="00B605CE">
        <w:rPr>
          <w:rFonts w:ascii="Times New Roman" w:eastAsia="Times New Roman" w:hAnsi="Times New Roman" w:cs="Times New Roman"/>
          <w:i/>
          <w:iCs/>
          <w:sz w:val="20"/>
          <w:szCs w:val="20"/>
          <w:lang w:val="en-GB"/>
        </w:rPr>
        <w:t>Journal of Innovation and Entrepreneurship</w:t>
      </w:r>
      <w:r w:rsidRPr="00B605CE">
        <w:rPr>
          <w:rFonts w:ascii="Times New Roman" w:eastAsia="Times New Roman" w:hAnsi="Times New Roman" w:cs="Times New Roman"/>
          <w:sz w:val="20"/>
          <w:szCs w:val="20"/>
          <w:lang w:val="en-GB"/>
        </w:rPr>
        <w:t xml:space="preserve">, </w:t>
      </w:r>
      <w:r w:rsidRPr="00B605CE">
        <w:rPr>
          <w:rFonts w:ascii="Times New Roman" w:eastAsia="Times New Roman" w:hAnsi="Times New Roman" w:cs="Times New Roman"/>
          <w:i/>
          <w:iCs/>
          <w:sz w:val="20"/>
          <w:szCs w:val="20"/>
          <w:lang w:val="en-GB"/>
        </w:rPr>
        <w:t>6</w:t>
      </w:r>
      <w:r w:rsidRPr="00B605CE">
        <w:rPr>
          <w:rFonts w:ascii="Times New Roman" w:eastAsia="Times New Roman" w:hAnsi="Times New Roman" w:cs="Times New Roman"/>
          <w:sz w:val="20"/>
          <w:szCs w:val="20"/>
          <w:lang w:val="en-GB"/>
        </w:rPr>
        <w:t>(1). https://doi.org/10.1186/s13731-017-0075-y</w:t>
      </w:r>
    </w:p>
    <w:p w14:paraId="7429977E" w14:textId="77777777" w:rsidR="005F57B9" w:rsidRDefault="005F57B9" w:rsidP="005F57B9">
      <w:pPr>
        <w:spacing w:after="0" w:line="240" w:lineRule="auto"/>
        <w:ind w:left="450" w:hanging="720"/>
        <w:rPr>
          <w:rStyle w:val="Hyperlink"/>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Ashauer, S. A., and Macan, T. (2013). ′How can leaders foster team learning? Effects of leader-assigned mastery and performance goals and psychological safety′. </w:t>
      </w:r>
      <w:r w:rsidRPr="00E7260A">
        <w:rPr>
          <w:rFonts w:ascii="Times New Roman" w:hAnsi="Times New Roman" w:cs="Times New Roman"/>
          <w:i/>
          <w:sz w:val="20"/>
          <w:szCs w:val="20"/>
          <w:lang w:val="en-GB"/>
        </w:rPr>
        <w:t>Journal of Psychology: Interdisciplinary and Applied</w:t>
      </w:r>
      <w:r w:rsidRPr="00E7260A">
        <w:rPr>
          <w:rFonts w:ascii="Times New Roman" w:hAnsi="Times New Roman" w:cs="Times New Roman"/>
          <w:sz w:val="20"/>
          <w:szCs w:val="20"/>
          <w:lang w:val="en-GB"/>
        </w:rPr>
        <w:t xml:space="preserve">, 147(6), pp. 541–561. </w:t>
      </w:r>
      <w:hyperlink r:id="rId22" w:history="1">
        <w:r w:rsidRPr="00E7260A">
          <w:rPr>
            <w:rStyle w:val="Hyperlink"/>
            <w:rFonts w:ascii="Times New Roman" w:hAnsi="Times New Roman" w:cs="Times New Roman"/>
            <w:sz w:val="20"/>
            <w:szCs w:val="20"/>
            <w:lang w:val="en-GB"/>
          </w:rPr>
          <w:t>https://doi.org/10.1080/00223980.2012.719940</w:t>
        </w:r>
      </w:hyperlink>
    </w:p>
    <w:p w14:paraId="7AA5BC86" w14:textId="77777777" w:rsidR="005F57B9" w:rsidRDefault="005F57B9" w:rsidP="00B775FE">
      <w:pPr>
        <w:spacing w:after="0" w:line="240" w:lineRule="auto"/>
        <w:ind w:left="450" w:hanging="720"/>
        <w:rPr>
          <w:rFonts w:ascii="Times New Roman" w:hAnsi="Times New Roman" w:cs="Times New Roman"/>
          <w:sz w:val="20"/>
          <w:szCs w:val="20"/>
          <w:lang w:val="en-GB"/>
        </w:rPr>
      </w:pPr>
      <w:r w:rsidRPr="00B775FE">
        <w:rPr>
          <w:rFonts w:ascii="Times New Roman" w:hAnsi="Times New Roman" w:cs="Times New Roman"/>
          <w:sz w:val="20"/>
          <w:szCs w:val="20"/>
          <w:lang w:val="en-GB"/>
        </w:rPr>
        <w:t xml:space="preserve">Asher, D. and Popper, M. (2019), “Tacit knowledge as a multilayer phenomenon: the ‘onion’ model”, </w:t>
      </w:r>
      <w:r w:rsidRPr="0085463A">
        <w:rPr>
          <w:rFonts w:ascii="Times New Roman" w:hAnsi="Times New Roman" w:cs="Times New Roman"/>
          <w:i/>
          <w:sz w:val="20"/>
          <w:szCs w:val="20"/>
          <w:lang w:val="en-GB"/>
        </w:rPr>
        <w:t>The Learning Organization</w:t>
      </w:r>
      <w:r w:rsidRPr="00B775FE">
        <w:rPr>
          <w:rFonts w:ascii="Times New Roman" w:hAnsi="Times New Roman" w:cs="Times New Roman"/>
          <w:sz w:val="20"/>
          <w:szCs w:val="20"/>
          <w:lang w:val="en-GB"/>
        </w:rPr>
        <w:t>, 26</w:t>
      </w:r>
      <w:r>
        <w:rPr>
          <w:rFonts w:ascii="Times New Roman" w:hAnsi="Times New Roman" w:cs="Times New Roman"/>
          <w:sz w:val="20"/>
          <w:szCs w:val="20"/>
          <w:lang w:val="en-GB"/>
        </w:rPr>
        <w:t>(</w:t>
      </w:r>
      <w:r w:rsidRPr="00B775FE">
        <w:rPr>
          <w:rFonts w:ascii="Times New Roman" w:hAnsi="Times New Roman" w:cs="Times New Roman"/>
          <w:sz w:val="20"/>
          <w:szCs w:val="20"/>
          <w:lang w:val="en-GB"/>
        </w:rPr>
        <w:t>3</w:t>
      </w:r>
      <w:r>
        <w:rPr>
          <w:rFonts w:ascii="Times New Roman" w:hAnsi="Times New Roman" w:cs="Times New Roman"/>
          <w:sz w:val="20"/>
          <w:szCs w:val="20"/>
          <w:lang w:val="en-GB"/>
        </w:rPr>
        <w:t>)</w:t>
      </w:r>
      <w:r w:rsidRPr="00B775FE">
        <w:rPr>
          <w:rFonts w:ascii="Times New Roman" w:hAnsi="Times New Roman" w:cs="Times New Roman"/>
          <w:sz w:val="20"/>
          <w:szCs w:val="20"/>
          <w:lang w:val="en-GB"/>
        </w:rPr>
        <w:t>, pp. 276-288</w:t>
      </w:r>
    </w:p>
    <w:p w14:paraId="433E5558" w14:textId="77777777" w:rsidR="005F57B9"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Asher, D., &amp; Popper, M. (2021).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Eliciting tacit knowledge in professions based on interpersonal interactions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Learning Organization</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28</w:t>
      </w:r>
      <w:r w:rsidRPr="00E7260A">
        <w:rPr>
          <w:rFonts w:ascii="Times New Roman" w:eastAsia="Times New Roman" w:hAnsi="Times New Roman" w:cs="Times New Roman"/>
          <w:sz w:val="20"/>
          <w:szCs w:val="20"/>
          <w:lang w:val="en-GB"/>
        </w:rPr>
        <w:t xml:space="preserve">(6), pp. 523–537. </w:t>
      </w:r>
      <w:hyperlink r:id="rId23" w:history="1">
        <w:r w:rsidRPr="004B0F84">
          <w:rPr>
            <w:rStyle w:val="Hyperlink"/>
            <w:rFonts w:ascii="Times New Roman" w:eastAsia="Times New Roman" w:hAnsi="Times New Roman" w:cs="Times New Roman"/>
            <w:sz w:val="20"/>
            <w:szCs w:val="20"/>
            <w:lang w:val="en-GB"/>
          </w:rPr>
          <w:t>https://doi.org/10.1108/TLO-03-2021-0035</w:t>
        </w:r>
      </w:hyperlink>
    </w:p>
    <w:p w14:paraId="495CE3C4" w14:textId="77777777" w:rsidR="005F57B9" w:rsidRPr="00E7260A" w:rsidRDefault="005F57B9" w:rsidP="008F448B">
      <w:pPr>
        <w:spacing w:after="0" w:line="240" w:lineRule="auto"/>
        <w:ind w:left="450" w:hanging="720"/>
        <w:rPr>
          <w:rFonts w:ascii="Times New Roman" w:hAnsi="Times New Roman" w:cs="Times New Roman"/>
          <w:sz w:val="20"/>
          <w:szCs w:val="20"/>
          <w:lang w:val="en-GB"/>
        </w:rPr>
      </w:pPr>
      <w:r w:rsidRPr="008F448B">
        <w:rPr>
          <w:rFonts w:ascii="Times New Roman" w:hAnsi="Times New Roman" w:cs="Times New Roman"/>
          <w:sz w:val="20"/>
          <w:szCs w:val="20"/>
          <w:lang w:val="en-GB"/>
        </w:rPr>
        <w:t xml:space="preserve">Ates, A., </w:t>
      </w:r>
      <w:proofErr w:type="spellStart"/>
      <w:r w:rsidRPr="008F448B">
        <w:rPr>
          <w:rFonts w:ascii="Times New Roman" w:hAnsi="Times New Roman" w:cs="Times New Roman"/>
          <w:sz w:val="20"/>
          <w:szCs w:val="20"/>
          <w:lang w:val="en-GB"/>
        </w:rPr>
        <w:t>Garengo</w:t>
      </w:r>
      <w:proofErr w:type="spellEnd"/>
      <w:r w:rsidRPr="008F448B">
        <w:rPr>
          <w:rFonts w:ascii="Times New Roman" w:hAnsi="Times New Roman" w:cs="Times New Roman"/>
          <w:sz w:val="20"/>
          <w:szCs w:val="20"/>
          <w:lang w:val="en-GB"/>
        </w:rPr>
        <w:t xml:space="preserve">, P., Cocca, P., &amp; </w:t>
      </w:r>
      <w:proofErr w:type="spellStart"/>
      <w:r w:rsidRPr="008F448B">
        <w:rPr>
          <w:rFonts w:ascii="Times New Roman" w:hAnsi="Times New Roman" w:cs="Times New Roman"/>
          <w:sz w:val="20"/>
          <w:szCs w:val="20"/>
          <w:lang w:val="en-GB"/>
        </w:rPr>
        <w:t>Bititci</w:t>
      </w:r>
      <w:proofErr w:type="spellEnd"/>
      <w:r w:rsidRPr="008F448B">
        <w:rPr>
          <w:rFonts w:ascii="Times New Roman" w:hAnsi="Times New Roman" w:cs="Times New Roman"/>
          <w:sz w:val="20"/>
          <w:szCs w:val="20"/>
          <w:lang w:val="en-GB"/>
        </w:rPr>
        <w:t>, U. (2013). The development of SME managerial practice for</w:t>
      </w:r>
      <w:r>
        <w:rPr>
          <w:rFonts w:ascii="Times New Roman" w:hAnsi="Times New Roman" w:cs="Times New Roman"/>
          <w:sz w:val="20"/>
          <w:szCs w:val="20"/>
          <w:lang w:val="en-GB"/>
        </w:rPr>
        <w:t xml:space="preserve"> </w:t>
      </w:r>
      <w:r w:rsidRPr="008F448B">
        <w:rPr>
          <w:rFonts w:ascii="Times New Roman" w:hAnsi="Times New Roman" w:cs="Times New Roman"/>
          <w:sz w:val="20"/>
          <w:szCs w:val="20"/>
          <w:lang w:val="en-GB"/>
        </w:rPr>
        <w:t xml:space="preserve">effective performance management. </w:t>
      </w:r>
      <w:r w:rsidRPr="0085463A">
        <w:rPr>
          <w:rFonts w:ascii="Times New Roman" w:hAnsi="Times New Roman" w:cs="Times New Roman"/>
          <w:i/>
          <w:sz w:val="20"/>
          <w:szCs w:val="20"/>
          <w:lang w:val="en-GB"/>
        </w:rPr>
        <w:t>Journal of Small Business and Enterprise Development</w:t>
      </w:r>
      <w:r w:rsidRPr="008F448B">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8F448B">
        <w:rPr>
          <w:rFonts w:ascii="Times New Roman" w:hAnsi="Times New Roman" w:cs="Times New Roman"/>
          <w:sz w:val="20"/>
          <w:szCs w:val="20"/>
          <w:lang w:val="en-GB"/>
        </w:rPr>
        <w:t>20(1), 28-54</w:t>
      </w:r>
    </w:p>
    <w:p w14:paraId="0B9AA508" w14:textId="307068C6" w:rsidR="005F57B9" w:rsidRPr="005F2AAC" w:rsidRDefault="005F57B9" w:rsidP="00E7260A">
      <w:pPr>
        <w:spacing w:after="0" w:line="240" w:lineRule="auto"/>
        <w:ind w:left="450" w:hanging="720"/>
        <w:rPr>
          <w:rStyle w:val="Hyperlink"/>
          <w:rFonts w:ascii="Times New Roman" w:hAnsi="Times New Roman" w:cs="Times New Roman"/>
          <w:sz w:val="20"/>
          <w:szCs w:val="20"/>
        </w:rPr>
      </w:pPr>
      <w:r w:rsidRPr="00E7260A">
        <w:rPr>
          <w:rFonts w:ascii="Times New Roman" w:hAnsi="Times New Roman" w:cs="Times New Roman"/>
          <w:sz w:val="20"/>
          <w:szCs w:val="20"/>
          <w:lang w:val="en-GB"/>
        </w:rPr>
        <w:t xml:space="preserve">Bank of Ireland, C. (2021). No.2 SME liquidity needs during the COVID-19 shock (McGeever, McQuinn and Myers). </w:t>
      </w:r>
      <w:hyperlink r:id="rId24" w:history="1">
        <w:r w:rsidRPr="00E7260A">
          <w:rPr>
            <w:rStyle w:val="Hyperlink"/>
            <w:rFonts w:ascii="Times New Roman" w:hAnsi="Times New Roman" w:cs="Times New Roman"/>
            <w:sz w:val="20"/>
            <w:szCs w:val="20"/>
            <w:lang w:val="en-GB"/>
          </w:rPr>
          <w:t>https</w:t>
        </w:r>
        <w:r w:rsidRPr="00E7260A">
          <w:rPr>
            <w:rStyle w:val="Hyperlink"/>
            <w:rFonts w:ascii="Times New Roman" w:hAnsi="Times New Roman" w:cs="Times New Roman"/>
            <w:sz w:val="20"/>
            <w:szCs w:val="20"/>
          </w:rPr>
          <w:t>://</w:t>
        </w:r>
        <w:proofErr w:type="spellStart"/>
        <w:r w:rsidRPr="00E7260A">
          <w:rPr>
            <w:rStyle w:val="Hyperlink"/>
            <w:rFonts w:ascii="Times New Roman" w:hAnsi="Times New Roman" w:cs="Times New Roman"/>
            <w:sz w:val="20"/>
            <w:szCs w:val="20"/>
            <w:lang w:val="en-GB"/>
          </w:rPr>
          <w:t>ec</w:t>
        </w:r>
        <w:proofErr w:type="spellEnd"/>
        <w:r w:rsidRPr="00E7260A">
          <w:rPr>
            <w:rStyle w:val="Hyperlink"/>
            <w:rFonts w:ascii="Times New Roman" w:hAnsi="Times New Roman" w:cs="Times New Roman"/>
            <w:sz w:val="20"/>
            <w:szCs w:val="20"/>
          </w:rPr>
          <w:t>.</w:t>
        </w:r>
        <w:proofErr w:type="spellStart"/>
        <w:r w:rsidRPr="00E7260A">
          <w:rPr>
            <w:rStyle w:val="Hyperlink"/>
            <w:rFonts w:ascii="Times New Roman" w:hAnsi="Times New Roman" w:cs="Times New Roman"/>
            <w:sz w:val="20"/>
            <w:szCs w:val="20"/>
            <w:lang w:val="en-GB"/>
          </w:rPr>
          <w:t>europa</w:t>
        </w:r>
        <w:proofErr w:type="spellEnd"/>
        <w:r w:rsidRPr="00E7260A">
          <w:rPr>
            <w:rStyle w:val="Hyperlink"/>
            <w:rFonts w:ascii="Times New Roman" w:hAnsi="Times New Roman" w:cs="Times New Roman"/>
            <w:sz w:val="20"/>
            <w:szCs w:val="20"/>
          </w:rPr>
          <w:t>.</w:t>
        </w:r>
        <w:proofErr w:type="spellStart"/>
        <w:r w:rsidRPr="00E7260A">
          <w:rPr>
            <w:rStyle w:val="Hyperlink"/>
            <w:rFonts w:ascii="Times New Roman" w:hAnsi="Times New Roman" w:cs="Times New Roman"/>
            <w:sz w:val="20"/>
            <w:szCs w:val="20"/>
            <w:lang w:val="en-GB"/>
          </w:rPr>
          <w:t>eu</w:t>
        </w:r>
        <w:proofErr w:type="spellEnd"/>
        <w:r w:rsidRPr="00E7260A">
          <w:rPr>
            <w:rStyle w:val="Hyperlink"/>
            <w:rFonts w:ascii="Times New Roman" w:hAnsi="Times New Roman" w:cs="Times New Roman"/>
            <w:sz w:val="20"/>
            <w:szCs w:val="20"/>
          </w:rPr>
          <w:t>/</w:t>
        </w:r>
        <w:r w:rsidRPr="00E7260A">
          <w:rPr>
            <w:rStyle w:val="Hyperlink"/>
            <w:rFonts w:ascii="Times New Roman" w:hAnsi="Times New Roman" w:cs="Times New Roman"/>
            <w:sz w:val="20"/>
            <w:szCs w:val="20"/>
            <w:lang w:val="en-GB"/>
          </w:rPr>
          <w:t>growth</w:t>
        </w:r>
        <w:r w:rsidRPr="00E7260A">
          <w:rPr>
            <w:rStyle w:val="Hyperlink"/>
            <w:rFonts w:ascii="Times New Roman" w:hAnsi="Times New Roman" w:cs="Times New Roman"/>
            <w:sz w:val="20"/>
            <w:szCs w:val="20"/>
          </w:rPr>
          <w:t>/</w:t>
        </w:r>
        <w:proofErr w:type="spellStart"/>
        <w:r w:rsidRPr="00E7260A">
          <w:rPr>
            <w:rStyle w:val="Hyperlink"/>
            <w:rFonts w:ascii="Times New Roman" w:hAnsi="Times New Roman" w:cs="Times New Roman"/>
            <w:sz w:val="20"/>
            <w:szCs w:val="20"/>
            <w:lang w:val="en-GB"/>
          </w:rPr>
          <w:t>smes</w:t>
        </w:r>
        <w:proofErr w:type="spellEnd"/>
        <w:r w:rsidRPr="00E7260A">
          <w:rPr>
            <w:rStyle w:val="Hyperlink"/>
            <w:rFonts w:ascii="Times New Roman" w:hAnsi="Times New Roman" w:cs="Times New Roman"/>
            <w:sz w:val="20"/>
            <w:szCs w:val="20"/>
          </w:rPr>
          <w:t>/</w:t>
        </w:r>
        <w:r w:rsidRPr="00E7260A">
          <w:rPr>
            <w:rStyle w:val="Hyperlink"/>
            <w:rFonts w:ascii="Times New Roman" w:hAnsi="Times New Roman" w:cs="Times New Roman"/>
            <w:sz w:val="20"/>
            <w:szCs w:val="20"/>
            <w:lang w:val="en-GB"/>
          </w:rPr>
          <w:t>business</w:t>
        </w:r>
        <w:r w:rsidRPr="00E7260A">
          <w:rPr>
            <w:rStyle w:val="Hyperlink"/>
            <w:rFonts w:ascii="Times New Roman" w:hAnsi="Times New Roman" w:cs="Times New Roman"/>
            <w:sz w:val="20"/>
            <w:szCs w:val="20"/>
          </w:rPr>
          <w:t>-</w:t>
        </w:r>
        <w:r w:rsidRPr="00E7260A">
          <w:rPr>
            <w:rStyle w:val="Hyperlink"/>
            <w:rFonts w:ascii="Times New Roman" w:hAnsi="Times New Roman" w:cs="Times New Roman"/>
            <w:sz w:val="20"/>
            <w:szCs w:val="20"/>
            <w:lang w:val="en-GB"/>
          </w:rPr>
          <w:t>friendly</w:t>
        </w:r>
        <w:r w:rsidRPr="00E7260A">
          <w:rPr>
            <w:rStyle w:val="Hyperlink"/>
            <w:rFonts w:ascii="Times New Roman" w:hAnsi="Times New Roman" w:cs="Times New Roman"/>
            <w:sz w:val="20"/>
            <w:szCs w:val="20"/>
          </w:rPr>
          <w:t>-</w:t>
        </w:r>
        <w:r w:rsidRPr="00E7260A">
          <w:rPr>
            <w:rStyle w:val="Hyperlink"/>
            <w:rFonts w:ascii="Times New Roman" w:hAnsi="Times New Roman" w:cs="Times New Roman"/>
            <w:sz w:val="20"/>
            <w:szCs w:val="20"/>
            <w:lang w:val="en-GB"/>
          </w:rPr>
          <w:t>environment</w:t>
        </w:r>
        <w:r w:rsidRPr="00E7260A">
          <w:rPr>
            <w:rStyle w:val="Hyperlink"/>
            <w:rFonts w:ascii="Times New Roman" w:hAnsi="Times New Roman" w:cs="Times New Roman"/>
            <w:sz w:val="20"/>
            <w:szCs w:val="20"/>
          </w:rPr>
          <w:t>/</w:t>
        </w:r>
        <w:proofErr w:type="spellStart"/>
        <w:r w:rsidRPr="00E7260A">
          <w:rPr>
            <w:rStyle w:val="Hyperlink"/>
            <w:rFonts w:ascii="Times New Roman" w:hAnsi="Times New Roman" w:cs="Times New Roman"/>
            <w:sz w:val="20"/>
            <w:szCs w:val="20"/>
            <w:lang w:val="en-GB"/>
          </w:rPr>
          <w:t>sme</w:t>
        </w:r>
        <w:proofErr w:type="spellEnd"/>
        <w:r w:rsidRPr="00E7260A">
          <w:rPr>
            <w:rStyle w:val="Hyperlink"/>
            <w:rFonts w:ascii="Times New Roman" w:hAnsi="Times New Roman" w:cs="Times New Roman"/>
            <w:sz w:val="20"/>
            <w:szCs w:val="20"/>
          </w:rPr>
          <w:t>-</w:t>
        </w:r>
        <w:r w:rsidRPr="00E7260A">
          <w:rPr>
            <w:rStyle w:val="Hyperlink"/>
            <w:rFonts w:ascii="Times New Roman" w:hAnsi="Times New Roman" w:cs="Times New Roman"/>
            <w:sz w:val="20"/>
            <w:szCs w:val="20"/>
            <w:lang w:val="en-GB"/>
          </w:rPr>
          <w:t>definition</w:t>
        </w:r>
        <w:r w:rsidRPr="00E7260A">
          <w:rPr>
            <w:rStyle w:val="Hyperlink"/>
            <w:rFonts w:ascii="Times New Roman" w:hAnsi="Times New Roman" w:cs="Times New Roman"/>
            <w:sz w:val="20"/>
            <w:szCs w:val="20"/>
          </w:rPr>
          <w:t>_</w:t>
        </w:r>
        <w:proofErr w:type="spellStart"/>
        <w:r w:rsidRPr="00E7260A">
          <w:rPr>
            <w:rStyle w:val="Hyperlink"/>
            <w:rFonts w:ascii="Times New Roman" w:hAnsi="Times New Roman" w:cs="Times New Roman"/>
            <w:sz w:val="20"/>
            <w:szCs w:val="20"/>
            <w:lang w:val="en-GB"/>
          </w:rPr>
          <w:t>en</w:t>
        </w:r>
        <w:proofErr w:type="spellEnd"/>
      </w:hyperlink>
    </w:p>
    <w:p w14:paraId="123856C0" w14:textId="0ADFB992" w:rsidR="00941336" w:rsidRDefault="00941336" w:rsidP="00941336">
      <w:pPr>
        <w:spacing w:after="0" w:line="240" w:lineRule="auto"/>
        <w:ind w:left="450" w:hanging="720"/>
        <w:rPr>
          <w:rFonts w:ascii="Times New Roman" w:hAnsi="Times New Roman" w:cs="Times New Roman"/>
          <w:sz w:val="20"/>
          <w:szCs w:val="20"/>
          <w:lang w:val="en-GB"/>
        </w:rPr>
      </w:pPr>
      <w:r w:rsidRPr="005F2AAC">
        <w:rPr>
          <w:rFonts w:ascii="Times New Roman" w:hAnsi="Times New Roman" w:cs="Times New Roman"/>
          <w:sz w:val="20"/>
          <w:szCs w:val="20"/>
          <w:lang w:val="en-GB"/>
        </w:rPr>
        <w:t>Beckman, C. M., Burton, M. D., &amp; O’Reilly, C. (2007). Early teams: The impact of team demography on VC financing and going public. </w:t>
      </w:r>
      <w:r w:rsidRPr="005F2AAC">
        <w:rPr>
          <w:rFonts w:ascii="Times New Roman" w:hAnsi="Times New Roman" w:cs="Times New Roman"/>
          <w:i/>
          <w:iCs/>
          <w:sz w:val="20"/>
          <w:szCs w:val="20"/>
          <w:lang w:val="en-GB"/>
        </w:rPr>
        <w:t>Journal of Business Venturing</w:t>
      </w:r>
      <w:r w:rsidRPr="005F2AAC">
        <w:rPr>
          <w:rFonts w:ascii="Times New Roman" w:hAnsi="Times New Roman" w:cs="Times New Roman"/>
          <w:sz w:val="20"/>
          <w:szCs w:val="20"/>
          <w:lang w:val="en-GB"/>
        </w:rPr>
        <w:t>, </w:t>
      </w:r>
      <w:r w:rsidRPr="005F2AAC">
        <w:rPr>
          <w:rFonts w:ascii="Times New Roman" w:hAnsi="Times New Roman" w:cs="Times New Roman"/>
          <w:i/>
          <w:iCs/>
          <w:sz w:val="20"/>
          <w:szCs w:val="20"/>
          <w:lang w:val="en-GB"/>
        </w:rPr>
        <w:t>22</w:t>
      </w:r>
      <w:r w:rsidRPr="005F2AAC">
        <w:rPr>
          <w:rFonts w:ascii="Times New Roman" w:hAnsi="Times New Roman" w:cs="Times New Roman"/>
          <w:sz w:val="20"/>
          <w:szCs w:val="20"/>
          <w:lang w:val="en-GB"/>
        </w:rPr>
        <w:t>(2), 147–173. </w:t>
      </w:r>
      <w:hyperlink r:id="rId25" w:history="1">
        <w:r w:rsidRPr="005F2AAC">
          <w:rPr>
            <w:rStyle w:val="Hyperlink"/>
            <w:rFonts w:ascii="Times New Roman" w:hAnsi="Times New Roman" w:cs="Times New Roman"/>
            <w:sz w:val="20"/>
            <w:szCs w:val="20"/>
            <w:lang w:val="en-GB"/>
          </w:rPr>
          <w:t>https://doi.org/10.1016/j.jbusvent.2006.02.001</w:t>
        </w:r>
      </w:hyperlink>
      <w:r>
        <w:rPr>
          <w:rFonts w:ascii="Times New Roman" w:hAnsi="Times New Roman" w:cs="Times New Roman"/>
          <w:sz w:val="20"/>
          <w:szCs w:val="20"/>
          <w:lang w:val="en-GB"/>
        </w:rPr>
        <w:t xml:space="preserve"> </w:t>
      </w:r>
    </w:p>
    <w:p w14:paraId="1FE5AF02" w14:textId="5EA7C0C4" w:rsidR="001A7FAF" w:rsidRPr="005F2AAC" w:rsidRDefault="001A7FAF" w:rsidP="00941336">
      <w:pPr>
        <w:spacing w:after="0" w:line="240" w:lineRule="auto"/>
        <w:ind w:left="450" w:hanging="720"/>
        <w:rPr>
          <w:rFonts w:ascii="Times New Roman" w:hAnsi="Times New Roman" w:cs="Times New Roman"/>
          <w:sz w:val="20"/>
          <w:szCs w:val="20"/>
          <w:lang w:val="en-GB"/>
        </w:rPr>
      </w:pPr>
      <w:r w:rsidRPr="001A7FAF">
        <w:rPr>
          <w:rFonts w:ascii="Times New Roman" w:hAnsi="Times New Roman" w:cs="Times New Roman"/>
          <w:sz w:val="20"/>
          <w:szCs w:val="20"/>
          <w:lang w:val="en-GB"/>
        </w:rPr>
        <w:t>Begley, T</w:t>
      </w:r>
      <w:r>
        <w:rPr>
          <w:rFonts w:ascii="Times New Roman" w:hAnsi="Times New Roman" w:cs="Times New Roman"/>
          <w:sz w:val="20"/>
          <w:szCs w:val="20"/>
          <w:lang w:val="en-GB"/>
        </w:rPr>
        <w:t>.</w:t>
      </w:r>
      <w:r w:rsidRPr="001A7FAF">
        <w:rPr>
          <w:rFonts w:ascii="Times New Roman" w:hAnsi="Times New Roman" w:cs="Times New Roman"/>
          <w:sz w:val="20"/>
          <w:szCs w:val="20"/>
          <w:lang w:val="en-GB"/>
        </w:rPr>
        <w:t>M., Boyd, D</w:t>
      </w:r>
      <w:r>
        <w:rPr>
          <w:rFonts w:ascii="Times New Roman" w:hAnsi="Times New Roman" w:cs="Times New Roman"/>
          <w:sz w:val="20"/>
          <w:szCs w:val="20"/>
          <w:lang w:val="en-GB"/>
        </w:rPr>
        <w:t>.</w:t>
      </w:r>
      <w:r w:rsidRPr="001A7FAF">
        <w:rPr>
          <w:rFonts w:ascii="Times New Roman" w:hAnsi="Times New Roman" w:cs="Times New Roman"/>
          <w:sz w:val="20"/>
          <w:szCs w:val="20"/>
          <w:lang w:val="en-GB"/>
        </w:rPr>
        <w:t xml:space="preserve"> P. </w:t>
      </w:r>
      <w:r>
        <w:rPr>
          <w:rFonts w:ascii="Times New Roman" w:hAnsi="Times New Roman" w:cs="Times New Roman"/>
          <w:sz w:val="20"/>
          <w:szCs w:val="20"/>
          <w:lang w:val="en-GB"/>
        </w:rPr>
        <w:t>(</w:t>
      </w:r>
      <w:r w:rsidRPr="001A7FAF">
        <w:rPr>
          <w:rFonts w:ascii="Times New Roman" w:hAnsi="Times New Roman" w:cs="Times New Roman"/>
          <w:sz w:val="20"/>
          <w:szCs w:val="20"/>
          <w:lang w:val="en-GB"/>
        </w:rPr>
        <w:t>1987</w:t>
      </w:r>
      <w:r>
        <w:rPr>
          <w:rFonts w:ascii="Times New Roman" w:hAnsi="Times New Roman" w:cs="Times New Roman"/>
          <w:sz w:val="20"/>
          <w:szCs w:val="20"/>
          <w:lang w:val="en-GB"/>
        </w:rPr>
        <w:t>)</w:t>
      </w:r>
      <w:r w:rsidRPr="001A7FAF">
        <w:rPr>
          <w:rFonts w:ascii="Times New Roman" w:hAnsi="Times New Roman" w:cs="Times New Roman"/>
          <w:sz w:val="20"/>
          <w:szCs w:val="20"/>
          <w:lang w:val="en-GB"/>
        </w:rPr>
        <w:t xml:space="preserve">. A comparison of entrepreneurs and managers of small business ﬁrms. </w:t>
      </w:r>
      <w:r w:rsidRPr="005F2AAC">
        <w:rPr>
          <w:rFonts w:ascii="Times New Roman" w:hAnsi="Times New Roman" w:cs="Times New Roman"/>
          <w:i/>
          <w:sz w:val="20"/>
          <w:szCs w:val="20"/>
          <w:lang w:val="en-GB"/>
        </w:rPr>
        <w:t>Journal of Management</w:t>
      </w:r>
      <w:r>
        <w:rPr>
          <w:rFonts w:ascii="Times New Roman" w:hAnsi="Times New Roman" w:cs="Times New Roman"/>
          <w:sz w:val="20"/>
          <w:szCs w:val="20"/>
          <w:lang w:val="en-GB"/>
        </w:rPr>
        <w:t>,</w:t>
      </w:r>
      <w:r w:rsidRPr="001A7FAF">
        <w:rPr>
          <w:rFonts w:ascii="Times New Roman" w:hAnsi="Times New Roman" w:cs="Times New Roman"/>
          <w:sz w:val="20"/>
          <w:szCs w:val="20"/>
          <w:lang w:val="en-GB"/>
        </w:rPr>
        <w:t xml:space="preserve"> 14, </w:t>
      </w:r>
      <w:r>
        <w:rPr>
          <w:rFonts w:ascii="Times New Roman" w:hAnsi="Times New Roman" w:cs="Times New Roman"/>
          <w:sz w:val="20"/>
          <w:szCs w:val="20"/>
          <w:lang w:val="en-GB"/>
        </w:rPr>
        <w:t xml:space="preserve">pp. </w:t>
      </w:r>
      <w:r w:rsidRPr="001A7FAF">
        <w:rPr>
          <w:rFonts w:ascii="Times New Roman" w:hAnsi="Times New Roman" w:cs="Times New Roman"/>
          <w:sz w:val="20"/>
          <w:szCs w:val="20"/>
          <w:lang w:val="en-GB"/>
        </w:rPr>
        <w:t>99</w:t>
      </w:r>
      <w:r>
        <w:rPr>
          <w:rFonts w:ascii="Times New Roman" w:hAnsi="Times New Roman" w:cs="Times New Roman"/>
          <w:sz w:val="20"/>
          <w:szCs w:val="20"/>
          <w:lang w:val="en-GB"/>
        </w:rPr>
        <w:t>-</w:t>
      </w:r>
      <w:r w:rsidRPr="001A7FAF">
        <w:rPr>
          <w:rFonts w:ascii="Times New Roman" w:hAnsi="Times New Roman" w:cs="Times New Roman"/>
          <w:sz w:val="20"/>
          <w:szCs w:val="20"/>
          <w:lang w:val="en-GB"/>
        </w:rPr>
        <w:t>108.</w:t>
      </w:r>
    </w:p>
    <w:p w14:paraId="46B9DAA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Bell, R., &amp; Bell, H. (2020).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Applying educational theory to develop a framework to support the delivery of experiential entrepreneurship education</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Journal of Small Business and Enterprise Development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27</w:t>
      </w:r>
      <w:r w:rsidRPr="00E7260A">
        <w:rPr>
          <w:rFonts w:ascii="Times New Roman" w:eastAsia="Times New Roman" w:hAnsi="Times New Roman" w:cs="Times New Roman"/>
          <w:sz w:val="20"/>
          <w:szCs w:val="20"/>
          <w:lang w:val="en-GB"/>
        </w:rPr>
        <w:t>(6), pp. 987–1004. https://doi.org/10.1108/JSBED-01-2020-0012</w:t>
      </w:r>
    </w:p>
    <w:p w14:paraId="6307169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Bennis, W. G., &amp; Shepard, H. A. (1956). ′A theory of group development′. </w:t>
      </w:r>
      <w:r w:rsidRPr="00E7260A">
        <w:rPr>
          <w:rFonts w:ascii="Times New Roman" w:hAnsi="Times New Roman" w:cs="Times New Roman"/>
          <w:i/>
          <w:sz w:val="20"/>
          <w:szCs w:val="20"/>
          <w:lang w:val="en-GB"/>
        </w:rPr>
        <w:t>Human Relations</w:t>
      </w:r>
      <w:r w:rsidRPr="00E7260A">
        <w:rPr>
          <w:rFonts w:ascii="Times New Roman" w:hAnsi="Times New Roman" w:cs="Times New Roman"/>
          <w:sz w:val="20"/>
          <w:szCs w:val="20"/>
          <w:lang w:val="en-GB"/>
        </w:rPr>
        <w:t xml:space="preserve">, 9, </w:t>
      </w:r>
      <w:r>
        <w:rPr>
          <w:rFonts w:ascii="Times New Roman" w:hAnsi="Times New Roman" w:cs="Times New Roman"/>
          <w:sz w:val="20"/>
          <w:szCs w:val="20"/>
          <w:lang w:val="en-GB"/>
        </w:rPr>
        <w:t xml:space="preserve">pp. </w:t>
      </w:r>
      <w:r w:rsidRPr="00E7260A">
        <w:rPr>
          <w:rFonts w:ascii="Times New Roman" w:hAnsi="Times New Roman" w:cs="Times New Roman"/>
          <w:sz w:val="20"/>
          <w:szCs w:val="20"/>
          <w:lang w:val="en-GB"/>
        </w:rPr>
        <w:t>415–437</w:t>
      </w:r>
    </w:p>
    <w:p w14:paraId="21FA360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Bratianu</w:t>
      </w:r>
      <w:proofErr w:type="spellEnd"/>
      <w:r w:rsidRPr="00E7260A">
        <w:rPr>
          <w:rFonts w:ascii="Times New Roman" w:hAnsi="Times New Roman" w:cs="Times New Roman"/>
          <w:sz w:val="20"/>
          <w:szCs w:val="20"/>
          <w:lang w:val="en-GB"/>
        </w:rPr>
        <w:t xml:space="preserve">, C., </w:t>
      </w:r>
      <w:proofErr w:type="spellStart"/>
      <w:r w:rsidRPr="00E7260A">
        <w:rPr>
          <w:rFonts w:ascii="Times New Roman" w:hAnsi="Times New Roman" w:cs="Times New Roman"/>
          <w:sz w:val="20"/>
          <w:szCs w:val="20"/>
          <w:lang w:val="en-GB"/>
        </w:rPr>
        <w:t>Prelipcean</w:t>
      </w:r>
      <w:proofErr w:type="spellEnd"/>
      <w:r w:rsidRPr="00E7260A">
        <w:rPr>
          <w:rFonts w:ascii="Times New Roman" w:hAnsi="Times New Roman" w:cs="Times New Roman"/>
          <w:sz w:val="20"/>
          <w:szCs w:val="20"/>
          <w:lang w:val="en-GB"/>
        </w:rPr>
        <w:t xml:space="preserve">, G., &amp; </w:t>
      </w:r>
      <w:proofErr w:type="spellStart"/>
      <w:r w:rsidRPr="00E7260A">
        <w:rPr>
          <w:rFonts w:ascii="Times New Roman" w:hAnsi="Times New Roman" w:cs="Times New Roman"/>
          <w:sz w:val="20"/>
          <w:szCs w:val="20"/>
          <w:lang w:val="en-GB"/>
        </w:rPr>
        <w:t>Bejinaru</w:t>
      </w:r>
      <w:proofErr w:type="spellEnd"/>
      <w:r w:rsidRPr="00E7260A">
        <w:rPr>
          <w:rFonts w:ascii="Times New Roman" w:hAnsi="Times New Roman" w:cs="Times New Roman"/>
          <w:sz w:val="20"/>
          <w:szCs w:val="20"/>
          <w:lang w:val="en-GB"/>
        </w:rPr>
        <w:t xml:space="preserve">, R. (2020). ′Exploring the latent variables which support SMEs to become learning organisations ′. </w:t>
      </w:r>
      <w:r w:rsidRPr="00E7260A">
        <w:rPr>
          <w:rFonts w:ascii="Times New Roman" w:hAnsi="Times New Roman" w:cs="Times New Roman"/>
          <w:i/>
          <w:sz w:val="20"/>
          <w:szCs w:val="20"/>
          <w:lang w:val="en-GB"/>
        </w:rPr>
        <w:t>Management &amp; Marketing. Challenges for the Knowledge Society</w:t>
      </w:r>
      <w:r w:rsidRPr="00E7260A">
        <w:rPr>
          <w:rFonts w:ascii="Times New Roman" w:hAnsi="Times New Roman" w:cs="Times New Roman"/>
          <w:sz w:val="20"/>
          <w:szCs w:val="20"/>
          <w:lang w:val="en-GB"/>
        </w:rPr>
        <w:t xml:space="preserve">, 15(2), pp. 154-171. </w:t>
      </w:r>
      <w:hyperlink r:id="rId26" w:history="1">
        <w:r w:rsidRPr="00E7260A">
          <w:rPr>
            <w:rStyle w:val="Hyperlink"/>
            <w:rFonts w:ascii="Times New Roman" w:hAnsi="Times New Roman" w:cs="Times New Roman"/>
            <w:sz w:val="20"/>
            <w:szCs w:val="20"/>
            <w:lang w:val="en-GB"/>
          </w:rPr>
          <w:t>https://doi.org/10.2478/mmcks-2020-0010</w:t>
        </w:r>
      </w:hyperlink>
    </w:p>
    <w:p w14:paraId="16F6C970" w14:textId="77777777" w:rsidR="005F57B9" w:rsidRPr="00E7260A" w:rsidRDefault="005F57B9" w:rsidP="00AE26CB">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lastRenderedPageBreak/>
        <w:t xml:space="preserve">Bud, A., &amp; Nistor, R. (2015). ′A qualitative evaluation on SOP HRD 2007–2013 in Romania – Focus group study′. </w:t>
      </w:r>
      <w:r w:rsidRPr="00E7260A">
        <w:rPr>
          <w:rFonts w:ascii="Times New Roman" w:hAnsi="Times New Roman" w:cs="Times New Roman"/>
          <w:i/>
          <w:sz w:val="20"/>
          <w:szCs w:val="20"/>
          <w:lang w:val="en-GB"/>
        </w:rPr>
        <w:t>Economic Science Series</w:t>
      </w:r>
      <w:r w:rsidRPr="00E7260A">
        <w:rPr>
          <w:rFonts w:ascii="Times New Roman" w:hAnsi="Times New Roman" w:cs="Times New Roman"/>
          <w:sz w:val="20"/>
          <w:szCs w:val="20"/>
          <w:lang w:val="en-GB"/>
        </w:rPr>
        <w:t>, 24(1), pp. 1044–1053. https:// ideas.repec.org/a/</w:t>
      </w:r>
      <w:proofErr w:type="spellStart"/>
      <w:r w:rsidRPr="00E7260A">
        <w:rPr>
          <w:rFonts w:ascii="Times New Roman" w:hAnsi="Times New Roman" w:cs="Times New Roman"/>
          <w:sz w:val="20"/>
          <w:szCs w:val="20"/>
          <w:lang w:val="en-GB"/>
        </w:rPr>
        <w:t>ora</w:t>
      </w:r>
      <w:proofErr w:type="spellEnd"/>
      <w:r w:rsidRPr="00E7260A">
        <w:rPr>
          <w:rFonts w:ascii="Times New Roman" w:hAnsi="Times New Roman" w:cs="Times New Roman"/>
          <w:sz w:val="20"/>
          <w:szCs w:val="20"/>
          <w:lang w:val="en-GB"/>
        </w:rPr>
        <w:t>/</w:t>
      </w:r>
      <w:proofErr w:type="spellStart"/>
      <w:r w:rsidRPr="00E7260A">
        <w:rPr>
          <w:rFonts w:ascii="Times New Roman" w:hAnsi="Times New Roman" w:cs="Times New Roman"/>
          <w:sz w:val="20"/>
          <w:szCs w:val="20"/>
          <w:lang w:val="en-GB"/>
        </w:rPr>
        <w:t>journl</w:t>
      </w:r>
      <w:proofErr w:type="spellEnd"/>
      <w:r w:rsidRPr="00E7260A">
        <w:rPr>
          <w:rFonts w:ascii="Times New Roman" w:hAnsi="Times New Roman" w:cs="Times New Roman"/>
          <w:sz w:val="20"/>
          <w:szCs w:val="20"/>
          <w:lang w:val="en-GB"/>
        </w:rPr>
        <w:t>/v1y20 15i1p 1044- 1053. Html</w:t>
      </w:r>
    </w:p>
    <w:p w14:paraId="149A97F2"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Cannon, M. D., &amp; Edmondson, A. C. (2001). ′Confronting failure: Antecedents and consequences of shared beliefs about failure in organisational work groups′. </w:t>
      </w:r>
      <w:r w:rsidRPr="00E7260A">
        <w:rPr>
          <w:rFonts w:ascii="Times New Roman" w:hAnsi="Times New Roman" w:cs="Times New Roman"/>
          <w:i/>
          <w:sz w:val="20"/>
          <w:szCs w:val="20"/>
          <w:lang w:val="en-GB"/>
        </w:rPr>
        <w:t>Journal of Organizational Behaviour</w:t>
      </w:r>
      <w:r w:rsidRPr="00E7260A">
        <w:rPr>
          <w:rFonts w:ascii="Times New Roman" w:hAnsi="Times New Roman" w:cs="Times New Roman"/>
          <w:sz w:val="20"/>
          <w:szCs w:val="20"/>
          <w:lang w:val="en-GB"/>
        </w:rPr>
        <w:t>, 22, pp.161–177.http://dx.doi.org/10.1002/job.85</w:t>
      </w:r>
    </w:p>
    <w:p w14:paraId="09C3D29E" w14:textId="593649E2" w:rsidR="005F57B9" w:rsidRPr="00E7260A" w:rsidRDefault="005F57B9" w:rsidP="009725D3">
      <w:pPr>
        <w:spacing w:after="0" w:line="240" w:lineRule="auto"/>
        <w:ind w:left="450" w:hanging="720"/>
        <w:rPr>
          <w:rFonts w:ascii="Times New Roman" w:hAnsi="Times New Roman" w:cs="Times New Roman"/>
          <w:sz w:val="20"/>
          <w:szCs w:val="20"/>
          <w:lang w:val="en-GB"/>
        </w:rPr>
      </w:pPr>
      <w:r w:rsidRPr="009725D3">
        <w:rPr>
          <w:rFonts w:ascii="Times New Roman" w:hAnsi="Times New Roman" w:cs="Times New Roman"/>
          <w:sz w:val="20"/>
          <w:szCs w:val="20"/>
          <w:lang w:val="en-GB"/>
        </w:rPr>
        <w:t xml:space="preserve">Caputo, A., Pizzi, S., Pellegrini, M.M. and </w:t>
      </w:r>
      <w:proofErr w:type="spellStart"/>
      <w:r w:rsidRPr="009725D3">
        <w:rPr>
          <w:rFonts w:ascii="Times New Roman" w:hAnsi="Times New Roman" w:cs="Times New Roman"/>
          <w:sz w:val="20"/>
          <w:szCs w:val="20"/>
          <w:lang w:val="en-GB"/>
        </w:rPr>
        <w:t>Dabić</w:t>
      </w:r>
      <w:proofErr w:type="spellEnd"/>
      <w:r w:rsidRPr="009725D3">
        <w:rPr>
          <w:rFonts w:ascii="Times New Roman" w:hAnsi="Times New Roman" w:cs="Times New Roman"/>
          <w:sz w:val="20"/>
          <w:szCs w:val="20"/>
          <w:lang w:val="en-GB"/>
        </w:rPr>
        <w:t xml:space="preserve">, M. (2021): </w:t>
      </w:r>
      <w:r w:rsidR="001416DC" w:rsidRPr="009725D3">
        <w:rPr>
          <w:rFonts w:ascii="Times New Roman" w:hAnsi="Times New Roman" w:cs="Times New Roman"/>
          <w:sz w:val="20"/>
          <w:szCs w:val="20"/>
          <w:lang w:val="en-GB"/>
        </w:rPr>
        <w:t>Digitali</w:t>
      </w:r>
      <w:r w:rsidR="001416DC">
        <w:rPr>
          <w:rFonts w:ascii="Times New Roman" w:hAnsi="Times New Roman" w:cs="Times New Roman"/>
          <w:sz w:val="20"/>
          <w:szCs w:val="20"/>
          <w:lang w:val="en-GB"/>
        </w:rPr>
        <w:t>s</w:t>
      </w:r>
      <w:r w:rsidR="001416DC" w:rsidRPr="009725D3">
        <w:rPr>
          <w:rFonts w:ascii="Times New Roman" w:hAnsi="Times New Roman" w:cs="Times New Roman"/>
          <w:sz w:val="20"/>
          <w:szCs w:val="20"/>
          <w:lang w:val="en-GB"/>
        </w:rPr>
        <w:t xml:space="preserve">ation </w:t>
      </w:r>
      <w:r w:rsidRPr="009725D3">
        <w:rPr>
          <w:rFonts w:ascii="Times New Roman" w:hAnsi="Times New Roman" w:cs="Times New Roman"/>
          <w:sz w:val="20"/>
          <w:szCs w:val="20"/>
          <w:lang w:val="en-GB"/>
        </w:rPr>
        <w:t>and business models: Where are</w:t>
      </w:r>
      <w:r>
        <w:rPr>
          <w:rFonts w:ascii="Times New Roman" w:hAnsi="Times New Roman" w:cs="Times New Roman"/>
          <w:sz w:val="20"/>
          <w:szCs w:val="20"/>
          <w:lang w:val="en-GB"/>
        </w:rPr>
        <w:t xml:space="preserve"> </w:t>
      </w:r>
      <w:r w:rsidRPr="009725D3">
        <w:rPr>
          <w:rFonts w:ascii="Times New Roman" w:hAnsi="Times New Roman" w:cs="Times New Roman"/>
          <w:sz w:val="20"/>
          <w:szCs w:val="20"/>
          <w:lang w:val="en-GB"/>
        </w:rPr>
        <w:t xml:space="preserve">we going? A science map of the field. </w:t>
      </w:r>
      <w:r w:rsidRPr="0085463A">
        <w:rPr>
          <w:rFonts w:ascii="Times New Roman" w:hAnsi="Times New Roman" w:cs="Times New Roman"/>
          <w:i/>
          <w:sz w:val="20"/>
          <w:szCs w:val="20"/>
          <w:lang w:val="en-GB"/>
        </w:rPr>
        <w:t>Journal of Business Research</w:t>
      </w:r>
      <w:r w:rsidRPr="009725D3">
        <w:rPr>
          <w:rFonts w:ascii="Times New Roman" w:hAnsi="Times New Roman" w:cs="Times New Roman"/>
          <w:sz w:val="20"/>
          <w:szCs w:val="20"/>
          <w:lang w:val="en-GB"/>
        </w:rPr>
        <w:t>, 123(Feb), pp.489-501</w:t>
      </w:r>
    </w:p>
    <w:p w14:paraId="3873B79D"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Carton, A. M., &amp; Cummings, J. N. (2012). A theory of subgroups in work teams. </w:t>
      </w:r>
      <w:r w:rsidRPr="00E7260A">
        <w:rPr>
          <w:rFonts w:ascii="Times New Roman" w:hAnsi="Times New Roman" w:cs="Times New Roman"/>
          <w:i/>
          <w:sz w:val="20"/>
          <w:szCs w:val="20"/>
          <w:lang w:val="en-GB"/>
        </w:rPr>
        <w:t>Academy of Management Review</w:t>
      </w:r>
      <w:r w:rsidRPr="00E7260A">
        <w:rPr>
          <w:rFonts w:ascii="Times New Roman" w:hAnsi="Times New Roman" w:cs="Times New Roman"/>
          <w:sz w:val="20"/>
          <w:szCs w:val="20"/>
          <w:lang w:val="en-GB"/>
        </w:rPr>
        <w:t>, 37(3),</w:t>
      </w:r>
      <w:r>
        <w:rPr>
          <w:rFonts w:ascii="Times New Roman" w:hAnsi="Times New Roman" w:cs="Times New Roman"/>
          <w:sz w:val="20"/>
          <w:szCs w:val="20"/>
          <w:lang w:val="en-GB"/>
        </w:rPr>
        <w:t xml:space="preserve"> pp.</w:t>
      </w:r>
      <w:r w:rsidRPr="00E7260A">
        <w:rPr>
          <w:rFonts w:ascii="Times New Roman" w:hAnsi="Times New Roman" w:cs="Times New Roman"/>
          <w:sz w:val="20"/>
          <w:szCs w:val="20"/>
          <w:lang w:val="en-GB"/>
        </w:rPr>
        <w:t xml:space="preserve"> 441–470.</w:t>
      </w:r>
    </w:p>
    <w:p w14:paraId="4A57CF10"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Cerchione</w:t>
      </w:r>
      <w:proofErr w:type="spellEnd"/>
      <w:r w:rsidRPr="00E7260A">
        <w:rPr>
          <w:rFonts w:ascii="Times New Roman" w:hAnsi="Times New Roman" w:cs="Times New Roman"/>
          <w:sz w:val="20"/>
          <w:szCs w:val="20"/>
          <w:lang w:val="en-GB"/>
        </w:rPr>
        <w:t xml:space="preserve">, R., Esposito, E. &amp; Spadaro, M.R., 2015, ‘The spread of knowledge management in SMEs: A scenario in evolution’, </w:t>
      </w:r>
      <w:r w:rsidRPr="00E7260A">
        <w:rPr>
          <w:rFonts w:ascii="Times New Roman" w:hAnsi="Times New Roman" w:cs="Times New Roman"/>
          <w:i/>
          <w:sz w:val="20"/>
          <w:szCs w:val="20"/>
          <w:lang w:val="en-GB"/>
        </w:rPr>
        <w:t>Sustainability</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xml:space="preserve"> 7(8), </w:t>
      </w:r>
      <w:r>
        <w:rPr>
          <w:rFonts w:ascii="Times New Roman" w:hAnsi="Times New Roman" w:cs="Times New Roman"/>
          <w:sz w:val="20"/>
          <w:szCs w:val="20"/>
          <w:lang w:val="en-GB"/>
        </w:rPr>
        <w:t xml:space="preserve">pp. </w:t>
      </w:r>
      <w:r w:rsidRPr="00E7260A">
        <w:rPr>
          <w:rFonts w:ascii="Times New Roman" w:hAnsi="Times New Roman" w:cs="Times New Roman"/>
          <w:sz w:val="20"/>
          <w:szCs w:val="20"/>
          <w:lang w:val="en-GB"/>
        </w:rPr>
        <w:t>10210–10232. https://doi.org/10.3390/su70810210</w:t>
      </w:r>
    </w:p>
    <w:p w14:paraId="25AF682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Ciulla, J. B. (2002). ′Trust and the Future of Leadership′. </w:t>
      </w:r>
      <w:hyperlink r:id="rId27" w:history="1">
        <w:r w:rsidRPr="00E7260A">
          <w:rPr>
            <w:rStyle w:val="Hyperlink"/>
            <w:rFonts w:ascii="Times New Roman" w:hAnsi="Times New Roman" w:cs="Times New Roman"/>
            <w:i/>
            <w:iCs/>
            <w:color w:val="auto"/>
            <w:sz w:val="20"/>
            <w:szCs w:val="20"/>
            <w:u w:val="none"/>
            <w:lang w:val="en-GB"/>
          </w:rPr>
          <w:t>The Blackwell Guide to Business Ethics</w:t>
        </w:r>
      </w:hyperlink>
      <w:r w:rsidRPr="00E7260A">
        <w:rPr>
          <w:rFonts w:ascii="Times New Roman" w:hAnsi="Times New Roman" w:cs="Times New Roman"/>
          <w:sz w:val="20"/>
          <w:szCs w:val="20"/>
          <w:shd w:val="clear" w:color="auto" w:fill="FFFFFF"/>
          <w:lang w:val="en-GB"/>
        </w:rPr>
        <w:t>. Blackwell. pp. 334—351.</w:t>
      </w:r>
    </w:p>
    <w:p w14:paraId="553BD472"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Cohen, S. G. &amp; Bailey, D. E. (1997). ′What makes teams work: group effectiveness research from the shop floor to the executive suite′. </w:t>
      </w:r>
      <w:r w:rsidRPr="00E7260A">
        <w:rPr>
          <w:rFonts w:ascii="Times New Roman" w:hAnsi="Times New Roman" w:cs="Times New Roman"/>
          <w:i/>
          <w:sz w:val="20"/>
          <w:szCs w:val="20"/>
          <w:lang w:val="en-GB"/>
        </w:rPr>
        <w:t>Journal of Management</w:t>
      </w:r>
      <w:r w:rsidRPr="00E7260A">
        <w:rPr>
          <w:rFonts w:ascii="Times New Roman" w:hAnsi="Times New Roman" w:cs="Times New Roman"/>
          <w:sz w:val="20"/>
          <w:szCs w:val="20"/>
          <w:lang w:val="en-GB"/>
        </w:rPr>
        <w:t>,23(3), pp. 239-290</w:t>
      </w:r>
    </w:p>
    <w:p w14:paraId="7351F44D"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Costin, Y., Igoe, J., Flynn, A., </w:t>
      </w:r>
      <w:proofErr w:type="spellStart"/>
      <w:r w:rsidRPr="00E7260A">
        <w:rPr>
          <w:rFonts w:ascii="Times New Roman" w:eastAsia="Times New Roman" w:hAnsi="Times New Roman" w:cs="Times New Roman"/>
          <w:sz w:val="20"/>
          <w:szCs w:val="20"/>
          <w:lang w:val="en-GB"/>
        </w:rPr>
        <w:t>Birdthistle</w:t>
      </w:r>
      <w:proofErr w:type="spellEnd"/>
      <w:r w:rsidRPr="00E7260A">
        <w:rPr>
          <w:rFonts w:ascii="Times New Roman" w:eastAsia="Times New Roman" w:hAnsi="Times New Roman" w:cs="Times New Roman"/>
          <w:sz w:val="20"/>
          <w:szCs w:val="20"/>
          <w:lang w:val="en-GB"/>
        </w:rPr>
        <w:t xml:space="preserve">, N., &amp; Hynes, B. (2021).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Human capabilities and firm growth; an investigation of women-owned established micro and small firms in Ireland</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Small Enterprise Research</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28</w:t>
      </w:r>
      <w:r w:rsidRPr="00E7260A">
        <w:rPr>
          <w:rFonts w:ascii="Times New Roman" w:eastAsia="Times New Roman" w:hAnsi="Times New Roman" w:cs="Times New Roman"/>
          <w:sz w:val="20"/>
          <w:szCs w:val="20"/>
          <w:lang w:val="en-GB"/>
        </w:rPr>
        <w:t xml:space="preserve">(2), pp. 134–152. </w:t>
      </w:r>
      <w:hyperlink r:id="rId28" w:history="1">
        <w:r w:rsidRPr="00E7260A">
          <w:rPr>
            <w:rStyle w:val="Hyperlink"/>
            <w:rFonts w:ascii="Times New Roman" w:eastAsia="Times New Roman" w:hAnsi="Times New Roman" w:cs="Times New Roman"/>
            <w:sz w:val="20"/>
            <w:szCs w:val="20"/>
            <w:lang w:val="en-GB"/>
          </w:rPr>
          <w:t>https://doi.org/10.1080/13215906.2021.1944902</w:t>
        </w:r>
      </w:hyperlink>
    </w:p>
    <w:p w14:paraId="2A16147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shd w:val="clear" w:color="auto" w:fill="FFFFFF"/>
          <w:lang w:val="en-GB"/>
        </w:rPr>
        <w:t>Covington, M. V. (2000). Goal theory, motivation, and school achievement: An in-</w:t>
      </w:r>
      <w:proofErr w:type="spellStart"/>
      <w:r w:rsidRPr="00E7260A">
        <w:rPr>
          <w:rFonts w:ascii="Times New Roman" w:hAnsi="Times New Roman" w:cs="Times New Roman"/>
          <w:sz w:val="20"/>
          <w:szCs w:val="20"/>
          <w:shd w:val="clear" w:color="auto" w:fill="FFFFFF"/>
          <w:lang w:val="en-GB"/>
        </w:rPr>
        <w:t>tegrative</w:t>
      </w:r>
      <w:proofErr w:type="spellEnd"/>
      <w:r w:rsidRPr="00E7260A">
        <w:rPr>
          <w:rFonts w:ascii="Times New Roman" w:hAnsi="Times New Roman" w:cs="Times New Roman"/>
          <w:sz w:val="20"/>
          <w:szCs w:val="20"/>
          <w:shd w:val="clear" w:color="auto" w:fill="FFFFFF"/>
          <w:lang w:val="en-GB"/>
        </w:rPr>
        <w:t xml:space="preserve"> </w:t>
      </w:r>
      <w:proofErr w:type="spellStart"/>
      <w:proofErr w:type="gramStart"/>
      <w:r w:rsidRPr="00E7260A">
        <w:rPr>
          <w:rFonts w:ascii="Times New Roman" w:hAnsi="Times New Roman" w:cs="Times New Roman"/>
          <w:sz w:val="20"/>
          <w:szCs w:val="20"/>
          <w:shd w:val="clear" w:color="auto" w:fill="FFFFFF"/>
          <w:lang w:val="en-GB"/>
        </w:rPr>
        <w:t>review.</w:t>
      </w:r>
      <w:r w:rsidRPr="00E7260A">
        <w:rPr>
          <w:rFonts w:ascii="Times New Roman" w:hAnsi="Times New Roman" w:cs="Times New Roman"/>
          <w:i/>
          <w:sz w:val="20"/>
          <w:szCs w:val="20"/>
          <w:shd w:val="clear" w:color="auto" w:fill="FFFFFF"/>
          <w:lang w:val="en-GB"/>
        </w:rPr>
        <w:t>Annual</w:t>
      </w:r>
      <w:proofErr w:type="spellEnd"/>
      <w:proofErr w:type="gramEnd"/>
      <w:r w:rsidRPr="00E7260A">
        <w:rPr>
          <w:rFonts w:ascii="Times New Roman" w:hAnsi="Times New Roman" w:cs="Times New Roman"/>
          <w:i/>
          <w:sz w:val="20"/>
          <w:szCs w:val="20"/>
          <w:shd w:val="clear" w:color="auto" w:fill="FFFFFF"/>
          <w:lang w:val="en-GB"/>
        </w:rPr>
        <w:t xml:space="preserve"> Review of Psychology</w:t>
      </w:r>
      <w:r w:rsidRPr="00E7260A">
        <w:rPr>
          <w:rFonts w:ascii="Times New Roman" w:hAnsi="Times New Roman" w:cs="Times New Roman"/>
          <w:sz w:val="20"/>
          <w:szCs w:val="20"/>
          <w:shd w:val="clear" w:color="auto" w:fill="FFFFFF"/>
          <w:lang w:val="en-GB"/>
        </w:rPr>
        <w:t xml:space="preserve">, 51, </w:t>
      </w:r>
      <w:r>
        <w:rPr>
          <w:rFonts w:ascii="Times New Roman" w:hAnsi="Times New Roman" w:cs="Times New Roman"/>
          <w:sz w:val="20"/>
          <w:szCs w:val="20"/>
          <w:shd w:val="clear" w:color="auto" w:fill="FFFFFF"/>
          <w:lang w:val="en-GB"/>
        </w:rPr>
        <w:t xml:space="preserve">pp. </w:t>
      </w:r>
      <w:r w:rsidRPr="00E7260A">
        <w:rPr>
          <w:rFonts w:ascii="Times New Roman" w:hAnsi="Times New Roman" w:cs="Times New Roman"/>
          <w:sz w:val="20"/>
          <w:szCs w:val="20"/>
          <w:shd w:val="clear" w:color="auto" w:fill="FFFFFF"/>
          <w:lang w:val="en-GB"/>
        </w:rPr>
        <w:t>171–200.https://doi.org/10.1146/annurev.psych.51.1.171</w:t>
      </w:r>
    </w:p>
    <w:p w14:paraId="2C1C5261"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Crossan, M. M., Lane, H. W., &amp; White, R. E. (1999). ′An organisational learning framework: from intuition to institution′. </w:t>
      </w:r>
      <w:r w:rsidRPr="00E7260A">
        <w:rPr>
          <w:rFonts w:ascii="Times New Roman" w:hAnsi="Times New Roman" w:cs="Times New Roman"/>
          <w:i/>
          <w:sz w:val="20"/>
          <w:szCs w:val="20"/>
          <w:lang w:val="en-GB"/>
        </w:rPr>
        <w:t>Academy of Management Review</w:t>
      </w:r>
      <w:r w:rsidRPr="00E7260A">
        <w:rPr>
          <w:rFonts w:ascii="Times New Roman" w:hAnsi="Times New Roman" w:cs="Times New Roman"/>
          <w:sz w:val="20"/>
          <w:szCs w:val="20"/>
          <w:lang w:val="en-GB"/>
        </w:rPr>
        <w:t>, 24(3), pp. 522–537</w:t>
      </w:r>
    </w:p>
    <w:p w14:paraId="559126B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Crossan, M. M., Lane, H. W., White, R. E., &amp; </w:t>
      </w:r>
      <w:proofErr w:type="spellStart"/>
      <w:r w:rsidRPr="00E7260A">
        <w:rPr>
          <w:rFonts w:ascii="Times New Roman" w:hAnsi="Times New Roman" w:cs="Times New Roman"/>
          <w:sz w:val="20"/>
          <w:szCs w:val="20"/>
          <w:lang w:val="en-GB"/>
        </w:rPr>
        <w:t>Djurfeldt</w:t>
      </w:r>
      <w:proofErr w:type="spellEnd"/>
      <w:r w:rsidRPr="00E7260A">
        <w:rPr>
          <w:rFonts w:ascii="Times New Roman" w:hAnsi="Times New Roman" w:cs="Times New Roman"/>
          <w:sz w:val="20"/>
          <w:szCs w:val="20"/>
          <w:lang w:val="en-GB"/>
        </w:rPr>
        <w:t xml:space="preserve">, L. (1995). ′ Organisational learning: Dimensions for a theory′. </w:t>
      </w:r>
      <w:r w:rsidRPr="00E7260A">
        <w:rPr>
          <w:rFonts w:ascii="Times New Roman" w:hAnsi="Times New Roman" w:cs="Times New Roman"/>
          <w:i/>
          <w:sz w:val="20"/>
          <w:szCs w:val="20"/>
          <w:lang w:val="en-GB"/>
        </w:rPr>
        <w:t>The International Journal of Organizational Analysis</w:t>
      </w:r>
      <w:r w:rsidRPr="00E7260A">
        <w:rPr>
          <w:rFonts w:ascii="Times New Roman" w:hAnsi="Times New Roman" w:cs="Times New Roman"/>
          <w:sz w:val="20"/>
          <w:szCs w:val="20"/>
          <w:lang w:val="en-GB"/>
        </w:rPr>
        <w:t>,3(4), pp.337–360</w:t>
      </w:r>
    </w:p>
    <w:p w14:paraId="3C86D4E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Darr, E.  D., Argote, L., and Epple, D.  (1995).  ′The acquisition, transfer, and depreciation of knowledge in service organisations: productivity in franchises′. </w:t>
      </w:r>
      <w:r w:rsidRPr="00E7260A">
        <w:rPr>
          <w:rFonts w:ascii="Times New Roman" w:hAnsi="Times New Roman" w:cs="Times New Roman"/>
          <w:i/>
          <w:sz w:val="20"/>
          <w:szCs w:val="20"/>
          <w:lang w:val="en-GB"/>
        </w:rPr>
        <w:t>Management Science</w:t>
      </w:r>
      <w:r w:rsidRPr="00E7260A">
        <w:rPr>
          <w:rFonts w:ascii="Times New Roman" w:hAnsi="Times New Roman" w:cs="Times New Roman"/>
          <w:sz w:val="20"/>
          <w:szCs w:val="20"/>
          <w:lang w:val="en-GB"/>
        </w:rPr>
        <w:t xml:space="preserve">,41, pp. 1750–1762.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10.1287/mnsc.41.11.1750</w:t>
      </w:r>
    </w:p>
    <w:p w14:paraId="1BA38CE0"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Dechant, K., </w:t>
      </w:r>
      <w:proofErr w:type="spellStart"/>
      <w:r w:rsidRPr="00E7260A">
        <w:rPr>
          <w:rFonts w:ascii="Times New Roman" w:hAnsi="Times New Roman" w:cs="Times New Roman"/>
          <w:sz w:val="20"/>
          <w:szCs w:val="20"/>
          <w:lang w:val="en-GB"/>
        </w:rPr>
        <w:t>Marsick</w:t>
      </w:r>
      <w:proofErr w:type="spellEnd"/>
      <w:r w:rsidRPr="00E7260A">
        <w:rPr>
          <w:rFonts w:ascii="Times New Roman" w:hAnsi="Times New Roman" w:cs="Times New Roman"/>
          <w:sz w:val="20"/>
          <w:szCs w:val="20"/>
          <w:lang w:val="en-GB"/>
        </w:rPr>
        <w:t xml:space="preserve">, V. J., &amp; Kasl, E. (1993). ′Towards a model of team learning′. </w:t>
      </w:r>
      <w:r w:rsidRPr="00E7260A">
        <w:rPr>
          <w:rFonts w:ascii="Times New Roman" w:hAnsi="Times New Roman" w:cs="Times New Roman"/>
          <w:i/>
          <w:sz w:val="20"/>
          <w:szCs w:val="20"/>
          <w:lang w:val="en-GB"/>
        </w:rPr>
        <w:t>Studies in Continuing Education</w:t>
      </w:r>
      <w:r w:rsidRPr="00E7260A">
        <w:rPr>
          <w:rFonts w:ascii="Times New Roman" w:hAnsi="Times New Roman" w:cs="Times New Roman"/>
          <w:sz w:val="20"/>
          <w:szCs w:val="20"/>
          <w:lang w:val="en-GB"/>
        </w:rPr>
        <w:t>, 15(1), pp. 1–14</w:t>
      </w:r>
    </w:p>
    <w:p w14:paraId="6C601BC1" w14:textId="77777777" w:rsidR="005F57B9"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Decuyper</w:t>
      </w:r>
      <w:proofErr w:type="spellEnd"/>
      <w:r w:rsidRPr="00E7260A">
        <w:rPr>
          <w:rFonts w:ascii="Times New Roman" w:hAnsi="Times New Roman" w:cs="Times New Roman"/>
          <w:sz w:val="20"/>
          <w:szCs w:val="20"/>
          <w:lang w:val="en-GB"/>
        </w:rPr>
        <w:t xml:space="preserve">, S., </w:t>
      </w:r>
      <w:proofErr w:type="spellStart"/>
      <w:r w:rsidRPr="00E7260A">
        <w:rPr>
          <w:rFonts w:ascii="Times New Roman" w:hAnsi="Times New Roman" w:cs="Times New Roman"/>
          <w:sz w:val="20"/>
          <w:szCs w:val="20"/>
          <w:lang w:val="en-GB"/>
        </w:rPr>
        <w:t>Dochy</w:t>
      </w:r>
      <w:proofErr w:type="spellEnd"/>
      <w:r w:rsidRPr="00E7260A">
        <w:rPr>
          <w:rFonts w:ascii="Times New Roman" w:hAnsi="Times New Roman" w:cs="Times New Roman"/>
          <w:sz w:val="20"/>
          <w:szCs w:val="20"/>
          <w:lang w:val="en-GB"/>
        </w:rPr>
        <w:t xml:space="preserve">, F. and Van den Bossche, P. (2010), ′Grasping the dynamic complexity of team learning: an integrative model for effective team learning in organisations ′, </w:t>
      </w:r>
      <w:r w:rsidRPr="00E7260A">
        <w:rPr>
          <w:rFonts w:ascii="Times New Roman" w:hAnsi="Times New Roman" w:cs="Times New Roman"/>
          <w:i/>
          <w:sz w:val="20"/>
          <w:szCs w:val="20"/>
          <w:lang w:val="en-GB"/>
        </w:rPr>
        <w:t>Educational Research Review</w:t>
      </w:r>
      <w:r w:rsidRPr="00E7260A">
        <w:rPr>
          <w:rFonts w:ascii="Times New Roman" w:hAnsi="Times New Roman" w:cs="Times New Roman"/>
          <w:sz w:val="20"/>
          <w:szCs w:val="20"/>
          <w:lang w:val="en-GB"/>
        </w:rPr>
        <w:t xml:space="preserve">, 5(2), pp. 111-133,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10.1016/j.edurev.2010.02.002</w:t>
      </w:r>
    </w:p>
    <w:p w14:paraId="3E15A5A9" w14:textId="77777777" w:rsidR="005F57B9" w:rsidRPr="00E7260A" w:rsidRDefault="005F57B9" w:rsidP="008E4117">
      <w:pPr>
        <w:spacing w:after="0" w:line="240" w:lineRule="auto"/>
        <w:ind w:left="450" w:hanging="720"/>
        <w:rPr>
          <w:rFonts w:ascii="Times New Roman" w:hAnsi="Times New Roman" w:cs="Times New Roman"/>
          <w:sz w:val="20"/>
          <w:szCs w:val="20"/>
          <w:lang w:val="en-GB"/>
        </w:rPr>
      </w:pPr>
      <w:r w:rsidRPr="008E4117">
        <w:rPr>
          <w:rFonts w:ascii="Times New Roman" w:hAnsi="Times New Roman" w:cs="Times New Roman"/>
          <w:sz w:val="20"/>
          <w:szCs w:val="20"/>
          <w:lang w:val="en-GB"/>
        </w:rPr>
        <w:t xml:space="preserve">Dobbs, M. and Hamilton, R.T. (2007): Small business growth: recent evidence and new directions. </w:t>
      </w:r>
      <w:r w:rsidRPr="00707304">
        <w:rPr>
          <w:rFonts w:ascii="Times New Roman" w:hAnsi="Times New Roman" w:cs="Times New Roman"/>
          <w:i/>
          <w:sz w:val="20"/>
          <w:szCs w:val="20"/>
          <w:lang w:val="en-GB"/>
        </w:rPr>
        <w:t xml:space="preserve">International Journal of Entrepreneurial </w:t>
      </w:r>
      <w:proofErr w:type="spellStart"/>
      <w:r w:rsidRPr="00707304">
        <w:rPr>
          <w:rFonts w:ascii="Times New Roman" w:hAnsi="Times New Roman" w:cs="Times New Roman"/>
          <w:i/>
          <w:sz w:val="20"/>
          <w:szCs w:val="20"/>
          <w:lang w:val="en-GB"/>
        </w:rPr>
        <w:t>Behavior</w:t>
      </w:r>
      <w:proofErr w:type="spellEnd"/>
      <w:r w:rsidRPr="00707304">
        <w:rPr>
          <w:rFonts w:ascii="Times New Roman" w:hAnsi="Times New Roman" w:cs="Times New Roman"/>
          <w:i/>
          <w:sz w:val="20"/>
          <w:szCs w:val="20"/>
          <w:lang w:val="en-GB"/>
        </w:rPr>
        <w:t xml:space="preserve"> &amp; Research</w:t>
      </w:r>
      <w:r w:rsidRPr="008E4117">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8E4117">
        <w:rPr>
          <w:rFonts w:ascii="Times New Roman" w:hAnsi="Times New Roman" w:cs="Times New Roman"/>
          <w:sz w:val="20"/>
          <w:szCs w:val="20"/>
          <w:lang w:val="en-GB"/>
        </w:rPr>
        <w:t>13</w:t>
      </w:r>
      <w:r>
        <w:rPr>
          <w:rFonts w:ascii="Times New Roman" w:hAnsi="Times New Roman" w:cs="Times New Roman"/>
          <w:sz w:val="20"/>
          <w:szCs w:val="20"/>
          <w:lang w:val="en-GB"/>
        </w:rPr>
        <w:t>(</w:t>
      </w:r>
      <w:r w:rsidRPr="008E4117">
        <w:rPr>
          <w:rFonts w:ascii="Times New Roman" w:hAnsi="Times New Roman" w:cs="Times New Roman"/>
          <w:sz w:val="20"/>
          <w:szCs w:val="20"/>
          <w:lang w:val="en-GB"/>
        </w:rPr>
        <w:t>5</w:t>
      </w:r>
      <w:r>
        <w:rPr>
          <w:rFonts w:ascii="Times New Roman" w:hAnsi="Times New Roman" w:cs="Times New Roman"/>
          <w:sz w:val="20"/>
          <w:szCs w:val="20"/>
          <w:lang w:val="en-GB"/>
        </w:rPr>
        <w:t>)</w:t>
      </w:r>
      <w:r w:rsidRPr="008E4117">
        <w:rPr>
          <w:rFonts w:ascii="Times New Roman" w:hAnsi="Times New Roman" w:cs="Times New Roman"/>
          <w:sz w:val="20"/>
          <w:szCs w:val="20"/>
          <w:lang w:val="en-GB"/>
        </w:rPr>
        <w:t>, pp.296-322</w:t>
      </w:r>
    </w:p>
    <w:p w14:paraId="5F81299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Durst, S. and Edvardsson, I.R. (2012), “Knowledge management in SMEs: a literature review”, </w:t>
      </w:r>
      <w:r w:rsidRPr="00E7260A">
        <w:rPr>
          <w:rFonts w:ascii="Times New Roman" w:hAnsi="Times New Roman" w:cs="Times New Roman"/>
          <w:i/>
          <w:sz w:val="20"/>
          <w:szCs w:val="20"/>
          <w:lang w:val="en-GB"/>
        </w:rPr>
        <w:t>Journal of Knowledge Management</w:t>
      </w:r>
      <w:r w:rsidRPr="00E7260A">
        <w:rPr>
          <w:rFonts w:ascii="Times New Roman" w:hAnsi="Times New Roman" w:cs="Times New Roman"/>
          <w:sz w:val="20"/>
          <w:szCs w:val="20"/>
          <w:lang w:val="en-GB"/>
        </w:rPr>
        <w:t>, 16</w:t>
      </w:r>
      <w:r>
        <w:rPr>
          <w:rFonts w:ascii="Times New Roman" w:hAnsi="Times New Roman" w:cs="Times New Roman"/>
          <w:sz w:val="20"/>
          <w:szCs w:val="20"/>
          <w:lang w:val="en-GB"/>
        </w:rPr>
        <w:t>(</w:t>
      </w:r>
      <w:r w:rsidRPr="00E7260A">
        <w:rPr>
          <w:rFonts w:ascii="Times New Roman" w:hAnsi="Times New Roman" w:cs="Times New Roman"/>
          <w:sz w:val="20"/>
          <w:szCs w:val="20"/>
          <w:lang w:val="en-GB"/>
        </w:rPr>
        <w:t>6</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pp. 879-903.</w:t>
      </w:r>
    </w:p>
    <w:p w14:paraId="7926A1C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Durst, S., Edvardsson, I. R., &amp; Foli, S. (2023). Knowledge management in SMEs: a follow-up literature review. In </w:t>
      </w:r>
      <w:r w:rsidRPr="00E7260A">
        <w:rPr>
          <w:rFonts w:ascii="Times New Roman" w:eastAsia="Times New Roman" w:hAnsi="Times New Roman" w:cs="Times New Roman"/>
          <w:i/>
          <w:iCs/>
          <w:sz w:val="20"/>
          <w:szCs w:val="20"/>
          <w:lang w:val="en-GB"/>
        </w:rPr>
        <w:t>Journal of Knowledge Management</w:t>
      </w:r>
      <w:r>
        <w:rPr>
          <w:rFonts w:ascii="Times New Roman" w:eastAsia="Times New Roman" w:hAnsi="Times New Roman" w:cs="Times New Roman"/>
          <w:i/>
          <w:iCs/>
          <w:sz w:val="20"/>
          <w:szCs w:val="20"/>
          <w:lang w:val="en-GB"/>
        </w:rPr>
        <w:t>,</w:t>
      </w:r>
      <w:r w:rsidRPr="00E7260A">
        <w:rPr>
          <w:rFonts w:ascii="Times New Roman" w:eastAsia="Times New Roman" w:hAnsi="Times New Roman" w:cs="Times New Roman"/>
          <w:sz w:val="20"/>
          <w:szCs w:val="20"/>
          <w:lang w:val="en-GB"/>
        </w:rPr>
        <w:t xml:space="preserve"> 27</w:t>
      </w:r>
      <w:r>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11</w:t>
      </w:r>
      <w:r>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 pp. 25–58. Emerald Publishing. https://doi.org/10.1108/JKM-04-2022-0325</w:t>
      </w:r>
    </w:p>
    <w:p w14:paraId="5A1A755D"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Edmondson, A. (1999). ′Psychological safety and learning behaviour in work teams′. </w:t>
      </w:r>
      <w:r w:rsidRPr="00E7260A">
        <w:rPr>
          <w:rFonts w:ascii="Times New Roman" w:hAnsi="Times New Roman" w:cs="Times New Roman"/>
          <w:i/>
          <w:sz w:val="20"/>
          <w:szCs w:val="20"/>
          <w:lang w:val="en-GB"/>
        </w:rPr>
        <w:t>Administrative Science Quarterly</w:t>
      </w:r>
      <w:r w:rsidRPr="00E7260A">
        <w:rPr>
          <w:rFonts w:ascii="Times New Roman" w:hAnsi="Times New Roman" w:cs="Times New Roman"/>
          <w:sz w:val="20"/>
          <w:szCs w:val="20"/>
          <w:lang w:val="en-GB"/>
        </w:rPr>
        <w:t>, 44 (2), pp. 350–383</w:t>
      </w:r>
    </w:p>
    <w:p w14:paraId="441551AB"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Eisenstat, R. and Cohen, S. (1990), ′Top management groups′, in Hackman, J.R. (Ed.), Groups that Work (and Those That Don</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xml:space="preserve">t): Creating Conditions for Effective Teamwork, </w:t>
      </w:r>
      <w:r w:rsidRPr="00E7260A">
        <w:rPr>
          <w:rFonts w:ascii="Times New Roman" w:hAnsi="Times New Roman" w:cs="Times New Roman"/>
          <w:i/>
          <w:sz w:val="20"/>
          <w:szCs w:val="20"/>
          <w:lang w:val="en-GB"/>
        </w:rPr>
        <w:t>Jossey-Bass Publications</w:t>
      </w:r>
      <w:r w:rsidRPr="00E7260A">
        <w:rPr>
          <w:rFonts w:ascii="Times New Roman" w:hAnsi="Times New Roman" w:cs="Times New Roman"/>
          <w:sz w:val="20"/>
          <w:szCs w:val="20"/>
          <w:lang w:val="en-GB"/>
        </w:rPr>
        <w:t>, San Francisco, CA, pp. 78-86</w:t>
      </w:r>
    </w:p>
    <w:p w14:paraId="4213B05A" w14:textId="77777777" w:rsidR="00962F91" w:rsidRDefault="005F57B9" w:rsidP="00962F91">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Ellis, A.P.J., Hollenbeck, J.R., Ilgen, D.R., Porter, L.H., West, B.J. and Moon, H. (2003), ′Team learning: collectively connecting the dots′, </w:t>
      </w:r>
      <w:r w:rsidRPr="00E7260A">
        <w:rPr>
          <w:rFonts w:ascii="Times New Roman" w:hAnsi="Times New Roman" w:cs="Times New Roman"/>
          <w:i/>
          <w:sz w:val="20"/>
          <w:szCs w:val="20"/>
          <w:lang w:val="en-GB"/>
        </w:rPr>
        <w:t>Journal of Applied Psychology</w:t>
      </w:r>
      <w:r w:rsidRPr="00E7260A">
        <w:rPr>
          <w:rFonts w:ascii="Times New Roman" w:hAnsi="Times New Roman" w:cs="Times New Roman"/>
          <w:sz w:val="20"/>
          <w:szCs w:val="20"/>
          <w:lang w:val="en-GB"/>
        </w:rPr>
        <w:t>, 88(5), pp. 821-835, doi:10.1037/0021-9010.88.5.821</w:t>
      </w:r>
    </w:p>
    <w:p w14:paraId="74FA3C30" w14:textId="52813679" w:rsidR="00962F91" w:rsidRPr="00B605CE" w:rsidRDefault="00962F91" w:rsidP="00B605CE">
      <w:pPr>
        <w:spacing w:after="0" w:line="240" w:lineRule="auto"/>
        <w:ind w:left="450" w:hanging="720"/>
        <w:rPr>
          <w:rFonts w:ascii="Times New Roman" w:hAnsi="Times New Roman" w:cs="Times New Roman"/>
          <w:sz w:val="20"/>
          <w:szCs w:val="20"/>
          <w:lang w:val="en-GB"/>
        </w:rPr>
      </w:pPr>
      <w:r w:rsidRPr="00713F12">
        <w:rPr>
          <w:rFonts w:ascii="Times New Roman" w:eastAsia="Times New Roman" w:hAnsi="Times New Roman" w:cs="Times New Roman"/>
          <w:sz w:val="20"/>
          <w:szCs w:val="20"/>
          <w:lang w:val="pt-BR"/>
        </w:rPr>
        <w:t xml:space="preserve">Erjavec, E., Redek, T., &amp; Kostevc, Č. (2023). </w:t>
      </w:r>
      <w:r w:rsidRPr="00B605CE">
        <w:rPr>
          <w:rFonts w:ascii="Times New Roman" w:eastAsia="Times New Roman" w:hAnsi="Times New Roman" w:cs="Times New Roman"/>
          <w:sz w:val="20"/>
          <w:szCs w:val="20"/>
          <w:lang w:val="en-GB"/>
        </w:rPr>
        <w:t xml:space="preserve">SMEs “Growing Smart”: The Complementarity of Intangible and Digital Investment in Small Firms and Their Contribution to Firm Performance. </w:t>
      </w:r>
      <w:r w:rsidRPr="00E906A9">
        <w:rPr>
          <w:rFonts w:ascii="Times New Roman" w:eastAsia="Times New Roman" w:hAnsi="Times New Roman" w:cs="Times New Roman"/>
          <w:i/>
          <w:iCs/>
          <w:sz w:val="20"/>
          <w:szCs w:val="20"/>
          <w:lang w:val="en-GB"/>
        </w:rPr>
        <w:t>Economic and Business Review</w:t>
      </w:r>
      <w:r w:rsidRPr="00E906A9">
        <w:rPr>
          <w:rFonts w:ascii="Times New Roman" w:eastAsia="Times New Roman" w:hAnsi="Times New Roman" w:cs="Times New Roman"/>
          <w:sz w:val="20"/>
          <w:szCs w:val="20"/>
          <w:lang w:val="en-GB"/>
        </w:rPr>
        <w:t xml:space="preserve">, </w:t>
      </w:r>
      <w:r w:rsidRPr="00E906A9">
        <w:rPr>
          <w:rFonts w:ascii="Times New Roman" w:eastAsia="Times New Roman" w:hAnsi="Times New Roman" w:cs="Times New Roman"/>
          <w:i/>
          <w:iCs/>
          <w:sz w:val="20"/>
          <w:szCs w:val="20"/>
          <w:lang w:val="en-GB"/>
        </w:rPr>
        <w:t>25</w:t>
      </w:r>
      <w:r w:rsidRPr="00E906A9">
        <w:rPr>
          <w:rFonts w:ascii="Times New Roman" w:eastAsia="Times New Roman" w:hAnsi="Times New Roman" w:cs="Times New Roman"/>
          <w:sz w:val="20"/>
          <w:szCs w:val="20"/>
          <w:lang w:val="en-GB"/>
        </w:rPr>
        <w:t>(4), 216–232. https://doi.org/10.15458/2335-4216.1328</w:t>
      </w:r>
    </w:p>
    <w:p w14:paraId="4DDF263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pt-BR"/>
        </w:rPr>
        <w:t xml:space="preserve">Ferreira, B., Curado, C., &amp; Oliveira, M. (2022).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The Contribution of Knowledge Management to Human Resource Development: </w:t>
      </w:r>
      <w:proofErr w:type="gramStart"/>
      <w:r w:rsidRPr="00E7260A">
        <w:rPr>
          <w:rFonts w:ascii="Times New Roman" w:eastAsia="Times New Roman" w:hAnsi="Times New Roman" w:cs="Times New Roman"/>
          <w:sz w:val="20"/>
          <w:szCs w:val="20"/>
          <w:lang w:val="en-GB"/>
        </w:rPr>
        <w:t>a</w:t>
      </w:r>
      <w:proofErr w:type="gramEnd"/>
      <w:r w:rsidRPr="00E7260A">
        <w:rPr>
          <w:rFonts w:ascii="Times New Roman" w:eastAsia="Times New Roman" w:hAnsi="Times New Roman" w:cs="Times New Roman"/>
          <w:sz w:val="20"/>
          <w:szCs w:val="20"/>
          <w:lang w:val="en-GB"/>
        </w:rPr>
        <w:t xml:space="preserve"> Systematic and Integrative Literature Review</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Journal of the Knowledge Economy</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13</w:t>
      </w:r>
      <w:r w:rsidRPr="00E7260A">
        <w:rPr>
          <w:rFonts w:ascii="Times New Roman" w:eastAsia="Times New Roman" w:hAnsi="Times New Roman" w:cs="Times New Roman"/>
          <w:sz w:val="20"/>
          <w:szCs w:val="20"/>
          <w:lang w:val="en-GB"/>
        </w:rPr>
        <w:t>(3), pp. 2319–2347. https://doi.org/10.1007/s13132-021-00815-9</w:t>
      </w:r>
    </w:p>
    <w:p w14:paraId="04CA23CA"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Finkelstein S, Hambrick DC (1990). ′Top-management-team tenure and organisational outcomes: the moderating role of managerial discretion′. </w:t>
      </w:r>
      <w:r w:rsidRPr="00E7260A">
        <w:rPr>
          <w:rFonts w:ascii="Times New Roman" w:hAnsi="Times New Roman" w:cs="Times New Roman"/>
          <w:i/>
          <w:sz w:val="20"/>
          <w:szCs w:val="20"/>
          <w:lang w:val="en-GB"/>
        </w:rPr>
        <w:t>Administrative Science Quarterly,</w:t>
      </w:r>
      <w:r w:rsidRPr="00E7260A">
        <w:rPr>
          <w:rFonts w:ascii="Times New Roman" w:hAnsi="Times New Roman" w:cs="Times New Roman"/>
          <w:sz w:val="20"/>
          <w:szCs w:val="20"/>
          <w:lang w:val="en-GB"/>
        </w:rPr>
        <w:t xml:space="preserve"> 35(3): pp. 484–503</w:t>
      </w:r>
    </w:p>
    <w:p w14:paraId="59CBBB79" w14:textId="77777777" w:rsidR="005F57B9" w:rsidRPr="00E7260A" w:rsidRDefault="005F57B9" w:rsidP="007F7C4F">
      <w:pPr>
        <w:spacing w:after="0" w:line="240" w:lineRule="auto"/>
        <w:ind w:left="450" w:hanging="720"/>
        <w:rPr>
          <w:rFonts w:ascii="Times New Roman" w:hAnsi="Times New Roman" w:cs="Times New Roman"/>
          <w:sz w:val="20"/>
          <w:szCs w:val="20"/>
          <w:lang w:val="en-GB"/>
        </w:rPr>
      </w:pPr>
      <w:r w:rsidRPr="007F7C4F">
        <w:rPr>
          <w:rFonts w:ascii="Times New Roman" w:hAnsi="Times New Roman" w:cs="Times New Roman"/>
          <w:sz w:val="20"/>
          <w:szCs w:val="20"/>
          <w:lang w:val="en-GB"/>
        </w:rPr>
        <w:t>Fitzgerald, M., Kruschwitz, N., Bonnet, D. and Welch, M. (2014): Embracing digital technology: A new</w:t>
      </w:r>
      <w:r>
        <w:rPr>
          <w:rFonts w:ascii="Times New Roman" w:hAnsi="Times New Roman" w:cs="Times New Roman"/>
          <w:sz w:val="20"/>
          <w:szCs w:val="20"/>
          <w:lang w:val="en-GB"/>
        </w:rPr>
        <w:t xml:space="preserve"> </w:t>
      </w:r>
      <w:r w:rsidRPr="007F7C4F">
        <w:rPr>
          <w:rFonts w:ascii="Times New Roman" w:hAnsi="Times New Roman" w:cs="Times New Roman"/>
          <w:sz w:val="20"/>
          <w:szCs w:val="20"/>
          <w:lang w:val="en-GB"/>
        </w:rPr>
        <w:t xml:space="preserve">strategic imperative. </w:t>
      </w:r>
      <w:r w:rsidRPr="0085463A">
        <w:rPr>
          <w:rFonts w:ascii="Times New Roman" w:hAnsi="Times New Roman" w:cs="Times New Roman"/>
          <w:i/>
          <w:sz w:val="20"/>
          <w:szCs w:val="20"/>
          <w:lang w:val="en-GB"/>
        </w:rPr>
        <w:t>MIT Sloan Management Review</w:t>
      </w:r>
      <w:r w:rsidRPr="007F7C4F">
        <w:rPr>
          <w:rFonts w:ascii="Times New Roman" w:hAnsi="Times New Roman" w:cs="Times New Roman"/>
          <w:sz w:val="20"/>
          <w:szCs w:val="20"/>
          <w:lang w:val="en-GB"/>
        </w:rPr>
        <w:t>, 55</w:t>
      </w:r>
      <w:r>
        <w:rPr>
          <w:rFonts w:ascii="Times New Roman" w:hAnsi="Times New Roman" w:cs="Times New Roman"/>
          <w:sz w:val="20"/>
          <w:szCs w:val="20"/>
          <w:lang w:val="en-GB"/>
        </w:rPr>
        <w:t>(</w:t>
      </w:r>
      <w:r w:rsidRPr="007F7C4F">
        <w:rPr>
          <w:rFonts w:ascii="Times New Roman" w:hAnsi="Times New Roman" w:cs="Times New Roman"/>
          <w:sz w:val="20"/>
          <w:szCs w:val="20"/>
          <w:lang w:val="en-GB"/>
        </w:rPr>
        <w:t>2</w:t>
      </w:r>
      <w:r>
        <w:rPr>
          <w:rFonts w:ascii="Times New Roman" w:hAnsi="Times New Roman" w:cs="Times New Roman"/>
          <w:sz w:val="20"/>
          <w:szCs w:val="20"/>
          <w:lang w:val="en-GB"/>
        </w:rPr>
        <w:t>)</w:t>
      </w:r>
      <w:r w:rsidRPr="007F7C4F">
        <w:rPr>
          <w:rFonts w:ascii="Times New Roman" w:hAnsi="Times New Roman" w:cs="Times New Roman"/>
          <w:sz w:val="20"/>
          <w:szCs w:val="20"/>
          <w:lang w:val="en-GB"/>
        </w:rPr>
        <w:t>, p.1-16.</w:t>
      </w:r>
    </w:p>
    <w:p w14:paraId="77E3E88C"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Fyhn, B., Schei, V., &amp; Sverdrup, T. E. (2023).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Taking the emergent in team emergent states seriously: A review and preview</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Human Resource Management Review</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33</w:t>
      </w:r>
      <w:r w:rsidRPr="00E7260A">
        <w:rPr>
          <w:rFonts w:ascii="Times New Roman" w:eastAsia="Times New Roman" w:hAnsi="Times New Roman" w:cs="Times New Roman"/>
          <w:sz w:val="20"/>
          <w:szCs w:val="20"/>
          <w:lang w:val="en-GB"/>
        </w:rPr>
        <w:t xml:space="preserve">(1). </w:t>
      </w:r>
      <w:hyperlink r:id="rId29" w:history="1">
        <w:r w:rsidRPr="00E7260A">
          <w:rPr>
            <w:rStyle w:val="Hyperlink"/>
            <w:rFonts w:ascii="Times New Roman" w:eastAsia="Times New Roman" w:hAnsi="Times New Roman" w:cs="Times New Roman"/>
            <w:sz w:val="20"/>
            <w:szCs w:val="20"/>
            <w:lang w:val="en-GB"/>
          </w:rPr>
          <w:t>https://doi.org/10.1016/j.hrmr.2022.100928</w:t>
        </w:r>
      </w:hyperlink>
    </w:p>
    <w:p w14:paraId="7D5D29A8"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lastRenderedPageBreak/>
        <w:t xml:space="preserve">Gennari, F. (2023).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The transition towards a circular economy. A framework for SMEs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Journal of Management and Governance</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27</w:t>
      </w:r>
      <w:r w:rsidRPr="00E7260A">
        <w:rPr>
          <w:rFonts w:ascii="Times New Roman" w:eastAsia="Times New Roman" w:hAnsi="Times New Roman" w:cs="Times New Roman"/>
          <w:sz w:val="20"/>
          <w:szCs w:val="20"/>
          <w:lang w:val="en-GB"/>
        </w:rPr>
        <w:t>(4), pp.1423–1457. https://doi.org/10.1007/s10997-022-09653-6</w:t>
      </w:r>
    </w:p>
    <w:p w14:paraId="7A141A53" w14:textId="572673AF" w:rsidR="005F57B9"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Gersick</w:t>
      </w:r>
      <w:proofErr w:type="spellEnd"/>
      <w:r w:rsidRPr="00E7260A">
        <w:rPr>
          <w:rFonts w:ascii="Times New Roman" w:hAnsi="Times New Roman" w:cs="Times New Roman"/>
          <w:sz w:val="20"/>
          <w:szCs w:val="20"/>
          <w:lang w:val="en-GB"/>
        </w:rPr>
        <w:t xml:space="preserve">, C. J. (1991). ′Revolutionary change theories: A multi-level exploration of the punctuated equilibrium paradigm′. </w:t>
      </w:r>
      <w:r w:rsidRPr="00E7260A">
        <w:rPr>
          <w:rFonts w:ascii="Times New Roman" w:hAnsi="Times New Roman" w:cs="Times New Roman"/>
          <w:i/>
          <w:sz w:val="20"/>
          <w:szCs w:val="20"/>
          <w:lang w:val="en-GB"/>
        </w:rPr>
        <w:t>Academy of Management Review</w:t>
      </w:r>
      <w:r w:rsidRPr="00E7260A">
        <w:rPr>
          <w:rFonts w:ascii="Times New Roman" w:hAnsi="Times New Roman" w:cs="Times New Roman"/>
          <w:sz w:val="20"/>
          <w:szCs w:val="20"/>
          <w:lang w:val="en-GB"/>
        </w:rPr>
        <w:t>, 16(1), pp. 10–36</w:t>
      </w:r>
    </w:p>
    <w:p w14:paraId="63EFB264" w14:textId="38B60AA6" w:rsidR="00026B98" w:rsidRPr="005F2AAC" w:rsidRDefault="00026B98" w:rsidP="00026B98">
      <w:pPr>
        <w:spacing w:after="0" w:line="240" w:lineRule="auto"/>
        <w:ind w:left="450" w:hanging="720"/>
        <w:rPr>
          <w:rFonts w:ascii="Times New Roman" w:hAnsi="Times New Roman" w:cs="Times New Roman"/>
          <w:sz w:val="20"/>
          <w:szCs w:val="20"/>
          <w:lang w:val="en-GB"/>
        </w:rPr>
      </w:pPr>
      <w:proofErr w:type="spellStart"/>
      <w:r w:rsidRPr="00026B98">
        <w:rPr>
          <w:rFonts w:ascii="Times New Roman" w:hAnsi="Times New Roman" w:cs="Times New Roman"/>
          <w:sz w:val="20"/>
          <w:szCs w:val="20"/>
          <w:lang w:val="en-GB"/>
        </w:rPr>
        <w:t>Ghisellini</w:t>
      </w:r>
      <w:proofErr w:type="spellEnd"/>
      <w:r w:rsidRPr="00026B98">
        <w:rPr>
          <w:rFonts w:ascii="Times New Roman" w:hAnsi="Times New Roman" w:cs="Times New Roman"/>
          <w:sz w:val="20"/>
          <w:szCs w:val="20"/>
          <w:lang w:val="en-GB"/>
        </w:rPr>
        <w:t xml:space="preserve">, P., Quinto, I., Passaro, R., &amp; </w:t>
      </w:r>
      <w:proofErr w:type="spellStart"/>
      <w:r w:rsidRPr="00026B98">
        <w:rPr>
          <w:rFonts w:ascii="Times New Roman" w:hAnsi="Times New Roman" w:cs="Times New Roman"/>
          <w:sz w:val="20"/>
          <w:szCs w:val="20"/>
          <w:lang w:val="en-GB"/>
        </w:rPr>
        <w:t>Ulgiati</w:t>
      </w:r>
      <w:proofErr w:type="spellEnd"/>
      <w:r w:rsidRPr="00026B98">
        <w:rPr>
          <w:rFonts w:ascii="Times New Roman" w:hAnsi="Times New Roman" w:cs="Times New Roman"/>
          <w:sz w:val="20"/>
          <w:szCs w:val="20"/>
          <w:lang w:val="en-GB"/>
        </w:rPr>
        <w:t xml:space="preserve">, S. (2024). Exploring environmental and social performances of circular start-ups: An orientation and certification assessment. </w:t>
      </w:r>
      <w:r w:rsidRPr="005F2AAC">
        <w:rPr>
          <w:rFonts w:ascii="Times New Roman" w:hAnsi="Times New Roman" w:cs="Times New Roman"/>
          <w:i/>
          <w:iCs/>
          <w:sz w:val="20"/>
          <w:szCs w:val="20"/>
          <w:lang w:val="en-GB"/>
        </w:rPr>
        <w:t>Business Strategy and the Environment</w:t>
      </w:r>
      <w:r w:rsidRPr="005F2AAC">
        <w:rPr>
          <w:rFonts w:ascii="Times New Roman" w:hAnsi="Times New Roman" w:cs="Times New Roman"/>
          <w:sz w:val="20"/>
          <w:szCs w:val="20"/>
          <w:lang w:val="en-GB"/>
        </w:rPr>
        <w:t xml:space="preserve">, </w:t>
      </w:r>
      <w:r w:rsidRPr="005F2AAC">
        <w:rPr>
          <w:rFonts w:ascii="Times New Roman" w:hAnsi="Times New Roman" w:cs="Times New Roman"/>
          <w:i/>
          <w:iCs/>
          <w:sz w:val="20"/>
          <w:szCs w:val="20"/>
          <w:lang w:val="en-GB"/>
        </w:rPr>
        <w:t>33</w:t>
      </w:r>
      <w:r w:rsidRPr="005F2AAC">
        <w:rPr>
          <w:rFonts w:ascii="Times New Roman" w:hAnsi="Times New Roman" w:cs="Times New Roman"/>
          <w:sz w:val="20"/>
          <w:szCs w:val="20"/>
          <w:lang w:val="en-GB"/>
        </w:rPr>
        <w:t xml:space="preserve">(4), </w:t>
      </w:r>
      <w:r>
        <w:rPr>
          <w:rFonts w:ascii="Times New Roman" w:hAnsi="Times New Roman" w:cs="Times New Roman"/>
          <w:sz w:val="20"/>
          <w:szCs w:val="20"/>
          <w:lang w:val="en-GB"/>
        </w:rPr>
        <w:t xml:space="preserve">pp. </w:t>
      </w:r>
      <w:r w:rsidRPr="005F2AAC">
        <w:rPr>
          <w:rFonts w:ascii="Times New Roman" w:hAnsi="Times New Roman" w:cs="Times New Roman"/>
          <w:sz w:val="20"/>
          <w:szCs w:val="20"/>
          <w:lang w:val="en-GB"/>
        </w:rPr>
        <w:t>3222–3241. https://doi.org/10.1002/bse.3620</w:t>
      </w:r>
    </w:p>
    <w:p w14:paraId="7042CB9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Ghosh, B. C., Liang, T. W., Meng, T. T. &amp; Chen, B. (2001). ′The key success factors, distinctive capabilities, and strategic thrusts of top SMEs in Singapore′. </w:t>
      </w:r>
      <w:r w:rsidRPr="00E7260A">
        <w:rPr>
          <w:rFonts w:ascii="Times New Roman" w:hAnsi="Times New Roman" w:cs="Times New Roman"/>
          <w:i/>
          <w:sz w:val="20"/>
          <w:szCs w:val="20"/>
          <w:lang w:val="en-GB"/>
        </w:rPr>
        <w:t>Journal of Business Research</w:t>
      </w:r>
      <w:r w:rsidRPr="00E7260A">
        <w:rPr>
          <w:rFonts w:ascii="Times New Roman" w:hAnsi="Times New Roman" w:cs="Times New Roman"/>
          <w:sz w:val="20"/>
          <w:szCs w:val="20"/>
          <w:lang w:val="en-GB"/>
        </w:rPr>
        <w:t>,51, pp. 209-221</w:t>
      </w:r>
    </w:p>
    <w:p w14:paraId="4D88B61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Gölpek</w:t>
      </w:r>
      <w:proofErr w:type="spellEnd"/>
      <w:r w:rsidRPr="00E7260A">
        <w:rPr>
          <w:rFonts w:ascii="Times New Roman" w:hAnsi="Times New Roman" w:cs="Times New Roman"/>
          <w:sz w:val="20"/>
          <w:szCs w:val="20"/>
          <w:lang w:val="en-GB"/>
        </w:rPr>
        <w:t xml:space="preserve">, F. (2015). ′Service sector and technological developments′. </w:t>
      </w:r>
      <w:r w:rsidRPr="00E7260A">
        <w:rPr>
          <w:rFonts w:ascii="Times New Roman" w:hAnsi="Times New Roman" w:cs="Times New Roman"/>
          <w:i/>
          <w:sz w:val="20"/>
          <w:szCs w:val="20"/>
          <w:lang w:val="en-GB"/>
        </w:rPr>
        <w:t xml:space="preserve">Procedia - Social and </w:t>
      </w:r>
      <w:proofErr w:type="spellStart"/>
      <w:r w:rsidRPr="00E7260A">
        <w:rPr>
          <w:rFonts w:ascii="Times New Roman" w:hAnsi="Times New Roman" w:cs="Times New Roman"/>
          <w:i/>
          <w:sz w:val="20"/>
          <w:szCs w:val="20"/>
          <w:lang w:val="en-GB"/>
        </w:rPr>
        <w:t>Behavioral</w:t>
      </w:r>
      <w:proofErr w:type="spellEnd"/>
      <w:r w:rsidRPr="00E7260A">
        <w:rPr>
          <w:rFonts w:ascii="Times New Roman" w:hAnsi="Times New Roman" w:cs="Times New Roman"/>
          <w:i/>
          <w:sz w:val="20"/>
          <w:szCs w:val="20"/>
          <w:lang w:val="en-GB"/>
        </w:rPr>
        <w:t xml:space="preserve"> Sciences</w:t>
      </w:r>
      <w:r w:rsidRPr="00E7260A">
        <w:rPr>
          <w:rFonts w:ascii="Times New Roman" w:hAnsi="Times New Roman" w:cs="Times New Roman"/>
          <w:sz w:val="20"/>
          <w:szCs w:val="20"/>
          <w:lang w:val="en-GB"/>
        </w:rPr>
        <w:t xml:space="preserve">, 181, pp. 125–130. https://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xml:space="preserve">. org/ 10. 1016/j. </w:t>
      </w:r>
      <w:proofErr w:type="spellStart"/>
      <w:r w:rsidRPr="00E7260A">
        <w:rPr>
          <w:rFonts w:ascii="Times New Roman" w:hAnsi="Times New Roman" w:cs="Times New Roman"/>
          <w:sz w:val="20"/>
          <w:szCs w:val="20"/>
          <w:lang w:val="en-GB"/>
        </w:rPr>
        <w:t>sbspro</w:t>
      </w:r>
      <w:proofErr w:type="spellEnd"/>
      <w:r w:rsidRPr="00E7260A">
        <w:rPr>
          <w:rFonts w:ascii="Times New Roman" w:hAnsi="Times New Roman" w:cs="Times New Roman"/>
          <w:sz w:val="20"/>
          <w:szCs w:val="20"/>
          <w:lang w:val="en-GB"/>
        </w:rPr>
        <w:t>. 2015. 04. 873</w:t>
      </w:r>
    </w:p>
    <w:p w14:paraId="10BF9683" w14:textId="77777777" w:rsidR="005F57B9" w:rsidRDefault="005F57B9" w:rsidP="00E7260A">
      <w:pPr>
        <w:spacing w:after="0" w:line="240" w:lineRule="auto"/>
        <w:ind w:left="450" w:hanging="720"/>
        <w:rPr>
          <w:rStyle w:val="Hyperlink"/>
          <w:rFonts w:ascii="Times New Roman" w:hAnsi="Times New Roman" w:cs="Times New Roman"/>
          <w:sz w:val="20"/>
          <w:szCs w:val="20"/>
          <w:lang w:val="en-GB"/>
        </w:rPr>
      </w:pPr>
      <w:r w:rsidRPr="00E7260A">
        <w:rPr>
          <w:rFonts w:ascii="Times New Roman" w:hAnsi="Times New Roman" w:cs="Times New Roman"/>
          <w:sz w:val="20"/>
          <w:szCs w:val="20"/>
          <w:lang w:val="en-GB"/>
        </w:rPr>
        <w:t>Gopinath, C., &amp; Saleem, F. (2020). ′</w:t>
      </w:r>
      <w:r>
        <w:rPr>
          <w:rFonts w:ascii="Times New Roman" w:hAnsi="Times New Roman" w:cs="Times New Roman"/>
          <w:sz w:val="20"/>
          <w:szCs w:val="20"/>
          <w:lang w:val="en-GB"/>
        </w:rPr>
        <w:t xml:space="preserve"> e</w:t>
      </w:r>
      <w:r w:rsidRPr="00E7260A">
        <w:rPr>
          <w:rFonts w:ascii="Times New Roman" w:hAnsi="Times New Roman" w:cs="Times New Roman"/>
          <w:sz w:val="20"/>
          <w:szCs w:val="20"/>
          <w:lang w:val="en-GB"/>
        </w:rPr>
        <w:t xml:space="preserve">ffect of structuring on team behaviour and learning′. </w:t>
      </w:r>
      <w:r w:rsidRPr="00E7260A">
        <w:rPr>
          <w:rFonts w:ascii="Times New Roman" w:hAnsi="Times New Roman" w:cs="Times New Roman"/>
          <w:i/>
          <w:sz w:val="20"/>
          <w:szCs w:val="20"/>
          <w:lang w:val="en-GB"/>
        </w:rPr>
        <w:t>Journal of Education for Business</w:t>
      </w:r>
      <w:r w:rsidRPr="00E7260A">
        <w:rPr>
          <w:rFonts w:ascii="Times New Roman" w:hAnsi="Times New Roman" w:cs="Times New Roman"/>
          <w:sz w:val="20"/>
          <w:szCs w:val="20"/>
          <w:lang w:val="en-GB"/>
        </w:rPr>
        <w:t xml:space="preserve">, 95(6), pp. 359–366. </w:t>
      </w:r>
      <w:hyperlink r:id="rId30" w:history="1">
        <w:r w:rsidRPr="00E7260A">
          <w:rPr>
            <w:rStyle w:val="Hyperlink"/>
            <w:rFonts w:ascii="Times New Roman" w:hAnsi="Times New Roman" w:cs="Times New Roman"/>
            <w:sz w:val="20"/>
            <w:szCs w:val="20"/>
            <w:lang w:val="en-GB"/>
          </w:rPr>
          <w:t>https://doi.org/10.1080/08832323.2019.1664373</w:t>
        </w:r>
      </w:hyperlink>
    </w:p>
    <w:p w14:paraId="20FDCB80" w14:textId="77777777" w:rsidR="005F57B9" w:rsidRPr="00E7260A" w:rsidRDefault="005F57B9" w:rsidP="00770BDF">
      <w:pPr>
        <w:spacing w:after="0" w:line="240" w:lineRule="auto"/>
        <w:ind w:left="450" w:hanging="720"/>
        <w:rPr>
          <w:rFonts w:ascii="Times New Roman" w:hAnsi="Times New Roman" w:cs="Times New Roman"/>
          <w:sz w:val="20"/>
          <w:szCs w:val="20"/>
          <w:lang w:val="en-GB"/>
        </w:rPr>
      </w:pPr>
      <w:r w:rsidRPr="00770BDF">
        <w:rPr>
          <w:rFonts w:ascii="Times New Roman" w:hAnsi="Times New Roman" w:cs="Times New Roman"/>
          <w:sz w:val="20"/>
          <w:szCs w:val="20"/>
          <w:lang w:val="en-GB"/>
        </w:rPr>
        <w:t xml:space="preserve">Grandinetti, R. (2014), “The explicit dimension: what we could not learn from </w:t>
      </w:r>
      <w:proofErr w:type="spellStart"/>
      <w:r w:rsidRPr="00770BDF">
        <w:rPr>
          <w:rFonts w:ascii="Times New Roman" w:hAnsi="Times New Roman" w:cs="Times New Roman"/>
          <w:sz w:val="20"/>
          <w:szCs w:val="20"/>
          <w:lang w:val="en-GB"/>
        </w:rPr>
        <w:t>polanyi</w:t>
      </w:r>
      <w:proofErr w:type="spellEnd"/>
      <w:r w:rsidRPr="00770BDF">
        <w:rPr>
          <w:rFonts w:ascii="Times New Roman" w:hAnsi="Times New Roman" w:cs="Times New Roman"/>
          <w:sz w:val="20"/>
          <w:szCs w:val="20"/>
          <w:lang w:val="en-GB"/>
        </w:rPr>
        <w:t xml:space="preserve">”, </w:t>
      </w:r>
      <w:r w:rsidRPr="0085463A">
        <w:rPr>
          <w:rFonts w:ascii="Times New Roman" w:hAnsi="Times New Roman" w:cs="Times New Roman"/>
          <w:i/>
          <w:sz w:val="20"/>
          <w:szCs w:val="20"/>
          <w:lang w:val="en-GB"/>
        </w:rPr>
        <w:t>The Learning Organization</w:t>
      </w:r>
      <w:r w:rsidRPr="00770BDF">
        <w:rPr>
          <w:rFonts w:ascii="Times New Roman" w:hAnsi="Times New Roman" w:cs="Times New Roman"/>
          <w:sz w:val="20"/>
          <w:szCs w:val="20"/>
          <w:lang w:val="en-GB"/>
        </w:rPr>
        <w:t>, 21</w:t>
      </w:r>
      <w:r>
        <w:rPr>
          <w:rFonts w:ascii="Times New Roman" w:hAnsi="Times New Roman" w:cs="Times New Roman"/>
          <w:sz w:val="20"/>
          <w:szCs w:val="20"/>
          <w:lang w:val="en-GB"/>
        </w:rPr>
        <w:t>(</w:t>
      </w:r>
      <w:r w:rsidRPr="00770BDF">
        <w:rPr>
          <w:rFonts w:ascii="Times New Roman" w:hAnsi="Times New Roman" w:cs="Times New Roman"/>
          <w:sz w:val="20"/>
          <w:szCs w:val="20"/>
          <w:lang w:val="en-GB"/>
        </w:rPr>
        <w:t>5</w:t>
      </w:r>
      <w:r>
        <w:rPr>
          <w:rFonts w:ascii="Times New Roman" w:hAnsi="Times New Roman" w:cs="Times New Roman"/>
          <w:sz w:val="20"/>
          <w:szCs w:val="20"/>
          <w:lang w:val="en-GB"/>
        </w:rPr>
        <w:t>)</w:t>
      </w:r>
      <w:r w:rsidRPr="00770BDF">
        <w:rPr>
          <w:rFonts w:ascii="Times New Roman" w:hAnsi="Times New Roman" w:cs="Times New Roman"/>
          <w:sz w:val="20"/>
          <w:szCs w:val="20"/>
          <w:lang w:val="en-GB"/>
        </w:rPr>
        <w:t>, pp. 333-346</w:t>
      </w:r>
    </w:p>
    <w:p w14:paraId="4374B1E9"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shd w:val="clear" w:color="auto" w:fill="FFFFFF"/>
          <w:lang w:val="en-GB"/>
        </w:rPr>
        <w:t xml:space="preserve">Gross, J. J. (1998). The </w:t>
      </w:r>
      <w:proofErr w:type="spellStart"/>
      <w:r w:rsidRPr="00E7260A">
        <w:rPr>
          <w:rFonts w:ascii="Times New Roman" w:hAnsi="Times New Roman" w:cs="Times New Roman"/>
          <w:sz w:val="20"/>
          <w:szCs w:val="20"/>
          <w:shd w:val="clear" w:color="auto" w:fill="FFFFFF"/>
          <w:lang w:val="en-GB"/>
        </w:rPr>
        <w:t>emergingfield</w:t>
      </w:r>
      <w:proofErr w:type="spellEnd"/>
      <w:r w:rsidRPr="00E7260A">
        <w:rPr>
          <w:rFonts w:ascii="Times New Roman" w:hAnsi="Times New Roman" w:cs="Times New Roman"/>
          <w:sz w:val="20"/>
          <w:szCs w:val="20"/>
          <w:shd w:val="clear" w:color="auto" w:fill="FFFFFF"/>
          <w:lang w:val="en-GB"/>
        </w:rPr>
        <w:t xml:space="preserve"> of emotion regulation: An integrative </w:t>
      </w:r>
      <w:proofErr w:type="spellStart"/>
      <w:proofErr w:type="gramStart"/>
      <w:r w:rsidRPr="00E7260A">
        <w:rPr>
          <w:rFonts w:ascii="Times New Roman" w:hAnsi="Times New Roman" w:cs="Times New Roman"/>
          <w:sz w:val="20"/>
          <w:szCs w:val="20"/>
          <w:shd w:val="clear" w:color="auto" w:fill="FFFFFF"/>
          <w:lang w:val="en-GB"/>
        </w:rPr>
        <w:t>review.</w:t>
      </w:r>
      <w:r w:rsidRPr="00E7260A">
        <w:rPr>
          <w:rFonts w:ascii="Times New Roman" w:hAnsi="Times New Roman" w:cs="Times New Roman"/>
          <w:i/>
          <w:sz w:val="20"/>
          <w:szCs w:val="20"/>
          <w:shd w:val="clear" w:color="auto" w:fill="FFFFFF"/>
          <w:lang w:val="en-GB"/>
        </w:rPr>
        <w:t>Review</w:t>
      </w:r>
      <w:proofErr w:type="spellEnd"/>
      <w:proofErr w:type="gramEnd"/>
      <w:r w:rsidRPr="00E7260A">
        <w:rPr>
          <w:rFonts w:ascii="Times New Roman" w:hAnsi="Times New Roman" w:cs="Times New Roman"/>
          <w:i/>
          <w:sz w:val="20"/>
          <w:szCs w:val="20"/>
          <w:shd w:val="clear" w:color="auto" w:fill="FFFFFF"/>
          <w:lang w:val="en-GB"/>
        </w:rPr>
        <w:t xml:space="preserve"> of General Psychology</w:t>
      </w:r>
      <w:r w:rsidRPr="00E7260A">
        <w:rPr>
          <w:rFonts w:ascii="Times New Roman" w:hAnsi="Times New Roman" w:cs="Times New Roman"/>
          <w:sz w:val="20"/>
          <w:szCs w:val="20"/>
          <w:shd w:val="clear" w:color="auto" w:fill="FFFFFF"/>
          <w:lang w:val="en-GB"/>
        </w:rPr>
        <w:t xml:space="preserve">, 2, </w:t>
      </w:r>
      <w:r>
        <w:rPr>
          <w:rFonts w:ascii="Times New Roman" w:hAnsi="Times New Roman" w:cs="Times New Roman"/>
          <w:sz w:val="20"/>
          <w:szCs w:val="20"/>
          <w:shd w:val="clear" w:color="auto" w:fill="FFFFFF"/>
          <w:lang w:val="en-GB"/>
        </w:rPr>
        <w:t xml:space="preserve">pp. </w:t>
      </w:r>
      <w:r w:rsidRPr="00E7260A">
        <w:rPr>
          <w:rFonts w:ascii="Times New Roman" w:hAnsi="Times New Roman" w:cs="Times New Roman"/>
          <w:sz w:val="20"/>
          <w:szCs w:val="20"/>
          <w:shd w:val="clear" w:color="auto" w:fill="FFFFFF"/>
          <w:lang w:val="en-GB"/>
        </w:rPr>
        <w:t>271–299.https://doi.org/10.1037/1089-2680.2.3.271</w:t>
      </w:r>
    </w:p>
    <w:p w14:paraId="6EDA0B4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Guchait</w:t>
      </w:r>
      <w:proofErr w:type="spellEnd"/>
      <w:r w:rsidRPr="00E7260A">
        <w:rPr>
          <w:rFonts w:ascii="Times New Roman" w:hAnsi="Times New Roman" w:cs="Times New Roman"/>
          <w:sz w:val="20"/>
          <w:szCs w:val="20"/>
          <w:lang w:val="en-GB"/>
        </w:rPr>
        <w:t xml:space="preserve">, P. &amp; Hamilton, K. (2013). ′The temporal priority of team learning behaviours vs. shared mental models, in service management teams′. </w:t>
      </w:r>
      <w:r w:rsidRPr="00E7260A">
        <w:rPr>
          <w:rFonts w:ascii="Times New Roman" w:hAnsi="Times New Roman" w:cs="Times New Roman"/>
          <w:i/>
          <w:sz w:val="20"/>
          <w:szCs w:val="20"/>
          <w:lang w:val="en-GB"/>
        </w:rPr>
        <w:t>International Journal of Hospitality Management</w:t>
      </w:r>
      <w:r w:rsidRPr="00E7260A">
        <w:rPr>
          <w:rFonts w:ascii="Times New Roman" w:hAnsi="Times New Roman" w:cs="Times New Roman"/>
          <w:sz w:val="20"/>
          <w:szCs w:val="20"/>
          <w:lang w:val="en-GB"/>
        </w:rPr>
        <w:t>, 33, pp. 19-28</w:t>
      </w:r>
    </w:p>
    <w:p w14:paraId="3DEEFE74" w14:textId="63D5FBED" w:rsidR="005F57B9"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Gümüsay</w:t>
      </w:r>
      <w:proofErr w:type="spellEnd"/>
      <w:r w:rsidRPr="00E7260A">
        <w:rPr>
          <w:rFonts w:ascii="Times New Roman" w:hAnsi="Times New Roman" w:cs="Times New Roman"/>
          <w:sz w:val="20"/>
          <w:szCs w:val="20"/>
          <w:lang w:val="en-GB"/>
        </w:rPr>
        <w:t xml:space="preserve">, A., &amp; </w:t>
      </w:r>
      <w:proofErr w:type="spellStart"/>
      <w:r w:rsidRPr="00E7260A">
        <w:rPr>
          <w:rFonts w:ascii="Times New Roman" w:hAnsi="Times New Roman" w:cs="Times New Roman"/>
          <w:sz w:val="20"/>
          <w:szCs w:val="20"/>
          <w:lang w:val="en-GB"/>
        </w:rPr>
        <w:t>Bohné</w:t>
      </w:r>
      <w:proofErr w:type="spellEnd"/>
      <w:r w:rsidRPr="00E7260A">
        <w:rPr>
          <w:rFonts w:ascii="Times New Roman" w:hAnsi="Times New Roman" w:cs="Times New Roman"/>
          <w:sz w:val="20"/>
          <w:szCs w:val="20"/>
          <w:lang w:val="en-GB"/>
        </w:rPr>
        <w:t xml:space="preserve">, T. (2018). ′Individual and organisational inhibitors to the development of entrepreneurial competencies in universities′. </w:t>
      </w:r>
      <w:r w:rsidRPr="00E7260A">
        <w:rPr>
          <w:rFonts w:ascii="Times New Roman" w:hAnsi="Times New Roman" w:cs="Times New Roman"/>
          <w:i/>
          <w:sz w:val="20"/>
          <w:szCs w:val="20"/>
          <w:lang w:val="en-GB"/>
        </w:rPr>
        <w:t>Research Policy</w:t>
      </w:r>
      <w:r w:rsidRPr="00E7260A">
        <w:rPr>
          <w:rFonts w:ascii="Times New Roman" w:hAnsi="Times New Roman" w:cs="Times New Roman"/>
          <w:sz w:val="20"/>
          <w:szCs w:val="20"/>
          <w:lang w:val="en-GB"/>
        </w:rPr>
        <w:t xml:space="preserve">, 47(2), pp. 363–378. https://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org/ 10. 1016/</w:t>
      </w:r>
      <w:proofErr w:type="spellStart"/>
      <w:r w:rsidRPr="00E7260A">
        <w:rPr>
          <w:rFonts w:ascii="Times New Roman" w:hAnsi="Times New Roman" w:cs="Times New Roman"/>
          <w:sz w:val="20"/>
          <w:szCs w:val="20"/>
          <w:lang w:val="en-GB"/>
        </w:rPr>
        <w:t>j.respol</w:t>
      </w:r>
      <w:proofErr w:type="spellEnd"/>
      <w:r w:rsidRPr="00E7260A">
        <w:rPr>
          <w:rFonts w:ascii="Times New Roman" w:hAnsi="Times New Roman" w:cs="Times New Roman"/>
          <w:sz w:val="20"/>
          <w:szCs w:val="20"/>
          <w:lang w:val="en-GB"/>
        </w:rPr>
        <w:t>. 2017. 11. 008</w:t>
      </w:r>
    </w:p>
    <w:p w14:paraId="232EACC9" w14:textId="49BCA1F6" w:rsidR="00EB3BBC" w:rsidRPr="00EB3BBC" w:rsidRDefault="00EB3BBC" w:rsidP="00E7260A">
      <w:pPr>
        <w:spacing w:after="0" w:line="240" w:lineRule="auto"/>
        <w:ind w:left="450" w:hanging="720"/>
        <w:rPr>
          <w:rFonts w:ascii="Times New Roman" w:hAnsi="Times New Roman" w:cs="Times New Roman"/>
          <w:sz w:val="20"/>
          <w:szCs w:val="20"/>
          <w:lang w:val="en-GB"/>
        </w:rPr>
      </w:pPr>
      <w:r w:rsidRPr="005F2AAC">
        <w:rPr>
          <w:rFonts w:ascii="Times New Roman" w:hAnsi="Times New Roman" w:cs="Times New Roman"/>
          <w:sz w:val="20"/>
          <w:szCs w:val="20"/>
          <w:lang w:val="en-GB"/>
        </w:rPr>
        <w:t>Haessler, P. (2020) 'Strategic Decisions between Short-Term Profit and Sustainability,' </w:t>
      </w:r>
      <w:r w:rsidRPr="005F2AAC">
        <w:rPr>
          <w:rFonts w:ascii="Times New Roman" w:hAnsi="Times New Roman" w:cs="Times New Roman"/>
          <w:i/>
          <w:iCs/>
          <w:sz w:val="20"/>
          <w:szCs w:val="20"/>
          <w:lang w:val="en-GB"/>
        </w:rPr>
        <w:t>Administrative Sciences</w:t>
      </w:r>
      <w:r w:rsidRPr="005F2AAC">
        <w:rPr>
          <w:rFonts w:ascii="Times New Roman" w:hAnsi="Times New Roman" w:cs="Times New Roman"/>
          <w:sz w:val="20"/>
          <w:szCs w:val="20"/>
          <w:lang w:val="en-GB"/>
        </w:rPr>
        <w:t xml:space="preserve">, 10(3), </w:t>
      </w:r>
      <w:r w:rsidR="008D540C">
        <w:rPr>
          <w:rFonts w:ascii="Times New Roman" w:hAnsi="Times New Roman" w:cs="Times New Roman"/>
          <w:sz w:val="20"/>
          <w:szCs w:val="20"/>
          <w:lang w:val="en-GB"/>
        </w:rPr>
        <w:t>p</w:t>
      </w:r>
      <w:r w:rsidRPr="005F2AAC">
        <w:rPr>
          <w:rFonts w:ascii="Times New Roman" w:hAnsi="Times New Roman" w:cs="Times New Roman"/>
          <w:sz w:val="20"/>
          <w:szCs w:val="20"/>
          <w:lang w:val="en-GB"/>
        </w:rPr>
        <w:t>p. 63. https://doi.org/10.3390/admsci10030063.</w:t>
      </w:r>
    </w:p>
    <w:p w14:paraId="14A47E6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Hambrick DC, Mason P (1984). ′Upper echelons: the organisation as a reflection of its top managers′. </w:t>
      </w:r>
      <w:r w:rsidRPr="00E7260A">
        <w:rPr>
          <w:rFonts w:ascii="Times New Roman" w:hAnsi="Times New Roman" w:cs="Times New Roman"/>
          <w:i/>
          <w:sz w:val="20"/>
          <w:szCs w:val="20"/>
          <w:lang w:val="en-GB"/>
        </w:rPr>
        <w:t>Academy of Management Review</w:t>
      </w:r>
      <w:r w:rsidRPr="00E7260A">
        <w:rPr>
          <w:rFonts w:ascii="Times New Roman" w:hAnsi="Times New Roman" w:cs="Times New Roman"/>
          <w:sz w:val="20"/>
          <w:szCs w:val="20"/>
          <w:lang w:val="en-GB"/>
        </w:rPr>
        <w:t>, 9(2): pp.193–206</w:t>
      </w:r>
    </w:p>
    <w:p w14:paraId="05915211" w14:textId="7412A93A"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Hanelt, A., Bohnsack, R., Marz, D., &amp; Antunes Marante, C. (2021). A systematic review of the literature on digital transformation: Insights and implications for strategy and </w:t>
      </w:r>
      <w:r w:rsidR="001416DC" w:rsidRPr="00E7260A">
        <w:rPr>
          <w:rFonts w:ascii="Times New Roman" w:hAnsi="Times New Roman" w:cs="Times New Roman"/>
          <w:sz w:val="20"/>
          <w:szCs w:val="20"/>
          <w:lang w:val="en-GB"/>
        </w:rPr>
        <w:t>organi</w:t>
      </w:r>
      <w:r w:rsidR="001416DC">
        <w:rPr>
          <w:rFonts w:ascii="Times New Roman" w:hAnsi="Times New Roman" w:cs="Times New Roman"/>
          <w:sz w:val="20"/>
          <w:szCs w:val="20"/>
          <w:lang w:val="en-GB"/>
        </w:rPr>
        <w:t>s</w:t>
      </w:r>
      <w:r w:rsidR="001416DC" w:rsidRPr="00E7260A">
        <w:rPr>
          <w:rFonts w:ascii="Times New Roman" w:hAnsi="Times New Roman" w:cs="Times New Roman"/>
          <w:sz w:val="20"/>
          <w:szCs w:val="20"/>
          <w:lang w:val="en-GB"/>
        </w:rPr>
        <w:t xml:space="preserve">ational </w:t>
      </w:r>
      <w:r w:rsidRPr="00E7260A">
        <w:rPr>
          <w:rFonts w:ascii="Times New Roman" w:hAnsi="Times New Roman" w:cs="Times New Roman"/>
          <w:sz w:val="20"/>
          <w:szCs w:val="20"/>
          <w:lang w:val="en-GB"/>
        </w:rPr>
        <w:t xml:space="preserve">change. </w:t>
      </w:r>
      <w:r w:rsidRPr="00E7260A">
        <w:rPr>
          <w:rFonts w:ascii="Times New Roman" w:hAnsi="Times New Roman" w:cs="Times New Roman"/>
          <w:i/>
          <w:sz w:val="20"/>
          <w:szCs w:val="20"/>
          <w:lang w:val="en-GB"/>
        </w:rPr>
        <w:t xml:space="preserve">Journal </w:t>
      </w:r>
      <w:proofErr w:type="spellStart"/>
      <w:r w:rsidRPr="00E7260A">
        <w:rPr>
          <w:rFonts w:ascii="Times New Roman" w:hAnsi="Times New Roman" w:cs="Times New Roman"/>
          <w:i/>
          <w:sz w:val="20"/>
          <w:szCs w:val="20"/>
          <w:lang w:val="en-GB"/>
        </w:rPr>
        <w:t>ofManagement</w:t>
      </w:r>
      <w:proofErr w:type="spellEnd"/>
      <w:r w:rsidRPr="00E7260A">
        <w:rPr>
          <w:rFonts w:ascii="Times New Roman" w:hAnsi="Times New Roman" w:cs="Times New Roman"/>
          <w:i/>
          <w:sz w:val="20"/>
          <w:szCs w:val="20"/>
          <w:lang w:val="en-GB"/>
        </w:rPr>
        <w:t xml:space="preserve"> Studies</w:t>
      </w:r>
      <w:r w:rsidRPr="00E7260A">
        <w:rPr>
          <w:rFonts w:ascii="Times New Roman" w:hAnsi="Times New Roman" w:cs="Times New Roman"/>
          <w:sz w:val="20"/>
          <w:szCs w:val="20"/>
          <w:lang w:val="en-GB"/>
        </w:rPr>
        <w:t>, 58(5),</w:t>
      </w:r>
      <w:r>
        <w:rPr>
          <w:rFonts w:ascii="Times New Roman" w:hAnsi="Times New Roman" w:cs="Times New Roman"/>
          <w:sz w:val="20"/>
          <w:szCs w:val="20"/>
          <w:lang w:val="en-GB"/>
        </w:rPr>
        <w:t xml:space="preserve"> pp.</w:t>
      </w:r>
      <w:r w:rsidRPr="00E7260A">
        <w:rPr>
          <w:rFonts w:ascii="Times New Roman" w:hAnsi="Times New Roman" w:cs="Times New Roman"/>
          <w:sz w:val="20"/>
          <w:szCs w:val="20"/>
          <w:lang w:val="en-GB"/>
        </w:rPr>
        <w:t xml:space="preserve"> 1159–1197</w:t>
      </w:r>
    </w:p>
    <w:p w14:paraId="0AF31108" w14:textId="7D73FF92" w:rsidR="00847A7A" w:rsidRPr="00E7260A" w:rsidRDefault="00847A7A" w:rsidP="00E7260A">
      <w:pPr>
        <w:spacing w:after="0" w:line="240" w:lineRule="auto"/>
        <w:ind w:left="450" w:hanging="720"/>
        <w:rPr>
          <w:rFonts w:ascii="Times New Roman" w:hAnsi="Times New Roman" w:cs="Times New Roman"/>
          <w:sz w:val="20"/>
          <w:szCs w:val="20"/>
          <w:lang w:val="en-GB"/>
        </w:rPr>
      </w:pPr>
      <w:r w:rsidRPr="00847A7A">
        <w:rPr>
          <w:rFonts w:ascii="Times New Roman" w:hAnsi="Times New Roman" w:cs="Times New Roman"/>
          <w:sz w:val="20"/>
          <w:szCs w:val="20"/>
          <w:lang w:val="en-GB"/>
        </w:rPr>
        <w:t>Hannan, M</w:t>
      </w:r>
      <w:r>
        <w:rPr>
          <w:rFonts w:ascii="Times New Roman" w:hAnsi="Times New Roman" w:cs="Times New Roman"/>
          <w:sz w:val="20"/>
          <w:szCs w:val="20"/>
          <w:lang w:val="en-GB"/>
        </w:rPr>
        <w:t>.</w:t>
      </w:r>
      <w:r w:rsidRPr="00847A7A">
        <w:rPr>
          <w:rFonts w:ascii="Times New Roman" w:hAnsi="Times New Roman" w:cs="Times New Roman"/>
          <w:sz w:val="20"/>
          <w:szCs w:val="20"/>
          <w:lang w:val="en-GB"/>
        </w:rPr>
        <w:t xml:space="preserve"> </w:t>
      </w:r>
      <w:r>
        <w:rPr>
          <w:rFonts w:ascii="Times New Roman" w:hAnsi="Times New Roman" w:cs="Times New Roman"/>
          <w:sz w:val="20"/>
          <w:szCs w:val="20"/>
          <w:lang w:val="en-GB"/>
        </w:rPr>
        <w:t>(</w:t>
      </w:r>
      <w:r w:rsidRPr="00847A7A">
        <w:rPr>
          <w:rFonts w:ascii="Times New Roman" w:hAnsi="Times New Roman" w:cs="Times New Roman"/>
          <w:sz w:val="20"/>
          <w:szCs w:val="20"/>
          <w:lang w:val="en-GB"/>
        </w:rPr>
        <w:t>1998</w:t>
      </w:r>
      <w:r>
        <w:rPr>
          <w:rFonts w:ascii="Times New Roman" w:hAnsi="Times New Roman" w:cs="Times New Roman"/>
          <w:sz w:val="20"/>
          <w:szCs w:val="20"/>
          <w:lang w:val="en-GB"/>
        </w:rPr>
        <w:t>)</w:t>
      </w:r>
      <w:r w:rsidRPr="00847A7A">
        <w:rPr>
          <w:rFonts w:ascii="Times New Roman" w:hAnsi="Times New Roman" w:cs="Times New Roman"/>
          <w:sz w:val="20"/>
          <w:szCs w:val="20"/>
          <w:lang w:val="en-GB"/>
        </w:rPr>
        <w:t xml:space="preserve">. </w:t>
      </w:r>
      <w:r w:rsidRPr="006E004D">
        <w:rPr>
          <w:rFonts w:ascii="Times New Roman" w:hAnsi="Times New Roman" w:cs="Times New Roman"/>
          <w:sz w:val="20"/>
          <w:szCs w:val="20"/>
          <w:lang w:val="en-GB"/>
        </w:rPr>
        <w:t>'</w:t>
      </w:r>
      <w:r w:rsidRPr="00847A7A">
        <w:rPr>
          <w:rFonts w:ascii="Times New Roman" w:hAnsi="Times New Roman" w:cs="Times New Roman"/>
          <w:sz w:val="20"/>
          <w:szCs w:val="20"/>
          <w:lang w:val="en-GB"/>
        </w:rPr>
        <w:t>Rethinking age dependence in organizational mortality: logical formalizations</w:t>
      </w:r>
      <w:r w:rsidRPr="006E004D">
        <w:rPr>
          <w:rFonts w:ascii="Times New Roman" w:hAnsi="Times New Roman" w:cs="Times New Roman"/>
          <w:sz w:val="20"/>
          <w:szCs w:val="20"/>
          <w:lang w:val="en-GB"/>
        </w:rPr>
        <w:t>'</w:t>
      </w:r>
      <w:r w:rsidRPr="00847A7A">
        <w:rPr>
          <w:rFonts w:ascii="Times New Roman" w:hAnsi="Times New Roman" w:cs="Times New Roman"/>
          <w:sz w:val="20"/>
          <w:szCs w:val="20"/>
          <w:lang w:val="en-GB"/>
        </w:rPr>
        <w:t xml:space="preserve">. </w:t>
      </w:r>
      <w:r w:rsidRPr="005F2AAC">
        <w:rPr>
          <w:rFonts w:ascii="Times New Roman" w:hAnsi="Times New Roman" w:cs="Times New Roman"/>
          <w:i/>
          <w:sz w:val="20"/>
          <w:szCs w:val="20"/>
          <w:lang w:val="en-GB"/>
        </w:rPr>
        <w:t>American Journal of Sociology</w:t>
      </w:r>
      <w:r w:rsidRPr="00847A7A">
        <w:rPr>
          <w:rFonts w:ascii="Times New Roman" w:hAnsi="Times New Roman" w:cs="Times New Roman"/>
          <w:sz w:val="20"/>
          <w:szCs w:val="20"/>
          <w:lang w:val="en-GB"/>
        </w:rPr>
        <w:t xml:space="preserve">. 104(1), </w:t>
      </w:r>
      <w:r>
        <w:rPr>
          <w:rFonts w:ascii="Times New Roman" w:hAnsi="Times New Roman" w:cs="Times New Roman"/>
          <w:sz w:val="20"/>
          <w:szCs w:val="20"/>
          <w:lang w:val="en-GB"/>
        </w:rPr>
        <w:t xml:space="preserve">pp. </w:t>
      </w:r>
      <w:r w:rsidRPr="00847A7A">
        <w:rPr>
          <w:rFonts w:ascii="Times New Roman" w:hAnsi="Times New Roman" w:cs="Times New Roman"/>
          <w:sz w:val="20"/>
          <w:szCs w:val="20"/>
          <w:lang w:val="en-GB"/>
        </w:rPr>
        <w:t>126.</w:t>
      </w:r>
    </w:p>
    <w:p w14:paraId="33060F3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Harris, M., &amp; Wood, G. (2020). Ambidextrous working in health and social care services: A conﬁgurational view. </w:t>
      </w:r>
      <w:r w:rsidRPr="00E7260A">
        <w:rPr>
          <w:rFonts w:ascii="Times New Roman" w:hAnsi="Times New Roman" w:cs="Times New Roman"/>
          <w:i/>
          <w:sz w:val="20"/>
          <w:szCs w:val="20"/>
          <w:lang w:val="en-GB"/>
        </w:rPr>
        <w:t>Long Range Planning</w:t>
      </w:r>
      <w:r w:rsidRPr="00E7260A">
        <w:rPr>
          <w:rFonts w:ascii="Times New Roman" w:hAnsi="Times New Roman" w:cs="Times New Roman"/>
          <w:sz w:val="20"/>
          <w:szCs w:val="20"/>
          <w:lang w:val="en-GB"/>
        </w:rPr>
        <w:t>, 53(6), 102051</w:t>
      </w:r>
    </w:p>
    <w:p w14:paraId="0A81D3C6"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Hayes, J., and Allinson, C.W. (1998), ′Cognitive style and the theory and practice of individual and collective learning in organisations′, </w:t>
      </w:r>
      <w:r w:rsidRPr="00E7260A">
        <w:rPr>
          <w:rFonts w:ascii="Times New Roman" w:hAnsi="Times New Roman" w:cs="Times New Roman"/>
          <w:i/>
          <w:sz w:val="20"/>
          <w:szCs w:val="20"/>
          <w:lang w:val="en-GB"/>
        </w:rPr>
        <w:t>Human Relations</w:t>
      </w:r>
      <w:r w:rsidRPr="00E7260A">
        <w:rPr>
          <w:rFonts w:ascii="Times New Roman" w:hAnsi="Times New Roman" w:cs="Times New Roman"/>
          <w:sz w:val="20"/>
          <w:szCs w:val="20"/>
          <w:lang w:val="en-GB"/>
        </w:rPr>
        <w:t>, 51, pp 847–872</w:t>
      </w:r>
    </w:p>
    <w:p w14:paraId="31A607E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Hedlund, E. &amp; Österberg, J. (2013). ′Team Training, Team Learning, Leadership and Psychology Safety: A Study of Team Training and Team Learning </w:t>
      </w:r>
      <w:proofErr w:type="spellStart"/>
      <w:r w:rsidRPr="00E7260A">
        <w:rPr>
          <w:rFonts w:ascii="Times New Roman" w:hAnsi="Times New Roman" w:cs="Times New Roman"/>
          <w:sz w:val="20"/>
          <w:szCs w:val="20"/>
          <w:lang w:val="en-GB"/>
        </w:rPr>
        <w:t>Behavior</w:t>
      </w:r>
      <w:proofErr w:type="spellEnd"/>
      <w:r w:rsidRPr="00E7260A">
        <w:rPr>
          <w:rFonts w:ascii="Times New Roman" w:hAnsi="Times New Roman" w:cs="Times New Roman"/>
          <w:sz w:val="20"/>
          <w:szCs w:val="20"/>
          <w:lang w:val="en-GB"/>
        </w:rPr>
        <w:t xml:space="preserve"> during a Swedish Military Staff Exercise′. </w:t>
      </w:r>
      <w:r w:rsidRPr="00E7260A">
        <w:rPr>
          <w:rFonts w:ascii="Times New Roman" w:hAnsi="Times New Roman" w:cs="Times New Roman"/>
          <w:i/>
          <w:sz w:val="20"/>
          <w:szCs w:val="20"/>
          <w:lang w:val="en-GB"/>
        </w:rPr>
        <w:t>Sociology Mind</w:t>
      </w:r>
      <w:r w:rsidRPr="00E7260A">
        <w:rPr>
          <w:rFonts w:ascii="Times New Roman" w:hAnsi="Times New Roman" w:cs="Times New Roman"/>
          <w:sz w:val="20"/>
          <w:szCs w:val="20"/>
          <w:lang w:val="en-GB"/>
        </w:rPr>
        <w:t>, 3(1), pp. 89-98</w:t>
      </w:r>
    </w:p>
    <w:p w14:paraId="498A12DE"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proofErr w:type="spellStart"/>
      <w:r w:rsidRPr="00E7260A">
        <w:rPr>
          <w:rFonts w:ascii="Times New Roman" w:eastAsia="Times New Roman" w:hAnsi="Times New Roman" w:cs="Times New Roman"/>
          <w:sz w:val="20"/>
          <w:szCs w:val="20"/>
          <w:lang w:val="en-GB"/>
        </w:rPr>
        <w:t>Hemshorn</w:t>
      </w:r>
      <w:proofErr w:type="spellEnd"/>
      <w:r w:rsidRPr="00E7260A">
        <w:rPr>
          <w:rFonts w:ascii="Times New Roman" w:eastAsia="Times New Roman" w:hAnsi="Times New Roman" w:cs="Times New Roman"/>
          <w:sz w:val="20"/>
          <w:szCs w:val="20"/>
          <w:lang w:val="en-GB"/>
        </w:rPr>
        <w:t xml:space="preserve"> de Sanchez, C. S., </w:t>
      </w:r>
      <w:proofErr w:type="spellStart"/>
      <w:r w:rsidRPr="00E7260A">
        <w:rPr>
          <w:rFonts w:ascii="Times New Roman" w:eastAsia="Times New Roman" w:hAnsi="Times New Roman" w:cs="Times New Roman"/>
          <w:sz w:val="20"/>
          <w:szCs w:val="20"/>
          <w:lang w:val="en-GB"/>
        </w:rPr>
        <w:t>Gerpott</w:t>
      </w:r>
      <w:proofErr w:type="spellEnd"/>
      <w:r w:rsidRPr="00E7260A">
        <w:rPr>
          <w:rFonts w:ascii="Times New Roman" w:eastAsia="Times New Roman" w:hAnsi="Times New Roman" w:cs="Times New Roman"/>
          <w:sz w:val="20"/>
          <w:szCs w:val="20"/>
          <w:lang w:val="en-GB"/>
        </w:rPr>
        <w:t xml:space="preserve">, F. H., &amp; Lehmann-Willenbrock, N. (2022).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A review and future agenda for </w:t>
      </w:r>
      <w:proofErr w:type="spellStart"/>
      <w:r w:rsidRPr="00E7260A">
        <w:rPr>
          <w:rFonts w:ascii="Times New Roman" w:eastAsia="Times New Roman" w:hAnsi="Times New Roman" w:cs="Times New Roman"/>
          <w:sz w:val="20"/>
          <w:szCs w:val="20"/>
          <w:lang w:val="en-GB"/>
        </w:rPr>
        <w:t>behavioral</w:t>
      </w:r>
      <w:proofErr w:type="spellEnd"/>
      <w:r w:rsidRPr="00E7260A">
        <w:rPr>
          <w:rFonts w:ascii="Times New Roman" w:eastAsia="Times New Roman" w:hAnsi="Times New Roman" w:cs="Times New Roman"/>
          <w:sz w:val="20"/>
          <w:szCs w:val="20"/>
          <w:lang w:val="en-GB"/>
        </w:rPr>
        <w:t xml:space="preserve"> research on leader–follower interactions at different temporal scopes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 xml:space="preserve">Journal of Organizational </w:t>
      </w:r>
      <w:proofErr w:type="spellStart"/>
      <w:r w:rsidRPr="00E7260A">
        <w:rPr>
          <w:rFonts w:ascii="Times New Roman" w:eastAsia="Times New Roman" w:hAnsi="Times New Roman" w:cs="Times New Roman"/>
          <w:i/>
          <w:iCs/>
          <w:sz w:val="20"/>
          <w:szCs w:val="20"/>
          <w:lang w:val="en-GB"/>
        </w:rPr>
        <w:t>Behavior</w:t>
      </w:r>
      <w:proofErr w:type="spellEnd"/>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43</w:t>
      </w:r>
      <w:r w:rsidRPr="00E7260A">
        <w:rPr>
          <w:rFonts w:ascii="Times New Roman" w:eastAsia="Times New Roman" w:hAnsi="Times New Roman" w:cs="Times New Roman"/>
          <w:sz w:val="20"/>
          <w:szCs w:val="20"/>
          <w:lang w:val="en-GB"/>
        </w:rPr>
        <w:t xml:space="preserve">(2), pp. 342–368. </w:t>
      </w:r>
      <w:hyperlink r:id="rId31" w:history="1">
        <w:r w:rsidRPr="00E7260A">
          <w:rPr>
            <w:rStyle w:val="Hyperlink"/>
            <w:rFonts w:ascii="Times New Roman" w:eastAsia="Times New Roman" w:hAnsi="Times New Roman" w:cs="Times New Roman"/>
            <w:sz w:val="20"/>
            <w:szCs w:val="20"/>
            <w:lang w:val="en-GB"/>
          </w:rPr>
          <w:t>https://doi.org/10.1002/job.2583</w:t>
        </w:r>
      </w:hyperlink>
    </w:p>
    <w:p w14:paraId="5102A25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Hill, W. F., &amp; Gruner, L. (1973). ′A study of development in open and closed groups′. </w:t>
      </w:r>
      <w:r w:rsidRPr="00E7260A">
        <w:rPr>
          <w:rFonts w:ascii="Times New Roman" w:hAnsi="Times New Roman" w:cs="Times New Roman"/>
          <w:i/>
          <w:sz w:val="20"/>
          <w:szCs w:val="20"/>
          <w:lang w:val="en-GB"/>
        </w:rPr>
        <w:t>Small Group Research</w:t>
      </w:r>
      <w:r w:rsidRPr="00E7260A">
        <w:rPr>
          <w:rFonts w:ascii="Times New Roman" w:hAnsi="Times New Roman" w:cs="Times New Roman"/>
          <w:sz w:val="20"/>
          <w:szCs w:val="20"/>
          <w:lang w:val="en-GB"/>
        </w:rPr>
        <w:t xml:space="preserve">, 4(3), pp. 355–381.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10.1177/104649647300400303</w:t>
      </w:r>
    </w:p>
    <w:p w14:paraId="6D1ADFAF"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Hillberg Jarl, F. (2024). The impact of leadership on the workplace learning of individuals and teams: a literature review and synthesis. In </w:t>
      </w:r>
      <w:r w:rsidRPr="00E7260A">
        <w:rPr>
          <w:rFonts w:ascii="Times New Roman" w:eastAsia="Times New Roman" w:hAnsi="Times New Roman" w:cs="Times New Roman"/>
          <w:i/>
          <w:iCs/>
          <w:sz w:val="20"/>
          <w:szCs w:val="20"/>
          <w:lang w:val="en-GB"/>
        </w:rPr>
        <w:t>Learning Organization</w:t>
      </w:r>
      <w:r w:rsidRPr="00E7260A">
        <w:rPr>
          <w:rFonts w:ascii="Times New Roman" w:eastAsia="Times New Roman" w:hAnsi="Times New Roman" w:cs="Times New Roman"/>
          <w:sz w:val="20"/>
          <w:szCs w:val="20"/>
          <w:lang w:val="en-GB"/>
        </w:rPr>
        <w:t>. Emerald Publishing. https://doi.org/10.1108/TLO-11-2022-0144</w:t>
      </w:r>
    </w:p>
    <w:p w14:paraId="3B0434FC"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Hoang, G., Wilson-Evered, E., &amp; </w:t>
      </w:r>
      <w:proofErr w:type="spellStart"/>
      <w:r w:rsidRPr="00E7260A">
        <w:rPr>
          <w:rFonts w:ascii="Times New Roman" w:eastAsia="Times New Roman" w:hAnsi="Times New Roman" w:cs="Times New Roman"/>
          <w:sz w:val="20"/>
          <w:szCs w:val="20"/>
          <w:lang w:val="en-GB"/>
        </w:rPr>
        <w:t>Lockstone</w:t>
      </w:r>
      <w:proofErr w:type="spellEnd"/>
      <w:r w:rsidRPr="00E7260A">
        <w:rPr>
          <w:rFonts w:ascii="Times New Roman" w:eastAsia="Times New Roman" w:hAnsi="Times New Roman" w:cs="Times New Roman"/>
          <w:sz w:val="20"/>
          <w:szCs w:val="20"/>
          <w:lang w:val="en-GB"/>
        </w:rPr>
        <w:t xml:space="preserve">-Binney, L. (2021).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Leaders influencing innovation: A qualitative study exploring the role of leadership and organisational climate in Vietnamese tourism SMEs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Employee Relations</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43</w:t>
      </w:r>
      <w:r w:rsidRPr="00E7260A">
        <w:rPr>
          <w:rFonts w:ascii="Times New Roman" w:eastAsia="Times New Roman" w:hAnsi="Times New Roman" w:cs="Times New Roman"/>
          <w:sz w:val="20"/>
          <w:szCs w:val="20"/>
          <w:lang w:val="en-GB"/>
        </w:rPr>
        <w:t>(2), pp. 416–437. https://doi.org/10.1108/ER-07-2019-0279</w:t>
      </w:r>
    </w:p>
    <w:p w14:paraId="2B717D7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Homans, T. (2001). ′Team learning: Theory and facilitation′. </w:t>
      </w:r>
      <w:r w:rsidRPr="00E7260A">
        <w:rPr>
          <w:rFonts w:ascii="Times New Roman" w:hAnsi="Times New Roman" w:cs="Times New Roman"/>
          <w:i/>
          <w:sz w:val="20"/>
          <w:szCs w:val="20"/>
          <w:lang w:val="en-GB"/>
        </w:rPr>
        <w:t>Schoonhoven</w:t>
      </w:r>
      <w:r w:rsidRPr="00E7260A">
        <w:rPr>
          <w:rFonts w:ascii="Times New Roman" w:hAnsi="Times New Roman" w:cs="Times New Roman"/>
          <w:sz w:val="20"/>
          <w:szCs w:val="20"/>
          <w:lang w:val="en-GB"/>
        </w:rPr>
        <w:t>, Netherlands: Academic</w:t>
      </w:r>
    </w:p>
    <w:p w14:paraId="3BE80B5D"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Hunsaker, P.L. (2001), ′</w:t>
      </w:r>
      <w:r w:rsidRPr="00E7260A">
        <w:rPr>
          <w:rFonts w:ascii="Times New Roman" w:hAnsi="Times New Roman" w:cs="Times New Roman"/>
          <w:i/>
          <w:sz w:val="20"/>
          <w:szCs w:val="20"/>
          <w:lang w:val="en-GB"/>
        </w:rPr>
        <w:t>Training in Management Skills</w:t>
      </w:r>
      <w:r w:rsidRPr="00E7260A">
        <w:rPr>
          <w:rFonts w:ascii="Times New Roman" w:hAnsi="Times New Roman" w:cs="Times New Roman"/>
          <w:sz w:val="20"/>
          <w:szCs w:val="20"/>
          <w:lang w:val="en-GB"/>
        </w:rPr>
        <w:t>′, Prentice-Hall: Englewood Cliffs, NJ</w:t>
      </w:r>
    </w:p>
    <w:p w14:paraId="5008B84A" w14:textId="77777777" w:rsidR="005F57B9" w:rsidRDefault="005F57B9" w:rsidP="00E023DA">
      <w:pPr>
        <w:spacing w:after="0" w:line="240" w:lineRule="auto"/>
        <w:ind w:left="450" w:hanging="720"/>
        <w:rPr>
          <w:rStyle w:val="Hyperlink"/>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Huovinen, S., &amp; Pasanen, M. (2010). ′Entrepreneurial and management teams: What makes the difference′? </w:t>
      </w:r>
      <w:r w:rsidRPr="00E7260A">
        <w:rPr>
          <w:rFonts w:ascii="Times New Roman" w:hAnsi="Times New Roman" w:cs="Times New Roman"/>
          <w:i/>
          <w:sz w:val="20"/>
          <w:szCs w:val="20"/>
          <w:lang w:val="en-GB"/>
        </w:rPr>
        <w:t>Journal of Management and Organization</w:t>
      </w:r>
      <w:r w:rsidRPr="00E7260A">
        <w:rPr>
          <w:rFonts w:ascii="Times New Roman" w:hAnsi="Times New Roman" w:cs="Times New Roman"/>
          <w:sz w:val="20"/>
          <w:szCs w:val="20"/>
          <w:lang w:val="en-GB"/>
        </w:rPr>
        <w:t xml:space="preserve">, 16(3), pp.436–453. </w:t>
      </w:r>
      <w:hyperlink r:id="rId32" w:history="1">
        <w:r w:rsidRPr="00E7260A">
          <w:rPr>
            <w:rStyle w:val="Hyperlink"/>
            <w:rFonts w:ascii="Times New Roman" w:hAnsi="Times New Roman" w:cs="Times New Roman"/>
            <w:sz w:val="20"/>
            <w:szCs w:val="20"/>
            <w:lang w:val="en-GB"/>
          </w:rPr>
          <w:t>https://doi.org/10.5172/jmo.16.3.436</w:t>
        </w:r>
      </w:hyperlink>
    </w:p>
    <w:p w14:paraId="7992CFFD" w14:textId="77777777" w:rsidR="005F57B9" w:rsidRDefault="005F57B9" w:rsidP="00707304">
      <w:pPr>
        <w:spacing w:after="0" w:line="240" w:lineRule="auto"/>
        <w:ind w:left="450" w:hanging="720"/>
        <w:rPr>
          <w:rFonts w:ascii="Times New Roman" w:eastAsia="Times New Roman" w:hAnsi="Times New Roman" w:cs="Times New Roman"/>
          <w:sz w:val="20"/>
          <w:szCs w:val="20"/>
          <w:lang w:val="en-GB"/>
        </w:rPr>
      </w:pPr>
      <w:r w:rsidRPr="00707304">
        <w:rPr>
          <w:rFonts w:ascii="Times New Roman" w:eastAsia="Times New Roman" w:hAnsi="Times New Roman" w:cs="Times New Roman"/>
          <w:sz w:val="20"/>
          <w:szCs w:val="20"/>
          <w:lang w:val="en-GB"/>
        </w:rPr>
        <w:t xml:space="preserve">Islam, A., Wahab, S. A., &amp; Latiff, A. S. A. (2022). Annexing a Smart Sustainable Business Growth Model for Small and Medium Enterprises (SMEs). </w:t>
      </w:r>
      <w:r w:rsidRPr="00707304">
        <w:rPr>
          <w:rFonts w:ascii="Times New Roman" w:eastAsia="Times New Roman" w:hAnsi="Times New Roman" w:cs="Times New Roman"/>
          <w:i/>
          <w:iCs/>
          <w:sz w:val="20"/>
          <w:szCs w:val="20"/>
          <w:lang w:val="en-GB"/>
        </w:rPr>
        <w:t>World Journal of Entrepreneurship, Management and Sustainable Development</w:t>
      </w:r>
      <w:r w:rsidRPr="00707304">
        <w:rPr>
          <w:rFonts w:ascii="Times New Roman" w:eastAsia="Times New Roman" w:hAnsi="Times New Roman" w:cs="Times New Roman"/>
          <w:sz w:val="20"/>
          <w:szCs w:val="20"/>
          <w:lang w:val="en-GB"/>
        </w:rPr>
        <w:t xml:space="preserve">, </w:t>
      </w:r>
      <w:r w:rsidRPr="00707304">
        <w:rPr>
          <w:rFonts w:ascii="Times New Roman" w:eastAsia="Times New Roman" w:hAnsi="Times New Roman" w:cs="Times New Roman"/>
          <w:i/>
          <w:iCs/>
          <w:sz w:val="20"/>
          <w:szCs w:val="20"/>
          <w:lang w:val="en-GB"/>
        </w:rPr>
        <w:t>18</w:t>
      </w:r>
      <w:r w:rsidRPr="00707304">
        <w:rPr>
          <w:rFonts w:ascii="Times New Roman" w:eastAsia="Times New Roman" w:hAnsi="Times New Roman" w:cs="Times New Roman"/>
          <w:sz w:val="20"/>
          <w:szCs w:val="20"/>
          <w:lang w:val="en-GB"/>
        </w:rPr>
        <w:t xml:space="preserve">(2), </w:t>
      </w:r>
      <w:r>
        <w:rPr>
          <w:rFonts w:ascii="Times New Roman" w:eastAsia="Times New Roman" w:hAnsi="Times New Roman" w:cs="Times New Roman"/>
          <w:sz w:val="20"/>
          <w:szCs w:val="20"/>
          <w:lang w:val="en-GB"/>
        </w:rPr>
        <w:t xml:space="preserve">pp. </w:t>
      </w:r>
      <w:r w:rsidRPr="00707304">
        <w:rPr>
          <w:rFonts w:ascii="Times New Roman" w:eastAsia="Times New Roman" w:hAnsi="Times New Roman" w:cs="Times New Roman"/>
          <w:sz w:val="20"/>
          <w:szCs w:val="20"/>
          <w:lang w:val="en-GB"/>
        </w:rPr>
        <w:t xml:space="preserve">185–209. </w:t>
      </w:r>
      <w:hyperlink r:id="rId33" w:history="1">
        <w:r w:rsidRPr="005739D1">
          <w:rPr>
            <w:rStyle w:val="Hyperlink"/>
            <w:rFonts w:ascii="Times New Roman" w:eastAsia="Times New Roman" w:hAnsi="Times New Roman" w:cs="Times New Roman"/>
            <w:sz w:val="20"/>
            <w:szCs w:val="20"/>
            <w:lang w:val="en-GB"/>
          </w:rPr>
          <w:t>https://doi.org/10.47556/J.WJEMSD.18.2.2022.2</w:t>
        </w:r>
      </w:hyperlink>
    </w:p>
    <w:p w14:paraId="10420656" w14:textId="77777777" w:rsidR="005F57B9" w:rsidRPr="0085463A" w:rsidRDefault="005F57B9" w:rsidP="006D1F71">
      <w:pPr>
        <w:spacing w:after="0" w:line="240" w:lineRule="auto"/>
        <w:ind w:left="450" w:hanging="720"/>
        <w:rPr>
          <w:rFonts w:ascii="Times New Roman" w:hAnsi="Times New Roman" w:cs="Times New Roman"/>
          <w:sz w:val="20"/>
          <w:szCs w:val="20"/>
          <w:lang w:val="en-GB"/>
        </w:rPr>
      </w:pPr>
      <w:r w:rsidRPr="0085463A">
        <w:rPr>
          <w:rFonts w:ascii="Times New Roman" w:hAnsi="Times New Roman" w:cs="Times New Roman"/>
          <w:sz w:val="20"/>
          <w:szCs w:val="20"/>
          <w:lang w:val="en-GB"/>
        </w:rPr>
        <w:t>Jansson, J., Nilsson, J., Modig, F., &amp; Hed Vall, G. (2017). Commitment to sustainability in small and</w:t>
      </w:r>
      <w:r>
        <w:rPr>
          <w:rFonts w:ascii="Times New Roman" w:hAnsi="Times New Roman" w:cs="Times New Roman"/>
          <w:sz w:val="20"/>
          <w:szCs w:val="20"/>
          <w:lang w:val="en-GB"/>
        </w:rPr>
        <w:t xml:space="preserve"> </w:t>
      </w:r>
      <w:r w:rsidRPr="0085463A">
        <w:rPr>
          <w:rFonts w:ascii="Times New Roman" w:hAnsi="Times New Roman" w:cs="Times New Roman"/>
          <w:sz w:val="20"/>
          <w:szCs w:val="20"/>
          <w:lang w:val="en-GB"/>
        </w:rPr>
        <w:t>medium‐sized enterprises: the influence of strategic orientations and management values.</w:t>
      </w:r>
      <w:r>
        <w:rPr>
          <w:rFonts w:ascii="Times New Roman" w:hAnsi="Times New Roman" w:cs="Times New Roman"/>
          <w:sz w:val="20"/>
          <w:szCs w:val="20"/>
          <w:lang w:val="en-GB"/>
        </w:rPr>
        <w:t xml:space="preserve"> </w:t>
      </w:r>
      <w:r w:rsidRPr="0085463A">
        <w:rPr>
          <w:rFonts w:ascii="Times New Roman" w:hAnsi="Times New Roman" w:cs="Times New Roman"/>
          <w:i/>
          <w:sz w:val="20"/>
          <w:szCs w:val="20"/>
          <w:lang w:val="en-GB"/>
        </w:rPr>
        <w:t>Business Strategy and the Environment</w:t>
      </w:r>
      <w:r w:rsidRPr="0085463A">
        <w:rPr>
          <w:rFonts w:ascii="Times New Roman" w:hAnsi="Times New Roman" w:cs="Times New Roman"/>
          <w:sz w:val="20"/>
          <w:szCs w:val="20"/>
          <w:lang w:val="en-GB"/>
        </w:rPr>
        <w:t>, 26(1), 69-83. https://doi.org/ 10.1002/bse.1901</w:t>
      </w:r>
    </w:p>
    <w:p w14:paraId="4FF9DA99" w14:textId="49E9C8E1"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lastRenderedPageBreak/>
        <w:t xml:space="preserve">Jenkins, H. M. (2004). ′A critique of conventional CSR theory: An SME perspective′. </w:t>
      </w:r>
      <w:r w:rsidRPr="00E7260A">
        <w:rPr>
          <w:rFonts w:ascii="Times New Roman" w:hAnsi="Times New Roman" w:cs="Times New Roman"/>
          <w:i/>
          <w:sz w:val="20"/>
          <w:szCs w:val="20"/>
          <w:lang w:val="en-GB"/>
        </w:rPr>
        <w:t>Journal of General Management</w:t>
      </w:r>
      <w:r w:rsidRPr="00E7260A">
        <w:rPr>
          <w:rFonts w:ascii="Times New Roman" w:hAnsi="Times New Roman" w:cs="Times New Roman"/>
          <w:sz w:val="20"/>
          <w:szCs w:val="20"/>
          <w:lang w:val="en-GB"/>
        </w:rPr>
        <w:t xml:space="preserve">, 29(4), pp. 37–57. https://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org/ 10. 1177/ 03063 07004 02900 403</w:t>
      </w:r>
    </w:p>
    <w:p w14:paraId="28CC4A37" w14:textId="0C1E1E87" w:rsidR="006778EA" w:rsidRPr="006778EA" w:rsidRDefault="006778EA" w:rsidP="00E7260A">
      <w:pPr>
        <w:spacing w:after="0" w:line="240" w:lineRule="auto"/>
        <w:ind w:left="450" w:hanging="720"/>
        <w:rPr>
          <w:rFonts w:ascii="Times New Roman" w:hAnsi="Times New Roman" w:cs="Times New Roman"/>
          <w:sz w:val="20"/>
          <w:szCs w:val="20"/>
          <w:lang w:val="en-GB"/>
        </w:rPr>
      </w:pPr>
      <w:r w:rsidRPr="005F2AAC">
        <w:rPr>
          <w:rFonts w:ascii="Times New Roman" w:hAnsi="Times New Roman" w:cs="Times New Roman"/>
          <w:sz w:val="20"/>
          <w:szCs w:val="20"/>
          <w:lang w:val="en-GB"/>
        </w:rPr>
        <w:t xml:space="preserve">Joel, N. O. T., &amp; </w:t>
      </w:r>
      <w:proofErr w:type="spellStart"/>
      <w:r w:rsidRPr="005F2AAC">
        <w:rPr>
          <w:rFonts w:ascii="Times New Roman" w:hAnsi="Times New Roman" w:cs="Times New Roman"/>
          <w:sz w:val="20"/>
          <w:szCs w:val="20"/>
          <w:lang w:val="en-GB"/>
        </w:rPr>
        <w:t>Oguanobi</w:t>
      </w:r>
      <w:proofErr w:type="spellEnd"/>
      <w:r w:rsidRPr="005F2AAC">
        <w:rPr>
          <w:rFonts w:ascii="Times New Roman" w:hAnsi="Times New Roman" w:cs="Times New Roman"/>
          <w:sz w:val="20"/>
          <w:szCs w:val="20"/>
          <w:lang w:val="en-GB"/>
        </w:rPr>
        <w:t xml:space="preserve">, N. V. U. (2024). Entrepreneurial leadership in </w:t>
      </w:r>
      <w:r w:rsidRPr="006778EA">
        <w:rPr>
          <w:rFonts w:ascii="Times New Roman" w:hAnsi="Times New Roman" w:cs="Times New Roman"/>
          <w:sz w:val="20"/>
          <w:szCs w:val="20"/>
          <w:lang w:val="en-GB"/>
        </w:rPr>
        <w:t>start-ups</w:t>
      </w:r>
      <w:r w:rsidRPr="005F2AAC">
        <w:rPr>
          <w:rFonts w:ascii="Times New Roman" w:hAnsi="Times New Roman" w:cs="Times New Roman"/>
          <w:sz w:val="20"/>
          <w:szCs w:val="20"/>
          <w:lang w:val="en-GB"/>
        </w:rPr>
        <w:t xml:space="preserve"> and SMEs: Critical lessons from building and sustaining growth. </w:t>
      </w:r>
      <w:r w:rsidRPr="005F2AAC">
        <w:rPr>
          <w:rFonts w:ascii="Times New Roman" w:hAnsi="Times New Roman" w:cs="Times New Roman"/>
          <w:i/>
          <w:iCs/>
          <w:sz w:val="20"/>
          <w:szCs w:val="20"/>
          <w:lang w:val="en-GB"/>
        </w:rPr>
        <w:t>International Journal of Management &amp; Entrepreneurship Research</w:t>
      </w:r>
      <w:r w:rsidRPr="005F2AAC">
        <w:rPr>
          <w:rFonts w:ascii="Times New Roman" w:hAnsi="Times New Roman" w:cs="Times New Roman"/>
          <w:sz w:val="20"/>
          <w:szCs w:val="20"/>
          <w:lang w:val="en-GB"/>
        </w:rPr>
        <w:t>, </w:t>
      </w:r>
      <w:r w:rsidRPr="005F2AAC">
        <w:rPr>
          <w:rFonts w:ascii="Times New Roman" w:hAnsi="Times New Roman" w:cs="Times New Roman"/>
          <w:i/>
          <w:iCs/>
          <w:sz w:val="20"/>
          <w:szCs w:val="20"/>
          <w:lang w:val="en-GB"/>
        </w:rPr>
        <w:t>6</w:t>
      </w:r>
      <w:r w:rsidRPr="005F2AAC">
        <w:rPr>
          <w:rFonts w:ascii="Times New Roman" w:hAnsi="Times New Roman" w:cs="Times New Roman"/>
          <w:sz w:val="20"/>
          <w:szCs w:val="20"/>
          <w:lang w:val="en-GB"/>
        </w:rPr>
        <w:t xml:space="preserve">(5), </w:t>
      </w:r>
      <w:r>
        <w:rPr>
          <w:rFonts w:ascii="Times New Roman" w:hAnsi="Times New Roman" w:cs="Times New Roman"/>
          <w:sz w:val="20"/>
          <w:szCs w:val="20"/>
          <w:lang w:val="en-GB"/>
        </w:rPr>
        <w:t xml:space="preserve">pp. </w:t>
      </w:r>
      <w:r w:rsidRPr="005F2AAC">
        <w:rPr>
          <w:rFonts w:ascii="Times New Roman" w:hAnsi="Times New Roman" w:cs="Times New Roman"/>
          <w:sz w:val="20"/>
          <w:szCs w:val="20"/>
          <w:lang w:val="en-GB"/>
        </w:rPr>
        <w:t>1441–1456. https://doi.org/10.51594/ijmer.v6i5.1093</w:t>
      </w:r>
    </w:p>
    <w:p w14:paraId="3F43F2C1"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Jones, O., Macpherson, A., and Thorpe, R. (2010), ′Learning in owner-managed small firms: mediating artefacts and strategic space′, </w:t>
      </w:r>
      <w:r w:rsidRPr="00E7260A">
        <w:rPr>
          <w:rFonts w:ascii="Times New Roman" w:hAnsi="Times New Roman" w:cs="Times New Roman"/>
          <w:i/>
          <w:sz w:val="20"/>
          <w:szCs w:val="20"/>
          <w:lang w:val="en-GB"/>
        </w:rPr>
        <w:t>Entrepreneurship and Regional Development</w:t>
      </w:r>
      <w:r w:rsidRPr="00E7260A">
        <w:rPr>
          <w:rFonts w:ascii="Times New Roman" w:hAnsi="Times New Roman" w:cs="Times New Roman"/>
          <w:sz w:val="20"/>
          <w:szCs w:val="20"/>
          <w:lang w:val="en-GB"/>
        </w:rPr>
        <w:t xml:space="preserve">, 22, pp 649–673 </w:t>
      </w:r>
    </w:p>
    <w:p w14:paraId="2CC4A16B"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Kaplan, C. A. S, &amp; Roman, M. (1963). ′Phases of development in an adult therapy group′. </w:t>
      </w:r>
      <w:r w:rsidRPr="00E7260A">
        <w:rPr>
          <w:rFonts w:ascii="Times New Roman" w:hAnsi="Times New Roman" w:cs="Times New Roman"/>
          <w:i/>
          <w:sz w:val="20"/>
          <w:szCs w:val="20"/>
          <w:lang w:val="en-GB"/>
        </w:rPr>
        <w:t>International Journal of Group Psychotherapy</w:t>
      </w:r>
      <w:r w:rsidRPr="00E7260A">
        <w:rPr>
          <w:rFonts w:ascii="Times New Roman" w:hAnsi="Times New Roman" w:cs="Times New Roman"/>
          <w:sz w:val="20"/>
          <w:szCs w:val="20"/>
          <w:lang w:val="en-GB"/>
        </w:rPr>
        <w:t>, 13, 10–26</w:t>
      </w:r>
    </w:p>
    <w:p w14:paraId="0E714E6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Katzenbach, J. &amp; Smith, D. (1993b). ′</w:t>
      </w:r>
      <w:r w:rsidRPr="00E7260A">
        <w:rPr>
          <w:rFonts w:ascii="Times New Roman" w:hAnsi="Times New Roman" w:cs="Times New Roman"/>
          <w:i/>
          <w:sz w:val="20"/>
          <w:szCs w:val="20"/>
          <w:lang w:val="en-GB"/>
        </w:rPr>
        <w:t>The wisdom of teams: creating the high-performance organisation</w:t>
      </w:r>
      <w:r w:rsidRPr="00E7260A">
        <w:rPr>
          <w:rFonts w:ascii="Times New Roman" w:hAnsi="Times New Roman" w:cs="Times New Roman"/>
          <w:sz w:val="20"/>
          <w:szCs w:val="20"/>
          <w:lang w:val="en-GB"/>
        </w:rPr>
        <w:t>′. McGraw-Hill, New York</w:t>
      </w:r>
    </w:p>
    <w:p w14:paraId="2BD998A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Kearney, C., &amp; Lichtenstein, B. (2022). ′Generative Emergence: Exploring the Dynamics of Innovation and Change in High-Potential Start-Up Ventures′. </w:t>
      </w:r>
      <w:r w:rsidRPr="00E7260A">
        <w:rPr>
          <w:rFonts w:ascii="Times New Roman" w:hAnsi="Times New Roman" w:cs="Times New Roman"/>
          <w:i/>
          <w:sz w:val="20"/>
          <w:szCs w:val="20"/>
          <w:lang w:val="en-GB"/>
        </w:rPr>
        <w:t>British</w:t>
      </w:r>
      <w:r w:rsidRPr="00E7260A">
        <w:rPr>
          <w:rFonts w:ascii="Times New Roman" w:hAnsi="Times New Roman" w:cs="Times New Roman"/>
          <w:sz w:val="20"/>
          <w:szCs w:val="20"/>
          <w:lang w:val="en-GB"/>
        </w:rPr>
        <w:t xml:space="preserve"> </w:t>
      </w:r>
      <w:r w:rsidRPr="00E7260A">
        <w:rPr>
          <w:rFonts w:ascii="Times New Roman" w:hAnsi="Times New Roman" w:cs="Times New Roman"/>
          <w:i/>
          <w:sz w:val="20"/>
          <w:szCs w:val="20"/>
          <w:lang w:val="en-GB"/>
        </w:rPr>
        <w:t>Journal of Management</w:t>
      </w:r>
      <w:r w:rsidRPr="00E7260A">
        <w:rPr>
          <w:rFonts w:ascii="Times New Roman" w:hAnsi="Times New Roman" w:cs="Times New Roman"/>
          <w:sz w:val="20"/>
          <w:szCs w:val="20"/>
          <w:lang w:val="en-GB"/>
        </w:rPr>
        <w:t>. https://doi.org/10.1111/1467-8551.12604</w:t>
      </w:r>
    </w:p>
    <w:p w14:paraId="55C28407"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Keck, S.L. and Tushman, M. (1993), ‘′Environmental and organisational context and executive team structure′, </w:t>
      </w:r>
      <w:r w:rsidRPr="00E7260A">
        <w:rPr>
          <w:rFonts w:ascii="Times New Roman" w:hAnsi="Times New Roman" w:cs="Times New Roman"/>
          <w:i/>
          <w:sz w:val="20"/>
          <w:szCs w:val="20"/>
          <w:lang w:val="en-GB"/>
        </w:rPr>
        <w:t>Academy of Management Journal</w:t>
      </w:r>
      <w:r w:rsidRPr="00E7260A">
        <w:rPr>
          <w:rFonts w:ascii="Times New Roman" w:hAnsi="Times New Roman" w:cs="Times New Roman"/>
          <w:sz w:val="20"/>
          <w:szCs w:val="20"/>
          <w:lang w:val="en-GB"/>
        </w:rPr>
        <w:t>, 36(6), pp. 1314-44</w:t>
      </w:r>
    </w:p>
    <w:p w14:paraId="224FEB51" w14:textId="03028244" w:rsidR="005F57B9" w:rsidRPr="00E7260A" w:rsidRDefault="005F57B9" w:rsidP="00C46AF5">
      <w:pPr>
        <w:spacing w:after="0" w:line="240" w:lineRule="auto"/>
        <w:ind w:left="450" w:hanging="720"/>
        <w:rPr>
          <w:rFonts w:ascii="Times New Roman" w:hAnsi="Times New Roman" w:cs="Times New Roman"/>
          <w:sz w:val="20"/>
          <w:szCs w:val="20"/>
          <w:lang w:val="en-GB"/>
        </w:rPr>
      </w:pPr>
      <w:r w:rsidRPr="00C46AF5">
        <w:rPr>
          <w:rFonts w:ascii="Times New Roman" w:hAnsi="Times New Roman" w:cs="Times New Roman"/>
          <w:sz w:val="20"/>
          <w:szCs w:val="20"/>
          <w:lang w:val="en-GB"/>
        </w:rPr>
        <w:t xml:space="preserve">Khin, S. and Ho, T.C. (2019): Digital technology, digital capability and </w:t>
      </w:r>
      <w:r w:rsidR="001416DC" w:rsidRPr="00C46AF5">
        <w:rPr>
          <w:rFonts w:ascii="Times New Roman" w:hAnsi="Times New Roman" w:cs="Times New Roman"/>
          <w:sz w:val="20"/>
          <w:szCs w:val="20"/>
          <w:lang w:val="en-GB"/>
        </w:rPr>
        <w:t>organi</w:t>
      </w:r>
      <w:r w:rsidR="001416DC">
        <w:rPr>
          <w:rFonts w:ascii="Times New Roman" w:hAnsi="Times New Roman" w:cs="Times New Roman"/>
          <w:sz w:val="20"/>
          <w:szCs w:val="20"/>
          <w:lang w:val="en-GB"/>
        </w:rPr>
        <w:t>s</w:t>
      </w:r>
      <w:r w:rsidR="001416DC" w:rsidRPr="00C46AF5">
        <w:rPr>
          <w:rFonts w:ascii="Times New Roman" w:hAnsi="Times New Roman" w:cs="Times New Roman"/>
          <w:sz w:val="20"/>
          <w:szCs w:val="20"/>
          <w:lang w:val="en-GB"/>
        </w:rPr>
        <w:t xml:space="preserve">ational </w:t>
      </w:r>
      <w:r w:rsidRPr="00C46AF5">
        <w:rPr>
          <w:rFonts w:ascii="Times New Roman" w:hAnsi="Times New Roman" w:cs="Times New Roman"/>
          <w:sz w:val="20"/>
          <w:szCs w:val="20"/>
          <w:lang w:val="en-GB"/>
        </w:rPr>
        <w:t>performance.</w:t>
      </w:r>
      <w:r>
        <w:rPr>
          <w:rFonts w:ascii="Times New Roman" w:hAnsi="Times New Roman" w:cs="Times New Roman"/>
          <w:sz w:val="20"/>
          <w:szCs w:val="20"/>
          <w:lang w:val="en-GB"/>
        </w:rPr>
        <w:t xml:space="preserve"> </w:t>
      </w:r>
      <w:r w:rsidRPr="00C46AF5">
        <w:rPr>
          <w:rFonts w:ascii="Times New Roman" w:hAnsi="Times New Roman" w:cs="Times New Roman"/>
          <w:sz w:val="20"/>
          <w:szCs w:val="20"/>
          <w:lang w:val="en-GB"/>
        </w:rPr>
        <w:t xml:space="preserve">International </w:t>
      </w:r>
      <w:r w:rsidRPr="0085463A">
        <w:rPr>
          <w:rFonts w:ascii="Times New Roman" w:hAnsi="Times New Roman" w:cs="Times New Roman"/>
          <w:i/>
          <w:sz w:val="20"/>
          <w:szCs w:val="20"/>
          <w:lang w:val="en-GB"/>
        </w:rPr>
        <w:t>Journal of Innovation Science</w:t>
      </w:r>
      <w:r w:rsidRPr="00C46AF5">
        <w:rPr>
          <w:rFonts w:ascii="Times New Roman" w:hAnsi="Times New Roman" w:cs="Times New Roman"/>
          <w:sz w:val="20"/>
          <w:szCs w:val="20"/>
          <w:lang w:val="en-GB"/>
        </w:rPr>
        <w:t>, 11</w:t>
      </w:r>
      <w:r>
        <w:rPr>
          <w:rFonts w:ascii="Times New Roman" w:hAnsi="Times New Roman" w:cs="Times New Roman"/>
          <w:sz w:val="20"/>
          <w:szCs w:val="20"/>
          <w:lang w:val="en-GB"/>
        </w:rPr>
        <w:t>(</w:t>
      </w:r>
      <w:r w:rsidRPr="00C46AF5">
        <w:rPr>
          <w:rFonts w:ascii="Times New Roman" w:hAnsi="Times New Roman" w:cs="Times New Roman"/>
          <w:sz w:val="20"/>
          <w:szCs w:val="20"/>
          <w:lang w:val="en-GB"/>
        </w:rPr>
        <w:t>2</w:t>
      </w:r>
      <w:r>
        <w:rPr>
          <w:rFonts w:ascii="Times New Roman" w:hAnsi="Times New Roman" w:cs="Times New Roman"/>
          <w:sz w:val="20"/>
          <w:szCs w:val="20"/>
          <w:lang w:val="en-GB"/>
        </w:rPr>
        <w:t>)</w:t>
      </w:r>
      <w:r w:rsidRPr="00C46AF5">
        <w:rPr>
          <w:rFonts w:ascii="Times New Roman" w:hAnsi="Times New Roman" w:cs="Times New Roman"/>
          <w:sz w:val="20"/>
          <w:szCs w:val="20"/>
          <w:lang w:val="en-GB"/>
        </w:rPr>
        <w:t>, pp.177-195</w:t>
      </w:r>
    </w:p>
    <w:p w14:paraId="6F03560B"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Kirschner, P. A., </w:t>
      </w:r>
      <w:proofErr w:type="spellStart"/>
      <w:r w:rsidRPr="00E7260A">
        <w:rPr>
          <w:rFonts w:ascii="Times New Roman" w:hAnsi="Times New Roman" w:cs="Times New Roman"/>
          <w:sz w:val="20"/>
          <w:szCs w:val="20"/>
          <w:lang w:val="en-GB"/>
        </w:rPr>
        <w:t>Sweller</w:t>
      </w:r>
      <w:proofErr w:type="spellEnd"/>
      <w:r w:rsidRPr="00E7260A">
        <w:rPr>
          <w:rFonts w:ascii="Times New Roman" w:hAnsi="Times New Roman" w:cs="Times New Roman"/>
          <w:sz w:val="20"/>
          <w:szCs w:val="20"/>
          <w:lang w:val="en-GB"/>
        </w:rPr>
        <w:t xml:space="preserve">, J., &amp; Clark, R. E. (2006). ′Why minimal guidance during instruction does not work: An analysis of the failure of constructivist, discovery, problem-based, experiential, and inquiry-based teaching′. </w:t>
      </w:r>
      <w:r w:rsidRPr="00E7260A">
        <w:rPr>
          <w:rFonts w:ascii="Times New Roman" w:hAnsi="Times New Roman" w:cs="Times New Roman"/>
          <w:i/>
          <w:sz w:val="20"/>
          <w:szCs w:val="20"/>
          <w:lang w:val="en-GB"/>
        </w:rPr>
        <w:t>Educational Psychologist</w:t>
      </w:r>
      <w:r w:rsidRPr="00E7260A">
        <w:rPr>
          <w:rFonts w:ascii="Times New Roman" w:hAnsi="Times New Roman" w:cs="Times New Roman"/>
          <w:sz w:val="20"/>
          <w:szCs w:val="20"/>
          <w:lang w:val="en-GB"/>
        </w:rPr>
        <w:t>, 41(2), pp. 75–86. https://doi.org/10.1207/s15326985ep4102_1</w:t>
      </w:r>
    </w:p>
    <w:p w14:paraId="6E08D91B" w14:textId="124C27FF" w:rsidR="005F57B9" w:rsidRPr="00E7260A" w:rsidRDefault="005F57B9" w:rsidP="00861B15">
      <w:pPr>
        <w:spacing w:after="0" w:line="240" w:lineRule="auto"/>
        <w:ind w:left="450" w:hanging="720"/>
        <w:rPr>
          <w:rFonts w:ascii="Times New Roman" w:hAnsi="Times New Roman" w:cs="Times New Roman"/>
          <w:sz w:val="20"/>
          <w:szCs w:val="20"/>
          <w:lang w:val="en-GB"/>
        </w:rPr>
      </w:pPr>
      <w:r w:rsidRPr="00861B15">
        <w:rPr>
          <w:rFonts w:ascii="Times New Roman" w:hAnsi="Times New Roman" w:cs="Times New Roman"/>
          <w:sz w:val="20"/>
          <w:szCs w:val="20"/>
          <w:lang w:val="en-GB"/>
        </w:rPr>
        <w:t>Knudsen, E.S., Lien, L.B., Timmermans, B., Belik, I. and Pandey, S. (2021): Stability in turbulent times?</w:t>
      </w:r>
      <w:r>
        <w:rPr>
          <w:rFonts w:ascii="Times New Roman" w:hAnsi="Times New Roman" w:cs="Times New Roman"/>
          <w:sz w:val="20"/>
          <w:szCs w:val="20"/>
          <w:lang w:val="en-GB"/>
        </w:rPr>
        <w:t xml:space="preserve"> </w:t>
      </w:r>
      <w:r w:rsidRPr="00861B15">
        <w:rPr>
          <w:rFonts w:ascii="Times New Roman" w:hAnsi="Times New Roman" w:cs="Times New Roman"/>
          <w:sz w:val="20"/>
          <w:szCs w:val="20"/>
          <w:lang w:val="en-GB"/>
        </w:rPr>
        <w:t xml:space="preserve">The effect of </w:t>
      </w:r>
      <w:r w:rsidR="001416DC" w:rsidRPr="00861B15">
        <w:rPr>
          <w:rFonts w:ascii="Times New Roman" w:hAnsi="Times New Roman" w:cs="Times New Roman"/>
          <w:sz w:val="20"/>
          <w:szCs w:val="20"/>
          <w:lang w:val="en-GB"/>
        </w:rPr>
        <w:t>digitali</w:t>
      </w:r>
      <w:r w:rsidR="001416DC">
        <w:rPr>
          <w:rFonts w:ascii="Times New Roman" w:hAnsi="Times New Roman" w:cs="Times New Roman"/>
          <w:sz w:val="20"/>
          <w:szCs w:val="20"/>
          <w:lang w:val="en-GB"/>
        </w:rPr>
        <w:t>s</w:t>
      </w:r>
      <w:r w:rsidR="001416DC" w:rsidRPr="00861B15">
        <w:rPr>
          <w:rFonts w:ascii="Times New Roman" w:hAnsi="Times New Roman" w:cs="Times New Roman"/>
          <w:sz w:val="20"/>
          <w:szCs w:val="20"/>
          <w:lang w:val="en-GB"/>
        </w:rPr>
        <w:t xml:space="preserve">ation </w:t>
      </w:r>
      <w:r w:rsidRPr="00861B15">
        <w:rPr>
          <w:rFonts w:ascii="Times New Roman" w:hAnsi="Times New Roman" w:cs="Times New Roman"/>
          <w:sz w:val="20"/>
          <w:szCs w:val="20"/>
          <w:lang w:val="en-GB"/>
        </w:rPr>
        <w:t xml:space="preserve">on the sustainability of competitive advantage. </w:t>
      </w:r>
      <w:r w:rsidRPr="00707304">
        <w:rPr>
          <w:rFonts w:ascii="Times New Roman" w:hAnsi="Times New Roman" w:cs="Times New Roman"/>
          <w:i/>
          <w:sz w:val="20"/>
          <w:szCs w:val="20"/>
          <w:lang w:val="en-GB"/>
        </w:rPr>
        <w:t>Journal of Business Research</w:t>
      </w:r>
      <w:r w:rsidRPr="00861B15">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861B15">
        <w:rPr>
          <w:rFonts w:ascii="Times New Roman" w:hAnsi="Times New Roman" w:cs="Times New Roman"/>
          <w:sz w:val="20"/>
          <w:szCs w:val="20"/>
          <w:lang w:val="en-GB"/>
        </w:rPr>
        <w:t>128, (</w:t>
      </w:r>
      <w:r>
        <w:rPr>
          <w:rFonts w:ascii="Times New Roman" w:hAnsi="Times New Roman" w:cs="Times New Roman"/>
          <w:sz w:val="20"/>
          <w:szCs w:val="20"/>
          <w:lang w:val="en-GB"/>
        </w:rPr>
        <w:t>05/2021</w:t>
      </w:r>
      <w:r w:rsidRPr="00861B15">
        <w:rPr>
          <w:rFonts w:ascii="Times New Roman" w:hAnsi="Times New Roman" w:cs="Times New Roman"/>
          <w:sz w:val="20"/>
          <w:szCs w:val="20"/>
          <w:lang w:val="en-GB"/>
        </w:rPr>
        <w:t>), pp.360-369</w:t>
      </w:r>
    </w:p>
    <w:p w14:paraId="647DDD6A"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Kozlowski, S. W. J., &amp; Ilgen, D. R. (2006). ′Enhancing the effectiveness of work groups and teams′. </w:t>
      </w:r>
      <w:r w:rsidRPr="00E7260A">
        <w:rPr>
          <w:rFonts w:ascii="Times New Roman" w:hAnsi="Times New Roman" w:cs="Times New Roman"/>
          <w:i/>
          <w:sz w:val="20"/>
          <w:szCs w:val="20"/>
          <w:lang w:val="en-GB"/>
        </w:rPr>
        <w:t>Psychological Science in the Public Interest</w:t>
      </w:r>
      <w:r w:rsidRPr="00E7260A">
        <w:rPr>
          <w:rFonts w:ascii="Times New Roman" w:hAnsi="Times New Roman" w:cs="Times New Roman"/>
          <w:sz w:val="20"/>
          <w:szCs w:val="20"/>
          <w:lang w:val="en-GB"/>
        </w:rPr>
        <w:t xml:space="preserve">,73, pp. 77–124.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10.1111/j.1529-1006.2006. 00030.x</w:t>
      </w:r>
    </w:p>
    <w:p w14:paraId="4BA4080B" w14:textId="77777777" w:rsidR="005F57B9" w:rsidRPr="00E7260A" w:rsidRDefault="005F57B9" w:rsidP="00E7260A">
      <w:pPr>
        <w:spacing w:after="0" w:line="240" w:lineRule="auto"/>
        <w:ind w:left="450" w:hanging="720"/>
        <w:rPr>
          <w:rStyle w:val="Hyperlink"/>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Lazarević, S., &amp; Lukić, J. (2018). ′Team learning processes and activities in organisation: a case study′, </w:t>
      </w:r>
      <w:r w:rsidRPr="00E7260A">
        <w:rPr>
          <w:rFonts w:ascii="Times New Roman" w:hAnsi="Times New Roman" w:cs="Times New Roman"/>
          <w:i/>
          <w:sz w:val="20"/>
          <w:szCs w:val="20"/>
          <w:lang w:val="en-GB"/>
        </w:rPr>
        <w:t>Economic Themes</w:t>
      </w:r>
      <w:r w:rsidRPr="00E7260A">
        <w:rPr>
          <w:rFonts w:ascii="Times New Roman" w:hAnsi="Times New Roman" w:cs="Times New Roman"/>
          <w:sz w:val="20"/>
          <w:szCs w:val="20"/>
          <w:lang w:val="en-GB"/>
        </w:rPr>
        <w:t xml:space="preserve">, 56(3). </w:t>
      </w:r>
      <w:hyperlink r:id="rId34" w:history="1">
        <w:r w:rsidRPr="00E7260A">
          <w:rPr>
            <w:rStyle w:val="Hyperlink"/>
            <w:rFonts w:ascii="Times New Roman" w:hAnsi="Times New Roman" w:cs="Times New Roman"/>
            <w:sz w:val="20"/>
            <w:szCs w:val="20"/>
            <w:lang w:val="en-GB"/>
          </w:rPr>
          <w:t>http://www.economic-themes.com/</w:t>
        </w:r>
      </w:hyperlink>
    </w:p>
    <w:p w14:paraId="6ED5745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Leick, B. </w:t>
      </w:r>
      <w:proofErr w:type="spellStart"/>
      <w:r w:rsidRPr="00E7260A">
        <w:rPr>
          <w:rFonts w:ascii="Times New Roman" w:hAnsi="Times New Roman" w:cs="Times New Roman"/>
          <w:sz w:val="20"/>
          <w:szCs w:val="20"/>
          <w:lang w:val="en-GB"/>
        </w:rPr>
        <w:t>andGretzinger</w:t>
      </w:r>
      <w:proofErr w:type="spellEnd"/>
      <w:r w:rsidRPr="00E7260A">
        <w:rPr>
          <w:rFonts w:ascii="Times New Roman" w:hAnsi="Times New Roman" w:cs="Times New Roman"/>
          <w:sz w:val="20"/>
          <w:szCs w:val="20"/>
          <w:lang w:val="en-GB"/>
        </w:rPr>
        <w:t xml:space="preserve">, S. (2020), “Business networking in organisationally thin regions: a case study on network brokers, SMEs and knowledge-sharing”, </w:t>
      </w:r>
      <w:r w:rsidRPr="00E7260A">
        <w:rPr>
          <w:rFonts w:ascii="Times New Roman" w:hAnsi="Times New Roman" w:cs="Times New Roman"/>
          <w:i/>
          <w:sz w:val="20"/>
          <w:szCs w:val="20"/>
          <w:lang w:val="en-GB"/>
        </w:rPr>
        <w:t>Journal of Small Business and Enterprise Development</w:t>
      </w:r>
      <w:r w:rsidRPr="00E7260A">
        <w:rPr>
          <w:rFonts w:ascii="Times New Roman" w:hAnsi="Times New Roman" w:cs="Times New Roman"/>
          <w:sz w:val="20"/>
          <w:szCs w:val="20"/>
          <w:lang w:val="en-GB"/>
        </w:rPr>
        <w:t>, 27</w:t>
      </w:r>
      <w:r>
        <w:rPr>
          <w:rFonts w:ascii="Times New Roman" w:hAnsi="Times New Roman" w:cs="Times New Roman"/>
          <w:sz w:val="20"/>
          <w:szCs w:val="20"/>
          <w:lang w:val="en-GB"/>
        </w:rPr>
        <w:t>(</w:t>
      </w:r>
      <w:r w:rsidRPr="00E7260A">
        <w:rPr>
          <w:rFonts w:ascii="Times New Roman" w:hAnsi="Times New Roman" w:cs="Times New Roman"/>
          <w:sz w:val="20"/>
          <w:szCs w:val="20"/>
          <w:lang w:val="en-GB"/>
        </w:rPr>
        <w:t>5</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pp. 839-861.</w:t>
      </w:r>
    </w:p>
    <w:p w14:paraId="0DDD58D2"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Leyer, M., Yuan, B., Wang, M., &amp; Moormann, J. (2023). ′Classroom or online learning? Impact of experiential learning in business process management education′. </w:t>
      </w:r>
      <w:r w:rsidRPr="00E7260A">
        <w:rPr>
          <w:rFonts w:ascii="Times New Roman" w:hAnsi="Times New Roman" w:cs="Times New Roman"/>
          <w:i/>
          <w:sz w:val="20"/>
          <w:szCs w:val="20"/>
          <w:lang w:val="en-GB"/>
        </w:rPr>
        <w:t>Knowledge Management and E-Learning</w:t>
      </w:r>
      <w:r w:rsidRPr="00E7260A">
        <w:rPr>
          <w:rFonts w:ascii="Times New Roman" w:hAnsi="Times New Roman" w:cs="Times New Roman"/>
          <w:sz w:val="20"/>
          <w:szCs w:val="20"/>
          <w:lang w:val="en-GB"/>
        </w:rPr>
        <w:t xml:space="preserve">, 15(2), pp. 214–234. </w:t>
      </w:r>
      <w:hyperlink r:id="rId35" w:history="1">
        <w:r w:rsidRPr="00E7260A">
          <w:rPr>
            <w:rStyle w:val="Hyperlink"/>
            <w:rFonts w:ascii="Times New Roman" w:hAnsi="Times New Roman" w:cs="Times New Roman"/>
            <w:sz w:val="20"/>
            <w:szCs w:val="20"/>
            <w:lang w:val="en-GB"/>
          </w:rPr>
          <w:t>https://doi.org/10.34105/j.kmel.2023.15.012</w:t>
        </w:r>
      </w:hyperlink>
      <w:r w:rsidRPr="00E7260A">
        <w:rPr>
          <w:rFonts w:ascii="Times New Roman" w:hAnsi="Times New Roman" w:cs="Times New Roman"/>
          <w:sz w:val="20"/>
          <w:szCs w:val="20"/>
          <w:lang w:val="en-GB"/>
        </w:rPr>
        <w:t xml:space="preserve"> </w:t>
      </w:r>
    </w:p>
    <w:p w14:paraId="7FA525B6" w14:textId="0EA72B72" w:rsidR="005F57B9" w:rsidRDefault="005F57B9" w:rsidP="004803FD">
      <w:pPr>
        <w:spacing w:after="0" w:line="240" w:lineRule="auto"/>
        <w:ind w:left="450" w:hanging="720"/>
        <w:rPr>
          <w:rFonts w:ascii="Times New Roman" w:hAnsi="Times New Roman" w:cs="Times New Roman"/>
          <w:sz w:val="20"/>
          <w:szCs w:val="20"/>
          <w:lang w:val="en-GB"/>
        </w:rPr>
      </w:pPr>
      <w:r w:rsidRPr="004803FD">
        <w:rPr>
          <w:rFonts w:ascii="Times New Roman" w:hAnsi="Times New Roman" w:cs="Times New Roman"/>
          <w:sz w:val="20"/>
          <w:szCs w:val="20"/>
          <w:lang w:val="en-GB"/>
        </w:rPr>
        <w:t>Mahmud, N., &amp; Hilmi, M. F. (2014). TQM and Malaysian SMEs performance: the mediating roles of</w:t>
      </w:r>
      <w:r>
        <w:rPr>
          <w:rFonts w:ascii="Times New Roman" w:hAnsi="Times New Roman" w:cs="Times New Roman"/>
          <w:sz w:val="20"/>
          <w:szCs w:val="20"/>
          <w:lang w:val="en-GB"/>
        </w:rPr>
        <w:t xml:space="preserve"> </w:t>
      </w:r>
      <w:r w:rsidR="001416DC" w:rsidRPr="004803FD">
        <w:rPr>
          <w:rFonts w:ascii="Times New Roman" w:hAnsi="Times New Roman" w:cs="Times New Roman"/>
          <w:sz w:val="20"/>
          <w:szCs w:val="20"/>
          <w:lang w:val="en-GB"/>
        </w:rPr>
        <w:t>organi</w:t>
      </w:r>
      <w:r w:rsidR="001416DC">
        <w:rPr>
          <w:rFonts w:ascii="Times New Roman" w:hAnsi="Times New Roman" w:cs="Times New Roman"/>
          <w:sz w:val="20"/>
          <w:szCs w:val="20"/>
          <w:lang w:val="en-GB"/>
        </w:rPr>
        <w:t>s</w:t>
      </w:r>
      <w:r w:rsidR="001416DC" w:rsidRPr="004803FD">
        <w:rPr>
          <w:rFonts w:ascii="Times New Roman" w:hAnsi="Times New Roman" w:cs="Times New Roman"/>
          <w:sz w:val="20"/>
          <w:szCs w:val="20"/>
          <w:lang w:val="en-GB"/>
        </w:rPr>
        <w:t xml:space="preserve">ation </w:t>
      </w:r>
      <w:r w:rsidRPr="004803FD">
        <w:rPr>
          <w:rFonts w:ascii="Times New Roman" w:hAnsi="Times New Roman" w:cs="Times New Roman"/>
          <w:sz w:val="20"/>
          <w:szCs w:val="20"/>
          <w:lang w:val="en-GB"/>
        </w:rPr>
        <w:t>learning. Procedia-Social and Behavio</w:t>
      </w:r>
      <w:r>
        <w:rPr>
          <w:rFonts w:ascii="Times New Roman" w:hAnsi="Times New Roman" w:cs="Times New Roman"/>
          <w:sz w:val="20"/>
          <w:szCs w:val="20"/>
          <w:lang w:val="en-GB"/>
        </w:rPr>
        <w:t>u</w:t>
      </w:r>
      <w:r w:rsidRPr="004803FD">
        <w:rPr>
          <w:rFonts w:ascii="Times New Roman" w:hAnsi="Times New Roman" w:cs="Times New Roman"/>
          <w:sz w:val="20"/>
          <w:szCs w:val="20"/>
          <w:lang w:val="en-GB"/>
        </w:rPr>
        <w:t>ral Sciences, 130, 216-225.</w:t>
      </w:r>
      <w:r>
        <w:rPr>
          <w:rFonts w:ascii="Times New Roman" w:hAnsi="Times New Roman" w:cs="Times New Roman"/>
          <w:sz w:val="20"/>
          <w:szCs w:val="20"/>
          <w:lang w:val="en-GB"/>
        </w:rPr>
        <w:t xml:space="preserve"> </w:t>
      </w:r>
      <w:r w:rsidRPr="004803FD">
        <w:rPr>
          <w:rFonts w:ascii="Times New Roman" w:hAnsi="Times New Roman" w:cs="Times New Roman"/>
          <w:sz w:val="20"/>
          <w:szCs w:val="20"/>
          <w:lang w:val="en-GB"/>
        </w:rPr>
        <w:t>https://doi.org/10.1016/j.sbspro.2014.04.026</w:t>
      </w:r>
    </w:p>
    <w:p w14:paraId="7DA4A482"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Massaro, M., Handley, K., Bagnoli, C. and Dumay, J. (2016), “Knowledge management in small and medium enterprises: a structured literature review”, </w:t>
      </w:r>
      <w:r w:rsidRPr="00E7260A">
        <w:rPr>
          <w:rFonts w:ascii="Times New Roman" w:hAnsi="Times New Roman" w:cs="Times New Roman"/>
          <w:i/>
          <w:sz w:val="20"/>
          <w:szCs w:val="20"/>
          <w:lang w:val="en-GB"/>
        </w:rPr>
        <w:t>Journal of Knowledge Management</w:t>
      </w:r>
      <w:r w:rsidRPr="00E7260A">
        <w:rPr>
          <w:rFonts w:ascii="Times New Roman" w:hAnsi="Times New Roman" w:cs="Times New Roman"/>
          <w:sz w:val="20"/>
          <w:szCs w:val="20"/>
          <w:lang w:val="en-GB"/>
        </w:rPr>
        <w:t>, 20</w:t>
      </w:r>
      <w:r>
        <w:rPr>
          <w:rFonts w:ascii="Times New Roman" w:hAnsi="Times New Roman" w:cs="Times New Roman"/>
          <w:sz w:val="20"/>
          <w:szCs w:val="20"/>
          <w:lang w:val="en-GB"/>
        </w:rPr>
        <w:t>(</w:t>
      </w:r>
      <w:r w:rsidRPr="00E7260A">
        <w:rPr>
          <w:rFonts w:ascii="Times New Roman" w:hAnsi="Times New Roman" w:cs="Times New Roman"/>
          <w:sz w:val="20"/>
          <w:szCs w:val="20"/>
          <w:lang w:val="en-GB"/>
        </w:rPr>
        <w:t>2</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pp. 258-291.</w:t>
      </w:r>
    </w:p>
    <w:p w14:paraId="304816EC"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Matić, I. (2022). </w:t>
      </w:r>
      <w:r w:rsidRPr="00E7260A">
        <w:rPr>
          <w:rFonts w:ascii="Times New Roman" w:hAnsi="Times New Roman" w:cs="Times New Roman"/>
          <w:sz w:val="20"/>
          <w:szCs w:val="20"/>
          <w:lang w:val="en-GB"/>
        </w:rPr>
        <w:t>′</w:t>
      </w:r>
      <w:r w:rsidRPr="00E7260A">
        <w:rPr>
          <w:rFonts w:ascii="Times New Roman" w:eastAsia="Times New Roman" w:hAnsi="Times New Roman" w:cs="Times New Roman"/>
          <w:iCs/>
          <w:sz w:val="20"/>
          <w:szCs w:val="20"/>
          <w:lang w:val="en-GB"/>
        </w:rPr>
        <w:t>Managerial Interpersonal Competencies-Benefiting from Learning Organization Characteristics in SMEs</w:t>
      </w:r>
      <w:r w:rsidRPr="00E7260A">
        <w:rPr>
          <w:rFonts w:ascii="Times New Roman" w:hAnsi="Times New Roman" w:cs="Times New Roman"/>
          <w:sz w:val="20"/>
          <w:szCs w:val="20"/>
          <w:lang w:val="en-GB"/>
        </w:rPr>
        <w:t>′.</w:t>
      </w:r>
      <w:r w:rsidRPr="00E7260A">
        <w:rPr>
          <w:rFonts w:ascii="Times New Roman" w:eastAsia="Times New Roman" w:hAnsi="Times New Roman" w:cs="Times New Roman"/>
          <w:iCs/>
          <w:sz w:val="20"/>
          <w:szCs w:val="20"/>
          <w:lang w:val="en-GB"/>
        </w:rPr>
        <w:t xml:space="preserve"> </w:t>
      </w:r>
      <w:r w:rsidRPr="00E7260A">
        <w:rPr>
          <w:rFonts w:ascii="Times New Roman" w:eastAsia="Times New Roman" w:hAnsi="Times New Roman" w:cs="Times New Roman"/>
          <w:i/>
          <w:iCs/>
          <w:sz w:val="20"/>
          <w:szCs w:val="20"/>
          <w:lang w:val="en-GB"/>
        </w:rPr>
        <w:t>Management Dynamics in the Knowledge Economy</w:t>
      </w:r>
      <w:r w:rsidRPr="00E7260A">
        <w:rPr>
          <w:rFonts w:ascii="Times New Roman" w:eastAsia="Times New Roman" w:hAnsi="Times New Roman" w:cs="Times New Roman"/>
          <w:iCs/>
          <w:sz w:val="20"/>
          <w:szCs w:val="20"/>
          <w:lang w:val="en-GB"/>
        </w:rPr>
        <w:t xml:space="preserve">, 1, </w:t>
      </w:r>
      <w:hyperlink r:id="rId36" w:history="1">
        <w:r w:rsidRPr="00E7260A">
          <w:rPr>
            <w:rStyle w:val="Hyperlink"/>
            <w:rFonts w:ascii="Times New Roman" w:eastAsia="Times New Roman" w:hAnsi="Times New Roman" w:cs="Times New Roman"/>
            <w:sz w:val="20"/>
            <w:szCs w:val="20"/>
            <w:lang w:val="en-GB"/>
          </w:rPr>
          <w:t>https://doi.org/10.2478/mdke</w:t>
        </w:r>
      </w:hyperlink>
    </w:p>
    <w:p w14:paraId="58A433C6"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Matten, D., &amp; Moon, J. (2004). </w:t>
      </w:r>
      <w:bookmarkStart w:id="2" w:name="_Hlk159269550"/>
      <w:r w:rsidRPr="00E7260A">
        <w:rPr>
          <w:rFonts w:ascii="Times New Roman" w:hAnsi="Times New Roman" w:cs="Times New Roman"/>
          <w:sz w:val="20"/>
          <w:szCs w:val="20"/>
          <w:lang w:val="en-GB"/>
        </w:rPr>
        <w:t>′</w:t>
      </w:r>
      <w:bookmarkEnd w:id="2"/>
      <w:r w:rsidRPr="00E7260A">
        <w:rPr>
          <w:rFonts w:ascii="Times New Roman" w:hAnsi="Times New Roman" w:cs="Times New Roman"/>
          <w:sz w:val="20"/>
          <w:szCs w:val="20"/>
          <w:lang w:val="en-GB"/>
        </w:rPr>
        <w:t>A conceptual framework for understanding CSR′. pp. 335–356. Springer.</w:t>
      </w:r>
    </w:p>
    <w:p w14:paraId="2E631D2E" w14:textId="77777777" w:rsidR="005F57B9" w:rsidRPr="00E7260A" w:rsidRDefault="005F57B9" w:rsidP="00E7260A">
      <w:pPr>
        <w:spacing w:after="0" w:line="240" w:lineRule="auto"/>
        <w:ind w:left="450" w:hanging="720"/>
        <w:rPr>
          <w:rFonts w:ascii="Times New Roman" w:eastAsia="Times New Roman" w:hAnsi="Times New Roman" w:cs="Times New Roman"/>
          <w:sz w:val="20"/>
          <w:szCs w:val="20"/>
          <w:lang w:val="en-GB"/>
        </w:rPr>
      </w:pPr>
      <w:r w:rsidRPr="00E7260A">
        <w:rPr>
          <w:rFonts w:ascii="Times New Roman" w:hAnsi="Times New Roman" w:cs="Times New Roman"/>
          <w:sz w:val="20"/>
          <w:szCs w:val="20"/>
          <w:shd w:val="clear" w:color="auto" w:fill="FFFFFF"/>
          <w:lang w:val="en-GB"/>
        </w:rPr>
        <w:t>Mazumdar, T., Raj, S. P., &amp; Sinha, I. (2005). Reference price research: Review and pro-positions.</w:t>
      </w:r>
      <w:r>
        <w:rPr>
          <w:rFonts w:ascii="Times New Roman" w:hAnsi="Times New Roman" w:cs="Times New Roman"/>
          <w:sz w:val="20"/>
          <w:szCs w:val="20"/>
          <w:shd w:val="clear" w:color="auto" w:fill="FFFFFF"/>
          <w:lang w:val="en-GB"/>
        </w:rPr>
        <w:t xml:space="preserve"> </w:t>
      </w:r>
      <w:r w:rsidRPr="00E7260A">
        <w:rPr>
          <w:rFonts w:ascii="Times New Roman" w:hAnsi="Times New Roman" w:cs="Times New Roman"/>
          <w:i/>
          <w:sz w:val="20"/>
          <w:szCs w:val="20"/>
          <w:shd w:val="clear" w:color="auto" w:fill="FFFFFF"/>
          <w:lang w:val="en-GB"/>
        </w:rPr>
        <w:t>Journal of Marketing</w:t>
      </w:r>
      <w:r w:rsidRPr="00E7260A">
        <w:rPr>
          <w:rFonts w:ascii="Times New Roman" w:hAnsi="Times New Roman" w:cs="Times New Roman"/>
          <w:sz w:val="20"/>
          <w:szCs w:val="20"/>
          <w:shd w:val="clear" w:color="auto" w:fill="FFFFFF"/>
          <w:lang w:val="en-GB"/>
        </w:rPr>
        <w:t>, 69,</w:t>
      </w:r>
      <w:r>
        <w:rPr>
          <w:rFonts w:ascii="Times New Roman" w:hAnsi="Times New Roman" w:cs="Times New Roman"/>
          <w:sz w:val="20"/>
          <w:szCs w:val="20"/>
          <w:shd w:val="clear" w:color="auto" w:fill="FFFFFF"/>
          <w:lang w:val="en-GB"/>
        </w:rPr>
        <w:t xml:space="preserve"> pp. </w:t>
      </w:r>
      <w:r w:rsidRPr="00E7260A">
        <w:rPr>
          <w:rFonts w:ascii="Times New Roman" w:hAnsi="Times New Roman" w:cs="Times New Roman"/>
          <w:sz w:val="20"/>
          <w:szCs w:val="20"/>
          <w:shd w:val="clear" w:color="auto" w:fill="FFFFFF"/>
          <w:lang w:val="en-GB"/>
        </w:rPr>
        <w:t>84–102.https://doi.org/10.1509/jmkg.2005.69.4.84</w:t>
      </w:r>
    </w:p>
    <w:p w14:paraId="2B6336EB"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McAdam, R. and Reid, R. (2001), “SME and large organisation perceptions of knowledge management: comparisons and contrasts”, </w:t>
      </w:r>
      <w:r w:rsidRPr="00E7260A">
        <w:rPr>
          <w:rFonts w:ascii="Times New Roman" w:hAnsi="Times New Roman" w:cs="Times New Roman"/>
          <w:i/>
          <w:sz w:val="20"/>
          <w:szCs w:val="20"/>
          <w:lang w:val="en-GB"/>
        </w:rPr>
        <w:t>Journal of Knowledge Management</w:t>
      </w:r>
      <w:r w:rsidRPr="00E7260A">
        <w:rPr>
          <w:rFonts w:ascii="Times New Roman" w:hAnsi="Times New Roman" w:cs="Times New Roman"/>
          <w:sz w:val="20"/>
          <w:szCs w:val="20"/>
          <w:lang w:val="en-GB"/>
        </w:rPr>
        <w:t>, 5</w:t>
      </w:r>
      <w:r>
        <w:rPr>
          <w:rFonts w:ascii="Times New Roman" w:hAnsi="Times New Roman" w:cs="Times New Roman"/>
          <w:sz w:val="20"/>
          <w:szCs w:val="20"/>
          <w:lang w:val="en-GB"/>
        </w:rPr>
        <w:t>(</w:t>
      </w:r>
      <w:r w:rsidRPr="00E7260A">
        <w:rPr>
          <w:rFonts w:ascii="Times New Roman" w:hAnsi="Times New Roman" w:cs="Times New Roman"/>
          <w:sz w:val="20"/>
          <w:szCs w:val="20"/>
          <w:lang w:val="en-GB"/>
        </w:rPr>
        <w:t>3</w:t>
      </w:r>
      <w:r>
        <w:rPr>
          <w:rFonts w:ascii="Times New Roman" w:hAnsi="Times New Roman" w:cs="Times New Roman"/>
          <w:sz w:val="20"/>
          <w:szCs w:val="20"/>
          <w:lang w:val="en-GB"/>
        </w:rPr>
        <w:t>)</w:t>
      </w:r>
      <w:r w:rsidRPr="00E7260A">
        <w:rPr>
          <w:rFonts w:ascii="Times New Roman" w:hAnsi="Times New Roman" w:cs="Times New Roman"/>
          <w:sz w:val="20"/>
          <w:szCs w:val="20"/>
          <w:lang w:val="en-GB"/>
        </w:rPr>
        <w:t>, pp. 231-241.</w:t>
      </w:r>
    </w:p>
    <w:p w14:paraId="183E9A9C" w14:textId="3E3A7BAC" w:rsidR="005F57B9" w:rsidRPr="00E7260A" w:rsidRDefault="005F57B9" w:rsidP="002D4A43">
      <w:pPr>
        <w:spacing w:after="0" w:line="240" w:lineRule="auto"/>
        <w:ind w:left="450" w:hanging="720"/>
        <w:rPr>
          <w:rFonts w:ascii="Times New Roman" w:hAnsi="Times New Roman" w:cs="Times New Roman"/>
          <w:sz w:val="20"/>
          <w:szCs w:val="20"/>
          <w:lang w:val="en-GB"/>
        </w:rPr>
      </w:pPr>
      <w:r w:rsidRPr="002D4A43">
        <w:rPr>
          <w:rFonts w:ascii="Times New Roman" w:hAnsi="Times New Roman" w:cs="Times New Roman"/>
          <w:sz w:val="20"/>
          <w:szCs w:val="20"/>
          <w:lang w:val="en-GB"/>
        </w:rPr>
        <w:t>McAdam, R., Mason, B. and McCrory, J. (2007), “Exploring the dichotomies within the tacit knowledge</w:t>
      </w:r>
      <w:r>
        <w:rPr>
          <w:rFonts w:ascii="Times New Roman" w:hAnsi="Times New Roman" w:cs="Times New Roman"/>
          <w:sz w:val="20"/>
          <w:szCs w:val="20"/>
          <w:lang w:val="en-GB"/>
        </w:rPr>
        <w:t xml:space="preserve"> </w:t>
      </w:r>
      <w:r w:rsidRPr="002D4A43">
        <w:rPr>
          <w:rFonts w:ascii="Times New Roman" w:hAnsi="Times New Roman" w:cs="Times New Roman"/>
          <w:sz w:val="20"/>
          <w:szCs w:val="20"/>
          <w:lang w:val="en-GB"/>
        </w:rPr>
        <w:t xml:space="preserve">literature: towards a process of tacit knowing in </w:t>
      </w:r>
      <w:r w:rsidR="001416DC" w:rsidRPr="002D4A43">
        <w:rPr>
          <w:rFonts w:ascii="Times New Roman" w:hAnsi="Times New Roman" w:cs="Times New Roman"/>
          <w:sz w:val="20"/>
          <w:szCs w:val="20"/>
          <w:lang w:val="en-GB"/>
        </w:rPr>
        <w:t>organi</w:t>
      </w:r>
      <w:r w:rsidR="001416DC">
        <w:rPr>
          <w:rFonts w:ascii="Times New Roman" w:hAnsi="Times New Roman" w:cs="Times New Roman"/>
          <w:sz w:val="20"/>
          <w:szCs w:val="20"/>
          <w:lang w:val="en-GB"/>
        </w:rPr>
        <w:t>s</w:t>
      </w:r>
      <w:r w:rsidR="001416DC" w:rsidRPr="002D4A43">
        <w:rPr>
          <w:rFonts w:ascii="Times New Roman" w:hAnsi="Times New Roman" w:cs="Times New Roman"/>
          <w:sz w:val="20"/>
          <w:szCs w:val="20"/>
          <w:lang w:val="en-GB"/>
        </w:rPr>
        <w:t>ations</w:t>
      </w:r>
      <w:r w:rsidRPr="002D4A43">
        <w:rPr>
          <w:rFonts w:ascii="Times New Roman" w:hAnsi="Times New Roman" w:cs="Times New Roman"/>
          <w:sz w:val="20"/>
          <w:szCs w:val="20"/>
          <w:lang w:val="en-GB"/>
        </w:rPr>
        <w:t xml:space="preserve">”, </w:t>
      </w:r>
      <w:r w:rsidRPr="0085463A">
        <w:rPr>
          <w:rFonts w:ascii="Times New Roman" w:hAnsi="Times New Roman" w:cs="Times New Roman"/>
          <w:i/>
          <w:sz w:val="20"/>
          <w:szCs w:val="20"/>
          <w:lang w:val="en-GB"/>
        </w:rPr>
        <w:t>Journal of Knowledge Management</w:t>
      </w:r>
      <w:r w:rsidRPr="002D4A43">
        <w:rPr>
          <w:rFonts w:ascii="Times New Roman" w:hAnsi="Times New Roman" w:cs="Times New Roman"/>
          <w:sz w:val="20"/>
          <w:szCs w:val="20"/>
          <w:lang w:val="en-GB"/>
        </w:rPr>
        <w:t>, 11</w:t>
      </w:r>
      <w:r>
        <w:rPr>
          <w:rFonts w:ascii="Times New Roman" w:hAnsi="Times New Roman" w:cs="Times New Roman"/>
          <w:sz w:val="20"/>
          <w:szCs w:val="20"/>
          <w:lang w:val="en-GB"/>
        </w:rPr>
        <w:t>(</w:t>
      </w:r>
      <w:r w:rsidRPr="002D4A43">
        <w:rPr>
          <w:rFonts w:ascii="Times New Roman" w:hAnsi="Times New Roman" w:cs="Times New Roman"/>
          <w:sz w:val="20"/>
          <w:szCs w:val="20"/>
          <w:lang w:val="en-GB"/>
        </w:rPr>
        <w:t>2</w:t>
      </w:r>
      <w:r>
        <w:rPr>
          <w:rFonts w:ascii="Times New Roman" w:hAnsi="Times New Roman" w:cs="Times New Roman"/>
          <w:sz w:val="20"/>
          <w:szCs w:val="20"/>
          <w:lang w:val="en-GB"/>
        </w:rPr>
        <w:t>)</w:t>
      </w:r>
      <w:r w:rsidRPr="002D4A43">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Pr="002D4A43">
        <w:rPr>
          <w:rFonts w:ascii="Times New Roman" w:hAnsi="Times New Roman" w:cs="Times New Roman"/>
          <w:sz w:val="20"/>
          <w:szCs w:val="20"/>
          <w:lang w:val="en-GB"/>
        </w:rPr>
        <w:t>pp. 43-59</w:t>
      </w:r>
    </w:p>
    <w:p w14:paraId="34BDFFDB" w14:textId="77777777" w:rsidR="005F57B9" w:rsidRPr="00E7260A" w:rsidRDefault="005F57B9" w:rsidP="00E7260A">
      <w:pPr>
        <w:spacing w:after="0" w:line="240" w:lineRule="auto"/>
        <w:ind w:left="446"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McEwan, D., &amp; Beauchamp, M. R. (2014). ′</w:t>
      </w:r>
      <w:r w:rsidRPr="00E7260A">
        <w:rPr>
          <w:rFonts w:ascii="Times New Roman" w:hAnsi="Times New Roman" w:cs="Times New Roman"/>
          <w:bCs/>
          <w:color w:val="333333"/>
          <w:sz w:val="20"/>
          <w:szCs w:val="20"/>
          <w:lang w:val="en-GB"/>
        </w:rPr>
        <w:t xml:space="preserve"> teamwork in sport: a theoretical and integrative review</w:t>
      </w:r>
      <w:r w:rsidRPr="00E7260A">
        <w:rPr>
          <w:rFonts w:ascii="Times New Roman" w:hAnsi="Times New Roman" w:cs="Times New Roman"/>
          <w:sz w:val="20"/>
          <w:szCs w:val="20"/>
          <w:lang w:val="en-GB"/>
        </w:rPr>
        <w:t>′</w:t>
      </w:r>
      <w:r w:rsidRPr="00E7260A">
        <w:rPr>
          <w:rFonts w:ascii="Times New Roman" w:hAnsi="Times New Roman" w:cs="Times New Roman"/>
          <w:bCs/>
          <w:color w:val="333333"/>
          <w:sz w:val="20"/>
          <w:szCs w:val="20"/>
          <w:lang w:val="en-GB"/>
        </w:rPr>
        <w:t xml:space="preserve">. </w:t>
      </w:r>
      <w:r w:rsidRPr="00E7260A">
        <w:rPr>
          <w:rFonts w:ascii="Times New Roman" w:hAnsi="Times New Roman" w:cs="Times New Roman"/>
          <w:bCs/>
          <w:i/>
          <w:color w:val="333333"/>
          <w:sz w:val="20"/>
          <w:szCs w:val="20"/>
          <w:lang w:val="en-GB"/>
        </w:rPr>
        <w:t>International Review of Sport and Exercise Psychology</w:t>
      </w:r>
      <w:r w:rsidRPr="00E7260A">
        <w:rPr>
          <w:rFonts w:ascii="Times New Roman" w:hAnsi="Times New Roman" w:cs="Times New Roman"/>
          <w:bCs/>
          <w:color w:val="333333"/>
          <w:sz w:val="20"/>
          <w:szCs w:val="20"/>
          <w:lang w:val="en-GB"/>
        </w:rPr>
        <w:t xml:space="preserve">, 7(1). </w:t>
      </w:r>
      <w:r w:rsidRPr="00E7260A">
        <w:rPr>
          <w:rFonts w:ascii="Times New Roman" w:hAnsi="Times New Roman" w:cs="Times New Roman"/>
          <w:sz w:val="20"/>
          <w:szCs w:val="20"/>
          <w:lang w:val="en-GB"/>
        </w:rPr>
        <w:t>https://</w:t>
      </w:r>
      <w:hyperlink r:id="rId37" w:history="1">
        <w:r w:rsidRPr="00E7260A">
          <w:rPr>
            <w:rStyle w:val="Hyperlink"/>
            <w:rFonts w:ascii="Times New Roman" w:hAnsi="Times New Roman" w:cs="Times New Roman"/>
            <w:color w:val="auto"/>
            <w:sz w:val="20"/>
            <w:szCs w:val="20"/>
            <w:lang w:val="en-GB"/>
          </w:rPr>
          <w:t>doi.org/10.1080/1750984X.2014.932423</w:t>
        </w:r>
      </w:hyperlink>
    </w:p>
    <w:p w14:paraId="780D3C56" w14:textId="77777777" w:rsidR="005F57B9" w:rsidRPr="00E7260A" w:rsidRDefault="005F57B9" w:rsidP="00E7260A">
      <w:pPr>
        <w:spacing w:after="0" w:line="240" w:lineRule="auto"/>
        <w:ind w:left="446"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McIntyre, M.G. (1998), ′</w:t>
      </w:r>
      <w:r w:rsidRPr="00E7260A">
        <w:rPr>
          <w:rFonts w:ascii="Times New Roman" w:hAnsi="Times New Roman" w:cs="Times New Roman"/>
          <w:i/>
          <w:sz w:val="20"/>
          <w:szCs w:val="20"/>
          <w:lang w:val="en-GB"/>
        </w:rPr>
        <w:t>The Management Team Handbook. Five Key Strategies for Maximizing Group Performance</w:t>
      </w:r>
      <w:r w:rsidRPr="00E7260A">
        <w:rPr>
          <w:rFonts w:ascii="Times New Roman" w:hAnsi="Times New Roman" w:cs="Times New Roman"/>
          <w:sz w:val="20"/>
          <w:szCs w:val="20"/>
          <w:lang w:val="en-GB"/>
        </w:rPr>
        <w:t>′, Jossey-Bass Publishing, SF</w:t>
      </w:r>
    </w:p>
    <w:p w14:paraId="2ED0AFE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McKeown, I. (2012). ′Team Learning in SMEs: Learning the Lessons′. </w:t>
      </w:r>
      <w:r w:rsidRPr="00E7260A">
        <w:rPr>
          <w:rFonts w:ascii="Times New Roman" w:hAnsi="Times New Roman" w:cs="Times New Roman"/>
          <w:i/>
          <w:sz w:val="20"/>
          <w:szCs w:val="20"/>
          <w:lang w:val="en-GB"/>
        </w:rPr>
        <w:t>Industry and Higher Education</w:t>
      </w:r>
      <w:r w:rsidRPr="00E7260A">
        <w:rPr>
          <w:rFonts w:ascii="Times New Roman" w:hAnsi="Times New Roman" w:cs="Times New Roman"/>
          <w:sz w:val="20"/>
          <w:szCs w:val="20"/>
          <w:lang w:val="en-GB"/>
        </w:rPr>
        <w:t>, 26(6), pp. 491–503. https://doi.org/10.5367/ihe.2012.0123</w:t>
      </w:r>
    </w:p>
    <w:p w14:paraId="16F8B96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McNamara, F., &amp; </w:t>
      </w:r>
      <w:proofErr w:type="spellStart"/>
      <w:r w:rsidRPr="00E7260A">
        <w:rPr>
          <w:rFonts w:ascii="Times New Roman" w:hAnsi="Times New Roman" w:cs="Times New Roman"/>
          <w:sz w:val="20"/>
          <w:szCs w:val="20"/>
          <w:lang w:val="en-GB"/>
        </w:rPr>
        <w:t>Emn</w:t>
      </w:r>
      <w:proofErr w:type="spellEnd"/>
      <w:r w:rsidRPr="00E7260A">
        <w:rPr>
          <w:rFonts w:ascii="Times New Roman" w:hAnsi="Times New Roman" w:cs="Times New Roman"/>
          <w:sz w:val="20"/>
          <w:szCs w:val="20"/>
          <w:lang w:val="en-GB"/>
        </w:rPr>
        <w:t>, E. Q. (2020). ′Migratory Pathways to Ireland for Start-Ups and Innovative Entrepreneurs′. https://doi.org/10.26504/rs102.pdf</w:t>
      </w:r>
    </w:p>
    <w:p w14:paraId="5EECD29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Mohamed, N. A., &amp; Sheikh Ali, A. Y. (2021). ′Entrepreneurship education: systematic literature review and future research directions′. </w:t>
      </w:r>
      <w:r w:rsidRPr="00E7260A">
        <w:rPr>
          <w:rFonts w:ascii="Times New Roman" w:hAnsi="Times New Roman" w:cs="Times New Roman"/>
          <w:i/>
          <w:sz w:val="20"/>
          <w:szCs w:val="20"/>
          <w:lang w:val="en-GB"/>
        </w:rPr>
        <w:t>World Journal of Entrepreneurship, Management and Sustainable Development</w:t>
      </w:r>
      <w:r w:rsidRPr="00E7260A">
        <w:rPr>
          <w:rFonts w:ascii="Times New Roman" w:hAnsi="Times New Roman" w:cs="Times New Roman"/>
          <w:sz w:val="20"/>
          <w:szCs w:val="20"/>
          <w:lang w:val="en-GB"/>
        </w:rPr>
        <w:t xml:space="preserve">, 17(4), pp. 644–661. </w:t>
      </w:r>
      <w:hyperlink r:id="rId38" w:history="1">
        <w:r w:rsidRPr="00E7260A">
          <w:rPr>
            <w:rStyle w:val="Hyperlink"/>
            <w:rFonts w:ascii="Times New Roman" w:hAnsi="Times New Roman" w:cs="Times New Roman"/>
            <w:sz w:val="20"/>
            <w:szCs w:val="20"/>
            <w:lang w:val="en-GB"/>
          </w:rPr>
          <w:t>https://doi.org/10.1108/WJEMSD-07-2020-0084</w:t>
        </w:r>
      </w:hyperlink>
      <w:r w:rsidRPr="00E7260A">
        <w:rPr>
          <w:rFonts w:ascii="Times New Roman" w:hAnsi="Times New Roman" w:cs="Times New Roman"/>
          <w:sz w:val="20"/>
          <w:szCs w:val="20"/>
          <w:lang w:val="en-GB"/>
        </w:rPr>
        <w:t xml:space="preserve">  </w:t>
      </w:r>
    </w:p>
    <w:p w14:paraId="3E5803EF" w14:textId="64A7455B"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en-GB"/>
        </w:rPr>
        <w:lastRenderedPageBreak/>
        <w:t xml:space="preserve">Nachmias, S., &amp; </w:t>
      </w:r>
      <w:proofErr w:type="spellStart"/>
      <w:r w:rsidRPr="00E7260A">
        <w:rPr>
          <w:rFonts w:ascii="Times New Roman" w:eastAsia="Times New Roman" w:hAnsi="Times New Roman" w:cs="Times New Roman"/>
          <w:sz w:val="20"/>
          <w:szCs w:val="20"/>
          <w:lang w:val="en-GB"/>
        </w:rPr>
        <w:t>Hubschmid-Vierheilig</w:t>
      </w:r>
      <w:proofErr w:type="spellEnd"/>
      <w:r w:rsidRPr="00E7260A">
        <w:rPr>
          <w:rFonts w:ascii="Times New Roman" w:eastAsia="Times New Roman" w:hAnsi="Times New Roman" w:cs="Times New Roman"/>
          <w:sz w:val="20"/>
          <w:szCs w:val="20"/>
          <w:lang w:val="en-GB"/>
        </w:rPr>
        <w:t xml:space="preserve">, E. (2021).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We need to learn how to love digital learning </w:t>
      </w:r>
      <w:r>
        <w:rPr>
          <w:rFonts w:ascii="Times New Roman" w:eastAsia="Times New Roman" w:hAnsi="Times New Roman" w:cs="Times New Roman"/>
          <w:sz w:val="20"/>
          <w:szCs w:val="20"/>
          <w:lang w:val="en-GB"/>
        </w:rPr>
        <w:t>‘</w:t>
      </w:r>
      <w:r w:rsidR="000C3AD7" w:rsidRPr="00E7260A">
        <w:rPr>
          <w:rFonts w:ascii="Times New Roman" w:eastAsia="Times New Roman" w:hAnsi="Times New Roman" w:cs="Times New Roman"/>
          <w:sz w:val="20"/>
          <w:szCs w:val="20"/>
          <w:lang w:val="en-GB"/>
        </w:rPr>
        <w:t>again</w:t>
      </w:r>
      <w:r w:rsidR="000C3AD7">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 European SMEs response to COVID-19 digital learning needs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Human Resource Development International,</w:t>
      </w:r>
      <w:r w:rsidRPr="00E7260A">
        <w:rPr>
          <w:rFonts w:ascii="Times New Roman" w:eastAsia="Times New Roman" w:hAnsi="Times New Roman" w:cs="Times New Roman"/>
          <w:sz w:val="20"/>
          <w:szCs w:val="20"/>
          <w:lang w:val="en-GB"/>
        </w:rPr>
        <w:t xml:space="preserve"> 24(2), pp. 123–132). Routledge. https://doi.org/10.1080/13678868.2021.1893503</w:t>
      </w:r>
    </w:p>
    <w:p w14:paraId="519BC52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Naot, Y. B-H., Lipshitz, R., &amp; Popper, M. (2004). ′Discerning the quality of organisational learning′. </w:t>
      </w:r>
      <w:r w:rsidRPr="00E7260A">
        <w:rPr>
          <w:rFonts w:ascii="Times New Roman" w:hAnsi="Times New Roman" w:cs="Times New Roman"/>
          <w:i/>
          <w:sz w:val="20"/>
          <w:szCs w:val="20"/>
          <w:lang w:val="en-GB"/>
        </w:rPr>
        <w:t>Management Learning</w:t>
      </w:r>
      <w:r w:rsidRPr="00E7260A">
        <w:rPr>
          <w:rFonts w:ascii="Times New Roman" w:hAnsi="Times New Roman" w:cs="Times New Roman"/>
          <w:sz w:val="20"/>
          <w:szCs w:val="20"/>
          <w:lang w:val="en-GB"/>
        </w:rPr>
        <w:t>, 35, pp. 451–472.http://dx.doi.org/10.1177/1350507604048273</w:t>
      </w:r>
    </w:p>
    <w:p w14:paraId="5FE8825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Nonaka, I. &amp; Takeuchi, H., 1995, </w:t>
      </w:r>
      <w:r w:rsidRPr="00E7260A">
        <w:rPr>
          <w:rFonts w:ascii="Times New Roman" w:hAnsi="Times New Roman" w:cs="Times New Roman"/>
          <w:i/>
          <w:sz w:val="20"/>
          <w:szCs w:val="20"/>
          <w:lang w:val="en-GB"/>
        </w:rPr>
        <w:t>The knowledge-creating company: How Japanese companies create the dynamics of innovation</w:t>
      </w:r>
      <w:r w:rsidRPr="00E7260A">
        <w:rPr>
          <w:rFonts w:ascii="Times New Roman" w:hAnsi="Times New Roman" w:cs="Times New Roman"/>
          <w:sz w:val="20"/>
          <w:szCs w:val="20"/>
          <w:lang w:val="en-GB"/>
        </w:rPr>
        <w:t>, Oxford University Press, United Kingdom.</w:t>
      </w:r>
    </w:p>
    <w:p w14:paraId="75DD8E3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O’Donnell, A. (2014), “The contribution of networking to small firm marketing”, </w:t>
      </w:r>
      <w:r w:rsidRPr="00E7260A">
        <w:rPr>
          <w:rFonts w:ascii="Times New Roman" w:hAnsi="Times New Roman" w:cs="Times New Roman"/>
          <w:i/>
          <w:sz w:val="20"/>
          <w:szCs w:val="20"/>
          <w:lang w:val="en-GB"/>
        </w:rPr>
        <w:t>Journal of Small Business Management</w:t>
      </w:r>
      <w:r w:rsidRPr="00E7260A">
        <w:rPr>
          <w:rFonts w:ascii="Times New Roman" w:hAnsi="Times New Roman" w:cs="Times New Roman"/>
          <w:sz w:val="20"/>
          <w:szCs w:val="20"/>
          <w:lang w:val="en-GB"/>
        </w:rPr>
        <w:t>, 52, pp. 164-187.</w:t>
      </w:r>
    </w:p>
    <w:p w14:paraId="4FA58D7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OECD. (2022). OECD Recommendation on SME and Entrepreneurship Policy. </w:t>
      </w:r>
      <w:hyperlink r:id="rId39" w:history="1">
        <w:r w:rsidRPr="00E7260A">
          <w:rPr>
            <w:rStyle w:val="Hyperlink"/>
            <w:rFonts w:ascii="Times New Roman" w:hAnsi="Times New Roman" w:cs="Times New Roman"/>
            <w:sz w:val="20"/>
            <w:szCs w:val="20"/>
            <w:lang w:val="en-GB"/>
          </w:rPr>
          <w:t>https://www.oecd.org/cfe/smes/oecdrecommendationonsmeandentrepreneurshippolicy</w:t>
        </w:r>
      </w:hyperlink>
      <w:r w:rsidRPr="00E7260A">
        <w:rPr>
          <w:rFonts w:ascii="Times New Roman" w:hAnsi="Times New Roman" w:cs="Times New Roman"/>
          <w:sz w:val="20"/>
          <w:szCs w:val="20"/>
          <w:lang w:val="en-GB"/>
        </w:rPr>
        <w:t xml:space="preserve">  </w:t>
      </w:r>
    </w:p>
    <w:p w14:paraId="1D305AE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Ormazabal</w:t>
      </w:r>
      <w:proofErr w:type="spellEnd"/>
      <w:r w:rsidRPr="00E7260A">
        <w:rPr>
          <w:rFonts w:ascii="Times New Roman" w:hAnsi="Times New Roman" w:cs="Times New Roman"/>
          <w:sz w:val="20"/>
          <w:szCs w:val="20"/>
          <w:lang w:val="en-GB"/>
        </w:rPr>
        <w:t xml:space="preserve">, M., Prieto Sandoval, V., Puga-Leal, R., &amp; Jaca, C. (2018). ′Circular economy in Spanish SMEs: Challenges and opportunities′. </w:t>
      </w:r>
      <w:r w:rsidRPr="00E7260A">
        <w:rPr>
          <w:rFonts w:ascii="Times New Roman" w:hAnsi="Times New Roman" w:cs="Times New Roman"/>
          <w:i/>
          <w:sz w:val="20"/>
          <w:szCs w:val="20"/>
          <w:lang w:val="en-GB"/>
        </w:rPr>
        <w:t>Journal of Cleaner Production</w:t>
      </w:r>
      <w:r w:rsidRPr="00E7260A">
        <w:rPr>
          <w:rFonts w:ascii="Times New Roman" w:hAnsi="Times New Roman" w:cs="Times New Roman"/>
          <w:sz w:val="20"/>
          <w:szCs w:val="20"/>
          <w:lang w:val="en-GB"/>
        </w:rPr>
        <w:t xml:space="preserve">, 185, pp. 157–167. https:// doi.org/ 10. 1016/j. </w:t>
      </w:r>
      <w:proofErr w:type="spellStart"/>
      <w:r w:rsidRPr="00E7260A">
        <w:rPr>
          <w:rFonts w:ascii="Times New Roman" w:hAnsi="Times New Roman" w:cs="Times New Roman"/>
          <w:sz w:val="20"/>
          <w:szCs w:val="20"/>
          <w:lang w:val="en-GB"/>
        </w:rPr>
        <w:t>jclep</w:t>
      </w:r>
      <w:proofErr w:type="spellEnd"/>
      <w:r w:rsidRPr="00E7260A">
        <w:rPr>
          <w:rFonts w:ascii="Times New Roman" w:hAnsi="Times New Roman" w:cs="Times New Roman"/>
          <w:sz w:val="20"/>
          <w:szCs w:val="20"/>
          <w:lang w:val="en-GB"/>
        </w:rPr>
        <w:t xml:space="preserve"> ro. 2018. 03. 031</w:t>
      </w:r>
    </w:p>
    <w:p w14:paraId="631C3FDC"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Osland, J., Devine, K., &amp; Turner, M. (2015). ′</w:t>
      </w:r>
      <w:r w:rsidRPr="00E7260A">
        <w:rPr>
          <w:rFonts w:ascii="Times New Roman" w:hAnsi="Times New Roman" w:cs="Times New Roman"/>
          <w:i/>
          <w:sz w:val="20"/>
          <w:szCs w:val="20"/>
          <w:lang w:val="en-GB"/>
        </w:rPr>
        <w:t xml:space="preserve">Organizational </w:t>
      </w:r>
      <w:proofErr w:type="spellStart"/>
      <w:r w:rsidRPr="00E7260A">
        <w:rPr>
          <w:rFonts w:ascii="Times New Roman" w:hAnsi="Times New Roman" w:cs="Times New Roman"/>
          <w:i/>
          <w:sz w:val="20"/>
          <w:szCs w:val="20"/>
          <w:lang w:val="en-GB"/>
        </w:rPr>
        <w:t>behavior</w:t>
      </w:r>
      <w:proofErr w:type="spellEnd"/>
      <w:r w:rsidRPr="00E7260A">
        <w:rPr>
          <w:rFonts w:ascii="Times New Roman" w:hAnsi="Times New Roman" w:cs="Times New Roman"/>
          <w:sz w:val="20"/>
          <w:szCs w:val="20"/>
          <w:lang w:val="en-GB"/>
        </w:rPr>
        <w:t xml:space="preserve">′. Wiley </w:t>
      </w:r>
      <w:proofErr w:type="spellStart"/>
      <w:r w:rsidRPr="00E7260A">
        <w:rPr>
          <w:rFonts w:ascii="Times New Roman" w:hAnsi="Times New Roman" w:cs="Times New Roman"/>
          <w:sz w:val="20"/>
          <w:szCs w:val="20"/>
          <w:lang w:val="en-GB"/>
        </w:rPr>
        <w:t>Encyclopedia</w:t>
      </w:r>
      <w:proofErr w:type="spellEnd"/>
      <w:r w:rsidRPr="00E7260A">
        <w:rPr>
          <w:rFonts w:ascii="Times New Roman" w:hAnsi="Times New Roman" w:cs="Times New Roman"/>
          <w:sz w:val="20"/>
          <w:szCs w:val="20"/>
          <w:lang w:val="en-GB"/>
        </w:rPr>
        <w:t xml:space="preserve"> of Management. https://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org/ 10. 1002/ 97811 18785 317. weom0 60151</w:t>
      </w:r>
    </w:p>
    <w:p w14:paraId="4DCAC2F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Overfield, D. V. (2016). ′A comprehensive and integrated framework for developing leadership teams′. </w:t>
      </w:r>
      <w:r w:rsidRPr="00E7260A">
        <w:rPr>
          <w:rFonts w:ascii="Times New Roman" w:hAnsi="Times New Roman" w:cs="Times New Roman"/>
          <w:i/>
          <w:sz w:val="20"/>
          <w:szCs w:val="20"/>
          <w:lang w:val="en-GB"/>
        </w:rPr>
        <w:t>Consulting Psychology Journal: Practice and Research</w:t>
      </w:r>
      <w:r w:rsidRPr="00E7260A">
        <w:rPr>
          <w:rFonts w:ascii="Times New Roman" w:hAnsi="Times New Roman" w:cs="Times New Roman"/>
          <w:sz w:val="20"/>
          <w:szCs w:val="20"/>
          <w:lang w:val="en-GB"/>
        </w:rPr>
        <w:t>, 68, pp. 1–20. http://dx.doi.org/10.1037/cpb0000053</w:t>
      </w:r>
    </w:p>
    <w:p w14:paraId="76A795F0" w14:textId="77777777" w:rsidR="005F57B9" w:rsidRPr="00E7260A" w:rsidRDefault="005F57B9" w:rsidP="00E7260A">
      <w:pPr>
        <w:autoSpaceDE w:val="0"/>
        <w:autoSpaceDN w:val="0"/>
        <w:spacing w:after="0" w:line="240" w:lineRule="auto"/>
        <w:ind w:left="450" w:hanging="720"/>
        <w:rPr>
          <w:rFonts w:ascii="Times New Roman" w:eastAsia="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Page, M. J., McKenzie, J. E., Bossuyt, P. M., </w:t>
      </w:r>
      <w:proofErr w:type="spellStart"/>
      <w:r w:rsidRPr="00E7260A">
        <w:rPr>
          <w:rFonts w:ascii="Times New Roman" w:eastAsia="Times New Roman" w:hAnsi="Times New Roman" w:cs="Times New Roman"/>
          <w:sz w:val="20"/>
          <w:szCs w:val="20"/>
          <w:lang w:val="en-GB"/>
        </w:rPr>
        <w:t>Boutron</w:t>
      </w:r>
      <w:proofErr w:type="spellEnd"/>
      <w:r w:rsidRPr="00E7260A">
        <w:rPr>
          <w:rFonts w:ascii="Times New Roman" w:eastAsia="Times New Roman" w:hAnsi="Times New Roman" w:cs="Times New Roman"/>
          <w:sz w:val="20"/>
          <w:szCs w:val="20"/>
          <w:lang w:val="en-GB"/>
        </w:rPr>
        <w:t xml:space="preserve">, I., Hoffmann, T. C., Mulrow, C. D., </w:t>
      </w:r>
      <w:proofErr w:type="spellStart"/>
      <w:r w:rsidRPr="00E7260A">
        <w:rPr>
          <w:rFonts w:ascii="Times New Roman" w:eastAsia="Times New Roman" w:hAnsi="Times New Roman" w:cs="Times New Roman"/>
          <w:sz w:val="20"/>
          <w:szCs w:val="20"/>
          <w:lang w:val="en-GB"/>
        </w:rPr>
        <w:t>Shamseer</w:t>
      </w:r>
      <w:proofErr w:type="spellEnd"/>
      <w:r w:rsidRPr="00E7260A">
        <w:rPr>
          <w:rFonts w:ascii="Times New Roman" w:eastAsia="Times New Roman" w:hAnsi="Times New Roman" w:cs="Times New Roman"/>
          <w:sz w:val="20"/>
          <w:szCs w:val="20"/>
          <w:lang w:val="en-GB"/>
        </w:rPr>
        <w:t xml:space="preserve">, L., Tetzlaff, J. M., Akl, E. A., Brennan, S. E., Chou, R., Glanville, J., Grimshaw, J. M., Hróbjartsson, A., Lalu, M. M., Li, T., Loder, E. W., Mayo-Wilson, E., McDonald, S., … Moher, D. (2021).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The PRISMA 2020 statement: An updated guideline for reporting systematic reviews</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International Journal of Surgery</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88</w:t>
      </w:r>
      <w:r w:rsidRPr="00E7260A">
        <w:rPr>
          <w:rFonts w:ascii="Times New Roman" w:eastAsia="Times New Roman" w:hAnsi="Times New Roman" w:cs="Times New Roman"/>
          <w:sz w:val="20"/>
          <w:szCs w:val="20"/>
          <w:lang w:val="en-GB"/>
        </w:rPr>
        <w:t>. https://doi.org/10.1016/j.ijsu.2021.105906</w:t>
      </w:r>
    </w:p>
    <w:p w14:paraId="1630083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Petković, M. &amp; Lukić, J. (2014). ′New organisational forms supported by the information and communication technology:  the case of Serbian ICT industry′. </w:t>
      </w:r>
      <w:proofErr w:type="spellStart"/>
      <w:r w:rsidRPr="00E7260A">
        <w:rPr>
          <w:rFonts w:ascii="Times New Roman" w:hAnsi="Times New Roman" w:cs="Times New Roman"/>
          <w:i/>
          <w:sz w:val="20"/>
          <w:szCs w:val="20"/>
          <w:lang w:val="en-GB"/>
        </w:rPr>
        <w:t>Facta</w:t>
      </w:r>
      <w:proofErr w:type="spellEnd"/>
      <w:r w:rsidRPr="00E7260A">
        <w:rPr>
          <w:rFonts w:ascii="Times New Roman" w:hAnsi="Times New Roman" w:cs="Times New Roman"/>
          <w:i/>
          <w:sz w:val="20"/>
          <w:szCs w:val="20"/>
          <w:lang w:val="en-GB"/>
        </w:rPr>
        <w:t xml:space="preserve"> Universitatis: Economics and Organization</w:t>
      </w:r>
      <w:r w:rsidRPr="00E7260A">
        <w:rPr>
          <w:rFonts w:ascii="Times New Roman" w:hAnsi="Times New Roman" w:cs="Times New Roman"/>
          <w:sz w:val="20"/>
          <w:szCs w:val="20"/>
          <w:lang w:val="en-GB"/>
        </w:rPr>
        <w:t>, 11(2), pp. 101-115</w:t>
      </w:r>
    </w:p>
    <w:p w14:paraId="4BB7A202"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Pisano, G.  P., Bohmer, R.  M., and Edmondson, A.  C.  (2001).  ′ Organisational differences in rates of learning:  evidence from the adoption of minimally invasive cardiac surgery′. </w:t>
      </w:r>
      <w:r w:rsidRPr="00E7260A">
        <w:rPr>
          <w:rFonts w:ascii="Times New Roman" w:hAnsi="Times New Roman" w:cs="Times New Roman"/>
          <w:i/>
          <w:sz w:val="20"/>
          <w:szCs w:val="20"/>
          <w:lang w:val="en-GB"/>
        </w:rPr>
        <w:t>Management Science</w:t>
      </w:r>
      <w:r w:rsidRPr="00E7260A">
        <w:rPr>
          <w:rFonts w:ascii="Times New Roman" w:hAnsi="Times New Roman" w:cs="Times New Roman"/>
          <w:sz w:val="20"/>
          <w:szCs w:val="20"/>
          <w:lang w:val="en-GB"/>
        </w:rPr>
        <w:t xml:space="preserve">, 47, pp. 752–768.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10.1287/mnsc.47.6.752.9811</w:t>
      </w:r>
    </w:p>
    <w:p w14:paraId="5ECF0EE0"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Reagans, R.,   Argote, L.,   and   Brooks, D.   (2005).   ′Individual   experience   and experience working together:  predicting learning rates from knowing who knows what and knowing how to work together′. </w:t>
      </w:r>
      <w:r w:rsidRPr="00E7260A">
        <w:rPr>
          <w:rFonts w:ascii="Times New Roman" w:hAnsi="Times New Roman" w:cs="Times New Roman"/>
          <w:i/>
          <w:sz w:val="20"/>
          <w:szCs w:val="20"/>
          <w:lang w:val="en-GB"/>
        </w:rPr>
        <w:t>Management Science</w:t>
      </w:r>
      <w:r w:rsidRPr="00E7260A">
        <w:rPr>
          <w:rFonts w:ascii="Times New Roman" w:hAnsi="Times New Roman" w:cs="Times New Roman"/>
          <w:sz w:val="20"/>
          <w:szCs w:val="20"/>
          <w:lang w:val="en-GB"/>
        </w:rPr>
        <w:t>, 51, pp. 869–881.doi: 10.1287/mnsc.1050.0366</w:t>
      </w:r>
    </w:p>
    <w:p w14:paraId="487A93A5"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Salas, E., Cooke, N. J., &amp; Rosen, M. A. (2008). On teams, teamwork, and team performance: Discoveries and developments. Human Factors: </w:t>
      </w:r>
      <w:r w:rsidRPr="00E7260A">
        <w:rPr>
          <w:rFonts w:ascii="Times New Roman" w:hAnsi="Times New Roman" w:cs="Times New Roman"/>
          <w:i/>
          <w:sz w:val="20"/>
          <w:szCs w:val="20"/>
          <w:lang w:val="en-GB"/>
        </w:rPr>
        <w:t>The Journal of the Human Factors and Ergonomics Society</w:t>
      </w:r>
      <w:r w:rsidRPr="00E7260A">
        <w:rPr>
          <w:rFonts w:ascii="Times New Roman" w:hAnsi="Times New Roman" w:cs="Times New Roman"/>
          <w:sz w:val="20"/>
          <w:szCs w:val="20"/>
          <w:lang w:val="en-GB"/>
        </w:rPr>
        <w:t xml:space="preserve">, 50(3), </w:t>
      </w:r>
      <w:r>
        <w:rPr>
          <w:rFonts w:ascii="Times New Roman" w:hAnsi="Times New Roman" w:cs="Times New Roman"/>
          <w:sz w:val="20"/>
          <w:szCs w:val="20"/>
          <w:lang w:val="en-GB"/>
        </w:rPr>
        <w:t xml:space="preserve">pp. </w:t>
      </w:r>
      <w:r w:rsidRPr="00E7260A">
        <w:rPr>
          <w:rFonts w:ascii="Times New Roman" w:hAnsi="Times New Roman" w:cs="Times New Roman"/>
          <w:sz w:val="20"/>
          <w:szCs w:val="20"/>
          <w:lang w:val="en-GB"/>
        </w:rPr>
        <w:t>540–547.</w:t>
      </w:r>
    </w:p>
    <w:p w14:paraId="217F0CD7" w14:textId="77777777" w:rsidR="005F57B9" w:rsidRPr="00E7260A" w:rsidRDefault="005F57B9" w:rsidP="00295B44">
      <w:pPr>
        <w:spacing w:after="0" w:line="240" w:lineRule="auto"/>
        <w:ind w:left="450" w:hanging="720"/>
        <w:rPr>
          <w:rFonts w:ascii="Times New Roman" w:hAnsi="Times New Roman" w:cs="Times New Roman"/>
          <w:sz w:val="20"/>
          <w:szCs w:val="20"/>
          <w:lang w:val="en-GB"/>
        </w:rPr>
      </w:pPr>
      <w:proofErr w:type="spellStart"/>
      <w:r w:rsidRPr="00295B44">
        <w:rPr>
          <w:rFonts w:ascii="Times New Roman" w:hAnsi="Times New Roman" w:cs="Times New Roman"/>
          <w:sz w:val="20"/>
          <w:szCs w:val="20"/>
          <w:lang w:val="en-GB"/>
        </w:rPr>
        <w:t>Salojärvi</w:t>
      </w:r>
      <w:proofErr w:type="spellEnd"/>
      <w:r w:rsidRPr="00295B44">
        <w:rPr>
          <w:rFonts w:ascii="Times New Roman" w:hAnsi="Times New Roman" w:cs="Times New Roman"/>
          <w:sz w:val="20"/>
          <w:szCs w:val="20"/>
          <w:lang w:val="en-GB"/>
        </w:rPr>
        <w:t xml:space="preserve">, S., Furu, P. and </w:t>
      </w:r>
      <w:proofErr w:type="spellStart"/>
      <w:r w:rsidRPr="00295B44">
        <w:rPr>
          <w:rFonts w:ascii="Times New Roman" w:hAnsi="Times New Roman" w:cs="Times New Roman"/>
          <w:sz w:val="20"/>
          <w:szCs w:val="20"/>
          <w:lang w:val="en-GB"/>
        </w:rPr>
        <w:t>Sveiby</w:t>
      </w:r>
      <w:proofErr w:type="spellEnd"/>
      <w:r w:rsidRPr="00295B44">
        <w:rPr>
          <w:rFonts w:ascii="Times New Roman" w:hAnsi="Times New Roman" w:cs="Times New Roman"/>
          <w:sz w:val="20"/>
          <w:szCs w:val="20"/>
          <w:lang w:val="en-GB"/>
        </w:rPr>
        <w:t>, K.E. (2005): Knowledge management and growth in Finnish SMEs.</w:t>
      </w:r>
      <w:r>
        <w:rPr>
          <w:rFonts w:ascii="Times New Roman" w:hAnsi="Times New Roman" w:cs="Times New Roman"/>
          <w:sz w:val="20"/>
          <w:szCs w:val="20"/>
          <w:lang w:val="en-GB"/>
        </w:rPr>
        <w:t xml:space="preserve"> </w:t>
      </w:r>
      <w:r w:rsidRPr="00707304">
        <w:rPr>
          <w:rFonts w:ascii="Times New Roman" w:hAnsi="Times New Roman" w:cs="Times New Roman"/>
          <w:i/>
          <w:sz w:val="20"/>
          <w:szCs w:val="20"/>
          <w:lang w:val="en-GB"/>
        </w:rPr>
        <w:t>Journal of Knowledge Management</w:t>
      </w:r>
      <w:r w:rsidRPr="00295B44">
        <w:rPr>
          <w:rFonts w:ascii="Times New Roman" w:hAnsi="Times New Roman" w:cs="Times New Roman"/>
          <w:sz w:val="20"/>
          <w:szCs w:val="20"/>
          <w:lang w:val="en-GB"/>
        </w:rPr>
        <w:t>, 9</w:t>
      </w:r>
      <w:r>
        <w:rPr>
          <w:rFonts w:ascii="Times New Roman" w:hAnsi="Times New Roman" w:cs="Times New Roman"/>
          <w:sz w:val="20"/>
          <w:szCs w:val="20"/>
          <w:lang w:val="en-GB"/>
        </w:rPr>
        <w:t>(</w:t>
      </w:r>
      <w:r w:rsidRPr="00295B44">
        <w:rPr>
          <w:rFonts w:ascii="Times New Roman" w:hAnsi="Times New Roman" w:cs="Times New Roman"/>
          <w:sz w:val="20"/>
          <w:szCs w:val="20"/>
          <w:lang w:val="en-GB"/>
        </w:rPr>
        <w:t>2</w:t>
      </w:r>
      <w:r>
        <w:rPr>
          <w:rFonts w:ascii="Times New Roman" w:hAnsi="Times New Roman" w:cs="Times New Roman"/>
          <w:sz w:val="20"/>
          <w:szCs w:val="20"/>
          <w:lang w:val="en-GB"/>
        </w:rPr>
        <w:t>)</w:t>
      </w:r>
      <w:r w:rsidRPr="00295B44">
        <w:rPr>
          <w:rFonts w:ascii="Times New Roman" w:hAnsi="Times New Roman" w:cs="Times New Roman"/>
          <w:sz w:val="20"/>
          <w:szCs w:val="20"/>
          <w:lang w:val="en-GB"/>
        </w:rPr>
        <w:t>, pp.103-122</w:t>
      </w:r>
    </w:p>
    <w:p w14:paraId="221C5D2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Schein, E. H. (2010). ′</w:t>
      </w:r>
      <w:r w:rsidRPr="00E7260A">
        <w:rPr>
          <w:rFonts w:ascii="Times New Roman" w:hAnsi="Times New Roman" w:cs="Times New Roman"/>
          <w:i/>
          <w:sz w:val="20"/>
          <w:szCs w:val="20"/>
          <w:lang w:val="en-GB"/>
        </w:rPr>
        <w:t>Organizational culture and leadership</w:t>
      </w:r>
      <w:r w:rsidRPr="00E7260A">
        <w:rPr>
          <w:rFonts w:ascii="Times New Roman" w:hAnsi="Times New Roman" w:cs="Times New Roman"/>
          <w:sz w:val="20"/>
          <w:szCs w:val="20"/>
          <w:lang w:val="en-GB"/>
        </w:rPr>
        <w:t>′ (4th ed.). San Francisco, CA: Wiley</w:t>
      </w:r>
    </w:p>
    <w:p w14:paraId="352ECB8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Scurtu, L., &amp; Neamtu, D. (2015). ′The need of using knowledge management strategy in modern business organisations ′. </w:t>
      </w:r>
      <w:r w:rsidRPr="00E7260A">
        <w:rPr>
          <w:rFonts w:ascii="Times New Roman" w:hAnsi="Times New Roman" w:cs="Times New Roman"/>
          <w:i/>
          <w:sz w:val="20"/>
          <w:szCs w:val="20"/>
          <w:lang w:val="en-GB"/>
        </w:rPr>
        <w:t>The USV Annals of Economics and Public Administration</w:t>
      </w:r>
      <w:r w:rsidRPr="00E7260A">
        <w:rPr>
          <w:rFonts w:ascii="Times New Roman" w:hAnsi="Times New Roman" w:cs="Times New Roman"/>
          <w:sz w:val="20"/>
          <w:szCs w:val="20"/>
          <w:lang w:val="en-GB"/>
        </w:rPr>
        <w:t xml:space="preserve">, 15(2), pp. 157–167. Available online at https:// annals. </w:t>
      </w:r>
      <w:proofErr w:type="spellStart"/>
      <w:r w:rsidRPr="00E7260A">
        <w:rPr>
          <w:rFonts w:ascii="Times New Roman" w:hAnsi="Times New Roman" w:cs="Times New Roman"/>
          <w:sz w:val="20"/>
          <w:szCs w:val="20"/>
          <w:lang w:val="en-GB"/>
        </w:rPr>
        <w:t>seap</w:t>
      </w:r>
      <w:proofErr w:type="spellEnd"/>
      <w:r w:rsidRPr="00E7260A">
        <w:rPr>
          <w:rFonts w:ascii="Times New Roman" w:hAnsi="Times New Roman" w:cs="Times New Roman"/>
          <w:sz w:val="20"/>
          <w:szCs w:val="20"/>
          <w:lang w:val="en-GB"/>
        </w:rPr>
        <w:t xml:space="preserve">. </w:t>
      </w:r>
      <w:proofErr w:type="spellStart"/>
      <w:r w:rsidRPr="00E7260A">
        <w:rPr>
          <w:rFonts w:ascii="Times New Roman" w:hAnsi="Times New Roman" w:cs="Times New Roman"/>
          <w:sz w:val="20"/>
          <w:szCs w:val="20"/>
          <w:lang w:val="en-GB"/>
        </w:rPr>
        <w:t>usv</w:t>
      </w:r>
      <w:proofErr w:type="spellEnd"/>
      <w:r w:rsidRPr="00E7260A">
        <w:rPr>
          <w:rFonts w:ascii="Times New Roman" w:hAnsi="Times New Roman" w:cs="Times New Roman"/>
          <w:sz w:val="20"/>
          <w:szCs w:val="20"/>
          <w:lang w:val="en-GB"/>
        </w:rPr>
        <w:t xml:space="preserve">. </w:t>
      </w:r>
      <w:proofErr w:type="spellStart"/>
      <w:r w:rsidRPr="00E7260A">
        <w:rPr>
          <w:rFonts w:ascii="Times New Roman" w:hAnsi="Times New Roman" w:cs="Times New Roman"/>
          <w:sz w:val="20"/>
          <w:szCs w:val="20"/>
          <w:lang w:val="en-GB"/>
        </w:rPr>
        <w:t>ro</w:t>
      </w:r>
      <w:proofErr w:type="spellEnd"/>
    </w:p>
    <w:p w14:paraId="5F43E25F"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Senge, M. (1990), ′</w:t>
      </w:r>
      <w:r w:rsidRPr="00E7260A">
        <w:rPr>
          <w:rFonts w:ascii="Times New Roman" w:hAnsi="Times New Roman" w:cs="Times New Roman"/>
          <w:i/>
          <w:sz w:val="20"/>
          <w:szCs w:val="20"/>
          <w:lang w:val="en-GB"/>
        </w:rPr>
        <w:t>The Fifth Discipline: The Art and Practice of the Learning Organization</w:t>
      </w:r>
      <w:r w:rsidRPr="00E7260A">
        <w:rPr>
          <w:rFonts w:ascii="Times New Roman" w:hAnsi="Times New Roman" w:cs="Times New Roman"/>
          <w:sz w:val="20"/>
          <w:szCs w:val="20"/>
          <w:lang w:val="en-GB"/>
        </w:rPr>
        <w:t>′, Doubleday, New York.</w:t>
      </w:r>
    </w:p>
    <w:p w14:paraId="4A5043E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Shteynberg, G., Hirsh, J. B., Galinsky, A. D., &amp; Knight, A. P. (2014). ′Shared attention increases mood infusion′. </w:t>
      </w:r>
      <w:r w:rsidRPr="00E7260A">
        <w:rPr>
          <w:rFonts w:ascii="Times New Roman" w:hAnsi="Times New Roman" w:cs="Times New Roman"/>
          <w:i/>
          <w:sz w:val="20"/>
          <w:szCs w:val="20"/>
          <w:lang w:val="en-GB"/>
        </w:rPr>
        <w:t>Journal of Experimental Psychology: General</w:t>
      </w:r>
      <w:r w:rsidRPr="00E7260A">
        <w:rPr>
          <w:rFonts w:ascii="Times New Roman" w:hAnsi="Times New Roman" w:cs="Times New Roman"/>
          <w:sz w:val="20"/>
          <w:szCs w:val="20"/>
          <w:lang w:val="en-GB"/>
        </w:rPr>
        <w:t>, 143, pp.123–130.http://dx.doi.org/10.1037/a0031549</w:t>
      </w:r>
    </w:p>
    <w:p w14:paraId="0449FC9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Siachou</w:t>
      </w:r>
      <w:proofErr w:type="spellEnd"/>
      <w:r w:rsidRPr="00E7260A">
        <w:rPr>
          <w:rFonts w:ascii="Times New Roman" w:hAnsi="Times New Roman" w:cs="Times New Roman"/>
          <w:sz w:val="20"/>
          <w:szCs w:val="20"/>
          <w:lang w:val="en-GB"/>
        </w:rPr>
        <w:t xml:space="preserve">, E., Trichina, E., </w:t>
      </w:r>
      <w:proofErr w:type="spellStart"/>
      <w:r w:rsidRPr="00E7260A">
        <w:rPr>
          <w:rFonts w:ascii="Times New Roman" w:hAnsi="Times New Roman" w:cs="Times New Roman"/>
          <w:sz w:val="20"/>
          <w:szCs w:val="20"/>
          <w:lang w:val="en-GB"/>
        </w:rPr>
        <w:t>Papasolomou</w:t>
      </w:r>
      <w:proofErr w:type="spellEnd"/>
      <w:r w:rsidRPr="00E7260A">
        <w:rPr>
          <w:rFonts w:ascii="Times New Roman" w:hAnsi="Times New Roman" w:cs="Times New Roman"/>
          <w:sz w:val="20"/>
          <w:szCs w:val="20"/>
          <w:lang w:val="en-GB"/>
        </w:rPr>
        <w:t xml:space="preserve">, I., &amp; Sakka, G. (2021). Why do employees hide their knowledge and what are the consequences? A systematic literature </w:t>
      </w:r>
      <w:proofErr w:type="gramStart"/>
      <w:r w:rsidRPr="00E7260A">
        <w:rPr>
          <w:rFonts w:ascii="Times New Roman" w:hAnsi="Times New Roman" w:cs="Times New Roman"/>
          <w:sz w:val="20"/>
          <w:szCs w:val="20"/>
          <w:lang w:val="en-GB"/>
        </w:rPr>
        <w:t>review</w:t>
      </w:r>
      <w:proofErr w:type="gramEnd"/>
      <w:r w:rsidRPr="00E7260A">
        <w:rPr>
          <w:rFonts w:ascii="Times New Roman" w:hAnsi="Times New Roman" w:cs="Times New Roman"/>
          <w:sz w:val="20"/>
          <w:szCs w:val="20"/>
          <w:lang w:val="en-GB"/>
        </w:rPr>
        <w:t xml:space="preserve">. </w:t>
      </w:r>
      <w:r w:rsidRPr="00E7260A">
        <w:rPr>
          <w:rFonts w:ascii="Times New Roman" w:hAnsi="Times New Roman" w:cs="Times New Roman"/>
          <w:i/>
          <w:sz w:val="20"/>
          <w:szCs w:val="20"/>
          <w:lang w:val="en-GB"/>
        </w:rPr>
        <w:t>Journal of Business Research</w:t>
      </w:r>
      <w:r w:rsidRPr="00E7260A">
        <w:rPr>
          <w:rFonts w:ascii="Times New Roman" w:hAnsi="Times New Roman" w:cs="Times New Roman"/>
          <w:sz w:val="20"/>
          <w:szCs w:val="20"/>
          <w:lang w:val="en-GB"/>
        </w:rPr>
        <w:t xml:space="preserve">, 135, </w:t>
      </w:r>
      <w:r>
        <w:rPr>
          <w:rFonts w:ascii="Times New Roman" w:hAnsi="Times New Roman" w:cs="Times New Roman"/>
          <w:sz w:val="20"/>
          <w:szCs w:val="20"/>
          <w:lang w:val="en-GB"/>
        </w:rPr>
        <w:t xml:space="preserve">pp. </w:t>
      </w:r>
      <w:r w:rsidRPr="00E7260A">
        <w:rPr>
          <w:rFonts w:ascii="Times New Roman" w:hAnsi="Times New Roman" w:cs="Times New Roman"/>
          <w:sz w:val="20"/>
          <w:szCs w:val="20"/>
          <w:lang w:val="en-GB"/>
        </w:rPr>
        <w:t>195–213</w:t>
      </w:r>
    </w:p>
    <w:p w14:paraId="256CEB01" w14:textId="77777777" w:rsidR="005F57B9"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Slavin, R. E. (1996). ′ research on cooperative learning and achievement: What we know, what we need to know′. </w:t>
      </w:r>
      <w:r w:rsidRPr="00E7260A">
        <w:rPr>
          <w:rFonts w:ascii="Times New Roman" w:hAnsi="Times New Roman" w:cs="Times New Roman"/>
          <w:i/>
          <w:sz w:val="20"/>
          <w:szCs w:val="20"/>
          <w:lang w:val="en-GB"/>
        </w:rPr>
        <w:t>Contemporary Educational Psychology</w:t>
      </w:r>
      <w:r w:rsidRPr="00E7260A">
        <w:rPr>
          <w:rFonts w:ascii="Times New Roman" w:hAnsi="Times New Roman" w:cs="Times New Roman"/>
          <w:sz w:val="20"/>
          <w:szCs w:val="20"/>
          <w:lang w:val="en-GB"/>
        </w:rPr>
        <w:t>,21(1), pp.43–69</w:t>
      </w:r>
    </w:p>
    <w:p w14:paraId="5E804247"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Smith, Y., &amp; </w:t>
      </w:r>
      <w:proofErr w:type="spellStart"/>
      <w:r w:rsidRPr="00E7260A">
        <w:rPr>
          <w:rFonts w:ascii="Times New Roman" w:hAnsi="Times New Roman" w:cs="Times New Roman"/>
          <w:sz w:val="20"/>
          <w:szCs w:val="20"/>
          <w:lang w:val="en-GB"/>
        </w:rPr>
        <w:t>Kritsonis</w:t>
      </w:r>
      <w:proofErr w:type="spellEnd"/>
      <w:r w:rsidRPr="00E7260A">
        <w:rPr>
          <w:rFonts w:ascii="Times New Roman" w:hAnsi="Times New Roman" w:cs="Times New Roman"/>
          <w:sz w:val="20"/>
          <w:szCs w:val="20"/>
          <w:lang w:val="en-GB"/>
        </w:rPr>
        <w:t xml:space="preserve">, W. (2006). ′The differences in professional development with corporate companies and public education′. </w:t>
      </w:r>
      <w:r w:rsidRPr="00E7260A">
        <w:rPr>
          <w:rFonts w:ascii="Times New Roman" w:hAnsi="Times New Roman" w:cs="Times New Roman"/>
          <w:i/>
          <w:sz w:val="20"/>
          <w:szCs w:val="20"/>
          <w:lang w:val="en-GB"/>
        </w:rPr>
        <w:t>National Journal for Publishing and Mentoring Doctoral Student Research</w:t>
      </w:r>
      <w:r w:rsidRPr="00E7260A">
        <w:rPr>
          <w:rFonts w:ascii="Times New Roman" w:hAnsi="Times New Roman" w:cs="Times New Roman"/>
          <w:sz w:val="20"/>
          <w:szCs w:val="20"/>
          <w:lang w:val="en-GB"/>
        </w:rPr>
        <w:t>, 3(1), pp. 1–6. Available online at https:// files.eric.ed.gov</w:t>
      </w:r>
    </w:p>
    <w:p w14:paraId="797B917B" w14:textId="523B2457" w:rsidR="005F57B9" w:rsidRDefault="005F57B9" w:rsidP="00E7260A">
      <w:pPr>
        <w:spacing w:after="0" w:line="240" w:lineRule="auto"/>
        <w:ind w:left="450" w:hanging="720"/>
        <w:rPr>
          <w:rStyle w:val="url"/>
          <w:rFonts w:ascii="Times New Roman" w:hAnsi="Times New Roman" w:cs="Times New Roman"/>
          <w:sz w:val="20"/>
          <w:szCs w:val="20"/>
          <w:bdr w:val="single" w:sz="2" w:space="0" w:color="ECEDEE" w:frame="1"/>
          <w:lang w:val="en-GB"/>
        </w:rPr>
      </w:pPr>
      <w:r w:rsidRPr="0085463A">
        <w:rPr>
          <w:rFonts w:ascii="Times New Roman" w:hAnsi="Times New Roman" w:cs="Times New Roman"/>
          <w:sz w:val="20"/>
          <w:szCs w:val="20"/>
          <w:lang w:val="en-GB"/>
        </w:rPr>
        <w:t xml:space="preserve">Snyder, H. (2019) </w:t>
      </w:r>
      <w:r w:rsidR="000C3AD7">
        <w:rPr>
          <w:rFonts w:ascii="Times New Roman" w:hAnsi="Times New Roman" w:cs="Times New Roman"/>
          <w:sz w:val="20"/>
          <w:szCs w:val="20"/>
          <w:lang w:val="en-GB"/>
        </w:rPr>
        <w:t>‘</w:t>
      </w:r>
      <w:r w:rsidR="000C3AD7" w:rsidRPr="0085463A">
        <w:rPr>
          <w:rFonts w:ascii="Times New Roman" w:hAnsi="Times New Roman" w:cs="Times New Roman"/>
          <w:sz w:val="20"/>
          <w:szCs w:val="20"/>
          <w:lang w:val="en-GB"/>
        </w:rPr>
        <w:t xml:space="preserve">Literature </w:t>
      </w:r>
      <w:r w:rsidRPr="0085463A">
        <w:rPr>
          <w:rFonts w:ascii="Times New Roman" w:hAnsi="Times New Roman" w:cs="Times New Roman"/>
          <w:sz w:val="20"/>
          <w:szCs w:val="20"/>
          <w:lang w:val="en-GB"/>
        </w:rPr>
        <w:t>review as a research methodology: An overview and guidelines,</w:t>
      </w:r>
      <w:r w:rsidR="000C3AD7">
        <w:rPr>
          <w:rFonts w:ascii="Times New Roman" w:hAnsi="Times New Roman" w:cs="Times New Roman"/>
          <w:sz w:val="20"/>
          <w:szCs w:val="20"/>
          <w:lang w:val="en-GB"/>
        </w:rPr>
        <w:t>’</w:t>
      </w:r>
      <w:r w:rsidR="000C3AD7" w:rsidRPr="0085463A">
        <w:rPr>
          <w:rFonts w:ascii="Times New Roman" w:hAnsi="Times New Roman" w:cs="Times New Roman"/>
          <w:sz w:val="20"/>
          <w:szCs w:val="20"/>
          <w:lang w:val="en-GB"/>
        </w:rPr>
        <w:t> </w:t>
      </w:r>
      <w:r w:rsidRPr="0085463A">
        <w:rPr>
          <w:rFonts w:ascii="Times New Roman" w:hAnsi="Times New Roman" w:cs="Times New Roman"/>
          <w:i/>
          <w:iCs/>
          <w:sz w:val="20"/>
          <w:szCs w:val="20"/>
          <w:bdr w:val="single" w:sz="2" w:space="0" w:color="ECEDEE" w:frame="1"/>
          <w:lang w:val="en-GB"/>
        </w:rPr>
        <w:t>Journal of Business Research</w:t>
      </w:r>
      <w:r w:rsidRPr="0085463A">
        <w:rPr>
          <w:rFonts w:ascii="Times New Roman" w:hAnsi="Times New Roman" w:cs="Times New Roman"/>
          <w:sz w:val="20"/>
          <w:szCs w:val="20"/>
          <w:lang w:val="en-GB"/>
        </w:rPr>
        <w:t>, 104, pp. 333–339. </w:t>
      </w:r>
      <w:hyperlink r:id="rId40" w:history="1">
        <w:r w:rsidR="008D540C" w:rsidRPr="00416B91">
          <w:rPr>
            <w:rStyle w:val="Hyperlink"/>
            <w:rFonts w:ascii="Times New Roman" w:hAnsi="Times New Roman" w:cs="Times New Roman"/>
            <w:sz w:val="20"/>
            <w:szCs w:val="20"/>
            <w:bdr w:val="single" w:sz="2" w:space="0" w:color="ECEDEE" w:frame="1"/>
            <w:lang w:val="en-GB"/>
          </w:rPr>
          <w:t>https://doi.org/10.1016/j.jbusres.2019.07.039</w:t>
        </w:r>
      </w:hyperlink>
    </w:p>
    <w:p w14:paraId="41EE0A7A" w14:textId="19BD1602" w:rsidR="00411C96" w:rsidRDefault="00411C96" w:rsidP="00411C96">
      <w:pPr>
        <w:spacing w:after="0" w:line="240" w:lineRule="auto"/>
        <w:ind w:left="450" w:hanging="720"/>
        <w:rPr>
          <w:rStyle w:val="url"/>
          <w:rFonts w:ascii="Times New Roman" w:hAnsi="Times New Roman" w:cs="Times New Roman"/>
          <w:sz w:val="20"/>
          <w:szCs w:val="20"/>
          <w:bdr w:val="single" w:sz="2" w:space="0" w:color="ECEDEE" w:frame="1"/>
          <w:lang w:val="en-GB"/>
        </w:rPr>
      </w:pPr>
      <w:r w:rsidRPr="00411C96">
        <w:rPr>
          <w:rStyle w:val="url"/>
          <w:rFonts w:ascii="Times New Roman" w:hAnsi="Times New Roman" w:cs="Times New Roman"/>
          <w:sz w:val="20"/>
          <w:szCs w:val="20"/>
          <w:bdr w:val="single" w:sz="2" w:space="0" w:color="ECEDEE" w:frame="1"/>
          <w:lang w:val="en-GB"/>
        </w:rPr>
        <w:t>Stewart, W</w:t>
      </w:r>
      <w:r>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H., Watson, W</w:t>
      </w:r>
      <w:r>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C</w:t>
      </w:r>
      <w:r w:rsidR="005C42AC">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 xml:space="preserve"> Carland,</w:t>
      </w:r>
      <w:r w:rsidR="005C42AC">
        <w:rPr>
          <w:rStyle w:val="url"/>
          <w:rFonts w:ascii="Times New Roman" w:hAnsi="Times New Roman" w:cs="Times New Roman"/>
          <w:sz w:val="20"/>
          <w:szCs w:val="20"/>
          <w:bdr w:val="single" w:sz="2" w:space="0" w:color="ECEDEE" w:frame="1"/>
          <w:lang w:val="en-GB"/>
        </w:rPr>
        <w:t xml:space="preserve"> J.C.,</w:t>
      </w:r>
      <w:r w:rsidRPr="00411C96">
        <w:rPr>
          <w:rStyle w:val="url"/>
          <w:rFonts w:ascii="Times New Roman" w:hAnsi="Times New Roman" w:cs="Times New Roman"/>
          <w:sz w:val="20"/>
          <w:szCs w:val="20"/>
          <w:bdr w:val="single" w:sz="2" w:space="0" w:color="ECEDEE" w:frame="1"/>
          <w:lang w:val="en-GB"/>
        </w:rPr>
        <w:t xml:space="preserve"> James W. </w:t>
      </w:r>
      <w:r w:rsidR="005C42AC">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1998</w:t>
      </w:r>
      <w:r w:rsidR="005C42AC">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 A comparison of entrepreneurs, small business owners, and corporate</w:t>
      </w:r>
      <w:r>
        <w:rPr>
          <w:rStyle w:val="url"/>
          <w:rFonts w:ascii="Times New Roman" w:hAnsi="Times New Roman" w:cs="Times New Roman"/>
          <w:sz w:val="20"/>
          <w:szCs w:val="20"/>
          <w:bdr w:val="single" w:sz="2" w:space="0" w:color="ECEDEE" w:frame="1"/>
          <w:lang w:val="en-GB"/>
        </w:rPr>
        <w:t xml:space="preserve"> </w:t>
      </w:r>
      <w:r w:rsidRPr="00411C96">
        <w:rPr>
          <w:rStyle w:val="url"/>
          <w:rFonts w:ascii="Times New Roman" w:hAnsi="Times New Roman" w:cs="Times New Roman"/>
          <w:sz w:val="20"/>
          <w:szCs w:val="20"/>
          <w:bdr w:val="single" w:sz="2" w:space="0" w:color="ECEDEE" w:frame="1"/>
          <w:lang w:val="en-GB"/>
        </w:rPr>
        <w:t xml:space="preserve">managers. </w:t>
      </w:r>
      <w:r w:rsidRPr="005F2AAC">
        <w:rPr>
          <w:rStyle w:val="url"/>
          <w:rFonts w:ascii="Times New Roman" w:hAnsi="Times New Roman" w:cs="Times New Roman"/>
          <w:i/>
          <w:sz w:val="20"/>
          <w:szCs w:val="20"/>
          <w:bdr w:val="single" w:sz="2" w:space="0" w:color="ECEDEE" w:frame="1"/>
          <w:lang w:val="en-GB"/>
        </w:rPr>
        <w:t>Journal of Business Venture</w:t>
      </w:r>
      <w:r>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 xml:space="preserve"> 14, </w:t>
      </w:r>
      <w:r>
        <w:rPr>
          <w:rStyle w:val="url"/>
          <w:rFonts w:ascii="Times New Roman" w:hAnsi="Times New Roman" w:cs="Times New Roman"/>
          <w:sz w:val="20"/>
          <w:szCs w:val="20"/>
          <w:bdr w:val="single" w:sz="2" w:space="0" w:color="ECEDEE" w:frame="1"/>
          <w:lang w:val="en-GB"/>
        </w:rPr>
        <w:t xml:space="preserve">pp. </w:t>
      </w:r>
      <w:r w:rsidRPr="00411C96">
        <w:rPr>
          <w:rStyle w:val="url"/>
          <w:rFonts w:ascii="Times New Roman" w:hAnsi="Times New Roman" w:cs="Times New Roman"/>
          <w:sz w:val="20"/>
          <w:szCs w:val="20"/>
          <w:bdr w:val="single" w:sz="2" w:space="0" w:color="ECEDEE" w:frame="1"/>
          <w:lang w:val="en-GB"/>
        </w:rPr>
        <w:t>189</w:t>
      </w:r>
      <w:r>
        <w:rPr>
          <w:rStyle w:val="url"/>
          <w:rFonts w:ascii="Times New Roman" w:hAnsi="Times New Roman" w:cs="Times New Roman"/>
          <w:sz w:val="20"/>
          <w:szCs w:val="20"/>
          <w:bdr w:val="single" w:sz="2" w:space="0" w:color="ECEDEE" w:frame="1"/>
          <w:lang w:val="en-GB"/>
        </w:rPr>
        <w:t>-</w:t>
      </w:r>
      <w:r w:rsidRPr="00411C96">
        <w:rPr>
          <w:rStyle w:val="url"/>
          <w:rFonts w:ascii="Times New Roman" w:hAnsi="Times New Roman" w:cs="Times New Roman"/>
          <w:sz w:val="20"/>
          <w:szCs w:val="20"/>
          <w:bdr w:val="single" w:sz="2" w:space="0" w:color="ECEDEE" w:frame="1"/>
          <w:lang w:val="en-GB"/>
        </w:rPr>
        <w:t>214.</w:t>
      </w:r>
    </w:p>
    <w:p w14:paraId="0F6E168D" w14:textId="26BA4030" w:rsidR="008D540C" w:rsidRDefault="008D540C" w:rsidP="00E7260A">
      <w:pPr>
        <w:spacing w:after="0" w:line="240" w:lineRule="auto"/>
        <w:ind w:left="450" w:hanging="720"/>
        <w:rPr>
          <w:rFonts w:ascii="Times New Roman" w:hAnsi="Times New Roman" w:cs="Times New Roman"/>
          <w:sz w:val="20"/>
          <w:szCs w:val="20"/>
          <w:lang w:val="en-GB"/>
        </w:rPr>
      </w:pPr>
      <w:r w:rsidRPr="008D540C">
        <w:rPr>
          <w:rFonts w:ascii="Times New Roman" w:hAnsi="Times New Roman" w:cs="Times New Roman"/>
          <w:sz w:val="20"/>
          <w:szCs w:val="20"/>
          <w:lang w:val="en-GB"/>
        </w:rPr>
        <w:t xml:space="preserve">Stinchcombe, Arthur L. </w:t>
      </w:r>
      <w:r>
        <w:rPr>
          <w:rFonts w:ascii="Times New Roman" w:hAnsi="Times New Roman" w:cs="Times New Roman"/>
          <w:sz w:val="20"/>
          <w:szCs w:val="20"/>
          <w:lang w:val="en-GB"/>
        </w:rPr>
        <w:t>(</w:t>
      </w:r>
      <w:r w:rsidRPr="008D540C">
        <w:rPr>
          <w:rFonts w:ascii="Times New Roman" w:hAnsi="Times New Roman" w:cs="Times New Roman"/>
          <w:sz w:val="20"/>
          <w:szCs w:val="20"/>
          <w:lang w:val="en-GB"/>
        </w:rPr>
        <w:t>1965</w:t>
      </w:r>
      <w:r>
        <w:rPr>
          <w:rFonts w:ascii="Times New Roman" w:hAnsi="Times New Roman" w:cs="Times New Roman"/>
          <w:sz w:val="20"/>
          <w:szCs w:val="20"/>
          <w:lang w:val="en-GB"/>
        </w:rPr>
        <w:t>)</w:t>
      </w:r>
      <w:r w:rsidRPr="008D540C">
        <w:rPr>
          <w:rFonts w:ascii="Times New Roman" w:hAnsi="Times New Roman" w:cs="Times New Roman"/>
          <w:sz w:val="20"/>
          <w:szCs w:val="20"/>
          <w:lang w:val="en-GB"/>
        </w:rPr>
        <w:t xml:space="preserve">. </w:t>
      </w:r>
      <w:r w:rsidRPr="00E7260A">
        <w:rPr>
          <w:rFonts w:ascii="Times New Roman" w:hAnsi="Times New Roman" w:cs="Times New Roman"/>
          <w:sz w:val="20"/>
          <w:szCs w:val="20"/>
          <w:lang w:val="en-GB"/>
        </w:rPr>
        <w:t>′</w:t>
      </w:r>
      <w:r w:rsidRPr="008D540C">
        <w:rPr>
          <w:rFonts w:ascii="Times New Roman" w:hAnsi="Times New Roman" w:cs="Times New Roman"/>
          <w:sz w:val="20"/>
          <w:szCs w:val="20"/>
          <w:lang w:val="en-GB"/>
        </w:rPr>
        <w:t>Social structure and organizations</w:t>
      </w:r>
      <w:r w:rsidRPr="00E7260A">
        <w:rPr>
          <w:rFonts w:ascii="Times New Roman" w:hAnsi="Times New Roman" w:cs="Times New Roman"/>
          <w:sz w:val="20"/>
          <w:szCs w:val="20"/>
          <w:lang w:val="en-GB"/>
        </w:rPr>
        <w:t>′</w:t>
      </w:r>
      <w:r w:rsidRPr="008D540C">
        <w:rPr>
          <w:rFonts w:ascii="Times New Roman" w:hAnsi="Times New Roman" w:cs="Times New Roman"/>
          <w:sz w:val="20"/>
          <w:szCs w:val="20"/>
          <w:lang w:val="en-GB"/>
        </w:rPr>
        <w:t xml:space="preserve">. In: March, J.G. (Ed.), </w:t>
      </w:r>
      <w:r w:rsidRPr="005F2AAC">
        <w:rPr>
          <w:rFonts w:ascii="Times New Roman" w:hAnsi="Times New Roman" w:cs="Times New Roman"/>
          <w:i/>
          <w:sz w:val="20"/>
          <w:szCs w:val="20"/>
          <w:lang w:val="en-GB"/>
        </w:rPr>
        <w:t>Handbook of Organizations. Rand McNally</w:t>
      </w:r>
      <w:r w:rsidRPr="008D540C">
        <w:rPr>
          <w:rFonts w:ascii="Times New Roman" w:hAnsi="Times New Roman" w:cs="Times New Roman"/>
          <w:sz w:val="20"/>
          <w:szCs w:val="20"/>
          <w:lang w:val="en-GB"/>
        </w:rPr>
        <w:t>, Chicago, IL, pp. 142e193.</w:t>
      </w:r>
    </w:p>
    <w:p w14:paraId="523D3339" w14:textId="19614818" w:rsidR="00460ECB" w:rsidRPr="0021072C" w:rsidRDefault="0021072C" w:rsidP="00E7260A">
      <w:pPr>
        <w:spacing w:after="0" w:line="240" w:lineRule="auto"/>
        <w:ind w:left="450" w:hanging="720"/>
        <w:rPr>
          <w:rFonts w:ascii="Times New Roman" w:hAnsi="Times New Roman" w:cs="Times New Roman"/>
          <w:sz w:val="20"/>
          <w:szCs w:val="20"/>
          <w:lang w:val="en-GB"/>
        </w:rPr>
      </w:pPr>
      <w:r w:rsidRPr="0021072C">
        <w:rPr>
          <w:rFonts w:ascii="Times New Roman" w:hAnsi="Times New Roman" w:cs="Times New Roman"/>
          <w:sz w:val="20"/>
          <w:szCs w:val="20"/>
          <w:lang w:val="en-GB"/>
        </w:rPr>
        <w:t>Stuart, T., Sorenson, O</w:t>
      </w:r>
      <w:r>
        <w:rPr>
          <w:rFonts w:ascii="Times New Roman" w:hAnsi="Times New Roman" w:cs="Times New Roman"/>
          <w:sz w:val="20"/>
          <w:szCs w:val="20"/>
          <w:lang w:val="en-GB"/>
        </w:rPr>
        <w:t>.</w:t>
      </w:r>
      <w:r w:rsidRPr="0021072C">
        <w:rPr>
          <w:rFonts w:ascii="Times New Roman" w:hAnsi="Times New Roman" w:cs="Times New Roman"/>
          <w:sz w:val="20"/>
          <w:szCs w:val="20"/>
          <w:lang w:val="en-GB"/>
        </w:rPr>
        <w:t xml:space="preserve"> </w:t>
      </w:r>
      <w:r>
        <w:rPr>
          <w:rFonts w:ascii="Times New Roman" w:hAnsi="Times New Roman" w:cs="Times New Roman"/>
          <w:sz w:val="20"/>
          <w:szCs w:val="20"/>
          <w:lang w:val="en-GB"/>
        </w:rPr>
        <w:t>(</w:t>
      </w:r>
      <w:r w:rsidRPr="0021072C">
        <w:rPr>
          <w:rFonts w:ascii="Times New Roman" w:hAnsi="Times New Roman" w:cs="Times New Roman"/>
          <w:sz w:val="20"/>
          <w:szCs w:val="20"/>
          <w:lang w:val="en-GB"/>
        </w:rPr>
        <w:t>2003</w:t>
      </w:r>
      <w:r>
        <w:rPr>
          <w:rFonts w:ascii="Times New Roman" w:hAnsi="Times New Roman" w:cs="Times New Roman"/>
          <w:sz w:val="20"/>
          <w:szCs w:val="20"/>
          <w:lang w:val="en-GB"/>
        </w:rPr>
        <w:t>)</w:t>
      </w:r>
      <w:r w:rsidRPr="0021072C">
        <w:rPr>
          <w:rFonts w:ascii="Times New Roman" w:hAnsi="Times New Roman" w:cs="Times New Roman"/>
          <w:sz w:val="20"/>
          <w:szCs w:val="20"/>
          <w:lang w:val="en-GB"/>
        </w:rPr>
        <w:t xml:space="preserve">. Liquidity events and the geographic distribution of entrepreneurial activity. </w:t>
      </w:r>
      <w:r w:rsidRPr="005F2AAC">
        <w:rPr>
          <w:rFonts w:ascii="Times New Roman" w:hAnsi="Times New Roman" w:cs="Times New Roman"/>
          <w:i/>
          <w:sz w:val="20"/>
          <w:szCs w:val="20"/>
          <w:lang w:val="en-GB"/>
        </w:rPr>
        <w:t>Administrative Science Quarterly</w:t>
      </w:r>
      <w:r>
        <w:rPr>
          <w:rFonts w:ascii="Times New Roman" w:hAnsi="Times New Roman" w:cs="Times New Roman"/>
          <w:sz w:val="20"/>
          <w:szCs w:val="20"/>
          <w:lang w:val="en-GB"/>
        </w:rPr>
        <w:t>,</w:t>
      </w:r>
      <w:r w:rsidRPr="0021072C">
        <w:rPr>
          <w:rFonts w:ascii="Times New Roman" w:hAnsi="Times New Roman" w:cs="Times New Roman"/>
          <w:sz w:val="20"/>
          <w:szCs w:val="20"/>
          <w:lang w:val="en-GB"/>
        </w:rPr>
        <w:t xml:space="preserve"> 48(2), </w:t>
      </w:r>
      <w:r>
        <w:rPr>
          <w:rFonts w:ascii="Times New Roman" w:hAnsi="Times New Roman" w:cs="Times New Roman"/>
          <w:sz w:val="20"/>
          <w:szCs w:val="20"/>
          <w:lang w:val="en-GB"/>
        </w:rPr>
        <w:t xml:space="preserve">pp. </w:t>
      </w:r>
      <w:r w:rsidRPr="0021072C">
        <w:rPr>
          <w:rFonts w:ascii="Times New Roman" w:hAnsi="Times New Roman" w:cs="Times New Roman"/>
          <w:sz w:val="20"/>
          <w:szCs w:val="20"/>
          <w:lang w:val="en-GB"/>
        </w:rPr>
        <w:t>175</w:t>
      </w:r>
      <w:r>
        <w:rPr>
          <w:rFonts w:ascii="Times New Roman" w:hAnsi="Times New Roman" w:cs="Times New Roman"/>
          <w:sz w:val="20"/>
          <w:szCs w:val="20"/>
          <w:lang w:val="en-GB"/>
        </w:rPr>
        <w:t>-</w:t>
      </w:r>
      <w:r w:rsidRPr="0021072C">
        <w:rPr>
          <w:rFonts w:ascii="Times New Roman" w:hAnsi="Times New Roman" w:cs="Times New Roman"/>
          <w:sz w:val="20"/>
          <w:szCs w:val="20"/>
          <w:lang w:val="en-GB"/>
        </w:rPr>
        <w:t>201.</w:t>
      </w:r>
    </w:p>
    <w:p w14:paraId="148906E9"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lastRenderedPageBreak/>
        <w:t xml:space="preserve">Sundstrom, E., De Meuse, K. P., &amp; Futrell, D. (1990). Work teams: Applications and effectiveness. </w:t>
      </w:r>
      <w:r w:rsidRPr="00E7260A">
        <w:rPr>
          <w:rFonts w:ascii="Times New Roman" w:hAnsi="Times New Roman" w:cs="Times New Roman"/>
          <w:i/>
          <w:sz w:val="20"/>
          <w:szCs w:val="20"/>
          <w:lang w:val="en-GB"/>
        </w:rPr>
        <w:t>American Psychologist</w:t>
      </w:r>
      <w:r w:rsidRPr="00E7260A">
        <w:rPr>
          <w:rFonts w:ascii="Times New Roman" w:hAnsi="Times New Roman" w:cs="Times New Roman"/>
          <w:sz w:val="20"/>
          <w:szCs w:val="20"/>
          <w:lang w:val="en-GB"/>
        </w:rPr>
        <w:t>, 45(2), 120.</w:t>
      </w:r>
    </w:p>
    <w:p w14:paraId="67DAC96C"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Sweet, M., &amp; Michaelsen, L. (2007). ′How group dynamics research can inform the theory and practice of postsecondary small group learning′. </w:t>
      </w:r>
      <w:r w:rsidRPr="00E7260A">
        <w:rPr>
          <w:rFonts w:ascii="Times New Roman" w:hAnsi="Times New Roman" w:cs="Times New Roman"/>
          <w:i/>
          <w:sz w:val="20"/>
          <w:szCs w:val="20"/>
          <w:lang w:val="en-GB"/>
        </w:rPr>
        <w:t>Educational Psychology Review</w:t>
      </w:r>
      <w:r w:rsidRPr="00E7260A">
        <w:rPr>
          <w:rFonts w:ascii="Times New Roman" w:hAnsi="Times New Roman" w:cs="Times New Roman"/>
          <w:sz w:val="20"/>
          <w:szCs w:val="20"/>
          <w:lang w:val="en-GB"/>
        </w:rPr>
        <w:t>,19(1), pp.31–47</w:t>
      </w:r>
    </w:p>
    <w:p w14:paraId="4F6E1797"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Tannenbaum, S. I., Mathieu, J. E., Salas, E. &amp; Cohen, D. (2012). ′Teams Are Changing: Are Research and Practice Evolving Fast Enough′? </w:t>
      </w:r>
      <w:r w:rsidRPr="00E7260A">
        <w:rPr>
          <w:rFonts w:ascii="Times New Roman" w:hAnsi="Times New Roman" w:cs="Times New Roman"/>
          <w:i/>
          <w:sz w:val="20"/>
          <w:szCs w:val="20"/>
          <w:lang w:val="en-GB"/>
        </w:rPr>
        <w:t>Industrial and Organizational Psychology</w:t>
      </w:r>
      <w:r w:rsidRPr="00E7260A">
        <w:rPr>
          <w:rFonts w:ascii="Times New Roman" w:hAnsi="Times New Roman" w:cs="Times New Roman"/>
          <w:sz w:val="20"/>
          <w:szCs w:val="20"/>
          <w:lang w:val="en-GB"/>
        </w:rPr>
        <w:t>, 5, pp. 2-24</w:t>
      </w:r>
    </w:p>
    <w:p w14:paraId="4D8BD026" w14:textId="122DF542"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Teruel-Sánchez, R., Briones-Peñalver, A. J., Bernal-Conesa, J. A., &amp; de Nieves-Nieto, C. (2021). ′ influence of the </w:t>
      </w:r>
      <w:r w:rsidR="000C3AD7" w:rsidRPr="00E7260A">
        <w:rPr>
          <w:rFonts w:ascii="Times New Roman" w:hAnsi="Times New Roman" w:cs="Times New Roman"/>
          <w:sz w:val="20"/>
          <w:szCs w:val="20"/>
          <w:lang w:val="en-GB"/>
        </w:rPr>
        <w:t>entrepreneur</w:t>
      </w:r>
      <w:r w:rsidR="000C3AD7">
        <w:rPr>
          <w:rFonts w:ascii="Times New Roman" w:hAnsi="Times New Roman" w:cs="Times New Roman"/>
          <w:sz w:val="20"/>
          <w:szCs w:val="20"/>
          <w:lang w:val="en-GB"/>
        </w:rPr>
        <w:t>’</w:t>
      </w:r>
      <w:r w:rsidR="000C3AD7" w:rsidRPr="00E7260A">
        <w:rPr>
          <w:rFonts w:ascii="Times New Roman" w:hAnsi="Times New Roman" w:cs="Times New Roman"/>
          <w:sz w:val="20"/>
          <w:szCs w:val="20"/>
          <w:lang w:val="en-GB"/>
        </w:rPr>
        <w:t xml:space="preserve">s </w:t>
      </w:r>
      <w:r w:rsidRPr="00E7260A">
        <w:rPr>
          <w:rFonts w:ascii="Times New Roman" w:hAnsi="Times New Roman" w:cs="Times New Roman"/>
          <w:sz w:val="20"/>
          <w:szCs w:val="20"/>
          <w:lang w:val="en-GB"/>
        </w:rPr>
        <w:t xml:space="preserve">capacity in business performance′. </w:t>
      </w:r>
      <w:r w:rsidRPr="00E7260A">
        <w:rPr>
          <w:rFonts w:ascii="Times New Roman" w:hAnsi="Times New Roman" w:cs="Times New Roman"/>
          <w:i/>
          <w:sz w:val="20"/>
          <w:szCs w:val="20"/>
          <w:lang w:val="en-GB"/>
        </w:rPr>
        <w:t>Business Strategy and the Environment</w:t>
      </w:r>
      <w:r w:rsidRPr="00E7260A">
        <w:rPr>
          <w:rFonts w:ascii="Times New Roman" w:hAnsi="Times New Roman" w:cs="Times New Roman"/>
          <w:sz w:val="20"/>
          <w:szCs w:val="20"/>
          <w:lang w:val="en-GB"/>
        </w:rPr>
        <w:t>, 30(5), pp. 2453–2467. https://doi.org/10.1002/bse.2757</w:t>
      </w:r>
    </w:p>
    <w:p w14:paraId="07BD28E9" w14:textId="0826A0C6"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s-ES"/>
        </w:rPr>
        <w:t>Tihula</w:t>
      </w:r>
      <w:proofErr w:type="spellEnd"/>
      <w:r w:rsidRPr="00E7260A">
        <w:rPr>
          <w:rFonts w:ascii="Times New Roman" w:hAnsi="Times New Roman" w:cs="Times New Roman"/>
          <w:sz w:val="20"/>
          <w:szCs w:val="20"/>
          <w:lang w:val="es-ES"/>
        </w:rPr>
        <w:t xml:space="preserve">, S., </w:t>
      </w:r>
      <w:proofErr w:type="spellStart"/>
      <w:r w:rsidRPr="00E7260A">
        <w:rPr>
          <w:rFonts w:ascii="Times New Roman" w:hAnsi="Times New Roman" w:cs="Times New Roman"/>
          <w:sz w:val="20"/>
          <w:szCs w:val="20"/>
          <w:lang w:val="es-ES"/>
        </w:rPr>
        <w:t>Huovinen</w:t>
      </w:r>
      <w:proofErr w:type="spellEnd"/>
      <w:r w:rsidRPr="00E7260A">
        <w:rPr>
          <w:rFonts w:ascii="Times New Roman" w:hAnsi="Times New Roman" w:cs="Times New Roman"/>
          <w:sz w:val="20"/>
          <w:szCs w:val="20"/>
          <w:lang w:val="es-ES"/>
        </w:rPr>
        <w:t xml:space="preserve">, J., &amp; </w:t>
      </w:r>
      <w:proofErr w:type="spellStart"/>
      <w:r w:rsidRPr="00E7260A">
        <w:rPr>
          <w:rFonts w:ascii="Times New Roman" w:hAnsi="Times New Roman" w:cs="Times New Roman"/>
          <w:sz w:val="20"/>
          <w:szCs w:val="20"/>
          <w:lang w:val="es-ES"/>
        </w:rPr>
        <w:t>Fink</w:t>
      </w:r>
      <w:proofErr w:type="spellEnd"/>
      <w:r w:rsidRPr="00E7260A">
        <w:rPr>
          <w:rFonts w:ascii="Times New Roman" w:hAnsi="Times New Roman" w:cs="Times New Roman"/>
          <w:sz w:val="20"/>
          <w:szCs w:val="20"/>
          <w:lang w:val="es-ES"/>
        </w:rPr>
        <w:t xml:space="preserve">, M. (2009). </w:t>
      </w:r>
      <w:r w:rsidRPr="00E7260A">
        <w:rPr>
          <w:rFonts w:ascii="Times New Roman" w:hAnsi="Times New Roman" w:cs="Times New Roman"/>
          <w:sz w:val="20"/>
          <w:szCs w:val="20"/>
          <w:lang w:val="en-GB"/>
        </w:rPr>
        <w:t xml:space="preserve">′Entrepreneurial </w:t>
      </w:r>
      <w:r w:rsidR="000C3AD7" w:rsidRPr="00E7260A">
        <w:rPr>
          <w:rFonts w:ascii="Times New Roman" w:hAnsi="Times New Roman" w:cs="Times New Roman"/>
          <w:sz w:val="20"/>
          <w:szCs w:val="20"/>
          <w:lang w:val="en-GB"/>
        </w:rPr>
        <w:t>team</w:t>
      </w:r>
      <w:r w:rsidR="000C3AD7">
        <w:rPr>
          <w:rFonts w:ascii="Times New Roman" w:hAnsi="Times New Roman" w:cs="Times New Roman"/>
          <w:sz w:val="20"/>
          <w:szCs w:val="20"/>
          <w:lang w:val="en-GB"/>
        </w:rPr>
        <w:t>’</w:t>
      </w:r>
      <w:r w:rsidR="000C3AD7" w:rsidRPr="00E7260A">
        <w:rPr>
          <w:rFonts w:ascii="Times New Roman" w:hAnsi="Times New Roman" w:cs="Times New Roman"/>
          <w:sz w:val="20"/>
          <w:szCs w:val="20"/>
          <w:lang w:val="en-GB"/>
        </w:rPr>
        <w:t xml:space="preserve">s </w:t>
      </w:r>
      <w:r w:rsidRPr="00E7260A">
        <w:rPr>
          <w:rFonts w:ascii="Times New Roman" w:hAnsi="Times New Roman" w:cs="Times New Roman"/>
          <w:sz w:val="20"/>
          <w:szCs w:val="20"/>
          <w:lang w:val="en-GB"/>
        </w:rPr>
        <w:t xml:space="preserve">vs management teams: Reasons for team formation in small firms′. </w:t>
      </w:r>
      <w:r w:rsidRPr="00E7260A">
        <w:rPr>
          <w:rFonts w:ascii="Times New Roman" w:hAnsi="Times New Roman" w:cs="Times New Roman"/>
          <w:i/>
          <w:sz w:val="20"/>
          <w:szCs w:val="20"/>
          <w:lang w:val="en-GB"/>
        </w:rPr>
        <w:t>Management Research News</w:t>
      </w:r>
      <w:r w:rsidRPr="00E7260A">
        <w:rPr>
          <w:rFonts w:ascii="Times New Roman" w:hAnsi="Times New Roman" w:cs="Times New Roman"/>
          <w:sz w:val="20"/>
          <w:szCs w:val="20"/>
          <w:lang w:val="en-GB"/>
        </w:rPr>
        <w:t xml:space="preserve">, 32(6), pp. 555–566. </w:t>
      </w:r>
      <w:hyperlink r:id="rId41" w:history="1">
        <w:r w:rsidRPr="00E7260A">
          <w:rPr>
            <w:rStyle w:val="Hyperlink"/>
            <w:rFonts w:ascii="Times New Roman" w:hAnsi="Times New Roman" w:cs="Times New Roman"/>
            <w:sz w:val="20"/>
            <w:szCs w:val="20"/>
            <w:lang w:val="en-GB"/>
          </w:rPr>
          <w:t>https://doi.org/10.1108/01409170910962984</w:t>
        </w:r>
      </w:hyperlink>
    </w:p>
    <w:p w14:paraId="7ED723B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eastAsia="Times New Roman" w:hAnsi="Times New Roman" w:cs="Times New Roman"/>
          <w:sz w:val="20"/>
          <w:szCs w:val="20"/>
          <w:lang w:val="en-GB"/>
        </w:rPr>
        <w:t>Tranfield</w:t>
      </w:r>
      <w:proofErr w:type="spellEnd"/>
      <w:r w:rsidRPr="00E7260A">
        <w:rPr>
          <w:rFonts w:ascii="Times New Roman" w:eastAsia="Times New Roman" w:hAnsi="Times New Roman" w:cs="Times New Roman"/>
          <w:sz w:val="20"/>
          <w:szCs w:val="20"/>
          <w:lang w:val="en-GB"/>
        </w:rPr>
        <w:t xml:space="preserve">, D., Denyer, D., &amp; Smart, P. (2003). Towards a Methodology for Developing Evidence-Informed Management Knowledge by Means of Systematic Review. </w:t>
      </w:r>
      <w:r w:rsidRPr="00E7260A">
        <w:rPr>
          <w:rFonts w:ascii="Times New Roman" w:eastAsia="Times New Roman" w:hAnsi="Times New Roman" w:cs="Times New Roman"/>
          <w:i/>
          <w:iCs/>
          <w:sz w:val="20"/>
          <w:szCs w:val="20"/>
          <w:lang w:val="en-GB"/>
        </w:rPr>
        <w:t>British Journal of Management</w:t>
      </w:r>
      <w:r>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14</w:t>
      </w:r>
      <w:r>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3</w:t>
      </w:r>
      <w:r>
        <w:rPr>
          <w:rFonts w:ascii="Times New Roman" w:eastAsia="Times New Roman" w:hAnsi="Times New Roman" w:cs="Times New Roman"/>
          <w:sz w:val="20"/>
          <w:szCs w:val="20"/>
          <w:lang w:val="en-GB"/>
        </w:rPr>
        <w:t>)</w:t>
      </w:r>
      <w:r w:rsidRPr="00E7260A">
        <w:rPr>
          <w:rFonts w:ascii="Times New Roman" w:eastAsia="Times New Roman" w:hAnsi="Times New Roman" w:cs="Times New Roman"/>
          <w:sz w:val="20"/>
          <w:szCs w:val="20"/>
          <w:lang w:val="en-GB"/>
        </w:rPr>
        <w:t>, pp. 207–222). https://doi.org/10.1111/1467-8551.00375</w:t>
      </w:r>
    </w:p>
    <w:p w14:paraId="1E82491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Tuckman, B. W. (1965). ′Developmental sequence in small groups′. </w:t>
      </w:r>
      <w:r w:rsidRPr="00E7260A">
        <w:rPr>
          <w:rFonts w:ascii="Times New Roman" w:hAnsi="Times New Roman" w:cs="Times New Roman"/>
          <w:i/>
          <w:sz w:val="20"/>
          <w:szCs w:val="20"/>
          <w:lang w:val="en-GB"/>
        </w:rPr>
        <w:t>Psychological Bulletin</w:t>
      </w:r>
      <w:r w:rsidRPr="00E7260A">
        <w:rPr>
          <w:rFonts w:ascii="Times New Roman" w:hAnsi="Times New Roman" w:cs="Times New Roman"/>
          <w:sz w:val="20"/>
          <w:szCs w:val="20"/>
          <w:lang w:val="en-GB"/>
        </w:rPr>
        <w:t>, 63(6), 384–399.</w:t>
      </w:r>
    </w:p>
    <w:p w14:paraId="073A21DE"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Tuckman, B. W., &amp; Jensen, M. A. (1977). ′Stages of small-group development revisited′. </w:t>
      </w:r>
      <w:r w:rsidRPr="00E7260A">
        <w:rPr>
          <w:rFonts w:ascii="Times New Roman" w:hAnsi="Times New Roman" w:cs="Times New Roman"/>
          <w:i/>
          <w:sz w:val="20"/>
          <w:szCs w:val="20"/>
          <w:lang w:val="en-GB"/>
        </w:rPr>
        <w:t>Group &amp; Organization Management</w:t>
      </w:r>
      <w:r w:rsidRPr="00E7260A">
        <w:rPr>
          <w:rFonts w:ascii="Times New Roman" w:hAnsi="Times New Roman" w:cs="Times New Roman"/>
          <w:sz w:val="20"/>
          <w:szCs w:val="20"/>
          <w:lang w:val="en-GB"/>
        </w:rPr>
        <w:t xml:space="preserve">, 2(4), pp. 419–427. </w:t>
      </w:r>
      <w:proofErr w:type="spellStart"/>
      <w:r w:rsidRPr="00E7260A">
        <w:rPr>
          <w:rFonts w:ascii="Times New Roman" w:hAnsi="Times New Roman" w:cs="Times New Roman"/>
          <w:sz w:val="20"/>
          <w:szCs w:val="20"/>
          <w:lang w:val="en-GB"/>
        </w:rPr>
        <w:t>doi</w:t>
      </w:r>
      <w:proofErr w:type="spellEnd"/>
      <w:r w:rsidRPr="00E7260A">
        <w:rPr>
          <w:rFonts w:ascii="Times New Roman" w:hAnsi="Times New Roman" w:cs="Times New Roman"/>
          <w:sz w:val="20"/>
          <w:szCs w:val="20"/>
          <w:lang w:val="en-GB"/>
        </w:rPr>
        <w:t>: 10.1177/105960117700200404</w:t>
      </w:r>
    </w:p>
    <w:p w14:paraId="5C31EB75"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Van den Bossche, P., </w:t>
      </w:r>
      <w:proofErr w:type="spellStart"/>
      <w:r w:rsidRPr="00E7260A">
        <w:rPr>
          <w:rFonts w:ascii="Times New Roman" w:hAnsi="Times New Roman" w:cs="Times New Roman"/>
          <w:sz w:val="20"/>
          <w:szCs w:val="20"/>
          <w:lang w:val="en-GB"/>
        </w:rPr>
        <w:t>Gijselaers</w:t>
      </w:r>
      <w:proofErr w:type="spellEnd"/>
      <w:r w:rsidRPr="00E7260A">
        <w:rPr>
          <w:rFonts w:ascii="Times New Roman" w:hAnsi="Times New Roman" w:cs="Times New Roman"/>
          <w:sz w:val="20"/>
          <w:szCs w:val="20"/>
          <w:lang w:val="en-GB"/>
        </w:rPr>
        <w:t xml:space="preserve">, W., Segers, M., &amp;Kirschner, P.A. (2006). ′Social and cognitive factors driving teamwork in collaborative learning environments. Team learning beliefs &amp; behaviours′. </w:t>
      </w:r>
      <w:r w:rsidRPr="00E7260A">
        <w:rPr>
          <w:rFonts w:ascii="Times New Roman" w:hAnsi="Times New Roman" w:cs="Times New Roman"/>
          <w:i/>
          <w:sz w:val="20"/>
          <w:szCs w:val="20"/>
          <w:lang w:val="en-GB"/>
        </w:rPr>
        <w:t>Small Group Research</w:t>
      </w:r>
      <w:r w:rsidRPr="00E7260A">
        <w:rPr>
          <w:rFonts w:ascii="Times New Roman" w:hAnsi="Times New Roman" w:cs="Times New Roman"/>
          <w:sz w:val="20"/>
          <w:szCs w:val="20"/>
          <w:lang w:val="en-GB"/>
        </w:rPr>
        <w:t>, 37(5), pp. 490–521</w:t>
      </w:r>
    </w:p>
    <w:p w14:paraId="0222CEFC"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Van der Haar, S., Segers, M. &amp; Jehn, K. A. (2013). ′Towards a contextualised model of team learning processes and outcomes′. </w:t>
      </w:r>
      <w:r w:rsidRPr="00E7260A">
        <w:rPr>
          <w:rFonts w:ascii="Times New Roman" w:hAnsi="Times New Roman" w:cs="Times New Roman"/>
          <w:i/>
          <w:sz w:val="20"/>
          <w:szCs w:val="20"/>
          <w:lang w:val="en-GB"/>
        </w:rPr>
        <w:t>Educational Research Review</w:t>
      </w:r>
      <w:r w:rsidRPr="00E7260A">
        <w:rPr>
          <w:rFonts w:ascii="Times New Roman" w:hAnsi="Times New Roman" w:cs="Times New Roman"/>
          <w:sz w:val="20"/>
          <w:szCs w:val="20"/>
          <w:lang w:val="en-GB"/>
        </w:rPr>
        <w:t>, 10, pp. 1-12</w:t>
      </w:r>
    </w:p>
    <w:p w14:paraId="0C6B471B"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eastAsia="Times New Roman" w:hAnsi="Times New Roman" w:cs="Times New Roman"/>
          <w:sz w:val="20"/>
          <w:szCs w:val="20"/>
          <w:lang w:val="en-GB"/>
        </w:rPr>
        <w:t xml:space="preserve">Veli Korkmaz, A., van Engen, M. L., Knappert, L., &amp; Schalk, R. (2022). </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About and beyond leading uniqueness and belongingness: A systematic review of inclusive leadership research</w:t>
      </w:r>
      <w:r w:rsidRPr="00E7260A">
        <w:rPr>
          <w:rFonts w:ascii="Times New Roman" w:hAnsi="Times New Roman" w:cs="Times New Roman"/>
          <w:sz w:val="20"/>
          <w:szCs w:val="20"/>
          <w:lang w:val="en-GB"/>
        </w:rPr>
        <w:t>′</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Human Resource Management Review</w:t>
      </w:r>
      <w:r w:rsidRPr="00E7260A">
        <w:rPr>
          <w:rFonts w:ascii="Times New Roman" w:eastAsia="Times New Roman" w:hAnsi="Times New Roman" w:cs="Times New Roman"/>
          <w:sz w:val="20"/>
          <w:szCs w:val="20"/>
          <w:lang w:val="en-GB"/>
        </w:rPr>
        <w:t xml:space="preserve">, </w:t>
      </w:r>
      <w:r w:rsidRPr="00E7260A">
        <w:rPr>
          <w:rFonts w:ascii="Times New Roman" w:eastAsia="Times New Roman" w:hAnsi="Times New Roman" w:cs="Times New Roman"/>
          <w:i/>
          <w:iCs/>
          <w:sz w:val="20"/>
          <w:szCs w:val="20"/>
          <w:lang w:val="en-GB"/>
        </w:rPr>
        <w:t>32</w:t>
      </w:r>
      <w:r w:rsidRPr="00E7260A">
        <w:rPr>
          <w:rFonts w:ascii="Times New Roman" w:eastAsia="Times New Roman" w:hAnsi="Times New Roman" w:cs="Times New Roman"/>
          <w:sz w:val="20"/>
          <w:szCs w:val="20"/>
          <w:lang w:val="en-GB"/>
        </w:rPr>
        <w:t>(4). https://doi.org/10.1016/j.hrmr.2022.100894</w:t>
      </w:r>
    </w:p>
    <w:p w14:paraId="0A939B1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Verzat</w:t>
      </w:r>
      <w:proofErr w:type="spellEnd"/>
      <w:r w:rsidRPr="00E7260A">
        <w:rPr>
          <w:rFonts w:ascii="Times New Roman" w:hAnsi="Times New Roman" w:cs="Times New Roman"/>
          <w:sz w:val="20"/>
          <w:szCs w:val="20"/>
          <w:lang w:val="en-GB"/>
        </w:rPr>
        <w:t xml:space="preserve">, C., O’Shea, N., &amp; Jore, M. (2017). ′Teaching proactivity in the entrepreneurial classroom′. </w:t>
      </w:r>
      <w:r w:rsidRPr="00E7260A">
        <w:rPr>
          <w:rFonts w:ascii="Times New Roman" w:hAnsi="Times New Roman" w:cs="Times New Roman"/>
          <w:i/>
          <w:sz w:val="20"/>
          <w:szCs w:val="20"/>
          <w:lang w:val="en-GB"/>
        </w:rPr>
        <w:t>Entrepreneurship and Regional Development</w:t>
      </w:r>
      <w:r w:rsidRPr="00E7260A">
        <w:rPr>
          <w:rFonts w:ascii="Times New Roman" w:hAnsi="Times New Roman" w:cs="Times New Roman"/>
          <w:sz w:val="20"/>
          <w:szCs w:val="20"/>
          <w:lang w:val="en-GB"/>
        </w:rPr>
        <w:t>, 29 (9–10), pp. 975–1013. https://doi.org/10.1080/08985626.2017.1376515</w:t>
      </w:r>
    </w:p>
    <w:p w14:paraId="5BB0DE37"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Wageman, R., Nunes, D. A., Burruss, J. A., &amp; Hackman, J. R. (2008). ′</w:t>
      </w:r>
      <w:r w:rsidRPr="00E7260A">
        <w:rPr>
          <w:rFonts w:ascii="Times New Roman" w:hAnsi="Times New Roman" w:cs="Times New Roman"/>
          <w:i/>
          <w:sz w:val="20"/>
          <w:szCs w:val="20"/>
          <w:lang w:val="en-GB"/>
        </w:rPr>
        <w:t>Senior leadership teams: What it takes to make them great</w:t>
      </w:r>
      <w:r w:rsidRPr="00E7260A">
        <w:rPr>
          <w:rFonts w:ascii="Times New Roman" w:hAnsi="Times New Roman" w:cs="Times New Roman"/>
          <w:sz w:val="20"/>
          <w:szCs w:val="20"/>
          <w:lang w:val="en-GB"/>
        </w:rPr>
        <w:t>′. Boston, MA: Harvard Business School Press</w:t>
      </w:r>
    </w:p>
    <w:p w14:paraId="2B49C903"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shd w:val="clear" w:color="auto" w:fill="FFFFFF"/>
          <w:lang w:val="en-GB"/>
        </w:rPr>
        <w:t xml:space="preserve">Ward, V., House, A., &amp; Hamer, S. (2009). Developing a framework for </w:t>
      </w:r>
      <w:proofErr w:type="spellStart"/>
      <w:r w:rsidRPr="00E7260A">
        <w:rPr>
          <w:rFonts w:ascii="Times New Roman" w:hAnsi="Times New Roman" w:cs="Times New Roman"/>
          <w:sz w:val="20"/>
          <w:szCs w:val="20"/>
          <w:shd w:val="clear" w:color="auto" w:fill="FFFFFF"/>
          <w:lang w:val="en-GB"/>
        </w:rPr>
        <w:t>transferringknowledge</w:t>
      </w:r>
      <w:proofErr w:type="spellEnd"/>
      <w:r w:rsidRPr="00E7260A">
        <w:rPr>
          <w:rFonts w:ascii="Times New Roman" w:hAnsi="Times New Roman" w:cs="Times New Roman"/>
          <w:sz w:val="20"/>
          <w:szCs w:val="20"/>
          <w:shd w:val="clear" w:color="auto" w:fill="FFFFFF"/>
          <w:lang w:val="en-GB"/>
        </w:rPr>
        <w:t xml:space="preserve"> into action: A thematic analysis of the </w:t>
      </w:r>
      <w:proofErr w:type="spellStart"/>
      <w:proofErr w:type="gramStart"/>
      <w:r w:rsidRPr="00E7260A">
        <w:rPr>
          <w:rFonts w:ascii="Times New Roman" w:hAnsi="Times New Roman" w:cs="Times New Roman"/>
          <w:sz w:val="20"/>
          <w:szCs w:val="20"/>
          <w:shd w:val="clear" w:color="auto" w:fill="FFFFFF"/>
          <w:lang w:val="en-GB"/>
        </w:rPr>
        <w:t>literature.</w:t>
      </w:r>
      <w:r w:rsidRPr="00E7260A">
        <w:rPr>
          <w:rFonts w:ascii="Times New Roman" w:hAnsi="Times New Roman" w:cs="Times New Roman"/>
          <w:i/>
          <w:sz w:val="20"/>
          <w:szCs w:val="20"/>
          <w:shd w:val="clear" w:color="auto" w:fill="FFFFFF"/>
          <w:lang w:val="en-GB"/>
        </w:rPr>
        <w:t>Journal</w:t>
      </w:r>
      <w:proofErr w:type="spellEnd"/>
      <w:proofErr w:type="gramEnd"/>
      <w:r w:rsidRPr="00E7260A">
        <w:rPr>
          <w:rFonts w:ascii="Times New Roman" w:hAnsi="Times New Roman" w:cs="Times New Roman"/>
          <w:i/>
          <w:sz w:val="20"/>
          <w:szCs w:val="20"/>
          <w:shd w:val="clear" w:color="auto" w:fill="FFFFFF"/>
          <w:lang w:val="en-GB"/>
        </w:rPr>
        <w:t xml:space="preserve"> of Health Services Research and Policy</w:t>
      </w:r>
      <w:r w:rsidRPr="00E7260A">
        <w:rPr>
          <w:rFonts w:ascii="Times New Roman" w:hAnsi="Times New Roman" w:cs="Times New Roman"/>
          <w:sz w:val="20"/>
          <w:szCs w:val="20"/>
          <w:shd w:val="clear" w:color="auto" w:fill="FFFFFF"/>
          <w:lang w:val="en-GB"/>
        </w:rPr>
        <w:t xml:space="preserve">, 14, </w:t>
      </w:r>
      <w:r>
        <w:rPr>
          <w:rFonts w:ascii="Times New Roman" w:hAnsi="Times New Roman" w:cs="Times New Roman"/>
          <w:sz w:val="20"/>
          <w:szCs w:val="20"/>
          <w:shd w:val="clear" w:color="auto" w:fill="FFFFFF"/>
          <w:lang w:val="en-GB"/>
        </w:rPr>
        <w:t xml:space="preserve">pp. </w:t>
      </w:r>
      <w:r w:rsidRPr="00E7260A">
        <w:rPr>
          <w:rFonts w:ascii="Times New Roman" w:hAnsi="Times New Roman" w:cs="Times New Roman"/>
          <w:sz w:val="20"/>
          <w:szCs w:val="20"/>
          <w:shd w:val="clear" w:color="auto" w:fill="FFFFFF"/>
          <w:lang w:val="en-GB"/>
        </w:rPr>
        <w:t>156–164.https://doi.org/10.1258/jhsrp.2009.008120.</w:t>
      </w:r>
    </w:p>
    <w:p w14:paraId="48B153A7"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Weick, K. (1995), ′</w:t>
      </w:r>
      <w:r w:rsidRPr="00E7260A">
        <w:rPr>
          <w:rFonts w:ascii="Times New Roman" w:hAnsi="Times New Roman" w:cs="Times New Roman"/>
          <w:i/>
          <w:sz w:val="20"/>
          <w:szCs w:val="20"/>
          <w:lang w:val="en-GB"/>
        </w:rPr>
        <w:t>Sensemaking in Organisations</w:t>
      </w:r>
      <w:r w:rsidRPr="00E7260A">
        <w:rPr>
          <w:rFonts w:ascii="Times New Roman" w:hAnsi="Times New Roman" w:cs="Times New Roman"/>
          <w:sz w:val="20"/>
          <w:szCs w:val="20"/>
          <w:lang w:val="en-GB"/>
        </w:rPr>
        <w:t>′, Sage, Thousand Oaks, CA</w:t>
      </w:r>
    </w:p>
    <w:p w14:paraId="55E30628"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West, M. (1999). ′Communication and teamworking in healthcare′. </w:t>
      </w:r>
      <w:r w:rsidRPr="00E7260A">
        <w:rPr>
          <w:rFonts w:ascii="Times New Roman" w:hAnsi="Times New Roman" w:cs="Times New Roman"/>
          <w:i/>
          <w:sz w:val="20"/>
          <w:szCs w:val="20"/>
          <w:lang w:val="en-GB"/>
        </w:rPr>
        <w:t>Nursing Times Research</w:t>
      </w:r>
      <w:r w:rsidRPr="00E7260A">
        <w:rPr>
          <w:rFonts w:ascii="Times New Roman" w:hAnsi="Times New Roman" w:cs="Times New Roman"/>
          <w:sz w:val="20"/>
          <w:szCs w:val="20"/>
          <w:lang w:val="en-GB"/>
        </w:rPr>
        <w:t>, 4(1), pp. 8–17</w:t>
      </w:r>
    </w:p>
    <w:p w14:paraId="01701A3B"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Wicaksono</w:t>
      </w:r>
      <w:proofErr w:type="spellEnd"/>
      <w:r w:rsidRPr="00E7260A">
        <w:rPr>
          <w:rFonts w:ascii="Times New Roman" w:hAnsi="Times New Roman" w:cs="Times New Roman"/>
          <w:sz w:val="20"/>
          <w:szCs w:val="20"/>
          <w:lang w:val="en-GB"/>
        </w:rPr>
        <w:t xml:space="preserve">, P., Hardini, N., &amp; Bakhtiar, T. (2019). ′Economic and social development in global production networks: Lessons from the Indonesian footwear industry′. </w:t>
      </w:r>
      <w:r w:rsidRPr="00E7260A">
        <w:rPr>
          <w:rFonts w:ascii="Times New Roman" w:hAnsi="Times New Roman" w:cs="Times New Roman"/>
          <w:i/>
          <w:sz w:val="20"/>
          <w:szCs w:val="20"/>
          <w:lang w:val="en-GB"/>
        </w:rPr>
        <w:t>International Journal of Business and Society</w:t>
      </w:r>
      <w:r w:rsidRPr="00E7260A">
        <w:rPr>
          <w:rFonts w:ascii="Times New Roman" w:hAnsi="Times New Roman" w:cs="Times New Roman"/>
          <w:sz w:val="20"/>
          <w:szCs w:val="20"/>
          <w:lang w:val="en-GB"/>
        </w:rPr>
        <w:t xml:space="preserve">, 20 (S1), pp.127–144. https:// scholar.ui.ac. </w:t>
      </w:r>
    </w:p>
    <w:p w14:paraId="44AAF9EA" w14:textId="77777777" w:rsidR="005F57B9" w:rsidRPr="00E7260A" w:rsidRDefault="005F57B9" w:rsidP="00E7260A">
      <w:pPr>
        <w:spacing w:after="0" w:line="240" w:lineRule="auto"/>
        <w:ind w:left="450" w:hanging="720"/>
        <w:rPr>
          <w:rFonts w:ascii="Times New Roman" w:hAnsi="Times New Roman" w:cs="Times New Roman"/>
          <w:sz w:val="20"/>
          <w:szCs w:val="20"/>
          <w:lang w:val="en-GB"/>
        </w:rPr>
      </w:pPr>
      <w:r w:rsidRPr="00E7260A">
        <w:rPr>
          <w:rFonts w:ascii="Times New Roman" w:hAnsi="Times New Roman" w:cs="Times New Roman"/>
          <w:sz w:val="20"/>
          <w:szCs w:val="20"/>
          <w:lang w:val="en-GB"/>
        </w:rPr>
        <w:t xml:space="preserve">Wilson, J.M., Goodman, P.S. and Cronin, M.A. (2007), </w:t>
      </w:r>
      <w:bookmarkStart w:id="3" w:name="_Hlk169360897"/>
      <w:r w:rsidRPr="00E7260A">
        <w:rPr>
          <w:rFonts w:ascii="Times New Roman" w:hAnsi="Times New Roman" w:cs="Times New Roman"/>
          <w:sz w:val="20"/>
          <w:szCs w:val="20"/>
          <w:lang w:val="en-GB"/>
        </w:rPr>
        <w:t>′</w:t>
      </w:r>
      <w:bookmarkEnd w:id="3"/>
      <w:r w:rsidRPr="00E7260A">
        <w:rPr>
          <w:rFonts w:ascii="Times New Roman" w:hAnsi="Times New Roman" w:cs="Times New Roman"/>
          <w:sz w:val="20"/>
          <w:szCs w:val="20"/>
          <w:lang w:val="en-GB"/>
        </w:rPr>
        <w:t xml:space="preserve">Group learning′, </w:t>
      </w:r>
      <w:r w:rsidRPr="00E7260A">
        <w:rPr>
          <w:rFonts w:ascii="Times New Roman" w:hAnsi="Times New Roman" w:cs="Times New Roman"/>
          <w:i/>
          <w:sz w:val="20"/>
          <w:szCs w:val="20"/>
          <w:lang w:val="en-GB"/>
        </w:rPr>
        <w:t>Academy of Management Review</w:t>
      </w:r>
      <w:r w:rsidRPr="00E7260A">
        <w:rPr>
          <w:rFonts w:ascii="Times New Roman" w:hAnsi="Times New Roman" w:cs="Times New Roman"/>
          <w:sz w:val="20"/>
          <w:szCs w:val="20"/>
          <w:lang w:val="en-GB"/>
        </w:rPr>
        <w:t>, 32(4), pp. 1041-1059, doi:10.2307/20159355</w:t>
      </w:r>
    </w:p>
    <w:p w14:paraId="6E424D7D" w14:textId="43DEBAFB" w:rsidR="005F57B9" w:rsidRDefault="005F57B9" w:rsidP="00E7260A">
      <w:pPr>
        <w:spacing w:after="0" w:line="240" w:lineRule="auto"/>
        <w:ind w:left="450" w:hanging="720"/>
        <w:rPr>
          <w:rFonts w:ascii="Times New Roman" w:hAnsi="Times New Roman" w:cs="Times New Roman"/>
          <w:sz w:val="20"/>
          <w:szCs w:val="20"/>
          <w:lang w:val="en-GB"/>
        </w:rPr>
      </w:pPr>
      <w:proofErr w:type="spellStart"/>
      <w:r w:rsidRPr="00E7260A">
        <w:rPr>
          <w:rFonts w:ascii="Times New Roman" w:hAnsi="Times New Roman" w:cs="Times New Roman"/>
          <w:sz w:val="20"/>
          <w:szCs w:val="20"/>
          <w:lang w:val="en-GB"/>
        </w:rPr>
        <w:t>Woerkom</w:t>
      </w:r>
      <w:proofErr w:type="spellEnd"/>
      <w:r w:rsidRPr="00E7260A">
        <w:rPr>
          <w:rFonts w:ascii="Times New Roman" w:hAnsi="Times New Roman" w:cs="Times New Roman"/>
          <w:sz w:val="20"/>
          <w:szCs w:val="20"/>
          <w:lang w:val="en-GB"/>
        </w:rPr>
        <w:t xml:space="preserve">, M. &amp; Croon, M. (2009). </w:t>
      </w:r>
      <w:r w:rsidR="00BA3C95" w:rsidRPr="00E7260A">
        <w:rPr>
          <w:rFonts w:ascii="Times New Roman" w:hAnsi="Times New Roman" w:cs="Times New Roman"/>
          <w:sz w:val="20"/>
          <w:szCs w:val="20"/>
          <w:lang w:val="en-GB"/>
        </w:rPr>
        <w:t>′</w:t>
      </w:r>
      <w:r w:rsidR="00BA3C95">
        <w:rPr>
          <w:rFonts w:ascii="Times New Roman" w:hAnsi="Times New Roman" w:cs="Times New Roman"/>
          <w:sz w:val="20"/>
          <w:szCs w:val="20"/>
          <w:lang w:val="en-GB"/>
        </w:rPr>
        <w:t>T</w:t>
      </w:r>
      <w:r w:rsidRPr="00E7260A">
        <w:rPr>
          <w:rFonts w:ascii="Times New Roman" w:hAnsi="Times New Roman" w:cs="Times New Roman"/>
          <w:sz w:val="20"/>
          <w:szCs w:val="20"/>
          <w:lang w:val="en-GB"/>
        </w:rPr>
        <w:t xml:space="preserve">he relationships between team learning activities and team performance′. </w:t>
      </w:r>
      <w:r w:rsidRPr="00E7260A">
        <w:rPr>
          <w:rFonts w:ascii="Times New Roman" w:hAnsi="Times New Roman" w:cs="Times New Roman"/>
          <w:i/>
          <w:sz w:val="20"/>
          <w:szCs w:val="20"/>
          <w:lang w:val="en-GB"/>
        </w:rPr>
        <w:t>Personnel Review</w:t>
      </w:r>
      <w:r w:rsidRPr="00E7260A">
        <w:rPr>
          <w:rFonts w:ascii="Times New Roman" w:hAnsi="Times New Roman" w:cs="Times New Roman"/>
          <w:sz w:val="20"/>
          <w:szCs w:val="20"/>
          <w:lang w:val="en-GB"/>
        </w:rPr>
        <w:t>, 38(5), pp. 560-577</w:t>
      </w:r>
    </w:p>
    <w:p w14:paraId="6668EB21" w14:textId="7E818447" w:rsidR="004A3563" w:rsidRPr="00E7260A" w:rsidRDefault="00BA3C95" w:rsidP="00E7260A">
      <w:pPr>
        <w:spacing w:after="0" w:line="240" w:lineRule="auto"/>
        <w:ind w:left="450" w:hanging="720"/>
        <w:rPr>
          <w:rFonts w:ascii="Times New Roman" w:hAnsi="Times New Roman" w:cs="Times New Roman"/>
          <w:sz w:val="20"/>
          <w:szCs w:val="20"/>
          <w:lang w:val="en-GB"/>
        </w:rPr>
      </w:pPr>
      <w:r w:rsidRPr="005F2AAC">
        <w:rPr>
          <w:rFonts w:ascii="Times New Roman" w:hAnsi="Times New Roman" w:cs="Times New Roman"/>
          <w:sz w:val="20"/>
          <w:szCs w:val="20"/>
          <w:lang w:val="en-GB"/>
        </w:rPr>
        <w:t xml:space="preserve">Yang, T., &amp; Aldrich, H. E. (2017). </w:t>
      </w:r>
      <w:r w:rsidRPr="00E7260A">
        <w:rPr>
          <w:rFonts w:ascii="Times New Roman" w:hAnsi="Times New Roman" w:cs="Times New Roman"/>
          <w:sz w:val="20"/>
          <w:szCs w:val="20"/>
          <w:lang w:val="en-GB"/>
        </w:rPr>
        <w:t>′</w:t>
      </w:r>
      <w:r w:rsidRPr="005F2AAC">
        <w:rPr>
          <w:rFonts w:ascii="Times New Roman" w:hAnsi="Times New Roman" w:cs="Times New Roman"/>
          <w:sz w:val="20"/>
          <w:szCs w:val="20"/>
          <w:lang w:val="en-GB"/>
        </w:rPr>
        <w:t>The liability of newness” revisited: Theoretical restatement and empirical testing in emergent organizations</w:t>
      </w:r>
      <w:r w:rsidR="000A1C1E" w:rsidRPr="00E7260A">
        <w:rPr>
          <w:rFonts w:ascii="Times New Roman" w:hAnsi="Times New Roman" w:cs="Times New Roman"/>
          <w:sz w:val="20"/>
          <w:szCs w:val="20"/>
          <w:lang w:val="en-GB"/>
        </w:rPr>
        <w:t>′</w:t>
      </w:r>
      <w:r w:rsidRPr="005F2AAC">
        <w:rPr>
          <w:rFonts w:ascii="Times New Roman" w:hAnsi="Times New Roman" w:cs="Times New Roman"/>
          <w:sz w:val="20"/>
          <w:szCs w:val="20"/>
          <w:lang w:val="en-GB"/>
        </w:rPr>
        <w:t>. </w:t>
      </w:r>
      <w:r w:rsidRPr="005F2AAC">
        <w:rPr>
          <w:rFonts w:ascii="Times New Roman" w:hAnsi="Times New Roman" w:cs="Times New Roman"/>
          <w:i/>
          <w:iCs/>
          <w:sz w:val="20"/>
          <w:szCs w:val="20"/>
          <w:lang w:val="en-GB"/>
        </w:rPr>
        <w:t>Social Science Research</w:t>
      </w:r>
      <w:r w:rsidRPr="005F2AAC">
        <w:rPr>
          <w:rFonts w:ascii="Times New Roman" w:hAnsi="Times New Roman" w:cs="Times New Roman"/>
          <w:sz w:val="20"/>
          <w:szCs w:val="20"/>
          <w:lang w:val="en-GB"/>
        </w:rPr>
        <w:t>, </w:t>
      </w:r>
      <w:r w:rsidRPr="005F2AAC">
        <w:rPr>
          <w:rFonts w:ascii="Times New Roman" w:hAnsi="Times New Roman" w:cs="Times New Roman"/>
          <w:i/>
          <w:iCs/>
          <w:sz w:val="20"/>
          <w:szCs w:val="20"/>
          <w:lang w:val="en-GB"/>
        </w:rPr>
        <w:t>63</w:t>
      </w:r>
      <w:r w:rsidRPr="005F2AAC">
        <w:rPr>
          <w:rFonts w:ascii="Times New Roman" w:hAnsi="Times New Roman" w:cs="Times New Roman"/>
          <w:sz w:val="20"/>
          <w:szCs w:val="20"/>
          <w:lang w:val="en-GB"/>
        </w:rPr>
        <w:t xml:space="preserve">, </w:t>
      </w:r>
      <w:r w:rsidR="008D540C">
        <w:rPr>
          <w:rFonts w:ascii="Times New Roman" w:hAnsi="Times New Roman" w:cs="Times New Roman"/>
          <w:sz w:val="20"/>
          <w:szCs w:val="20"/>
          <w:lang w:val="en-GB"/>
        </w:rPr>
        <w:t xml:space="preserve">pp. </w:t>
      </w:r>
      <w:r w:rsidRPr="005F2AAC">
        <w:rPr>
          <w:rFonts w:ascii="Times New Roman" w:hAnsi="Times New Roman" w:cs="Times New Roman"/>
          <w:sz w:val="20"/>
          <w:szCs w:val="20"/>
          <w:lang w:val="en-GB"/>
        </w:rPr>
        <w:t>36–</w:t>
      </w:r>
      <w:r w:rsidR="000A1C1E">
        <w:rPr>
          <w:rFonts w:ascii="Times New Roman" w:hAnsi="Times New Roman" w:cs="Times New Roman"/>
          <w:sz w:val="20"/>
          <w:szCs w:val="20"/>
          <w:lang w:val="en-GB"/>
        </w:rPr>
        <w:t>5</w:t>
      </w:r>
      <w:r w:rsidRPr="005F2AAC">
        <w:rPr>
          <w:rFonts w:ascii="Times New Roman" w:hAnsi="Times New Roman" w:cs="Times New Roman"/>
          <w:sz w:val="20"/>
          <w:szCs w:val="20"/>
          <w:lang w:val="en-GB"/>
        </w:rPr>
        <w:t>3. https://doi.org/10.1016/j.ssresearch.2016.09.006</w:t>
      </w:r>
    </w:p>
    <w:p w14:paraId="1F2F9A66" w14:textId="77777777" w:rsidR="00396F1C" w:rsidRPr="00E7260A" w:rsidRDefault="00396F1C" w:rsidP="00E7260A">
      <w:pPr>
        <w:spacing w:line="240" w:lineRule="auto"/>
        <w:ind w:hanging="720"/>
        <w:rPr>
          <w:rFonts w:ascii="Times New Roman" w:hAnsi="Times New Roman" w:cs="Times New Roman"/>
          <w:b/>
          <w:sz w:val="20"/>
          <w:szCs w:val="20"/>
          <w:lang w:val="en-GB"/>
        </w:rPr>
      </w:pPr>
    </w:p>
    <w:sectPr w:rsidR="00396F1C" w:rsidRPr="00E7260A">
      <w:footerReference w:type="default" r:id="rId42"/>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BBF5C2A" w16cex:dateUtc="2024-06-26T11:10:00Z"/>
  <w16cex:commentExtensible w16cex:durableId="6607E35B" w16cex:dateUtc="2024-06-26T10:09:00Z"/>
  <w16cex:commentExtensible w16cex:durableId="64DBEC54" w16cex:dateUtc="2024-06-26T10:13:00Z"/>
  <w16cex:commentExtensible w16cex:durableId="32CB92A4" w16cex:dateUtc="2024-06-26T10:15:00Z"/>
  <w16cex:commentExtensible w16cex:durableId="237BA7D8" w16cex:dateUtc="2024-06-26T10:16:00Z"/>
  <w16cex:commentExtensible w16cex:durableId="0FB39E8C" w16cex:dateUtc="2024-06-26T10:16:00Z"/>
  <w16cex:commentExtensible w16cex:durableId="6D3C7EDA" w16cex:dateUtc="2024-06-26T10:19:00Z"/>
  <w16cex:commentExtensible w16cex:durableId="30A88D97" w16cex:dateUtc="2024-06-26T10:22:00Z"/>
  <w16cex:commentExtensible w16cex:durableId="737B1D70" w16cex:dateUtc="2024-06-26T10:24:00Z"/>
  <w16cex:commentExtensible w16cex:durableId="0D45BB07" w16cex:dateUtc="2024-06-26T10:27:00Z"/>
  <w16cex:commentExtensible w16cex:durableId="4A126418" w16cex:dateUtc="2024-06-26T10:29:00Z"/>
  <w16cex:commentExtensible w16cex:durableId="3E7FE0B4" w16cex:dateUtc="2024-06-26T10:32:00Z"/>
  <w16cex:commentExtensible w16cex:durableId="6E4353EB" w16cex:dateUtc="2024-06-26T10:33:00Z"/>
  <w16cex:commentExtensible w16cex:durableId="3C32523A" w16cex:dateUtc="2024-06-26T10:40:00Z"/>
  <w16cex:commentExtensible w16cex:durableId="024FA050" w16cex:dateUtc="2024-06-26T10:41:00Z"/>
  <w16cex:commentExtensible w16cex:durableId="52749425" w16cex:dateUtc="2024-06-26T10:48:00Z"/>
  <w16cex:commentExtensible w16cex:durableId="04BF7110" w16cex:dateUtc="2024-06-26T10: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936A3" w14:textId="77777777" w:rsidR="00A06EE1" w:rsidRDefault="00A06EE1" w:rsidP="004503DE">
      <w:pPr>
        <w:spacing w:after="0" w:line="240" w:lineRule="auto"/>
      </w:pPr>
      <w:r>
        <w:separator/>
      </w:r>
    </w:p>
  </w:endnote>
  <w:endnote w:type="continuationSeparator" w:id="0">
    <w:p w14:paraId="468C4235" w14:textId="77777777" w:rsidR="00A06EE1" w:rsidRDefault="00A06EE1" w:rsidP="00450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1078499"/>
      <w:docPartObj>
        <w:docPartGallery w:val="Page Numbers (Bottom of Page)"/>
        <w:docPartUnique/>
      </w:docPartObj>
    </w:sdtPr>
    <w:sdtEndPr>
      <w:rPr>
        <w:noProof/>
      </w:rPr>
    </w:sdtEndPr>
    <w:sdtContent>
      <w:p w14:paraId="3ED6D822" w14:textId="385EB7F2" w:rsidR="00F5398C" w:rsidRDefault="00F539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2F7511" w14:textId="77777777" w:rsidR="00F5398C" w:rsidRDefault="00F53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878E7" w14:textId="77777777" w:rsidR="00A06EE1" w:rsidRDefault="00A06EE1" w:rsidP="004503DE">
      <w:pPr>
        <w:spacing w:after="0" w:line="240" w:lineRule="auto"/>
      </w:pPr>
      <w:r>
        <w:separator/>
      </w:r>
    </w:p>
  </w:footnote>
  <w:footnote w:type="continuationSeparator" w:id="0">
    <w:p w14:paraId="0DD58E49" w14:textId="77777777" w:rsidR="00A06EE1" w:rsidRDefault="00A06EE1" w:rsidP="004503DE">
      <w:pPr>
        <w:spacing w:after="0" w:line="240" w:lineRule="auto"/>
      </w:pPr>
      <w:r>
        <w:continuationSeparator/>
      </w:r>
    </w:p>
  </w:footnote>
  <w:footnote w:id="1">
    <w:p w14:paraId="38137E3E" w14:textId="77777777" w:rsidR="0064319D" w:rsidRPr="005F2AAC" w:rsidRDefault="0064319D" w:rsidP="0064319D">
      <w:pPr>
        <w:spacing w:line="360" w:lineRule="auto"/>
        <w:rPr>
          <w:rFonts w:asciiTheme="majorBidi" w:hAnsiTheme="majorBidi" w:cstheme="majorBidi"/>
          <w:sz w:val="16"/>
          <w:szCs w:val="16"/>
          <w:lang w:val="en-GB"/>
        </w:rPr>
      </w:pPr>
      <w:r w:rsidRPr="006C1C52">
        <w:rPr>
          <w:rStyle w:val="FootnoteReference"/>
          <w:rFonts w:asciiTheme="majorBidi" w:hAnsiTheme="majorBidi" w:cstheme="majorBidi"/>
        </w:rPr>
        <w:footnoteRef/>
      </w:r>
      <w:r w:rsidRPr="005F2AAC">
        <w:rPr>
          <w:rFonts w:asciiTheme="majorBidi" w:hAnsiTheme="majorBidi" w:cstheme="majorBidi"/>
          <w:sz w:val="16"/>
          <w:szCs w:val="16"/>
          <w:lang w:val="en-GB"/>
        </w:rPr>
        <w:t xml:space="preserve"> Corresponding Author email: anna.zherdeva@tudublin.ie</w:t>
      </w:r>
    </w:p>
    <w:p w14:paraId="5EDEEC02" w14:textId="77777777" w:rsidR="0064319D" w:rsidRPr="00BE2FA2" w:rsidRDefault="0064319D" w:rsidP="0064319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A5B87"/>
    <w:multiLevelType w:val="hybridMultilevel"/>
    <w:tmpl w:val="8B50227E"/>
    <w:lvl w:ilvl="0" w:tplc="8496CD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4ED3CBC"/>
    <w:multiLevelType w:val="hybridMultilevel"/>
    <w:tmpl w:val="41441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405179"/>
    <w:multiLevelType w:val="multilevel"/>
    <w:tmpl w:val="A0E634DE"/>
    <w:lvl w:ilvl="0">
      <w:start w:val="1"/>
      <w:numFmt w:val="decimal"/>
      <w:lvlText w:val="%1."/>
      <w:lvlJc w:val="left"/>
      <w:pPr>
        <w:ind w:left="106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4"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1842" w:hanging="1080"/>
      </w:pPr>
      <w:rPr>
        <w:rFonts w:hint="default"/>
      </w:rPr>
    </w:lvl>
    <w:lvl w:ilvl="5">
      <w:start w:val="1"/>
      <w:numFmt w:val="decimal"/>
      <w:isLgl/>
      <w:lvlText w:val="%1.%2.%3.%4.%5.%6."/>
      <w:lvlJc w:val="left"/>
      <w:pPr>
        <w:ind w:left="1856" w:hanging="1080"/>
      </w:pPr>
      <w:rPr>
        <w:rFonts w:hint="default"/>
      </w:rPr>
    </w:lvl>
    <w:lvl w:ilvl="6">
      <w:start w:val="1"/>
      <w:numFmt w:val="decimal"/>
      <w:isLgl/>
      <w:lvlText w:val="%1.%2.%3.%4.%5.%6.%7."/>
      <w:lvlJc w:val="left"/>
      <w:pPr>
        <w:ind w:left="2230" w:hanging="1440"/>
      </w:pPr>
      <w:rPr>
        <w:rFonts w:hint="default"/>
      </w:rPr>
    </w:lvl>
    <w:lvl w:ilvl="7">
      <w:start w:val="1"/>
      <w:numFmt w:val="decimal"/>
      <w:isLgl/>
      <w:lvlText w:val="%1.%2.%3.%4.%5.%6.%7.%8."/>
      <w:lvlJc w:val="left"/>
      <w:pPr>
        <w:ind w:left="2244" w:hanging="1440"/>
      </w:pPr>
      <w:rPr>
        <w:rFonts w:hint="default"/>
      </w:rPr>
    </w:lvl>
    <w:lvl w:ilvl="8">
      <w:start w:val="1"/>
      <w:numFmt w:val="decimal"/>
      <w:isLgl/>
      <w:lvlText w:val="%1.%2.%3.%4.%5.%6.%7.%8.%9."/>
      <w:lvlJc w:val="left"/>
      <w:pPr>
        <w:ind w:left="2618" w:hanging="1800"/>
      </w:pPr>
      <w:rPr>
        <w:rFonts w:hint="default"/>
      </w:rPr>
    </w:lvl>
  </w:abstractNum>
  <w:abstractNum w:abstractNumId="3" w15:restartNumberingAfterBreak="0">
    <w:nsid w:val="66DE1510"/>
    <w:multiLevelType w:val="hybridMultilevel"/>
    <w:tmpl w:val="199A8A82"/>
    <w:lvl w:ilvl="0" w:tplc="757EE880">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ytjCwMDEzMzWwMDVU0lEKTi0uzszPAykwqQUA79CMDSwAAAA="/>
  </w:docVars>
  <w:rsids>
    <w:rsidRoot w:val="0031189B"/>
    <w:rsid w:val="00002B1A"/>
    <w:rsid w:val="000069A8"/>
    <w:rsid w:val="00007DF9"/>
    <w:rsid w:val="000108D7"/>
    <w:rsid w:val="000134EA"/>
    <w:rsid w:val="00013DC0"/>
    <w:rsid w:val="0002102D"/>
    <w:rsid w:val="000247E1"/>
    <w:rsid w:val="00026B98"/>
    <w:rsid w:val="00040453"/>
    <w:rsid w:val="000412C5"/>
    <w:rsid w:val="00042150"/>
    <w:rsid w:val="00042E51"/>
    <w:rsid w:val="00045334"/>
    <w:rsid w:val="000465E0"/>
    <w:rsid w:val="00047B3C"/>
    <w:rsid w:val="0005435B"/>
    <w:rsid w:val="00055634"/>
    <w:rsid w:val="00061B2C"/>
    <w:rsid w:val="00062FAC"/>
    <w:rsid w:val="0006602F"/>
    <w:rsid w:val="00070189"/>
    <w:rsid w:val="0007123F"/>
    <w:rsid w:val="0008047E"/>
    <w:rsid w:val="00080960"/>
    <w:rsid w:val="00081379"/>
    <w:rsid w:val="0008239B"/>
    <w:rsid w:val="00083F53"/>
    <w:rsid w:val="00084A13"/>
    <w:rsid w:val="00087B3E"/>
    <w:rsid w:val="00090D40"/>
    <w:rsid w:val="00091A5D"/>
    <w:rsid w:val="00091B4E"/>
    <w:rsid w:val="0009384F"/>
    <w:rsid w:val="0009612D"/>
    <w:rsid w:val="000A1C1E"/>
    <w:rsid w:val="000A6A34"/>
    <w:rsid w:val="000A6F1B"/>
    <w:rsid w:val="000B0BF1"/>
    <w:rsid w:val="000B3D18"/>
    <w:rsid w:val="000B4449"/>
    <w:rsid w:val="000B4619"/>
    <w:rsid w:val="000B55B9"/>
    <w:rsid w:val="000C053E"/>
    <w:rsid w:val="000C1659"/>
    <w:rsid w:val="000C28A5"/>
    <w:rsid w:val="000C3AD7"/>
    <w:rsid w:val="000C5B35"/>
    <w:rsid w:val="000C6497"/>
    <w:rsid w:val="000C7300"/>
    <w:rsid w:val="000C7765"/>
    <w:rsid w:val="000D203C"/>
    <w:rsid w:val="000D21B6"/>
    <w:rsid w:val="000D2364"/>
    <w:rsid w:val="000D281B"/>
    <w:rsid w:val="000D3CC1"/>
    <w:rsid w:val="000D659D"/>
    <w:rsid w:val="000D7C00"/>
    <w:rsid w:val="000E0201"/>
    <w:rsid w:val="000E269A"/>
    <w:rsid w:val="000E3A2C"/>
    <w:rsid w:val="000E48AB"/>
    <w:rsid w:val="000E6E9A"/>
    <w:rsid w:val="000F46DB"/>
    <w:rsid w:val="000F7559"/>
    <w:rsid w:val="0010231D"/>
    <w:rsid w:val="00106A91"/>
    <w:rsid w:val="00107FA0"/>
    <w:rsid w:val="0011004B"/>
    <w:rsid w:val="0011238D"/>
    <w:rsid w:val="00114606"/>
    <w:rsid w:val="001155D9"/>
    <w:rsid w:val="001160D9"/>
    <w:rsid w:val="00116C65"/>
    <w:rsid w:val="00121C85"/>
    <w:rsid w:val="00122F45"/>
    <w:rsid w:val="00123CAE"/>
    <w:rsid w:val="00124FE7"/>
    <w:rsid w:val="00126805"/>
    <w:rsid w:val="00133CC9"/>
    <w:rsid w:val="001416DC"/>
    <w:rsid w:val="00142255"/>
    <w:rsid w:val="00142C2E"/>
    <w:rsid w:val="00144BCF"/>
    <w:rsid w:val="00144FE9"/>
    <w:rsid w:val="001451E2"/>
    <w:rsid w:val="00145C5A"/>
    <w:rsid w:val="00153BB0"/>
    <w:rsid w:val="001543B7"/>
    <w:rsid w:val="001549C9"/>
    <w:rsid w:val="00155DA9"/>
    <w:rsid w:val="00157277"/>
    <w:rsid w:val="001662FB"/>
    <w:rsid w:val="0016658D"/>
    <w:rsid w:val="001702A1"/>
    <w:rsid w:val="00171014"/>
    <w:rsid w:val="001744C5"/>
    <w:rsid w:val="00174B4F"/>
    <w:rsid w:val="00175F81"/>
    <w:rsid w:val="0017655A"/>
    <w:rsid w:val="00176DE8"/>
    <w:rsid w:val="00177712"/>
    <w:rsid w:val="0018015F"/>
    <w:rsid w:val="001812CC"/>
    <w:rsid w:val="00190445"/>
    <w:rsid w:val="0019050D"/>
    <w:rsid w:val="00190B24"/>
    <w:rsid w:val="00193089"/>
    <w:rsid w:val="001950AE"/>
    <w:rsid w:val="00195F3B"/>
    <w:rsid w:val="001961DB"/>
    <w:rsid w:val="00196564"/>
    <w:rsid w:val="001966ED"/>
    <w:rsid w:val="001A21CD"/>
    <w:rsid w:val="001A2B10"/>
    <w:rsid w:val="001A37D1"/>
    <w:rsid w:val="001A4A70"/>
    <w:rsid w:val="001A697E"/>
    <w:rsid w:val="001A7228"/>
    <w:rsid w:val="001A7FAF"/>
    <w:rsid w:val="001B01DB"/>
    <w:rsid w:val="001B0227"/>
    <w:rsid w:val="001B122B"/>
    <w:rsid w:val="001B1312"/>
    <w:rsid w:val="001B24A0"/>
    <w:rsid w:val="001C0F8D"/>
    <w:rsid w:val="001C5CB1"/>
    <w:rsid w:val="001D077F"/>
    <w:rsid w:val="001D16EF"/>
    <w:rsid w:val="001D1E36"/>
    <w:rsid w:val="001D2B35"/>
    <w:rsid w:val="001D2CB9"/>
    <w:rsid w:val="001D3340"/>
    <w:rsid w:val="001D65A6"/>
    <w:rsid w:val="001E17C0"/>
    <w:rsid w:val="001E27D1"/>
    <w:rsid w:val="001E2CCB"/>
    <w:rsid w:val="001F6FAF"/>
    <w:rsid w:val="00201A6B"/>
    <w:rsid w:val="002048AC"/>
    <w:rsid w:val="00205587"/>
    <w:rsid w:val="00205973"/>
    <w:rsid w:val="002059CC"/>
    <w:rsid w:val="00205D82"/>
    <w:rsid w:val="00206495"/>
    <w:rsid w:val="0020738C"/>
    <w:rsid w:val="00207C48"/>
    <w:rsid w:val="0021072C"/>
    <w:rsid w:val="0021097A"/>
    <w:rsid w:val="00213BE0"/>
    <w:rsid w:val="00215896"/>
    <w:rsid w:val="00217399"/>
    <w:rsid w:val="00221536"/>
    <w:rsid w:val="0022165C"/>
    <w:rsid w:val="0022174B"/>
    <w:rsid w:val="00223ACB"/>
    <w:rsid w:val="00224047"/>
    <w:rsid w:val="002276FE"/>
    <w:rsid w:val="00232717"/>
    <w:rsid w:val="00233C4E"/>
    <w:rsid w:val="00234C07"/>
    <w:rsid w:val="00235F2A"/>
    <w:rsid w:val="00236527"/>
    <w:rsid w:val="00237031"/>
    <w:rsid w:val="002379D8"/>
    <w:rsid w:val="00237B44"/>
    <w:rsid w:val="00245E80"/>
    <w:rsid w:val="002469C7"/>
    <w:rsid w:val="00246AF8"/>
    <w:rsid w:val="00251DF7"/>
    <w:rsid w:val="0025230F"/>
    <w:rsid w:val="00252C81"/>
    <w:rsid w:val="00254381"/>
    <w:rsid w:val="0025474E"/>
    <w:rsid w:val="00256EA8"/>
    <w:rsid w:val="0025776F"/>
    <w:rsid w:val="002577F3"/>
    <w:rsid w:val="00260FAF"/>
    <w:rsid w:val="00261C2E"/>
    <w:rsid w:val="00270B58"/>
    <w:rsid w:val="00271B68"/>
    <w:rsid w:val="00271E6D"/>
    <w:rsid w:val="00274C07"/>
    <w:rsid w:val="00275B78"/>
    <w:rsid w:val="00277318"/>
    <w:rsid w:val="00280165"/>
    <w:rsid w:val="0028414F"/>
    <w:rsid w:val="00284C6B"/>
    <w:rsid w:val="00285777"/>
    <w:rsid w:val="00286ABF"/>
    <w:rsid w:val="002910C5"/>
    <w:rsid w:val="002927EB"/>
    <w:rsid w:val="00294C7B"/>
    <w:rsid w:val="00295748"/>
    <w:rsid w:val="0029588C"/>
    <w:rsid w:val="00295B44"/>
    <w:rsid w:val="00296DFB"/>
    <w:rsid w:val="002A0886"/>
    <w:rsid w:val="002A43EF"/>
    <w:rsid w:val="002B0885"/>
    <w:rsid w:val="002B0A4E"/>
    <w:rsid w:val="002B225D"/>
    <w:rsid w:val="002B4452"/>
    <w:rsid w:val="002B48A4"/>
    <w:rsid w:val="002B63C5"/>
    <w:rsid w:val="002B6ADB"/>
    <w:rsid w:val="002B7AB8"/>
    <w:rsid w:val="002C0C48"/>
    <w:rsid w:val="002C1DE2"/>
    <w:rsid w:val="002C4A96"/>
    <w:rsid w:val="002C5086"/>
    <w:rsid w:val="002C5339"/>
    <w:rsid w:val="002D2A4B"/>
    <w:rsid w:val="002D3511"/>
    <w:rsid w:val="002D46DB"/>
    <w:rsid w:val="002D4A43"/>
    <w:rsid w:val="002D5C1B"/>
    <w:rsid w:val="002D5F2B"/>
    <w:rsid w:val="002E1930"/>
    <w:rsid w:val="002E6187"/>
    <w:rsid w:val="002E7337"/>
    <w:rsid w:val="002E75E8"/>
    <w:rsid w:val="002F002F"/>
    <w:rsid w:val="002F0C4B"/>
    <w:rsid w:val="002F2317"/>
    <w:rsid w:val="002F3FD6"/>
    <w:rsid w:val="0030090C"/>
    <w:rsid w:val="00302A64"/>
    <w:rsid w:val="0030575F"/>
    <w:rsid w:val="00305FC7"/>
    <w:rsid w:val="00310345"/>
    <w:rsid w:val="0031053B"/>
    <w:rsid w:val="003107A1"/>
    <w:rsid w:val="0031189B"/>
    <w:rsid w:val="00314CCB"/>
    <w:rsid w:val="0032576D"/>
    <w:rsid w:val="0032661E"/>
    <w:rsid w:val="00326D10"/>
    <w:rsid w:val="00332BF8"/>
    <w:rsid w:val="003336BB"/>
    <w:rsid w:val="00333AD1"/>
    <w:rsid w:val="00333C7B"/>
    <w:rsid w:val="0034193F"/>
    <w:rsid w:val="0034654A"/>
    <w:rsid w:val="00347628"/>
    <w:rsid w:val="003515E7"/>
    <w:rsid w:val="0035218A"/>
    <w:rsid w:val="003544F9"/>
    <w:rsid w:val="003549DB"/>
    <w:rsid w:val="00361836"/>
    <w:rsid w:val="00361EA5"/>
    <w:rsid w:val="00362D84"/>
    <w:rsid w:val="00364387"/>
    <w:rsid w:val="0036663C"/>
    <w:rsid w:val="00367C6C"/>
    <w:rsid w:val="00370AEB"/>
    <w:rsid w:val="00374E02"/>
    <w:rsid w:val="00377A7C"/>
    <w:rsid w:val="00381279"/>
    <w:rsid w:val="00382691"/>
    <w:rsid w:val="00385F32"/>
    <w:rsid w:val="003870AF"/>
    <w:rsid w:val="00391229"/>
    <w:rsid w:val="00391E56"/>
    <w:rsid w:val="0039216B"/>
    <w:rsid w:val="0039495D"/>
    <w:rsid w:val="0039595C"/>
    <w:rsid w:val="00395982"/>
    <w:rsid w:val="00396AB4"/>
    <w:rsid w:val="00396CDD"/>
    <w:rsid w:val="00396F1C"/>
    <w:rsid w:val="00397D08"/>
    <w:rsid w:val="003A0BEE"/>
    <w:rsid w:val="003A1F94"/>
    <w:rsid w:val="003A60AB"/>
    <w:rsid w:val="003A7AC0"/>
    <w:rsid w:val="003B27BD"/>
    <w:rsid w:val="003B2EB3"/>
    <w:rsid w:val="003B4630"/>
    <w:rsid w:val="003B6529"/>
    <w:rsid w:val="003B6954"/>
    <w:rsid w:val="003B6BA1"/>
    <w:rsid w:val="003B7442"/>
    <w:rsid w:val="003C27CB"/>
    <w:rsid w:val="003C3335"/>
    <w:rsid w:val="003C420B"/>
    <w:rsid w:val="003C711E"/>
    <w:rsid w:val="003D11E7"/>
    <w:rsid w:val="003D2632"/>
    <w:rsid w:val="003D3820"/>
    <w:rsid w:val="003D3D85"/>
    <w:rsid w:val="003D5548"/>
    <w:rsid w:val="003D7B47"/>
    <w:rsid w:val="003E3C9D"/>
    <w:rsid w:val="003F0620"/>
    <w:rsid w:val="003F262C"/>
    <w:rsid w:val="003F3FF7"/>
    <w:rsid w:val="003F4E57"/>
    <w:rsid w:val="003F7BDE"/>
    <w:rsid w:val="00400614"/>
    <w:rsid w:val="004018AD"/>
    <w:rsid w:val="00403F9E"/>
    <w:rsid w:val="0040455B"/>
    <w:rsid w:val="0040462A"/>
    <w:rsid w:val="00406B2D"/>
    <w:rsid w:val="00407F2E"/>
    <w:rsid w:val="00410373"/>
    <w:rsid w:val="00411C22"/>
    <w:rsid w:val="00411C96"/>
    <w:rsid w:val="004148AA"/>
    <w:rsid w:val="00416987"/>
    <w:rsid w:val="00417314"/>
    <w:rsid w:val="00417B8B"/>
    <w:rsid w:val="0042270F"/>
    <w:rsid w:val="0042717C"/>
    <w:rsid w:val="00427818"/>
    <w:rsid w:val="00430E6D"/>
    <w:rsid w:val="004345DB"/>
    <w:rsid w:val="0043661D"/>
    <w:rsid w:val="00442A26"/>
    <w:rsid w:val="00443744"/>
    <w:rsid w:val="00443A8C"/>
    <w:rsid w:val="00445053"/>
    <w:rsid w:val="004457BC"/>
    <w:rsid w:val="00446102"/>
    <w:rsid w:val="004503DE"/>
    <w:rsid w:val="0045237E"/>
    <w:rsid w:val="00453D1D"/>
    <w:rsid w:val="00454159"/>
    <w:rsid w:val="00456D35"/>
    <w:rsid w:val="00457512"/>
    <w:rsid w:val="00460ECB"/>
    <w:rsid w:val="0046226D"/>
    <w:rsid w:val="004659DA"/>
    <w:rsid w:val="004704B3"/>
    <w:rsid w:val="00471260"/>
    <w:rsid w:val="00471433"/>
    <w:rsid w:val="0047158B"/>
    <w:rsid w:val="0047366D"/>
    <w:rsid w:val="0047492B"/>
    <w:rsid w:val="00475111"/>
    <w:rsid w:val="00476E3C"/>
    <w:rsid w:val="004803FD"/>
    <w:rsid w:val="00480726"/>
    <w:rsid w:val="004813ED"/>
    <w:rsid w:val="00482D11"/>
    <w:rsid w:val="004836AC"/>
    <w:rsid w:val="00486FF6"/>
    <w:rsid w:val="004870BA"/>
    <w:rsid w:val="0049109C"/>
    <w:rsid w:val="00492BD5"/>
    <w:rsid w:val="00493230"/>
    <w:rsid w:val="00496EBB"/>
    <w:rsid w:val="004971C1"/>
    <w:rsid w:val="004974BB"/>
    <w:rsid w:val="00497DFF"/>
    <w:rsid w:val="004A095F"/>
    <w:rsid w:val="004A0B17"/>
    <w:rsid w:val="004A0CF2"/>
    <w:rsid w:val="004A1D5F"/>
    <w:rsid w:val="004A2730"/>
    <w:rsid w:val="004A2CD9"/>
    <w:rsid w:val="004A3563"/>
    <w:rsid w:val="004A572D"/>
    <w:rsid w:val="004A6C76"/>
    <w:rsid w:val="004A7D76"/>
    <w:rsid w:val="004B0426"/>
    <w:rsid w:val="004B28CE"/>
    <w:rsid w:val="004B535D"/>
    <w:rsid w:val="004B5426"/>
    <w:rsid w:val="004C0158"/>
    <w:rsid w:val="004C34A9"/>
    <w:rsid w:val="004C45FC"/>
    <w:rsid w:val="004C501D"/>
    <w:rsid w:val="004D063C"/>
    <w:rsid w:val="004D2560"/>
    <w:rsid w:val="004D29AB"/>
    <w:rsid w:val="004D3FF4"/>
    <w:rsid w:val="004D4A54"/>
    <w:rsid w:val="004D5A1A"/>
    <w:rsid w:val="004D7953"/>
    <w:rsid w:val="004E0E0D"/>
    <w:rsid w:val="004E5526"/>
    <w:rsid w:val="004E6444"/>
    <w:rsid w:val="004F322D"/>
    <w:rsid w:val="004F324B"/>
    <w:rsid w:val="004F5FD0"/>
    <w:rsid w:val="0050590D"/>
    <w:rsid w:val="00513290"/>
    <w:rsid w:val="005164E8"/>
    <w:rsid w:val="00522A1E"/>
    <w:rsid w:val="00522FBD"/>
    <w:rsid w:val="005236EA"/>
    <w:rsid w:val="0052374F"/>
    <w:rsid w:val="00524D2B"/>
    <w:rsid w:val="00525C4B"/>
    <w:rsid w:val="00526CD7"/>
    <w:rsid w:val="0053115F"/>
    <w:rsid w:val="005332E4"/>
    <w:rsid w:val="0053379F"/>
    <w:rsid w:val="0053482E"/>
    <w:rsid w:val="00534D2E"/>
    <w:rsid w:val="00535237"/>
    <w:rsid w:val="00536A80"/>
    <w:rsid w:val="00536A8E"/>
    <w:rsid w:val="005422A5"/>
    <w:rsid w:val="005430D0"/>
    <w:rsid w:val="00543344"/>
    <w:rsid w:val="0054367D"/>
    <w:rsid w:val="0054485D"/>
    <w:rsid w:val="005459AF"/>
    <w:rsid w:val="0054633F"/>
    <w:rsid w:val="005517C6"/>
    <w:rsid w:val="00554F36"/>
    <w:rsid w:val="0055651B"/>
    <w:rsid w:val="00556A45"/>
    <w:rsid w:val="00557467"/>
    <w:rsid w:val="00557A2E"/>
    <w:rsid w:val="005601AC"/>
    <w:rsid w:val="00561943"/>
    <w:rsid w:val="0056199F"/>
    <w:rsid w:val="00562B80"/>
    <w:rsid w:val="00566468"/>
    <w:rsid w:val="00566A88"/>
    <w:rsid w:val="00570CD0"/>
    <w:rsid w:val="00571704"/>
    <w:rsid w:val="005719DC"/>
    <w:rsid w:val="00576F99"/>
    <w:rsid w:val="00583101"/>
    <w:rsid w:val="00584CCB"/>
    <w:rsid w:val="00586F07"/>
    <w:rsid w:val="00590037"/>
    <w:rsid w:val="005928FF"/>
    <w:rsid w:val="005942BC"/>
    <w:rsid w:val="00597857"/>
    <w:rsid w:val="005A1A99"/>
    <w:rsid w:val="005A23A4"/>
    <w:rsid w:val="005A2634"/>
    <w:rsid w:val="005A34BE"/>
    <w:rsid w:val="005A7766"/>
    <w:rsid w:val="005A7826"/>
    <w:rsid w:val="005A791E"/>
    <w:rsid w:val="005B3155"/>
    <w:rsid w:val="005B48EF"/>
    <w:rsid w:val="005B4B1D"/>
    <w:rsid w:val="005B61B4"/>
    <w:rsid w:val="005B63FA"/>
    <w:rsid w:val="005B67D8"/>
    <w:rsid w:val="005B69E8"/>
    <w:rsid w:val="005B6A5C"/>
    <w:rsid w:val="005C0CAF"/>
    <w:rsid w:val="005C11AE"/>
    <w:rsid w:val="005C2AA5"/>
    <w:rsid w:val="005C3717"/>
    <w:rsid w:val="005C42AC"/>
    <w:rsid w:val="005C7B42"/>
    <w:rsid w:val="005D2177"/>
    <w:rsid w:val="005D2627"/>
    <w:rsid w:val="005D2982"/>
    <w:rsid w:val="005D38FF"/>
    <w:rsid w:val="005D52C7"/>
    <w:rsid w:val="005E137D"/>
    <w:rsid w:val="005E202A"/>
    <w:rsid w:val="005E26BB"/>
    <w:rsid w:val="005E2DDE"/>
    <w:rsid w:val="005E2E0C"/>
    <w:rsid w:val="005F2AAC"/>
    <w:rsid w:val="005F2AAF"/>
    <w:rsid w:val="005F52A7"/>
    <w:rsid w:val="005F57B9"/>
    <w:rsid w:val="005F67E4"/>
    <w:rsid w:val="005F77CD"/>
    <w:rsid w:val="00602219"/>
    <w:rsid w:val="006027F8"/>
    <w:rsid w:val="006030AE"/>
    <w:rsid w:val="00603703"/>
    <w:rsid w:val="0060683A"/>
    <w:rsid w:val="00615217"/>
    <w:rsid w:val="00615480"/>
    <w:rsid w:val="00615B13"/>
    <w:rsid w:val="00617BFA"/>
    <w:rsid w:val="00620E86"/>
    <w:rsid w:val="00621621"/>
    <w:rsid w:val="00622A10"/>
    <w:rsid w:val="00623426"/>
    <w:rsid w:val="00623DF2"/>
    <w:rsid w:val="00626500"/>
    <w:rsid w:val="006345E2"/>
    <w:rsid w:val="00634603"/>
    <w:rsid w:val="006354E5"/>
    <w:rsid w:val="00641243"/>
    <w:rsid w:val="0064319D"/>
    <w:rsid w:val="00645184"/>
    <w:rsid w:val="00645737"/>
    <w:rsid w:val="00645D08"/>
    <w:rsid w:val="0064664D"/>
    <w:rsid w:val="00647B2D"/>
    <w:rsid w:val="00651AD9"/>
    <w:rsid w:val="006525F0"/>
    <w:rsid w:val="006528C7"/>
    <w:rsid w:val="006543B5"/>
    <w:rsid w:val="006556FD"/>
    <w:rsid w:val="00660375"/>
    <w:rsid w:val="006605FC"/>
    <w:rsid w:val="00661018"/>
    <w:rsid w:val="00663982"/>
    <w:rsid w:val="006651F4"/>
    <w:rsid w:val="00665BEC"/>
    <w:rsid w:val="0066625D"/>
    <w:rsid w:val="00667FB9"/>
    <w:rsid w:val="0067158A"/>
    <w:rsid w:val="0067238D"/>
    <w:rsid w:val="006738D2"/>
    <w:rsid w:val="00675ECE"/>
    <w:rsid w:val="006778EA"/>
    <w:rsid w:val="00681234"/>
    <w:rsid w:val="00681257"/>
    <w:rsid w:val="00683429"/>
    <w:rsid w:val="006864B0"/>
    <w:rsid w:val="006877E0"/>
    <w:rsid w:val="00694943"/>
    <w:rsid w:val="00694EA7"/>
    <w:rsid w:val="00694EED"/>
    <w:rsid w:val="00695E13"/>
    <w:rsid w:val="006A5CFA"/>
    <w:rsid w:val="006A5EE9"/>
    <w:rsid w:val="006B2FFE"/>
    <w:rsid w:val="006B41D0"/>
    <w:rsid w:val="006B4A97"/>
    <w:rsid w:val="006B6139"/>
    <w:rsid w:val="006C2BF9"/>
    <w:rsid w:val="006C4E26"/>
    <w:rsid w:val="006C7E9C"/>
    <w:rsid w:val="006D07E3"/>
    <w:rsid w:val="006D1F71"/>
    <w:rsid w:val="006D247C"/>
    <w:rsid w:val="006D3EC9"/>
    <w:rsid w:val="006D40DA"/>
    <w:rsid w:val="006D58C1"/>
    <w:rsid w:val="006E7333"/>
    <w:rsid w:val="006F077B"/>
    <w:rsid w:val="006F0CB8"/>
    <w:rsid w:val="006F1F6B"/>
    <w:rsid w:val="006F271B"/>
    <w:rsid w:val="006F2B32"/>
    <w:rsid w:val="006F2B67"/>
    <w:rsid w:val="006F7DBC"/>
    <w:rsid w:val="00703C2F"/>
    <w:rsid w:val="00703DFA"/>
    <w:rsid w:val="00707304"/>
    <w:rsid w:val="0071138F"/>
    <w:rsid w:val="007116F4"/>
    <w:rsid w:val="007121BA"/>
    <w:rsid w:val="00713F12"/>
    <w:rsid w:val="0071591A"/>
    <w:rsid w:val="00715E58"/>
    <w:rsid w:val="00721A1C"/>
    <w:rsid w:val="00721D05"/>
    <w:rsid w:val="00724A32"/>
    <w:rsid w:val="007257E5"/>
    <w:rsid w:val="007277CD"/>
    <w:rsid w:val="00727E45"/>
    <w:rsid w:val="007308CA"/>
    <w:rsid w:val="00734163"/>
    <w:rsid w:val="007348A6"/>
    <w:rsid w:val="00735FD4"/>
    <w:rsid w:val="007376EC"/>
    <w:rsid w:val="0074099B"/>
    <w:rsid w:val="007422E7"/>
    <w:rsid w:val="00745E86"/>
    <w:rsid w:val="00745FBB"/>
    <w:rsid w:val="007507E1"/>
    <w:rsid w:val="007512B7"/>
    <w:rsid w:val="0075186A"/>
    <w:rsid w:val="00751E72"/>
    <w:rsid w:val="00755BCA"/>
    <w:rsid w:val="00760884"/>
    <w:rsid w:val="00761AFD"/>
    <w:rsid w:val="00767356"/>
    <w:rsid w:val="00770BDF"/>
    <w:rsid w:val="0077534B"/>
    <w:rsid w:val="007772DC"/>
    <w:rsid w:val="0077757B"/>
    <w:rsid w:val="00780148"/>
    <w:rsid w:val="00781A37"/>
    <w:rsid w:val="00781EFD"/>
    <w:rsid w:val="00784E10"/>
    <w:rsid w:val="00785B3B"/>
    <w:rsid w:val="00793BCF"/>
    <w:rsid w:val="00793D7B"/>
    <w:rsid w:val="007945B3"/>
    <w:rsid w:val="007974D3"/>
    <w:rsid w:val="0079796B"/>
    <w:rsid w:val="007A077B"/>
    <w:rsid w:val="007A7893"/>
    <w:rsid w:val="007A7B55"/>
    <w:rsid w:val="007B0C28"/>
    <w:rsid w:val="007B4D47"/>
    <w:rsid w:val="007B7951"/>
    <w:rsid w:val="007C3AFF"/>
    <w:rsid w:val="007C5FF3"/>
    <w:rsid w:val="007C7229"/>
    <w:rsid w:val="007D23BA"/>
    <w:rsid w:val="007D33AD"/>
    <w:rsid w:val="007D4591"/>
    <w:rsid w:val="007E0962"/>
    <w:rsid w:val="007E11A3"/>
    <w:rsid w:val="007E2678"/>
    <w:rsid w:val="007E2F2D"/>
    <w:rsid w:val="007E37BD"/>
    <w:rsid w:val="007E6CA4"/>
    <w:rsid w:val="007E717B"/>
    <w:rsid w:val="007E7A9B"/>
    <w:rsid w:val="007F0F78"/>
    <w:rsid w:val="007F11EA"/>
    <w:rsid w:val="007F1561"/>
    <w:rsid w:val="007F16BF"/>
    <w:rsid w:val="007F1C81"/>
    <w:rsid w:val="007F1FF7"/>
    <w:rsid w:val="007F511E"/>
    <w:rsid w:val="007F5B4F"/>
    <w:rsid w:val="007F63A1"/>
    <w:rsid w:val="007F77BA"/>
    <w:rsid w:val="007F7C4F"/>
    <w:rsid w:val="00801B70"/>
    <w:rsid w:val="00802BE8"/>
    <w:rsid w:val="008040BD"/>
    <w:rsid w:val="00806379"/>
    <w:rsid w:val="00806E82"/>
    <w:rsid w:val="008149F5"/>
    <w:rsid w:val="008207D1"/>
    <w:rsid w:val="00821294"/>
    <w:rsid w:val="0082199E"/>
    <w:rsid w:val="008234D1"/>
    <w:rsid w:val="00825EB7"/>
    <w:rsid w:val="00830AB2"/>
    <w:rsid w:val="008311B4"/>
    <w:rsid w:val="00831663"/>
    <w:rsid w:val="0083342E"/>
    <w:rsid w:val="0084159A"/>
    <w:rsid w:val="00843724"/>
    <w:rsid w:val="00846838"/>
    <w:rsid w:val="00847A7A"/>
    <w:rsid w:val="00851586"/>
    <w:rsid w:val="0085283C"/>
    <w:rsid w:val="00852ED8"/>
    <w:rsid w:val="0085350B"/>
    <w:rsid w:val="0085463A"/>
    <w:rsid w:val="008549FA"/>
    <w:rsid w:val="00856B72"/>
    <w:rsid w:val="00861B15"/>
    <w:rsid w:val="00862CB9"/>
    <w:rsid w:val="00866B21"/>
    <w:rsid w:val="00876EE8"/>
    <w:rsid w:val="00881226"/>
    <w:rsid w:val="00881746"/>
    <w:rsid w:val="00883A9D"/>
    <w:rsid w:val="00883E48"/>
    <w:rsid w:val="00884245"/>
    <w:rsid w:val="0088651E"/>
    <w:rsid w:val="008950EF"/>
    <w:rsid w:val="008A3E15"/>
    <w:rsid w:val="008A6E9E"/>
    <w:rsid w:val="008A76CB"/>
    <w:rsid w:val="008B05B1"/>
    <w:rsid w:val="008B084D"/>
    <w:rsid w:val="008B27FF"/>
    <w:rsid w:val="008B4B93"/>
    <w:rsid w:val="008B4FDE"/>
    <w:rsid w:val="008B686D"/>
    <w:rsid w:val="008C0CE7"/>
    <w:rsid w:val="008C45FA"/>
    <w:rsid w:val="008D1623"/>
    <w:rsid w:val="008D2505"/>
    <w:rsid w:val="008D540C"/>
    <w:rsid w:val="008E4117"/>
    <w:rsid w:val="008F0266"/>
    <w:rsid w:val="008F0AC3"/>
    <w:rsid w:val="008F284A"/>
    <w:rsid w:val="008F42E0"/>
    <w:rsid w:val="008F448B"/>
    <w:rsid w:val="0090342B"/>
    <w:rsid w:val="0090576E"/>
    <w:rsid w:val="00906020"/>
    <w:rsid w:val="0090749E"/>
    <w:rsid w:val="00911CFA"/>
    <w:rsid w:val="00911EFC"/>
    <w:rsid w:val="00912B3E"/>
    <w:rsid w:val="00914AE9"/>
    <w:rsid w:val="00916C89"/>
    <w:rsid w:val="00916DEF"/>
    <w:rsid w:val="00917337"/>
    <w:rsid w:val="00920B16"/>
    <w:rsid w:val="00920B2E"/>
    <w:rsid w:val="00921EC9"/>
    <w:rsid w:val="009228A3"/>
    <w:rsid w:val="009238AA"/>
    <w:rsid w:val="00923CA9"/>
    <w:rsid w:val="009277F6"/>
    <w:rsid w:val="00927D73"/>
    <w:rsid w:val="00931D85"/>
    <w:rsid w:val="00933F50"/>
    <w:rsid w:val="00935BE9"/>
    <w:rsid w:val="00935FDC"/>
    <w:rsid w:val="00941046"/>
    <w:rsid w:val="00941336"/>
    <w:rsid w:val="00941B89"/>
    <w:rsid w:val="0094335C"/>
    <w:rsid w:val="00943B53"/>
    <w:rsid w:val="00946DCF"/>
    <w:rsid w:val="009472E5"/>
    <w:rsid w:val="00947FC1"/>
    <w:rsid w:val="009521D4"/>
    <w:rsid w:val="0095273E"/>
    <w:rsid w:val="0096146C"/>
    <w:rsid w:val="00962F91"/>
    <w:rsid w:val="00965DAC"/>
    <w:rsid w:val="00966588"/>
    <w:rsid w:val="0097054D"/>
    <w:rsid w:val="009725D3"/>
    <w:rsid w:val="00974789"/>
    <w:rsid w:val="00976056"/>
    <w:rsid w:val="00980436"/>
    <w:rsid w:val="00981457"/>
    <w:rsid w:val="009817E5"/>
    <w:rsid w:val="00981ED7"/>
    <w:rsid w:val="00984A26"/>
    <w:rsid w:val="0098574F"/>
    <w:rsid w:val="00994BFD"/>
    <w:rsid w:val="00995009"/>
    <w:rsid w:val="0099522A"/>
    <w:rsid w:val="009967DC"/>
    <w:rsid w:val="00996D5A"/>
    <w:rsid w:val="0099732D"/>
    <w:rsid w:val="009A5AFE"/>
    <w:rsid w:val="009A7FED"/>
    <w:rsid w:val="009B1EA2"/>
    <w:rsid w:val="009B2046"/>
    <w:rsid w:val="009B5CC6"/>
    <w:rsid w:val="009B6EF0"/>
    <w:rsid w:val="009C0D61"/>
    <w:rsid w:val="009C33EC"/>
    <w:rsid w:val="009C5068"/>
    <w:rsid w:val="009D19B6"/>
    <w:rsid w:val="009D2977"/>
    <w:rsid w:val="009D31E6"/>
    <w:rsid w:val="009D4188"/>
    <w:rsid w:val="009D4654"/>
    <w:rsid w:val="009D4949"/>
    <w:rsid w:val="009E0366"/>
    <w:rsid w:val="009E26B1"/>
    <w:rsid w:val="009E386D"/>
    <w:rsid w:val="009E4EBC"/>
    <w:rsid w:val="009F1365"/>
    <w:rsid w:val="009F24D7"/>
    <w:rsid w:val="009F29EA"/>
    <w:rsid w:val="009F2F06"/>
    <w:rsid w:val="009F46CF"/>
    <w:rsid w:val="009F5D02"/>
    <w:rsid w:val="009F7BEB"/>
    <w:rsid w:val="00A002F9"/>
    <w:rsid w:val="00A01841"/>
    <w:rsid w:val="00A02FD2"/>
    <w:rsid w:val="00A03788"/>
    <w:rsid w:val="00A0557B"/>
    <w:rsid w:val="00A058A9"/>
    <w:rsid w:val="00A06EE1"/>
    <w:rsid w:val="00A0701E"/>
    <w:rsid w:val="00A14718"/>
    <w:rsid w:val="00A15B09"/>
    <w:rsid w:val="00A1691F"/>
    <w:rsid w:val="00A21AD1"/>
    <w:rsid w:val="00A23345"/>
    <w:rsid w:val="00A308A7"/>
    <w:rsid w:val="00A32C9B"/>
    <w:rsid w:val="00A334BC"/>
    <w:rsid w:val="00A341A5"/>
    <w:rsid w:val="00A35A23"/>
    <w:rsid w:val="00A35F35"/>
    <w:rsid w:val="00A36085"/>
    <w:rsid w:val="00A43DB3"/>
    <w:rsid w:val="00A45D2C"/>
    <w:rsid w:val="00A50DA6"/>
    <w:rsid w:val="00A51397"/>
    <w:rsid w:val="00A52A5A"/>
    <w:rsid w:val="00A56159"/>
    <w:rsid w:val="00A561A4"/>
    <w:rsid w:val="00A605D2"/>
    <w:rsid w:val="00A61E3E"/>
    <w:rsid w:val="00A635B5"/>
    <w:rsid w:val="00A65202"/>
    <w:rsid w:val="00A679B1"/>
    <w:rsid w:val="00A71951"/>
    <w:rsid w:val="00A733AB"/>
    <w:rsid w:val="00A73418"/>
    <w:rsid w:val="00A73C8D"/>
    <w:rsid w:val="00A82DD1"/>
    <w:rsid w:val="00A835B0"/>
    <w:rsid w:val="00A85F54"/>
    <w:rsid w:val="00A873EB"/>
    <w:rsid w:val="00A926C3"/>
    <w:rsid w:val="00A9359D"/>
    <w:rsid w:val="00A93909"/>
    <w:rsid w:val="00A97389"/>
    <w:rsid w:val="00A97C6F"/>
    <w:rsid w:val="00AA1D6A"/>
    <w:rsid w:val="00AA2D54"/>
    <w:rsid w:val="00AA65BF"/>
    <w:rsid w:val="00AA7AE8"/>
    <w:rsid w:val="00AB35F7"/>
    <w:rsid w:val="00AB3C21"/>
    <w:rsid w:val="00AB65DF"/>
    <w:rsid w:val="00AB6814"/>
    <w:rsid w:val="00AC0954"/>
    <w:rsid w:val="00AC5093"/>
    <w:rsid w:val="00AC7146"/>
    <w:rsid w:val="00AC7492"/>
    <w:rsid w:val="00AD1C45"/>
    <w:rsid w:val="00AD1D6D"/>
    <w:rsid w:val="00AD2CB1"/>
    <w:rsid w:val="00AD2D66"/>
    <w:rsid w:val="00AD74BE"/>
    <w:rsid w:val="00AE26CB"/>
    <w:rsid w:val="00AE4A42"/>
    <w:rsid w:val="00AE4BBC"/>
    <w:rsid w:val="00AE79CC"/>
    <w:rsid w:val="00AF1D7A"/>
    <w:rsid w:val="00AF4270"/>
    <w:rsid w:val="00AF44C9"/>
    <w:rsid w:val="00AF732E"/>
    <w:rsid w:val="00B00B1E"/>
    <w:rsid w:val="00B03B97"/>
    <w:rsid w:val="00B03DD5"/>
    <w:rsid w:val="00B06A2E"/>
    <w:rsid w:val="00B10519"/>
    <w:rsid w:val="00B21510"/>
    <w:rsid w:val="00B231B4"/>
    <w:rsid w:val="00B23D91"/>
    <w:rsid w:val="00B248E1"/>
    <w:rsid w:val="00B257AF"/>
    <w:rsid w:val="00B25909"/>
    <w:rsid w:val="00B3089A"/>
    <w:rsid w:val="00B34A37"/>
    <w:rsid w:val="00B3601E"/>
    <w:rsid w:val="00B40503"/>
    <w:rsid w:val="00B40DD0"/>
    <w:rsid w:val="00B41085"/>
    <w:rsid w:val="00B4606F"/>
    <w:rsid w:val="00B47947"/>
    <w:rsid w:val="00B50BB2"/>
    <w:rsid w:val="00B52809"/>
    <w:rsid w:val="00B53593"/>
    <w:rsid w:val="00B53E90"/>
    <w:rsid w:val="00B566EC"/>
    <w:rsid w:val="00B574D3"/>
    <w:rsid w:val="00B605CE"/>
    <w:rsid w:val="00B61069"/>
    <w:rsid w:val="00B62AB2"/>
    <w:rsid w:val="00B656F6"/>
    <w:rsid w:val="00B67038"/>
    <w:rsid w:val="00B729B1"/>
    <w:rsid w:val="00B730C6"/>
    <w:rsid w:val="00B73735"/>
    <w:rsid w:val="00B73844"/>
    <w:rsid w:val="00B73ECA"/>
    <w:rsid w:val="00B75DC9"/>
    <w:rsid w:val="00B75F87"/>
    <w:rsid w:val="00B7673B"/>
    <w:rsid w:val="00B77117"/>
    <w:rsid w:val="00B774D3"/>
    <w:rsid w:val="00B775FE"/>
    <w:rsid w:val="00B8287B"/>
    <w:rsid w:val="00B84831"/>
    <w:rsid w:val="00B8652E"/>
    <w:rsid w:val="00B86C34"/>
    <w:rsid w:val="00B92D59"/>
    <w:rsid w:val="00B938E9"/>
    <w:rsid w:val="00B945A4"/>
    <w:rsid w:val="00B94DA1"/>
    <w:rsid w:val="00B95948"/>
    <w:rsid w:val="00BA3C95"/>
    <w:rsid w:val="00BA47E6"/>
    <w:rsid w:val="00BA577A"/>
    <w:rsid w:val="00BA72CF"/>
    <w:rsid w:val="00BB5760"/>
    <w:rsid w:val="00BB57FE"/>
    <w:rsid w:val="00BC0ECF"/>
    <w:rsid w:val="00BC1170"/>
    <w:rsid w:val="00BC2521"/>
    <w:rsid w:val="00BC4CCE"/>
    <w:rsid w:val="00BC6A43"/>
    <w:rsid w:val="00BC6F28"/>
    <w:rsid w:val="00BD2CE4"/>
    <w:rsid w:val="00BD3E4E"/>
    <w:rsid w:val="00BD509C"/>
    <w:rsid w:val="00BD528F"/>
    <w:rsid w:val="00BE00CD"/>
    <w:rsid w:val="00BE2148"/>
    <w:rsid w:val="00BE2814"/>
    <w:rsid w:val="00BE4824"/>
    <w:rsid w:val="00BE4AF6"/>
    <w:rsid w:val="00BF3242"/>
    <w:rsid w:val="00BF6203"/>
    <w:rsid w:val="00BF6B25"/>
    <w:rsid w:val="00BF788C"/>
    <w:rsid w:val="00C0210A"/>
    <w:rsid w:val="00C031CB"/>
    <w:rsid w:val="00C03A90"/>
    <w:rsid w:val="00C05BD8"/>
    <w:rsid w:val="00C14CF6"/>
    <w:rsid w:val="00C151B2"/>
    <w:rsid w:val="00C164CA"/>
    <w:rsid w:val="00C16E49"/>
    <w:rsid w:val="00C20EC3"/>
    <w:rsid w:val="00C239DD"/>
    <w:rsid w:val="00C24EED"/>
    <w:rsid w:val="00C32C5F"/>
    <w:rsid w:val="00C36388"/>
    <w:rsid w:val="00C37099"/>
    <w:rsid w:val="00C37317"/>
    <w:rsid w:val="00C37954"/>
    <w:rsid w:val="00C43AA5"/>
    <w:rsid w:val="00C4444C"/>
    <w:rsid w:val="00C46AF5"/>
    <w:rsid w:val="00C51E86"/>
    <w:rsid w:val="00C52C45"/>
    <w:rsid w:val="00C578DA"/>
    <w:rsid w:val="00C60A6D"/>
    <w:rsid w:val="00C60B6C"/>
    <w:rsid w:val="00C63985"/>
    <w:rsid w:val="00C65F9B"/>
    <w:rsid w:val="00C723BC"/>
    <w:rsid w:val="00C72A11"/>
    <w:rsid w:val="00C73192"/>
    <w:rsid w:val="00C77CCE"/>
    <w:rsid w:val="00C818D7"/>
    <w:rsid w:val="00C86242"/>
    <w:rsid w:val="00C879A9"/>
    <w:rsid w:val="00C87BC3"/>
    <w:rsid w:val="00C9010B"/>
    <w:rsid w:val="00C93C46"/>
    <w:rsid w:val="00C95586"/>
    <w:rsid w:val="00C9704F"/>
    <w:rsid w:val="00CA0751"/>
    <w:rsid w:val="00CA2106"/>
    <w:rsid w:val="00CA36A2"/>
    <w:rsid w:val="00CA4841"/>
    <w:rsid w:val="00CA62F6"/>
    <w:rsid w:val="00CA6DC8"/>
    <w:rsid w:val="00CB365C"/>
    <w:rsid w:val="00CB5498"/>
    <w:rsid w:val="00CB5CB5"/>
    <w:rsid w:val="00CB6793"/>
    <w:rsid w:val="00CC031B"/>
    <w:rsid w:val="00CC04A0"/>
    <w:rsid w:val="00CC0A50"/>
    <w:rsid w:val="00CC0B8F"/>
    <w:rsid w:val="00CC12C8"/>
    <w:rsid w:val="00CC281F"/>
    <w:rsid w:val="00CC2A50"/>
    <w:rsid w:val="00CC2E01"/>
    <w:rsid w:val="00CC334D"/>
    <w:rsid w:val="00CC357F"/>
    <w:rsid w:val="00CD01A6"/>
    <w:rsid w:val="00CD0549"/>
    <w:rsid w:val="00CD0DD7"/>
    <w:rsid w:val="00CD24A5"/>
    <w:rsid w:val="00CD4384"/>
    <w:rsid w:val="00CE0B6D"/>
    <w:rsid w:val="00CE0CE8"/>
    <w:rsid w:val="00CE11B9"/>
    <w:rsid w:val="00CF09BE"/>
    <w:rsid w:val="00CF0AD7"/>
    <w:rsid w:val="00CF0BA7"/>
    <w:rsid w:val="00CF225F"/>
    <w:rsid w:val="00CF251A"/>
    <w:rsid w:val="00CF3696"/>
    <w:rsid w:val="00CF3B73"/>
    <w:rsid w:val="00CF3E5B"/>
    <w:rsid w:val="00CF4DD9"/>
    <w:rsid w:val="00CF759E"/>
    <w:rsid w:val="00CF7E7B"/>
    <w:rsid w:val="00D01121"/>
    <w:rsid w:val="00D04090"/>
    <w:rsid w:val="00D047C6"/>
    <w:rsid w:val="00D04F74"/>
    <w:rsid w:val="00D05767"/>
    <w:rsid w:val="00D06AE5"/>
    <w:rsid w:val="00D073B4"/>
    <w:rsid w:val="00D10E16"/>
    <w:rsid w:val="00D12CE8"/>
    <w:rsid w:val="00D12F52"/>
    <w:rsid w:val="00D21A55"/>
    <w:rsid w:val="00D21F5F"/>
    <w:rsid w:val="00D21FC2"/>
    <w:rsid w:val="00D24668"/>
    <w:rsid w:val="00D3363E"/>
    <w:rsid w:val="00D3441B"/>
    <w:rsid w:val="00D34960"/>
    <w:rsid w:val="00D35A04"/>
    <w:rsid w:val="00D44583"/>
    <w:rsid w:val="00D501DA"/>
    <w:rsid w:val="00D50D69"/>
    <w:rsid w:val="00D60407"/>
    <w:rsid w:val="00D61139"/>
    <w:rsid w:val="00D6439F"/>
    <w:rsid w:val="00D6592C"/>
    <w:rsid w:val="00D665A8"/>
    <w:rsid w:val="00D7331D"/>
    <w:rsid w:val="00D746E1"/>
    <w:rsid w:val="00D74725"/>
    <w:rsid w:val="00D74900"/>
    <w:rsid w:val="00D74F95"/>
    <w:rsid w:val="00D81831"/>
    <w:rsid w:val="00D851D3"/>
    <w:rsid w:val="00D90E23"/>
    <w:rsid w:val="00D911C1"/>
    <w:rsid w:val="00D91E40"/>
    <w:rsid w:val="00D9240C"/>
    <w:rsid w:val="00D938AA"/>
    <w:rsid w:val="00D95121"/>
    <w:rsid w:val="00D9576B"/>
    <w:rsid w:val="00D96ACE"/>
    <w:rsid w:val="00DA019B"/>
    <w:rsid w:val="00DA35CD"/>
    <w:rsid w:val="00DA3F7C"/>
    <w:rsid w:val="00DA5500"/>
    <w:rsid w:val="00DB05AB"/>
    <w:rsid w:val="00DB061B"/>
    <w:rsid w:val="00DB10D0"/>
    <w:rsid w:val="00DB2673"/>
    <w:rsid w:val="00DB3A8F"/>
    <w:rsid w:val="00DC1F63"/>
    <w:rsid w:val="00DC3689"/>
    <w:rsid w:val="00DC4232"/>
    <w:rsid w:val="00DC451B"/>
    <w:rsid w:val="00DC57A9"/>
    <w:rsid w:val="00DC6097"/>
    <w:rsid w:val="00DD2432"/>
    <w:rsid w:val="00DD32C4"/>
    <w:rsid w:val="00DE7F00"/>
    <w:rsid w:val="00DE7F53"/>
    <w:rsid w:val="00DF1002"/>
    <w:rsid w:val="00DF1700"/>
    <w:rsid w:val="00DF25FC"/>
    <w:rsid w:val="00DF3A8A"/>
    <w:rsid w:val="00DF3D61"/>
    <w:rsid w:val="00DF3E69"/>
    <w:rsid w:val="00DF74D5"/>
    <w:rsid w:val="00DF7804"/>
    <w:rsid w:val="00E023DA"/>
    <w:rsid w:val="00E0323C"/>
    <w:rsid w:val="00E03889"/>
    <w:rsid w:val="00E0771D"/>
    <w:rsid w:val="00E138AF"/>
    <w:rsid w:val="00E13A27"/>
    <w:rsid w:val="00E13A3E"/>
    <w:rsid w:val="00E13CD4"/>
    <w:rsid w:val="00E14CEB"/>
    <w:rsid w:val="00E14DEF"/>
    <w:rsid w:val="00E15823"/>
    <w:rsid w:val="00E16096"/>
    <w:rsid w:val="00E16A68"/>
    <w:rsid w:val="00E207F5"/>
    <w:rsid w:val="00E246B7"/>
    <w:rsid w:val="00E263AC"/>
    <w:rsid w:val="00E3045C"/>
    <w:rsid w:val="00E30854"/>
    <w:rsid w:val="00E32C79"/>
    <w:rsid w:val="00E33A86"/>
    <w:rsid w:val="00E33FBA"/>
    <w:rsid w:val="00E35C71"/>
    <w:rsid w:val="00E37B91"/>
    <w:rsid w:val="00E44492"/>
    <w:rsid w:val="00E44F4E"/>
    <w:rsid w:val="00E45866"/>
    <w:rsid w:val="00E4656A"/>
    <w:rsid w:val="00E50558"/>
    <w:rsid w:val="00E511F9"/>
    <w:rsid w:val="00E51A8C"/>
    <w:rsid w:val="00E529F6"/>
    <w:rsid w:val="00E55808"/>
    <w:rsid w:val="00E5593A"/>
    <w:rsid w:val="00E56CF0"/>
    <w:rsid w:val="00E56E63"/>
    <w:rsid w:val="00E5772C"/>
    <w:rsid w:val="00E60A4A"/>
    <w:rsid w:val="00E61B32"/>
    <w:rsid w:val="00E61C97"/>
    <w:rsid w:val="00E63188"/>
    <w:rsid w:val="00E6320B"/>
    <w:rsid w:val="00E6435C"/>
    <w:rsid w:val="00E64AE0"/>
    <w:rsid w:val="00E65BD0"/>
    <w:rsid w:val="00E66CC8"/>
    <w:rsid w:val="00E7260A"/>
    <w:rsid w:val="00E77769"/>
    <w:rsid w:val="00E801B2"/>
    <w:rsid w:val="00E80658"/>
    <w:rsid w:val="00E80E53"/>
    <w:rsid w:val="00E8477F"/>
    <w:rsid w:val="00E877D7"/>
    <w:rsid w:val="00E906A9"/>
    <w:rsid w:val="00E95B25"/>
    <w:rsid w:val="00E9708D"/>
    <w:rsid w:val="00E97CD2"/>
    <w:rsid w:val="00EA0598"/>
    <w:rsid w:val="00EA2992"/>
    <w:rsid w:val="00EA3E33"/>
    <w:rsid w:val="00EA5CF4"/>
    <w:rsid w:val="00EA6324"/>
    <w:rsid w:val="00EA677B"/>
    <w:rsid w:val="00EB10F5"/>
    <w:rsid w:val="00EB17AF"/>
    <w:rsid w:val="00EB24A7"/>
    <w:rsid w:val="00EB3BBC"/>
    <w:rsid w:val="00EB3D87"/>
    <w:rsid w:val="00EB42F6"/>
    <w:rsid w:val="00EB4C59"/>
    <w:rsid w:val="00EC228F"/>
    <w:rsid w:val="00EC42F8"/>
    <w:rsid w:val="00EC453A"/>
    <w:rsid w:val="00EC476E"/>
    <w:rsid w:val="00EC7641"/>
    <w:rsid w:val="00ED0EC8"/>
    <w:rsid w:val="00ED2A62"/>
    <w:rsid w:val="00ED40B1"/>
    <w:rsid w:val="00ED6FA6"/>
    <w:rsid w:val="00EE251B"/>
    <w:rsid w:val="00EE2A4E"/>
    <w:rsid w:val="00EE2FD4"/>
    <w:rsid w:val="00EE3DDF"/>
    <w:rsid w:val="00EE4455"/>
    <w:rsid w:val="00EF6274"/>
    <w:rsid w:val="00EF7106"/>
    <w:rsid w:val="00F022F4"/>
    <w:rsid w:val="00F02A93"/>
    <w:rsid w:val="00F03140"/>
    <w:rsid w:val="00F03192"/>
    <w:rsid w:val="00F1055F"/>
    <w:rsid w:val="00F12145"/>
    <w:rsid w:val="00F1258A"/>
    <w:rsid w:val="00F13D83"/>
    <w:rsid w:val="00F1437D"/>
    <w:rsid w:val="00F1484A"/>
    <w:rsid w:val="00F159E8"/>
    <w:rsid w:val="00F1659F"/>
    <w:rsid w:val="00F165B9"/>
    <w:rsid w:val="00F17EA3"/>
    <w:rsid w:val="00F214DA"/>
    <w:rsid w:val="00F21DDA"/>
    <w:rsid w:val="00F21F4A"/>
    <w:rsid w:val="00F2261C"/>
    <w:rsid w:val="00F22FB0"/>
    <w:rsid w:val="00F2504A"/>
    <w:rsid w:val="00F25AF5"/>
    <w:rsid w:val="00F33BA0"/>
    <w:rsid w:val="00F35B88"/>
    <w:rsid w:val="00F37AC4"/>
    <w:rsid w:val="00F416FF"/>
    <w:rsid w:val="00F41D19"/>
    <w:rsid w:val="00F45EC7"/>
    <w:rsid w:val="00F50DAF"/>
    <w:rsid w:val="00F51264"/>
    <w:rsid w:val="00F5398C"/>
    <w:rsid w:val="00F53CC1"/>
    <w:rsid w:val="00F57C4C"/>
    <w:rsid w:val="00F61500"/>
    <w:rsid w:val="00F62DAF"/>
    <w:rsid w:val="00F62E4E"/>
    <w:rsid w:val="00F63EC8"/>
    <w:rsid w:val="00F647DC"/>
    <w:rsid w:val="00F65E36"/>
    <w:rsid w:val="00F71109"/>
    <w:rsid w:val="00F73A48"/>
    <w:rsid w:val="00F7450D"/>
    <w:rsid w:val="00F77D8B"/>
    <w:rsid w:val="00F80DD7"/>
    <w:rsid w:val="00F82A8E"/>
    <w:rsid w:val="00F84A1D"/>
    <w:rsid w:val="00F84CE3"/>
    <w:rsid w:val="00F855E8"/>
    <w:rsid w:val="00F85A3E"/>
    <w:rsid w:val="00F918A3"/>
    <w:rsid w:val="00F93C9C"/>
    <w:rsid w:val="00F9603B"/>
    <w:rsid w:val="00F9623E"/>
    <w:rsid w:val="00FA0B04"/>
    <w:rsid w:val="00FA2EFB"/>
    <w:rsid w:val="00FA2F59"/>
    <w:rsid w:val="00FA6293"/>
    <w:rsid w:val="00FA758E"/>
    <w:rsid w:val="00FA7F2A"/>
    <w:rsid w:val="00FA7F7A"/>
    <w:rsid w:val="00FB3AFA"/>
    <w:rsid w:val="00FB3C3B"/>
    <w:rsid w:val="00FB5408"/>
    <w:rsid w:val="00FB5BB4"/>
    <w:rsid w:val="00FC05D1"/>
    <w:rsid w:val="00FC124F"/>
    <w:rsid w:val="00FC4092"/>
    <w:rsid w:val="00FC6846"/>
    <w:rsid w:val="00FC7C0A"/>
    <w:rsid w:val="00FD2D5C"/>
    <w:rsid w:val="00FD3414"/>
    <w:rsid w:val="00FD448A"/>
    <w:rsid w:val="00FD4EEC"/>
    <w:rsid w:val="00FD6CFA"/>
    <w:rsid w:val="00FD7D03"/>
    <w:rsid w:val="00FE2085"/>
    <w:rsid w:val="00FE373F"/>
    <w:rsid w:val="00FE3BAE"/>
    <w:rsid w:val="00FE6029"/>
    <w:rsid w:val="00FF1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CC643"/>
  <w15:chartTrackingRefBased/>
  <w15:docId w15:val="{F6DF55F3-6A81-4EF7-9AEF-5EF1E9F75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279"/>
    <w:rPr>
      <w:rFonts w:eastAsiaTheme="minorHAnsi"/>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279"/>
    <w:pPr>
      <w:ind w:left="720"/>
      <w:contextualSpacing/>
    </w:pPr>
  </w:style>
  <w:style w:type="table" w:styleId="TableGrid">
    <w:name w:val="Table Grid"/>
    <w:basedOn w:val="TableNormal"/>
    <w:uiPriority w:val="39"/>
    <w:rsid w:val="00381279"/>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3DE"/>
    <w:rPr>
      <w:rFonts w:eastAsiaTheme="minorHAnsi"/>
      <w:lang w:val="ru-RU"/>
    </w:rPr>
  </w:style>
  <w:style w:type="paragraph" w:styleId="Footer">
    <w:name w:val="footer"/>
    <w:basedOn w:val="Normal"/>
    <w:link w:val="FooterChar"/>
    <w:uiPriority w:val="99"/>
    <w:unhideWhenUsed/>
    <w:rsid w:val="00450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3DE"/>
    <w:rPr>
      <w:rFonts w:eastAsiaTheme="minorHAnsi"/>
      <w:lang w:val="ru-RU"/>
    </w:rPr>
  </w:style>
  <w:style w:type="character" w:styleId="PlaceholderText">
    <w:name w:val="Placeholder Text"/>
    <w:basedOn w:val="DefaultParagraphFont"/>
    <w:uiPriority w:val="99"/>
    <w:semiHidden/>
    <w:rsid w:val="0031053B"/>
    <w:rPr>
      <w:color w:val="808080"/>
    </w:rPr>
  </w:style>
  <w:style w:type="paragraph" w:customStyle="1" w:styleId="msonormal0">
    <w:name w:val="msonormal"/>
    <w:basedOn w:val="Normal"/>
    <w:rsid w:val="00C37317"/>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Hyperlink">
    <w:name w:val="Hyperlink"/>
    <w:basedOn w:val="DefaultParagraphFont"/>
    <w:uiPriority w:val="99"/>
    <w:unhideWhenUsed/>
    <w:rsid w:val="00396F1C"/>
    <w:rPr>
      <w:color w:val="0563C1" w:themeColor="hyperlink"/>
      <w:u w:val="single"/>
    </w:rPr>
  </w:style>
  <w:style w:type="character" w:styleId="UnresolvedMention">
    <w:name w:val="Unresolved Mention"/>
    <w:basedOn w:val="DefaultParagraphFont"/>
    <w:uiPriority w:val="99"/>
    <w:semiHidden/>
    <w:unhideWhenUsed/>
    <w:rsid w:val="009D19B6"/>
    <w:rPr>
      <w:color w:val="605E5C"/>
      <w:shd w:val="clear" w:color="auto" w:fill="E1DFDD"/>
    </w:rPr>
  </w:style>
  <w:style w:type="paragraph" w:styleId="Revision">
    <w:name w:val="Revision"/>
    <w:hidden/>
    <w:uiPriority w:val="99"/>
    <w:semiHidden/>
    <w:rsid w:val="00D74725"/>
    <w:pPr>
      <w:spacing w:after="0" w:line="240" w:lineRule="auto"/>
    </w:pPr>
    <w:rPr>
      <w:rFonts w:eastAsiaTheme="minorHAnsi"/>
      <w:lang w:val="ru-RU"/>
    </w:rPr>
  </w:style>
  <w:style w:type="character" w:customStyle="1" w:styleId="cf01">
    <w:name w:val="cf01"/>
    <w:basedOn w:val="DefaultParagraphFont"/>
    <w:rsid w:val="00D74725"/>
    <w:rPr>
      <w:rFonts w:ascii="Segoe UI" w:hAnsi="Segoe UI" w:cs="Segoe UI" w:hint="default"/>
      <w:sz w:val="18"/>
      <w:szCs w:val="18"/>
    </w:rPr>
  </w:style>
  <w:style w:type="character" w:styleId="CommentReference">
    <w:name w:val="annotation reference"/>
    <w:basedOn w:val="DefaultParagraphFont"/>
    <w:uiPriority w:val="99"/>
    <w:semiHidden/>
    <w:unhideWhenUsed/>
    <w:rsid w:val="00D74725"/>
    <w:rPr>
      <w:sz w:val="16"/>
      <w:szCs w:val="16"/>
    </w:rPr>
  </w:style>
  <w:style w:type="paragraph" w:styleId="CommentText">
    <w:name w:val="annotation text"/>
    <w:basedOn w:val="Normal"/>
    <w:link w:val="CommentTextChar"/>
    <w:uiPriority w:val="99"/>
    <w:unhideWhenUsed/>
    <w:rsid w:val="00D74725"/>
    <w:pPr>
      <w:spacing w:line="240" w:lineRule="auto"/>
    </w:pPr>
    <w:rPr>
      <w:sz w:val="20"/>
      <w:szCs w:val="20"/>
    </w:rPr>
  </w:style>
  <w:style w:type="character" w:customStyle="1" w:styleId="CommentTextChar">
    <w:name w:val="Comment Text Char"/>
    <w:basedOn w:val="DefaultParagraphFont"/>
    <w:link w:val="CommentText"/>
    <w:uiPriority w:val="99"/>
    <w:rsid w:val="00D74725"/>
    <w:rPr>
      <w:rFonts w:eastAsiaTheme="minorHAnsi"/>
      <w:sz w:val="20"/>
      <w:szCs w:val="20"/>
      <w:lang w:val="ru-RU"/>
    </w:rPr>
  </w:style>
  <w:style w:type="paragraph" w:styleId="CommentSubject">
    <w:name w:val="annotation subject"/>
    <w:basedOn w:val="CommentText"/>
    <w:next w:val="CommentText"/>
    <w:link w:val="CommentSubjectChar"/>
    <w:uiPriority w:val="99"/>
    <w:semiHidden/>
    <w:unhideWhenUsed/>
    <w:rsid w:val="00D74725"/>
    <w:rPr>
      <w:b/>
      <w:bCs/>
    </w:rPr>
  </w:style>
  <w:style w:type="character" w:customStyle="1" w:styleId="CommentSubjectChar">
    <w:name w:val="Comment Subject Char"/>
    <w:basedOn w:val="CommentTextChar"/>
    <w:link w:val="CommentSubject"/>
    <w:uiPriority w:val="99"/>
    <w:semiHidden/>
    <w:rsid w:val="00D74725"/>
    <w:rPr>
      <w:rFonts w:eastAsiaTheme="minorHAnsi"/>
      <w:b/>
      <w:bCs/>
      <w:sz w:val="20"/>
      <w:szCs w:val="20"/>
      <w:lang w:val="ru-RU"/>
    </w:rPr>
  </w:style>
  <w:style w:type="paragraph" w:styleId="BalloonText">
    <w:name w:val="Balloon Text"/>
    <w:basedOn w:val="Normal"/>
    <w:link w:val="BalloonTextChar"/>
    <w:uiPriority w:val="99"/>
    <w:semiHidden/>
    <w:unhideWhenUsed/>
    <w:rsid w:val="00D91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E40"/>
    <w:rPr>
      <w:rFonts w:ascii="Segoe UI" w:eastAsiaTheme="minorHAnsi" w:hAnsi="Segoe UI" w:cs="Segoe UI"/>
      <w:sz w:val="18"/>
      <w:szCs w:val="18"/>
      <w:lang w:val="ru-RU"/>
    </w:rPr>
  </w:style>
  <w:style w:type="character" w:customStyle="1" w:styleId="url">
    <w:name w:val="url"/>
    <w:basedOn w:val="DefaultParagraphFont"/>
    <w:rsid w:val="006B41D0"/>
  </w:style>
  <w:style w:type="paragraph" w:styleId="FootnoteText">
    <w:name w:val="footnote text"/>
    <w:basedOn w:val="Normal"/>
    <w:link w:val="FootnoteTextChar"/>
    <w:uiPriority w:val="99"/>
    <w:semiHidden/>
    <w:unhideWhenUsed/>
    <w:rsid w:val="0064319D"/>
    <w:pPr>
      <w:spacing w:after="0" w:line="240" w:lineRule="auto"/>
    </w:pPr>
    <w:rPr>
      <w:rFonts w:ascii="Arial" w:eastAsia="Calibri" w:hAnsi="Arial" w:cs="Times New Roman"/>
      <w:sz w:val="20"/>
      <w:szCs w:val="20"/>
      <w:lang w:val="en-GB"/>
    </w:rPr>
  </w:style>
  <w:style w:type="character" w:customStyle="1" w:styleId="FootnoteTextChar">
    <w:name w:val="Footnote Text Char"/>
    <w:basedOn w:val="DefaultParagraphFont"/>
    <w:link w:val="FootnoteText"/>
    <w:uiPriority w:val="99"/>
    <w:semiHidden/>
    <w:rsid w:val="0064319D"/>
    <w:rPr>
      <w:rFonts w:ascii="Arial" w:hAnsi="Arial" w:cs="Times New Roman"/>
      <w:sz w:val="20"/>
      <w:szCs w:val="20"/>
    </w:rPr>
  </w:style>
  <w:style w:type="character" w:styleId="FootnoteReference">
    <w:name w:val="footnote reference"/>
    <w:basedOn w:val="DefaultParagraphFont"/>
    <w:uiPriority w:val="99"/>
    <w:semiHidden/>
    <w:unhideWhenUsed/>
    <w:rsid w:val="006431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99611">
      <w:bodyDiv w:val="1"/>
      <w:marLeft w:val="0"/>
      <w:marRight w:val="0"/>
      <w:marTop w:val="0"/>
      <w:marBottom w:val="0"/>
      <w:divBdr>
        <w:top w:val="none" w:sz="0" w:space="0" w:color="auto"/>
        <w:left w:val="none" w:sz="0" w:space="0" w:color="auto"/>
        <w:bottom w:val="none" w:sz="0" w:space="0" w:color="auto"/>
        <w:right w:val="none" w:sz="0" w:space="0" w:color="auto"/>
      </w:divBdr>
      <w:divsChild>
        <w:div w:id="989603623">
          <w:marLeft w:val="480"/>
          <w:marRight w:val="0"/>
          <w:marTop w:val="0"/>
          <w:marBottom w:val="0"/>
          <w:divBdr>
            <w:top w:val="none" w:sz="0" w:space="0" w:color="auto"/>
            <w:left w:val="none" w:sz="0" w:space="0" w:color="auto"/>
            <w:bottom w:val="none" w:sz="0" w:space="0" w:color="auto"/>
            <w:right w:val="none" w:sz="0" w:space="0" w:color="auto"/>
          </w:divBdr>
        </w:div>
      </w:divsChild>
    </w:div>
    <w:div w:id="110822832">
      <w:bodyDiv w:val="1"/>
      <w:marLeft w:val="0"/>
      <w:marRight w:val="0"/>
      <w:marTop w:val="0"/>
      <w:marBottom w:val="0"/>
      <w:divBdr>
        <w:top w:val="none" w:sz="0" w:space="0" w:color="auto"/>
        <w:left w:val="none" w:sz="0" w:space="0" w:color="auto"/>
        <w:bottom w:val="none" w:sz="0" w:space="0" w:color="auto"/>
        <w:right w:val="none" w:sz="0" w:space="0" w:color="auto"/>
      </w:divBdr>
    </w:div>
    <w:div w:id="367223511">
      <w:bodyDiv w:val="1"/>
      <w:marLeft w:val="0"/>
      <w:marRight w:val="0"/>
      <w:marTop w:val="0"/>
      <w:marBottom w:val="0"/>
      <w:divBdr>
        <w:top w:val="none" w:sz="0" w:space="0" w:color="auto"/>
        <w:left w:val="none" w:sz="0" w:space="0" w:color="auto"/>
        <w:bottom w:val="none" w:sz="0" w:space="0" w:color="auto"/>
        <w:right w:val="none" w:sz="0" w:space="0" w:color="auto"/>
      </w:divBdr>
      <w:divsChild>
        <w:div w:id="758716589">
          <w:marLeft w:val="480"/>
          <w:marRight w:val="0"/>
          <w:marTop w:val="0"/>
          <w:marBottom w:val="0"/>
          <w:divBdr>
            <w:top w:val="none" w:sz="0" w:space="0" w:color="auto"/>
            <w:left w:val="none" w:sz="0" w:space="0" w:color="auto"/>
            <w:bottom w:val="none" w:sz="0" w:space="0" w:color="auto"/>
            <w:right w:val="none" w:sz="0" w:space="0" w:color="auto"/>
          </w:divBdr>
        </w:div>
        <w:div w:id="659120483">
          <w:marLeft w:val="480"/>
          <w:marRight w:val="0"/>
          <w:marTop w:val="0"/>
          <w:marBottom w:val="0"/>
          <w:divBdr>
            <w:top w:val="none" w:sz="0" w:space="0" w:color="auto"/>
            <w:left w:val="none" w:sz="0" w:space="0" w:color="auto"/>
            <w:bottom w:val="none" w:sz="0" w:space="0" w:color="auto"/>
            <w:right w:val="none" w:sz="0" w:space="0" w:color="auto"/>
          </w:divBdr>
        </w:div>
        <w:div w:id="1211530786">
          <w:marLeft w:val="480"/>
          <w:marRight w:val="0"/>
          <w:marTop w:val="0"/>
          <w:marBottom w:val="0"/>
          <w:divBdr>
            <w:top w:val="none" w:sz="0" w:space="0" w:color="auto"/>
            <w:left w:val="none" w:sz="0" w:space="0" w:color="auto"/>
            <w:bottom w:val="none" w:sz="0" w:space="0" w:color="auto"/>
            <w:right w:val="none" w:sz="0" w:space="0" w:color="auto"/>
          </w:divBdr>
        </w:div>
      </w:divsChild>
    </w:div>
    <w:div w:id="457799156">
      <w:bodyDiv w:val="1"/>
      <w:marLeft w:val="0"/>
      <w:marRight w:val="0"/>
      <w:marTop w:val="0"/>
      <w:marBottom w:val="0"/>
      <w:divBdr>
        <w:top w:val="none" w:sz="0" w:space="0" w:color="auto"/>
        <w:left w:val="none" w:sz="0" w:space="0" w:color="auto"/>
        <w:bottom w:val="none" w:sz="0" w:space="0" w:color="auto"/>
        <w:right w:val="none" w:sz="0" w:space="0" w:color="auto"/>
      </w:divBdr>
      <w:divsChild>
        <w:div w:id="1345016259">
          <w:marLeft w:val="480"/>
          <w:marRight w:val="0"/>
          <w:marTop w:val="0"/>
          <w:marBottom w:val="0"/>
          <w:divBdr>
            <w:top w:val="none" w:sz="0" w:space="0" w:color="auto"/>
            <w:left w:val="none" w:sz="0" w:space="0" w:color="auto"/>
            <w:bottom w:val="none" w:sz="0" w:space="0" w:color="auto"/>
            <w:right w:val="none" w:sz="0" w:space="0" w:color="auto"/>
          </w:divBdr>
        </w:div>
        <w:div w:id="954403218">
          <w:marLeft w:val="480"/>
          <w:marRight w:val="0"/>
          <w:marTop w:val="0"/>
          <w:marBottom w:val="0"/>
          <w:divBdr>
            <w:top w:val="none" w:sz="0" w:space="0" w:color="auto"/>
            <w:left w:val="none" w:sz="0" w:space="0" w:color="auto"/>
            <w:bottom w:val="none" w:sz="0" w:space="0" w:color="auto"/>
            <w:right w:val="none" w:sz="0" w:space="0" w:color="auto"/>
          </w:divBdr>
        </w:div>
        <w:div w:id="763770492">
          <w:marLeft w:val="480"/>
          <w:marRight w:val="0"/>
          <w:marTop w:val="0"/>
          <w:marBottom w:val="0"/>
          <w:divBdr>
            <w:top w:val="none" w:sz="0" w:space="0" w:color="auto"/>
            <w:left w:val="none" w:sz="0" w:space="0" w:color="auto"/>
            <w:bottom w:val="none" w:sz="0" w:space="0" w:color="auto"/>
            <w:right w:val="none" w:sz="0" w:space="0" w:color="auto"/>
          </w:divBdr>
        </w:div>
        <w:div w:id="1271548650">
          <w:marLeft w:val="480"/>
          <w:marRight w:val="0"/>
          <w:marTop w:val="0"/>
          <w:marBottom w:val="0"/>
          <w:divBdr>
            <w:top w:val="none" w:sz="0" w:space="0" w:color="auto"/>
            <w:left w:val="none" w:sz="0" w:space="0" w:color="auto"/>
            <w:bottom w:val="none" w:sz="0" w:space="0" w:color="auto"/>
            <w:right w:val="none" w:sz="0" w:space="0" w:color="auto"/>
          </w:divBdr>
        </w:div>
      </w:divsChild>
    </w:div>
    <w:div w:id="475607295">
      <w:bodyDiv w:val="1"/>
      <w:marLeft w:val="0"/>
      <w:marRight w:val="0"/>
      <w:marTop w:val="0"/>
      <w:marBottom w:val="0"/>
      <w:divBdr>
        <w:top w:val="none" w:sz="0" w:space="0" w:color="auto"/>
        <w:left w:val="none" w:sz="0" w:space="0" w:color="auto"/>
        <w:bottom w:val="none" w:sz="0" w:space="0" w:color="auto"/>
        <w:right w:val="none" w:sz="0" w:space="0" w:color="auto"/>
      </w:divBdr>
      <w:divsChild>
        <w:div w:id="144704219">
          <w:marLeft w:val="480"/>
          <w:marRight w:val="0"/>
          <w:marTop w:val="0"/>
          <w:marBottom w:val="0"/>
          <w:divBdr>
            <w:top w:val="none" w:sz="0" w:space="0" w:color="auto"/>
            <w:left w:val="none" w:sz="0" w:space="0" w:color="auto"/>
            <w:bottom w:val="none" w:sz="0" w:space="0" w:color="auto"/>
            <w:right w:val="none" w:sz="0" w:space="0" w:color="auto"/>
          </w:divBdr>
        </w:div>
        <w:div w:id="117989403">
          <w:marLeft w:val="480"/>
          <w:marRight w:val="0"/>
          <w:marTop w:val="0"/>
          <w:marBottom w:val="0"/>
          <w:divBdr>
            <w:top w:val="none" w:sz="0" w:space="0" w:color="auto"/>
            <w:left w:val="none" w:sz="0" w:space="0" w:color="auto"/>
            <w:bottom w:val="none" w:sz="0" w:space="0" w:color="auto"/>
            <w:right w:val="none" w:sz="0" w:space="0" w:color="auto"/>
          </w:divBdr>
        </w:div>
        <w:div w:id="509177195">
          <w:marLeft w:val="480"/>
          <w:marRight w:val="0"/>
          <w:marTop w:val="0"/>
          <w:marBottom w:val="0"/>
          <w:divBdr>
            <w:top w:val="none" w:sz="0" w:space="0" w:color="auto"/>
            <w:left w:val="none" w:sz="0" w:space="0" w:color="auto"/>
            <w:bottom w:val="none" w:sz="0" w:space="0" w:color="auto"/>
            <w:right w:val="none" w:sz="0" w:space="0" w:color="auto"/>
          </w:divBdr>
        </w:div>
        <w:div w:id="1409573645">
          <w:marLeft w:val="480"/>
          <w:marRight w:val="0"/>
          <w:marTop w:val="0"/>
          <w:marBottom w:val="0"/>
          <w:divBdr>
            <w:top w:val="none" w:sz="0" w:space="0" w:color="auto"/>
            <w:left w:val="none" w:sz="0" w:space="0" w:color="auto"/>
            <w:bottom w:val="none" w:sz="0" w:space="0" w:color="auto"/>
            <w:right w:val="none" w:sz="0" w:space="0" w:color="auto"/>
          </w:divBdr>
        </w:div>
      </w:divsChild>
    </w:div>
    <w:div w:id="597754773">
      <w:bodyDiv w:val="1"/>
      <w:marLeft w:val="0"/>
      <w:marRight w:val="0"/>
      <w:marTop w:val="0"/>
      <w:marBottom w:val="0"/>
      <w:divBdr>
        <w:top w:val="none" w:sz="0" w:space="0" w:color="auto"/>
        <w:left w:val="none" w:sz="0" w:space="0" w:color="auto"/>
        <w:bottom w:val="none" w:sz="0" w:space="0" w:color="auto"/>
        <w:right w:val="none" w:sz="0" w:space="0" w:color="auto"/>
      </w:divBdr>
    </w:div>
    <w:div w:id="732850860">
      <w:bodyDiv w:val="1"/>
      <w:marLeft w:val="0"/>
      <w:marRight w:val="0"/>
      <w:marTop w:val="0"/>
      <w:marBottom w:val="0"/>
      <w:divBdr>
        <w:top w:val="none" w:sz="0" w:space="0" w:color="auto"/>
        <w:left w:val="none" w:sz="0" w:space="0" w:color="auto"/>
        <w:bottom w:val="none" w:sz="0" w:space="0" w:color="auto"/>
        <w:right w:val="none" w:sz="0" w:space="0" w:color="auto"/>
      </w:divBdr>
      <w:divsChild>
        <w:div w:id="1921255533">
          <w:marLeft w:val="480"/>
          <w:marRight w:val="0"/>
          <w:marTop w:val="0"/>
          <w:marBottom w:val="0"/>
          <w:divBdr>
            <w:top w:val="none" w:sz="0" w:space="0" w:color="auto"/>
            <w:left w:val="none" w:sz="0" w:space="0" w:color="auto"/>
            <w:bottom w:val="none" w:sz="0" w:space="0" w:color="auto"/>
            <w:right w:val="none" w:sz="0" w:space="0" w:color="auto"/>
          </w:divBdr>
        </w:div>
        <w:div w:id="920219516">
          <w:marLeft w:val="480"/>
          <w:marRight w:val="0"/>
          <w:marTop w:val="0"/>
          <w:marBottom w:val="0"/>
          <w:divBdr>
            <w:top w:val="none" w:sz="0" w:space="0" w:color="auto"/>
            <w:left w:val="none" w:sz="0" w:space="0" w:color="auto"/>
            <w:bottom w:val="none" w:sz="0" w:space="0" w:color="auto"/>
            <w:right w:val="none" w:sz="0" w:space="0" w:color="auto"/>
          </w:divBdr>
        </w:div>
        <w:div w:id="2147115650">
          <w:marLeft w:val="480"/>
          <w:marRight w:val="0"/>
          <w:marTop w:val="0"/>
          <w:marBottom w:val="0"/>
          <w:divBdr>
            <w:top w:val="none" w:sz="0" w:space="0" w:color="auto"/>
            <w:left w:val="none" w:sz="0" w:space="0" w:color="auto"/>
            <w:bottom w:val="none" w:sz="0" w:space="0" w:color="auto"/>
            <w:right w:val="none" w:sz="0" w:space="0" w:color="auto"/>
          </w:divBdr>
        </w:div>
      </w:divsChild>
    </w:div>
    <w:div w:id="786698476">
      <w:bodyDiv w:val="1"/>
      <w:marLeft w:val="0"/>
      <w:marRight w:val="0"/>
      <w:marTop w:val="0"/>
      <w:marBottom w:val="0"/>
      <w:divBdr>
        <w:top w:val="none" w:sz="0" w:space="0" w:color="auto"/>
        <w:left w:val="none" w:sz="0" w:space="0" w:color="auto"/>
        <w:bottom w:val="none" w:sz="0" w:space="0" w:color="auto"/>
        <w:right w:val="none" w:sz="0" w:space="0" w:color="auto"/>
      </w:divBdr>
    </w:div>
    <w:div w:id="973290650">
      <w:bodyDiv w:val="1"/>
      <w:marLeft w:val="0"/>
      <w:marRight w:val="0"/>
      <w:marTop w:val="0"/>
      <w:marBottom w:val="0"/>
      <w:divBdr>
        <w:top w:val="none" w:sz="0" w:space="0" w:color="auto"/>
        <w:left w:val="none" w:sz="0" w:space="0" w:color="auto"/>
        <w:bottom w:val="none" w:sz="0" w:space="0" w:color="auto"/>
        <w:right w:val="none" w:sz="0" w:space="0" w:color="auto"/>
      </w:divBdr>
      <w:divsChild>
        <w:div w:id="1616791331">
          <w:marLeft w:val="480"/>
          <w:marRight w:val="0"/>
          <w:marTop w:val="0"/>
          <w:marBottom w:val="0"/>
          <w:divBdr>
            <w:top w:val="none" w:sz="0" w:space="0" w:color="auto"/>
            <w:left w:val="none" w:sz="0" w:space="0" w:color="auto"/>
            <w:bottom w:val="none" w:sz="0" w:space="0" w:color="auto"/>
            <w:right w:val="none" w:sz="0" w:space="0" w:color="auto"/>
          </w:divBdr>
        </w:div>
        <w:div w:id="490952187">
          <w:marLeft w:val="480"/>
          <w:marRight w:val="0"/>
          <w:marTop w:val="0"/>
          <w:marBottom w:val="0"/>
          <w:divBdr>
            <w:top w:val="none" w:sz="0" w:space="0" w:color="auto"/>
            <w:left w:val="none" w:sz="0" w:space="0" w:color="auto"/>
            <w:bottom w:val="none" w:sz="0" w:space="0" w:color="auto"/>
            <w:right w:val="none" w:sz="0" w:space="0" w:color="auto"/>
          </w:divBdr>
        </w:div>
        <w:div w:id="564069548">
          <w:marLeft w:val="480"/>
          <w:marRight w:val="0"/>
          <w:marTop w:val="0"/>
          <w:marBottom w:val="0"/>
          <w:divBdr>
            <w:top w:val="none" w:sz="0" w:space="0" w:color="auto"/>
            <w:left w:val="none" w:sz="0" w:space="0" w:color="auto"/>
            <w:bottom w:val="none" w:sz="0" w:space="0" w:color="auto"/>
            <w:right w:val="none" w:sz="0" w:space="0" w:color="auto"/>
          </w:divBdr>
        </w:div>
      </w:divsChild>
    </w:div>
    <w:div w:id="1006858386">
      <w:bodyDiv w:val="1"/>
      <w:marLeft w:val="0"/>
      <w:marRight w:val="0"/>
      <w:marTop w:val="0"/>
      <w:marBottom w:val="0"/>
      <w:divBdr>
        <w:top w:val="none" w:sz="0" w:space="0" w:color="auto"/>
        <w:left w:val="none" w:sz="0" w:space="0" w:color="auto"/>
        <w:bottom w:val="none" w:sz="0" w:space="0" w:color="auto"/>
        <w:right w:val="none" w:sz="0" w:space="0" w:color="auto"/>
      </w:divBdr>
    </w:div>
    <w:div w:id="1023165071">
      <w:bodyDiv w:val="1"/>
      <w:marLeft w:val="0"/>
      <w:marRight w:val="0"/>
      <w:marTop w:val="0"/>
      <w:marBottom w:val="0"/>
      <w:divBdr>
        <w:top w:val="none" w:sz="0" w:space="0" w:color="auto"/>
        <w:left w:val="none" w:sz="0" w:space="0" w:color="auto"/>
        <w:bottom w:val="none" w:sz="0" w:space="0" w:color="auto"/>
        <w:right w:val="none" w:sz="0" w:space="0" w:color="auto"/>
      </w:divBdr>
      <w:divsChild>
        <w:div w:id="1155682444">
          <w:marLeft w:val="480"/>
          <w:marRight w:val="0"/>
          <w:marTop w:val="0"/>
          <w:marBottom w:val="0"/>
          <w:divBdr>
            <w:top w:val="none" w:sz="0" w:space="0" w:color="auto"/>
            <w:left w:val="none" w:sz="0" w:space="0" w:color="auto"/>
            <w:bottom w:val="none" w:sz="0" w:space="0" w:color="auto"/>
            <w:right w:val="none" w:sz="0" w:space="0" w:color="auto"/>
          </w:divBdr>
        </w:div>
        <w:div w:id="991254435">
          <w:marLeft w:val="480"/>
          <w:marRight w:val="0"/>
          <w:marTop w:val="0"/>
          <w:marBottom w:val="0"/>
          <w:divBdr>
            <w:top w:val="none" w:sz="0" w:space="0" w:color="auto"/>
            <w:left w:val="none" w:sz="0" w:space="0" w:color="auto"/>
            <w:bottom w:val="none" w:sz="0" w:space="0" w:color="auto"/>
            <w:right w:val="none" w:sz="0" w:space="0" w:color="auto"/>
          </w:divBdr>
        </w:div>
      </w:divsChild>
    </w:div>
    <w:div w:id="1032339260">
      <w:bodyDiv w:val="1"/>
      <w:marLeft w:val="0"/>
      <w:marRight w:val="0"/>
      <w:marTop w:val="0"/>
      <w:marBottom w:val="0"/>
      <w:divBdr>
        <w:top w:val="none" w:sz="0" w:space="0" w:color="auto"/>
        <w:left w:val="none" w:sz="0" w:space="0" w:color="auto"/>
        <w:bottom w:val="none" w:sz="0" w:space="0" w:color="auto"/>
        <w:right w:val="none" w:sz="0" w:space="0" w:color="auto"/>
      </w:divBdr>
      <w:divsChild>
        <w:div w:id="218903396">
          <w:marLeft w:val="480"/>
          <w:marRight w:val="0"/>
          <w:marTop w:val="0"/>
          <w:marBottom w:val="0"/>
          <w:divBdr>
            <w:top w:val="none" w:sz="0" w:space="0" w:color="auto"/>
            <w:left w:val="none" w:sz="0" w:space="0" w:color="auto"/>
            <w:bottom w:val="none" w:sz="0" w:space="0" w:color="auto"/>
            <w:right w:val="none" w:sz="0" w:space="0" w:color="auto"/>
          </w:divBdr>
        </w:div>
        <w:div w:id="186648312">
          <w:marLeft w:val="480"/>
          <w:marRight w:val="0"/>
          <w:marTop w:val="0"/>
          <w:marBottom w:val="0"/>
          <w:divBdr>
            <w:top w:val="none" w:sz="0" w:space="0" w:color="auto"/>
            <w:left w:val="none" w:sz="0" w:space="0" w:color="auto"/>
            <w:bottom w:val="none" w:sz="0" w:space="0" w:color="auto"/>
            <w:right w:val="none" w:sz="0" w:space="0" w:color="auto"/>
          </w:divBdr>
        </w:div>
        <w:div w:id="1398241080">
          <w:marLeft w:val="480"/>
          <w:marRight w:val="0"/>
          <w:marTop w:val="0"/>
          <w:marBottom w:val="0"/>
          <w:divBdr>
            <w:top w:val="none" w:sz="0" w:space="0" w:color="auto"/>
            <w:left w:val="none" w:sz="0" w:space="0" w:color="auto"/>
            <w:bottom w:val="none" w:sz="0" w:space="0" w:color="auto"/>
            <w:right w:val="none" w:sz="0" w:space="0" w:color="auto"/>
          </w:divBdr>
        </w:div>
      </w:divsChild>
    </w:div>
    <w:div w:id="1215433107">
      <w:bodyDiv w:val="1"/>
      <w:marLeft w:val="0"/>
      <w:marRight w:val="0"/>
      <w:marTop w:val="0"/>
      <w:marBottom w:val="0"/>
      <w:divBdr>
        <w:top w:val="none" w:sz="0" w:space="0" w:color="auto"/>
        <w:left w:val="none" w:sz="0" w:space="0" w:color="auto"/>
        <w:bottom w:val="none" w:sz="0" w:space="0" w:color="auto"/>
        <w:right w:val="none" w:sz="0" w:space="0" w:color="auto"/>
      </w:divBdr>
      <w:divsChild>
        <w:div w:id="905380300">
          <w:marLeft w:val="480"/>
          <w:marRight w:val="0"/>
          <w:marTop w:val="0"/>
          <w:marBottom w:val="0"/>
          <w:divBdr>
            <w:top w:val="none" w:sz="0" w:space="0" w:color="auto"/>
            <w:left w:val="none" w:sz="0" w:space="0" w:color="auto"/>
            <w:bottom w:val="none" w:sz="0" w:space="0" w:color="auto"/>
            <w:right w:val="none" w:sz="0" w:space="0" w:color="auto"/>
          </w:divBdr>
        </w:div>
        <w:div w:id="1825970022">
          <w:marLeft w:val="480"/>
          <w:marRight w:val="0"/>
          <w:marTop w:val="0"/>
          <w:marBottom w:val="0"/>
          <w:divBdr>
            <w:top w:val="none" w:sz="0" w:space="0" w:color="auto"/>
            <w:left w:val="none" w:sz="0" w:space="0" w:color="auto"/>
            <w:bottom w:val="none" w:sz="0" w:space="0" w:color="auto"/>
            <w:right w:val="none" w:sz="0" w:space="0" w:color="auto"/>
          </w:divBdr>
        </w:div>
        <w:div w:id="697005083">
          <w:marLeft w:val="480"/>
          <w:marRight w:val="0"/>
          <w:marTop w:val="0"/>
          <w:marBottom w:val="0"/>
          <w:divBdr>
            <w:top w:val="none" w:sz="0" w:space="0" w:color="auto"/>
            <w:left w:val="none" w:sz="0" w:space="0" w:color="auto"/>
            <w:bottom w:val="none" w:sz="0" w:space="0" w:color="auto"/>
            <w:right w:val="none" w:sz="0" w:space="0" w:color="auto"/>
          </w:divBdr>
        </w:div>
      </w:divsChild>
    </w:div>
    <w:div w:id="1263958031">
      <w:bodyDiv w:val="1"/>
      <w:marLeft w:val="0"/>
      <w:marRight w:val="0"/>
      <w:marTop w:val="0"/>
      <w:marBottom w:val="0"/>
      <w:divBdr>
        <w:top w:val="none" w:sz="0" w:space="0" w:color="auto"/>
        <w:left w:val="none" w:sz="0" w:space="0" w:color="auto"/>
        <w:bottom w:val="none" w:sz="0" w:space="0" w:color="auto"/>
        <w:right w:val="none" w:sz="0" w:space="0" w:color="auto"/>
      </w:divBdr>
    </w:div>
    <w:div w:id="1370912894">
      <w:bodyDiv w:val="1"/>
      <w:marLeft w:val="0"/>
      <w:marRight w:val="0"/>
      <w:marTop w:val="0"/>
      <w:marBottom w:val="0"/>
      <w:divBdr>
        <w:top w:val="none" w:sz="0" w:space="0" w:color="auto"/>
        <w:left w:val="none" w:sz="0" w:space="0" w:color="auto"/>
        <w:bottom w:val="none" w:sz="0" w:space="0" w:color="auto"/>
        <w:right w:val="none" w:sz="0" w:space="0" w:color="auto"/>
      </w:divBdr>
    </w:div>
    <w:div w:id="1507791341">
      <w:bodyDiv w:val="1"/>
      <w:marLeft w:val="0"/>
      <w:marRight w:val="0"/>
      <w:marTop w:val="0"/>
      <w:marBottom w:val="0"/>
      <w:divBdr>
        <w:top w:val="none" w:sz="0" w:space="0" w:color="auto"/>
        <w:left w:val="none" w:sz="0" w:space="0" w:color="auto"/>
        <w:bottom w:val="none" w:sz="0" w:space="0" w:color="auto"/>
        <w:right w:val="none" w:sz="0" w:space="0" w:color="auto"/>
      </w:divBdr>
      <w:divsChild>
        <w:div w:id="297809215">
          <w:marLeft w:val="480"/>
          <w:marRight w:val="0"/>
          <w:marTop w:val="0"/>
          <w:marBottom w:val="0"/>
          <w:divBdr>
            <w:top w:val="none" w:sz="0" w:space="0" w:color="auto"/>
            <w:left w:val="none" w:sz="0" w:space="0" w:color="auto"/>
            <w:bottom w:val="none" w:sz="0" w:space="0" w:color="auto"/>
            <w:right w:val="none" w:sz="0" w:space="0" w:color="auto"/>
          </w:divBdr>
        </w:div>
      </w:divsChild>
    </w:div>
    <w:div w:id="1613123239">
      <w:bodyDiv w:val="1"/>
      <w:marLeft w:val="0"/>
      <w:marRight w:val="0"/>
      <w:marTop w:val="0"/>
      <w:marBottom w:val="0"/>
      <w:divBdr>
        <w:top w:val="none" w:sz="0" w:space="0" w:color="auto"/>
        <w:left w:val="none" w:sz="0" w:space="0" w:color="auto"/>
        <w:bottom w:val="none" w:sz="0" w:space="0" w:color="auto"/>
        <w:right w:val="none" w:sz="0" w:space="0" w:color="auto"/>
      </w:divBdr>
    </w:div>
    <w:div w:id="1831945288">
      <w:bodyDiv w:val="1"/>
      <w:marLeft w:val="0"/>
      <w:marRight w:val="0"/>
      <w:marTop w:val="0"/>
      <w:marBottom w:val="0"/>
      <w:divBdr>
        <w:top w:val="none" w:sz="0" w:space="0" w:color="auto"/>
        <w:left w:val="none" w:sz="0" w:space="0" w:color="auto"/>
        <w:bottom w:val="none" w:sz="0" w:space="0" w:color="auto"/>
        <w:right w:val="none" w:sz="0" w:space="0" w:color="auto"/>
      </w:divBdr>
      <w:divsChild>
        <w:div w:id="1541362535">
          <w:marLeft w:val="480"/>
          <w:marRight w:val="0"/>
          <w:marTop w:val="0"/>
          <w:marBottom w:val="0"/>
          <w:divBdr>
            <w:top w:val="none" w:sz="0" w:space="0" w:color="auto"/>
            <w:left w:val="none" w:sz="0" w:space="0" w:color="auto"/>
            <w:bottom w:val="none" w:sz="0" w:space="0" w:color="auto"/>
            <w:right w:val="none" w:sz="0" w:space="0" w:color="auto"/>
          </w:divBdr>
        </w:div>
        <w:div w:id="649754150">
          <w:marLeft w:val="480"/>
          <w:marRight w:val="0"/>
          <w:marTop w:val="0"/>
          <w:marBottom w:val="0"/>
          <w:divBdr>
            <w:top w:val="none" w:sz="0" w:space="0" w:color="auto"/>
            <w:left w:val="none" w:sz="0" w:space="0" w:color="auto"/>
            <w:bottom w:val="none" w:sz="0" w:space="0" w:color="auto"/>
            <w:right w:val="none" w:sz="0" w:space="0" w:color="auto"/>
          </w:divBdr>
        </w:div>
        <w:div w:id="671765292">
          <w:marLeft w:val="480"/>
          <w:marRight w:val="0"/>
          <w:marTop w:val="0"/>
          <w:marBottom w:val="0"/>
          <w:divBdr>
            <w:top w:val="none" w:sz="0" w:space="0" w:color="auto"/>
            <w:left w:val="none" w:sz="0" w:space="0" w:color="auto"/>
            <w:bottom w:val="none" w:sz="0" w:space="0" w:color="auto"/>
            <w:right w:val="none" w:sz="0" w:space="0" w:color="auto"/>
          </w:divBdr>
        </w:div>
      </w:divsChild>
    </w:div>
    <w:div w:id="1933512409">
      <w:bodyDiv w:val="1"/>
      <w:marLeft w:val="0"/>
      <w:marRight w:val="0"/>
      <w:marTop w:val="0"/>
      <w:marBottom w:val="0"/>
      <w:divBdr>
        <w:top w:val="none" w:sz="0" w:space="0" w:color="auto"/>
        <w:left w:val="none" w:sz="0" w:space="0" w:color="auto"/>
        <w:bottom w:val="none" w:sz="0" w:space="0" w:color="auto"/>
        <w:right w:val="none" w:sz="0" w:space="0" w:color="auto"/>
      </w:divBdr>
    </w:div>
    <w:div w:id="1997608823">
      <w:bodyDiv w:val="1"/>
      <w:marLeft w:val="0"/>
      <w:marRight w:val="0"/>
      <w:marTop w:val="0"/>
      <w:marBottom w:val="0"/>
      <w:divBdr>
        <w:top w:val="none" w:sz="0" w:space="0" w:color="auto"/>
        <w:left w:val="none" w:sz="0" w:space="0" w:color="auto"/>
        <w:bottom w:val="none" w:sz="0" w:space="0" w:color="auto"/>
        <w:right w:val="none" w:sz="0" w:space="0" w:color="auto"/>
      </w:divBdr>
      <w:divsChild>
        <w:div w:id="2099935289">
          <w:marLeft w:val="480"/>
          <w:marRight w:val="0"/>
          <w:marTop w:val="0"/>
          <w:marBottom w:val="0"/>
          <w:divBdr>
            <w:top w:val="none" w:sz="0" w:space="0" w:color="auto"/>
            <w:left w:val="none" w:sz="0" w:space="0" w:color="auto"/>
            <w:bottom w:val="none" w:sz="0" w:space="0" w:color="auto"/>
            <w:right w:val="none" w:sz="0" w:space="0" w:color="auto"/>
          </w:divBdr>
        </w:div>
        <w:div w:id="1423842606">
          <w:marLeft w:val="480"/>
          <w:marRight w:val="0"/>
          <w:marTop w:val="0"/>
          <w:marBottom w:val="0"/>
          <w:divBdr>
            <w:top w:val="none" w:sz="0" w:space="0" w:color="auto"/>
            <w:left w:val="none" w:sz="0" w:space="0" w:color="auto"/>
            <w:bottom w:val="none" w:sz="0" w:space="0" w:color="auto"/>
            <w:right w:val="none" w:sz="0" w:space="0" w:color="auto"/>
          </w:divBdr>
        </w:div>
      </w:divsChild>
    </w:div>
    <w:div w:id="2032107449">
      <w:bodyDiv w:val="1"/>
      <w:marLeft w:val="0"/>
      <w:marRight w:val="0"/>
      <w:marTop w:val="0"/>
      <w:marBottom w:val="0"/>
      <w:divBdr>
        <w:top w:val="none" w:sz="0" w:space="0" w:color="auto"/>
        <w:left w:val="none" w:sz="0" w:space="0" w:color="auto"/>
        <w:bottom w:val="none" w:sz="0" w:space="0" w:color="auto"/>
        <w:right w:val="none" w:sz="0" w:space="0" w:color="auto"/>
      </w:divBdr>
      <w:divsChild>
        <w:div w:id="1561937009">
          <w:marLeft w:val="480"/>
          <w:marRight w:val="0"/>
          <w:marTop w:val="0"/>
          <w:marBottom w:val="0"/>
          <w:divBdr>
            <w:top w:val="none" w:sz="0" w:space="0" w:color="auto"/>
            <w:left w:val="none" w:sz="0" w:space="0" w:color="auto"/>
            <w:bottom w:val="none" w:sz="0" w:space="0" w:color="auto"/>
            <w:right w:val="none" w:sz="0" w:space="0" w:color="auto"/>
          </w:divBdr>
        </w:div>
        <w:div w:id="870530787">
          <w:marLeft w:val="480"/>
          <w:marRight w:val="0"/>
          <w:marTop w:val="0"/>
          <w:marBottom w:val="0"/>
          <w:divBdr>
            <w:top w:val="none" w:sz="0" w:space="0" w:color="auto"/>
            <w:left w:val="none" w:sz="0" w:space="0" w:color="auto"/>
            <w:bottom w:val="none" w:sz="0" w:space="0" w:color="auto"/>
            <w:right w:val="none" w:sz="0" w:space="0" w:color="auto"/>
          </w:divBdr>
        </w:div>
        <w:div w:id="786505500">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6.png"/><Relationship Id="rId26" Type="http://schemas.openxmlformats.org/officeDocument/2006/relationships/hyperlink" Target="https://doi.org/10.2478/mmcks-2020-0010" TargetMode="External"/><Relationship Id="rId39" Type="http://schemas.openxmlformats.org/officeDocument/2006/relationships/hyperlink" Target="https://www.oecd.org/cfe/smes/oecdrecommendationonsmeandentrepreneurshippolicy" TargetMode="External"/><Relationship Id="rId21" Type="http://schemas.openxmlformats.org/officeDocument/2006/relationships/hyperlink" Target="https://doi.org/10.4102/sajim" TargetMode="External"/><Relationship Id="rId34" Type="http://schemas.openxmlformats.org/officeDocument/2006/relationships/hyperlink" Target="http://www.economic-themes.co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hyperlink" Target="https://doi.org/10.1016/j.hrmr.2022.100928" TargetMode="External"/><Relationship Id="rId41" Type="http://schemas.openxmlformats.org/officeDocument/2006/relationships/hyperlink" Target="https://doi.org/10.1108/01409170910962984"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ec.europa.eu/growth/smes/business-friendly-environment/sme-definition_en" TargetMode="External"/><Relationship Id="rId32" Type="http://schemas.openxmlformats.org/officeDocument/2006/relationships/hyperlink" Target="https://doi.org/10.5172/jmo.16.3.436" TargetMode="External"/><Relationship Id="rId37" Type="http://schemas.openxmlformats.org/officeDocument/2006/relationships/hyperlink" Target="https://doi.org/10.1080/1750984X.2014.932423" TargetMode="External"/><Relationship Id="rId40" Type="http://schemas.openxmlformats.org/officeDocument/2006/relationships/hyperlink" Target="https://doi.org/10.1016/j.jbusres.2019.07.039" TargetMode="Externa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oi.org/10.1108/TLO-03-2021-0035" TargetMode="External"/><Relationship Id="rId28" Type="http://schemas.openxmlformats.org/officeDocument/2006/relationships/hyperlink" Target="https://doi.org/10.1080/13215906.2021.1944902" TargetMode="External"/><Relationship Id="rId36" Type="http://schemas.openxmlformats.org/officeDocument/2006/relationships/hyperlink" Target="https://doi.org/10.2478/mdke" TargetMode="External"/><Relationship Id="rId10" Type="http://schemas.microsoft.com/office/2014/relationships/chartEx" Target="charts/chartEx1.xml"/><Relationship Id="rId19" Type="http://schemas.openxmlformats.org/officeDocument/2006/relationships/image" Target="media/image7.png"/><Relationship Id="rId31" Type="http://schemas.openxmlformats.org/officeDocument/2006/relationships/hyperlink" Target="https://doi.org/10.1002/job.258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yperlink" Target="https://doi.org/10.1080/00223980.2012.719940" TargetMode="External"/><Relationship Id="rId27" Type="http://schemas.openxmlformats.org/officeDocument/2006/relationships/hyperlink" Target="https://philpapers.org/rec/BOWTBG-2" TargetMode="External"/><Relationship Id="rId30" Type="http://schemas.openxmlformats.org/officeDocument/2006/relationships/hyperlink" Target="https://doi.org/10.1080/08832323.2019.1664373" TargetMode="External"/><Relationship Id="rId35" Type="http://schemas.openxmlformats.org/officeDocument/2006/relationships/hyperlink" Target="https://doi.org/10.34105/j.kmel.2023.15.012" TargetMode="External"/><Relationship Id="rId43" Type="http://schemas.openxmlformats.org/officeDocument/2006/relationships/fontTable" Target="fontTable.xml"/><Relationship Id="rId8" Type="http://schemas.openxmlformats.org/officeDocument/2006/relationships/hyperlink" Target="https://orcid.org/0000-0002-9111-813X" TargetMode="External"/><Relationship Id="rId3" Type="http://schemas.openxmlformats.org/officeDocument/2006/relationships/styles" Target="styles.xml"/><Relationship Id="rId17" Type="http://schemas.openxmlformats.org/officeDocument/2006/relationships/image" Target="media/image5.png"/><Relationship Id="rId25" Type="http://schemas.openxmlformats.org/officeDocument/2006/relationships/hyperlink" Target="https://doi.org/10.1016/j.jbusvent.2006.02.001" TargetMode="External"/><Relationship Id="rId33" Type="http://schemas.openxmlformats.org/officeDocument/2006/relationships/hyperlink" Target="https://doi.org/10.47556/J.WJEMSD.18.2.2022.2" TargetMode="External"/><Relationship Id="rId38" Type="http://schemas.openxmlformats.org/officeDocument/2006/relationships/hyperlink" Target="https://doi.org/10.1108/WJEMSD-07-2020-0084"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nna.zherdeva\Documents\PhD\Research\Conferences\BAM%202024\openalex-group-by-20240227.xls"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'openalex-group-by-20240227 (3)'!$A$3:$A$48</cx:f>
        <cx:nf>'openalex-group-by-20240227 (3)'!$A$2</cx:nf>
        <cx:lvl ptCount="46" name="name">
          <cx:pt idx="0">United Kingdom of Great Britain and Northern Ireland</cx:pt>
          <cx:pt idx="1">Turkey</cx:pt>
          <cx:pt idx="2">Netherlands</cx:pt>
          <cx:pt idx="3">Germany</cx:pt>
          <cx:pt idx="4">United States of America</cx:pt>
          <cx:pt idx="5">Finland</cx:pt>
          <cx:pt idx="6">Italy</cx:pt>
          <cx:pt idx="7">Australia</cx:pt>
          <cx:pt idx="8">Azerbaijan</cx:pt>
          <cx:pt idx="9">China</cx:pt>
          <cx:pt idx="10">Spain</cx:pt>
          <cx:pt idx="11">Kyrgyzstan</cx:pt>
          <cx:pt idx="12">Malaysia</cx:pt>
          <cx:pt idx="13">India</cx:pt>
          <cx:pt idx="14">Portugal</cx:pt>
          <cx:pt idx="15">Brazil</cx:pt>
          <cx:pt idx="16">Korea, Republic of</cx:pt>
          <cx:pt idx="17">Norway</cx:pt>
          <cx:pt idx="18">Poland</cx:pt>
          <cx:pt idx="19">United Arab Emirates</cx:pt>
          <cx:pt idx="20">Czechia</cx:pt>
          <cx:pt idx="21">Denmark</cx:pt>
          <cx:pt idx="22">France</cx:pt>
          <cx:pt idx="23">New Zealand</cx:pt>
          <cx:pt idx="24">Romania</cx:pt>
          <cx:pt idx="25">Russian Federation</cx:pt>
          <cx:pt idx="26">Sweden</cx:pt>
          <cx:pt idx="27">Austria</cx:pt>
          <cx:pt idx="28">Canada</cx:pt>
          <cx:pt idx="29">Switzerland</cx:pt>
          <cx:pt idx="30">Greece</cx:pt>
          <cx:pt idx="31">Hong Kong</cx:pt>
          <cx:pt idx="32">Croatia</cx:pt>
          <cx:pt idx="33">Indonesia</cx:pt>
          <cx:pt idx="34">Ireland</cx:pt>
          <cx:pt idx="35">Japan</cx:pt>
          <cx:pt idx="36">Lithuania</cx:pt>
          <cx:pt idx="37">Latvia</cx:pt>
          <cx:pt idx="38">Mexico</cx:pt>
          <cx:pt idx="39">Nepal</cx:pt>
          <cx:pt idx="40">Pakistan</cx:pt>
          <cx:pt idx="41">Slovenia</cx:pt>
          <cx:pt idx="42">Slovakia</cx:pt>
          <cx:pt idx="43">Thailand</cx:pt>
          <cx:pt idx="44">Taiwan, Province of China</cx:pt>
          <cx:pt idx="45">Ukraine</cx:pt>
        </cx:lvl>
      </cx:strDim>
      <cx:strDim type="colorStr">
        <cx:f>'openalex-group-by-20240227 (3)'!$B$3:$B$48</cx:f>
        <cx:lvl ptCount="46">
          <cx:pt idx="0">30</cx:pt>
          <cx:pt idx="1">19</cx:pt>
          <cx:pt idx="2">10</cx:pt>
          <cx:pt idx="3">9</cx:pt>
          <cx:pt idx="4">8</cx:pt>
          <cx:pt idx="5">7</cx:pt>
          <cx:pt idx="6">7</cx:pt>
          <cx:pt idx="7">5</cx:pt>
          <cx:pt idx="8">5</cx:pt>
          <cx:pt idx="9">5</cx:pt>
          <cx:pt idx="10">5</cx:pt>
          <cx:pt idx="11">5</cx:pt>
          <cx:pt idx="12">5</cx:pt>
          <cx:pt idx="13">4</cx:pt>
          <cx:pt idx="14">4</cx:pt>
          <cx:pt idx="15">3</cx:pt>
          <cx:pt idx="16">3</cx:pt>
          <cx:pt idx="17">3</cx:pt>
          <cx:pt idx="18">3</cx:pt>
          <cx:pt idx="19">2</cx:pt>
          <cx:pt idx="20">2</cx:pt>
          <cx:pt idx="21">2</cx:pt>
          <cx:pt idx="22">2</cx:pt>
          <cx:pt idx="23">2</cx:pt>
          <cx:pt idx="24">2</cx:pt>
          <cx:pt idx="25">2</cx:pt>
          <cx:pt idx="26">2</cx:pt>
          <cx:pt idx="27">1</cx:pt>
          <cx:pt idx="28">1</cx:pt>
          <cx:pt idx="29">1</cx:pt>
          <cx:pt idx="30">1</cx:pt>
          <cx:pt idx="31">1</cx:pt>
          <cx:pt idx="32">1</cx:pt>
          <cx:pt idx="33">1</cx:pt>
          <cx:pt idx="34">1</cx:pt>
          <cx:pt idx="35">1</cx:pt>
          <cx:pt idx="36">1</cx:pt>
          <cx:pt idx="37">1</cx:pt>
          <cx:pt idx="38">1</cx:pt>
          <cx:pt idx="39">1</cx:pt>
          <cx:pt idx="40">1</cx:pt>
          <cx:pt idx="41">1</cx:pt>
          <cx:pt idx="42">1</cx:pt>
          <cx:pt idx="43">1</cx:pt>
          <cx:pt idx="44">1</cx:pt>
          <cx:pt idx="45">1</cx:pt>
        </cx:lvl>
      </cx:strDim>
    </cx:data>
  </cx:chartData>
  <cx:chart>
    <cx:title pos="t" align="ctr" overlay="0">
      <cx:tx>
        <cx:txData>
          <cx:v>Papers published by country</cx:v>
        </cx:txData>
      </cx:tx>
      <cx:txPr>
        <a:bodyPr spcFirstLastPara="1" vertOverflow="ellipsis" horzOverflow="overflow" wrap="square" lIns="0" tIns="0" rIns="0" bIns="0" anchor="ctr" anchorCtr="1"/>
        <a:lstStyle/>
        <a:p>
          <a:pPr algn="ctr" rtl="0">
            <a:defRPr sz="1200"/>
          </a:pPr>
          <a:r>
            <a:rPr lang="en-US" sz="1200" b="0" i="0" u="none" strike="noStrike" baseline="0">
              <a:solidFill>
                <a:sysClr val="windowText" lastClr="000000"/>
              </a:solidFill>
              <a:latin typeface="Times New Roman" panose="02020603050405020304" pitchFamily="18" charset="0"/>
              <a:cs typeface="Times New Roman" panose="02020603050405020304" pitchFamily="18" charset="0"/>
            </a:rPr>
            <a:t>Papers published by country</a:t>
          </a:r>
        </a:p>
      </cx:txPr>
    </cx:title>
    <cx:plotArea>
      <cx:plotAreaRegion>
        <cx:series layoutId="regionMap" uniqueId="{95B9258D-E793-44B5-9634-F08D492AA49F}">
          <cx:dataId val="0"/>
          <cx:layoutPr>
            <cx:geography cultureLanguage="en-US" cultureRegion="GB" attribution="Powered by Bing">
              <cx:geoCache provider="{E9337A44-BEBE-4D9F-B70C-5C5E7DAFC167}">
                <cx:binary>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</cx:binary>
              </cx:geoCache>
            </cx:geography>
          </cx:layoutPr>
        </cx:series>
      </cx:plotAreaRegion>
    </cx:plotArea>
    <cx:legend pos="r" align="min" overlay="0"/>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E25992-D398-4409-B86F-577784FAB3DE}">
  <we:reference id="f78a3046-9e99-4300-aa2b-5814002b01a2" version="1.55.1.0" store="EXCatalog" storeType="EXCatalog"/>
  <we:alternateReferences>
    <we:reference id="WA104382081" version="1.55.1.0" store="en-IE"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bcf4c368-6dd5-446f-a4cf-f8613e062467&quot;,&quot;properties&quot;:{&quot;noteIndex&quot;:0},&quot;isEdited&quot;:false,&quot;manualOverride&quot;:{&quot;isManuallyOverridden&quot;:false,&quot;citeprocText&quot;:&quot;(Ghisellini et al., 2024)&quot;,&quot;manualOverrideText&quot;:&quot;&quot;},&quot;citationTag&quot;:&quot;MENDELEY_CITATION_v3_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&quot;,&quot;citationItems&quot;:[{&quot;id&quot;:&quot;138d3e59-5748-3e3f-8bcb-1955d64d7e63&quot;,&quot;itemData&quot;:{&quot;type&quot;:&quot;article-journal&quot;,&quot;id&quot;:&quot;138d3e59-5748-3e3f-8bcb-1955d64d7e63&quot;,&quot;title&quot;:&quot;Exploring environmental and social performances of circular start-ups: An orientation and certification assessment&quot;,&quot;author&quot;:[{&quot;family&quot;:&quot;Ghisellini&quot;,&quot;given&quot;:&quot;Patrizia&quot;,&quot;parse-names&quot;:false,&quot;dropping-particle&quot;:&quot;&quot;,&quot;non-dropping-particle&quot;:&quot;&quot;},{&quot;family&quot;:&quot;Quinto&quot;,&quot;given&quot;:&quot;Ivana&quot;,&quot;parse-names&quot;:false,&quot;dropping-particle&quot;:&quot;&quot;,&quot;non-dropping-particle&quot;:&quot;&quot;},{&quot;family&quot;:&quot;Passaro&quot;,&quot;given&quot;:&quot;Renato&quot;,&quot;parse-names&quot;:false,&quot;dropping-particle&quot;:&quot;&quot;,&quot;non-dropping-particle&quot;:&quot;&quot;},{&quot;family&quot;:&quot;Ulgiati&quot;,&quot;given&quot;:&quot;Sergio&quot;,&quot;parse-names&quot;:false,&quot;dropping-particle&quot;:&quot;&quot;,&quot;non-dropping-particle&quot;:&quot;&quot;}],&quot;container-title&quot;:&quot;Business Strategy and the Environment&quot;,&quot;container-title-short&quot;:&quot;Bus Strategy Environ&quot;,&quot;DOI&quot;:&quot;10.1002/bse.3620&quot;,&quot;ISSN&quot;:&quot;10990836&quot;,&quot;issued&quot;:{&quot;date-parts&quot;:[[2024,5,1]]},&quot;page&quot;:&quot;3222-3241&quot;,&quot;abstract&quot;:&quot;The circular economy (CE) aims to deeply transform the current linear model of economy and society into a business model capable to extend the lifetime of resources and decrease environmental impacts. For this to happen, changes in societal systems and production sectors, from micro to macro, are required. The present research, based on a multiple case-study explorative approach of circular start-ups (CSUs), investigates their adoption of environmental impact assessment methods, environmental and social certifications and contribution to a better integration of the social dimension in the CE model. Results indicate that three out of six CSUs carefully measure and certify their environmental and social impacts. Life Cycle Assessment resulted the most adopted environmental assessment method, while two CSUs are also certified benefit corporations. CSUs are mainly oriented toward the use of quantitative methods for the measurement of environmental and social impacts. Additional efforts are still needed toward the implementation of qualitative methods to properly highlight the achievement of social benefits (environmental and social awareness, employees' engagement, work time and free time balance, consumers health and safety, among others) for their stakeholders (workers, local community, consumers). Nevertheless, CSUs case studies highlight their potential of supporting the transition toward a fair CE while at the same time facilitating the integration of social dimension aspects into the CE model. Finally, by developing appropriate business to consumer models, CSUs can strongly affect consumption behaviors and habits, making them also more aware and responsible of their environmental and social life cycle impacts and improvement potential.&quot;,&quot;publisher&quot;:&quot;John Wiley and Sons Ltd&quot;,&quot;issue&quot;:&quot;4&quot;,&quot;volume&quot;:&quot;33&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859663-12EC-44C5-931F-57F0735B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11595</Words>
  <Characters>66096</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TU Dublin</Company>
  <LinksUpToDate>false</LinksUpToDate>
  <CharactersWithSpaces>77536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D20129747 Anna Zherdeva</dc:creator>
  <cp:keywords/>
  <dc:description/>
  <cp:lastModifiedBy>Anna Zherdeva</cp:lastModifiedBy>
  <cp:revision>2</cp:revision>
  <cp:lastPrinted>2024-02-27T10:14:00Z</cp:lastPrinted>
  <dcterms:created xsi:type="dcterms:W3CDTF">2024-06-27T12:02:00Z</dcterms:created>
  <dcterms:modified xsi:type="dcterms:W3CDTF">2024-06-27T12:02:00Z</dcterms:modified>
</cp:coreProperties>
</file>