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D50AB" w14:textId="1E43D014" w:rsidR="002C1172" w:rsidRDefault="002C1172" w:rsidP="00AF729C">
      <w:pPr>
        <w:pStyle w:val="Heading1"/>
        <w:spacing w:line="240" w:lineRule="auto"/>
      </w:pPr>
      <w:r>
        <w:t>Title</w:t>
      </w:r>
    </w:p>
    <w:p w14:paraId="5126A7AE" w14:textId="77777777" w:rsidR="00DC464A" w:rsidRPr="00DC464A" w:rsidRDefault="00DC464A" w:rsidP="00AF729C">
      <w:pPr>
        <w:spacing w:line="240" w:lineRule="auto"/>
      </w:pPr>
    </w:p>
    <w:p w14:paraId="478D4AE7" w14:textId="38067A8F" w:rsidR="002C1172" w:rsidRPr="00971F05" w:rsidRDefault="002E0941" w:rsidP="00AF729C">
      <w:pPr>
        <w:spacing w:line="240" w:lineRule="auto"/>
        <w:rPr>
          <w:i/>
          <w:iCs/>
        </w:rPr>
      </w:pPr>
      <w:r w:rsidRPr="00971F05">
        <w:rPr>
          <w:i/>
          <w:iCs/>
        </w:rPr>
        <w:t>The Leadership</w:t>
      </w:r>
      <w:r w:rsidR="008E3072" w:rsidRPr="00971F05">
        <w:rPr>
          <w:i/>
          <w:iCs/>
        </w:rPr>
        <w:t xml:space="preserve"> Contribution</w:t>
      </w:r>
      <w:r w:rsidRPr="00971F05">
        <w:rPr>
          <w:i/>
          <w:iCs/>
        </w:rPr>
        <w:t xml:space="preserve"> </w:t>
      </w:r>
      <w:r w:rsidR="00405884" w:rsidRPr="00971F05">
        <w:rPr>
          <w:i/>
          <w:iCs/>
        </w:rPr>
        <w:t>to</w:t>
      </w:r>
      <w:r w:rsidRPr="00971F05">
        <w:rPr>
          <w:i/>
          <w:iCs/>
        </w:rPr>
        <w:t xml:space="preserve"> </w:t>
      </w:r>
      <w:r w:rsidR="00686330" w:rsidRPr="00971F05">
        <w:rPr>
          <w:i/>
          <w:iCs/>
        </w:rPr>
        <w:t xml:space="preserve">the Navigation of </w:t>
      </w:r>
      <w:r w:rsidRPr="00971F05">
        <w:rPr>
          <w:i/>
          <w:iCs/>
        </w:rPr>
        <w:t>Urgency in Project</w:t>
      </w:r>
      <w:r w:rsidR="00991415" w:rsidRPr="00971F05">
        <w:rPr>
          <w:i/>
          <w:iCs/>
        </w:rPr>
        <w:t>s</w:t>
      </w:r>
      <w:r w:rsidRPr="00971F05">
        <w:rPr>
          <w:i/>
          <w:iCs/>
        </w:rPr>
        <w:t>: A Narrative Review</w:t>
      </w:r>
    </w:p>
    <w:p w14:paraId="23E777B8" w14:textId="77777777" w:rsidR="00DC464A" w:rsidRDefault="00DC464A" w:rsidP="00AF729C">
      <w:pPr>
        <w:spacing w:line="240" w:lineRule="auto"/>
      </w:pPr>
    </w:p>
    <w:p w14:paraId="3124FE72" w14:textId="08AF470A" w:rsidR="00B452E9" w:rsidRDefault="00B452E9" w:rsidP="00971F05">
      <w:pPr>
        <w:pStyle w:val="Heading1"/>
        <w:spacing w:line="360" w:lineRule="auto"/>
      </w:pPr>
      <w:r>
        <w:t>A</w:t>
      </w:r>
      <w:r>
        <w:rPr>
          <w:rFonts w:hint="eastAsia"/>
        </w:rPr>
        <w:t>uthors</w:t>
      </w:r>
    </w:p>
    <w:p w14:paraId="02CB3426" w14:textId="77777777" w:rsidR="00B452E9" w:rsidRDefault="00B452E9" w:rsidP="00C23A8F">
      <w:pPr>
        <w:spacing w:line="360" w:lineRule="auto"/>
        <w:jc w:val="both"/>
      </w:pPr>
      <w:r>
        <w:t xml:space="preserve">Mr Qinghao Wang, University of Leeds (UK), </w:t>
      </w:r>
      <w:proofErr w:type="gramStart"/>
      <w:r>
        <w:t>cnqw@leeds.ac.uk;</w:t>
      </w:r>
      <w:proofErr w:type="gramEnd"/>
      <w:r>
        <w:t xml:space="preserve"> </w:t>
      </w:r>
    </w:p>
    <w:p w14:paraId="2D0269F6" w14:textId="7BDF84DD" w:rsidR="00B452E9" w:rsidRDefault="00B452E9" w:rsidP="00C23A8F">
      <w:pPr>
        <w:spacing w:line="360" w:lineRule="auto"/>
        <w:jc w:val="both"/>
      </w:pPr>
      <w:r>
        <w:t xml:space="preserve">Dr </w:t>
      </w:r>
      <w:proofErr w:type="spellStart"/>
      <w:r w:rsidRPr="00B452E9">
        <w:t>Dicle</w:t>
      </w:r>
      <w:proofErr w:type="spellEnd"/>
      <w:r w:rsidRPr="00B452E9">
        <w:t xml:space="preserve"> </w:t>
      </w:r>
      <w:proofErr w:type="spellStart"/>
      <w:r w:rsidRPr="00B452E9">
        <w:t>Kortantamer</w:t>
      </w:r>
      <w:proofErr w:type="spellEnd"/>
      <w:r>
        <w:t xml:space="preserve">, University of Leeds (UK), </w:t>
      </w:r>
      <w:proofErr w:type="gramStart"/>
      <w:r w:rsidRPr="00971F05">
        <w:t>D.Kortantamer@leeds.ac.uk</w:t>
      </w:r>
      <w:r>
        <w:t>;</w:t>
      </w:r>
      <w:proofErr w:type="gramEnd"/>
      <w:r>
        <w:t xml:space="preserve"> </w:t>
      </w:r>
    </w:p>
    <w:p w14:paraId="6A8D13A4" w14:textId="70908E49" w:rsidR="00B452E9" w:rsidRDefault="00B452E9" w:rsidP="00971F05">
      <w:pPr>
        <w:spacing w:line="360" w:lineRule="auto"/>
        <w:jc w:val="both"/>
        <w:rPr>
          <w:rFonts w:eastAsiaTheme="majorEastAsia" w:cstheme="majorBidi"/>
          <w:b/>
          <w:color w:val="000000" w:themeColor="text1"/>
          <w:sz w:val="28"/>
          <w:szCs w:val="32"/>
        </w:rPr>
      </w:pPr>
      <w:r>
        <w:t xml:space="preserve">Prof Christine </w:t>
      </w:r>
      <w:proofErr w:type="spellStart"/>
      <w:r>
        <w:t>Unterhitzenberger</w:t>
      </w:r>
      <w:proofErr w:type="spellEnd"/>
      <w:r>
        <w:t xml:space="preserve">, University of Leeds (UK), </w:t>
      </w:r>
      <w:r w:rsidRPr="00B452E9">
        <w:t>C.Unterhitzenberger@leeds.ac.uk</w:t>
      </w:r>
      <w:r w:rsidR="00C23A8F">
        <w:t>.</w:t>
      </w:r>
      <w:r>
        <w:br w:type="page"/>
      </w:r>
    </w:p>
    <w:p w14:paraId="2B27E564" w14:textId="3C823737" w:rsidR="002C1172" w:rsidRDefault="002C1172" w:rsidP="00AF729C">
      <w:pPr>
        <w:pStyle w:val="Heading1"/>
        <w:spacing w:line="240" w:lineRule="auto"/>
      </w:pPr>
      <w:r>
        <w:lastRenderedPageBreak/>
        <w:t>Abstract</w:t>
      </w:r>
    </w:p>
    <w:p w14:paraId="5FCE5C4B" w14:textId="77777777" w:rsidR="002C1172" w:rsidRDefault="002C1172" w:rsidP="00AF729C">
      <w:pPr>
        <w:spacing w:line="240" w:lineRule="auto"/>
      </w:pPr>
    </w:p>
    <w:p w14:paraId="1025058C" w14:textId="756462AB" w:rsidR="00302DE7" w:rsidRPr="00405884" w:rsidRDefault="00E37850" w:rsidP="00AF729C">
      <w:pPr>
        <w:spacing w:line="240" w:lineRule="auto"/>
        <w:jc w:val="both"/>
        <w:rPr>
          <w:szCs w:val="24"/>
        </w:rPr>
      </w:pPr>
      <w:r w:rsidRPr="00E37850">
        <w:rPr>
          <w:szCs w:val="24"/>
        </w:rPr>
        <w:t xml:space="preserve">Urgency </w:t>
      </w:r>
      <w:r w:rsidR="00D32654" w:rsidRPr="00E37850">
        <w:rPr>
          <w:szCs w:val="24"/>
        </w:rPr>
        <w:t>has</w:t>
      </w:r>
      <w:r w:rsidR="00B452E9" w:rsidRPr="00E37850">
        <w:rPr>
          <w:szCs w:val="24"/>
        </w:rPr>
        <w:t xml:space="preserve"> both positive and negative effects</w:t>
      </w:r>
      <w:r w:rsidR="00B452E9">
        <w:rPr>
          <w:szCs w:val="24"/>
        </w:rPr>
        <w:t xml:space="preserve"> on projects, which</w:t>
      </w:r>
      <w:r w:rsidR="00B452E9" w:rsidRPr="00E37850">
        <w:rPr>
          <w:szCs w:val="24"/>
        </w:rPr>
        <w:t xml:space="preserve"> </w:t>
      </w:r>
      <w:r w:rsidRPr="00E37850">
        <w:rPr>
          <w:szCs w:val="24"/>
        </w:rPr>
        <w:t xml:space="preserve">is </w:t>
      </w:r>
      <w:r w:rsidR="00B452E9">
        <w:rPr>
          <w:szCs w:val="24"/>
        </w:rPr>
        <w:t xml:space="preserve">seen </w:t>
      </w:r>
      <w:r w:rsidR="00F71451">
        <w:rPr>
          <w:szCs w:val="24"/>
        </w:rPr>
        <w:t xml:space="preserve">as </w:t>
      </w:r>
      <w:r w:rsidRPr="00E37850">
        <w:rPr>
          <w:szCs w:val="24"/>
        </w:rPr>
        <w:t xml:space="preserve">a double-edged sword. However, project management research lacks a comprehensive understanding of how to navigate urgency to prevent the negative effects and promote the positive effects. </w:t>
      </w:r>
      <w:r w:rsidR="00205A2A" w:rsidRPr="00405884">
        <w:rPr>
          <w:szCs w:val="24"/>
        </w:rPr>
        <w:t xml:space="preserve">This narrative literature review aims to address this omission through the lens of leadership, as leadership actors may construct a sense of urgency, and </w:t>
      </w:r>
      <w:r w:rsidR="00B452E9" w:rsidRPr="00B452E9">
        <w:rPr>
          <w:szCs w:val="24"/>
        </w:rPr>
        <w:t>play a key role in responding to situations of urgency.</w:t>
      </w:r>
      <w:r w:rsidR="00205A2A" w:rsidRPr="00405884">
        <w:rPr>
          <w:szCs w:val="24"/>
        </w:rPr>
        <w:t xml:space="preserve"> Through reviewing the literature on project management, leadership, and neighbouring fields, this research will identify the situations of urgency in projects and the leadership contribution in these situations. This BAM developmental paper provides a detailed methodological approach for this narrative review, which involves three distinct steps</w:t>
      </w:r>
      <w:r w:rsidR="00F94B7B" w:rsidRPr="00405884">
        <w:rPr>
          <w:szCs w:val="24"/>
        </w:rPr>
        <w:t xml:space="preserve"> of data analysis</w:t>
      </w:r>
      <w:r w:rsidR="00205A2A" w:rsidRPr="00405884">
        <w:rPr>
          <w:szCs w:val="24"/>
        </w:rPr>
        <w:t>: (1) conducting a keyword search to identify situations of urgency in projects,</w:t>
      </w:r>
      <w:r w:rsidR="002E0941" w:rsidRPr="002E0941">
        <w:rPr>
          <w:szCs w:val="24"/>
        </w:rPr>
        <w:t xml:space="preserve"> (2) performing keyword searches to uncover leadership </w:t>
      </w:r>
      <w:r w:rsidR="00AB76BC">
        <w:rPr>
          <w:szCs w:val="24"/>
        </w:rPr>
        <w:t>contribution</w:t>
      </w:r>
      <w:r w:rsidR="002E0941" w:rsidRPr="002E0941">
        <w:rPr>
          <w:szCs w:val="24"/>
        </w:rPr>
        <w:t xml:space="preserve"> </w:t>
      </w:r>
      <w:r w:rsidR="00AB76BC">
        <w:rPr>
          <w:szCs w:val="24"/>
        </w:rPr>
        <w:t>to navigating</w:t>
      </w:r>
      <w:r w:rsidR="002E0941" w:rsidRPr="002E0941">
        <w:rPr>
          <w:szCs w:val="24"/>
        </w:rPr>
        <w:t xml:space="preserve"> situations</w:t>
      </w:r>
      <w:r w:rsidR="0014726D">
        <w:rPr>
          <w:szCs w:val="24"/>
        </w:rPr>
        <w:t xml:space="preserve"> of urgency</w:t>
      </w:r>
      <w:r w:rsidR="00AB76BC">
        <w:rPr>
          <w:szCs w:val="24"/>
        </w:rPr>
        <w:t xml:space="preserve"> in projects</w:t>
      </w:r>
      <w:r w:rsidR="002E0941" w:rsidRPr="002E0941">
        <w:rPr>
          <w:szCs w:val="24"/>
        </w:rPr>
        <w:t>, and (3) employing snowballing techniques based on articles discovered in step 2</w:t>
      </w:r>
      <w:r w:rsidR="0014726D">
        <w:rPr>
          <w:szCs w:val="24"/>
        </w:rPr>
        <w:t xml:space="preserve"> to find more articles related to leadership </w:t>
      </w:r>
      <w:r w:rsidR="00AB76BC">
        <w:rPr>
          <w:szCs w:val="24"/>
        </w:rPr>
        <w:t>contribution</w:t>
      </w:r>
      <w:r w:rsidR="0014726D">
        <w:rPr>
          <w:szCs w:val="24"/>
        </w:rPr>
        <w:t xml:space="preserve"> </w:t>
      </w:r>
      <w:r w:rsidR="00AB76BC">
        <w:rPr>
          <w:szCs w:val="24"/>
        </w:rPr>
        <w:t>to navigating</w:t>
      </w:r>
      <w:r w:rsidR="0014726D">
        <w:rPr>
          <w:szCs w:val="24"/>
        </w:rPr>
        <w:t xml:space="preserve"> situations of urgency</w:t>
      </w:r>
      <w:r w:rsidR="00AB76BC">
        <w:rPr>
          <w:szCs w:val="24"/>
        </w:rPr>
        <w:t xml:space="preserve"> in projects</w:t>
      </w:r>
      <w:r w:rsidR="002E0941" w:rsidRPr="002E0941">
        <w:rPr>
          <w:szCs w:val="24"/>
        </w:rPr>
        <w:t xml:space="preserve">. </w:t>
      </w:r>
      <w:r w:rsidR="00C46A03">
        <w:rPr>
          <w:szCs w:val="24"/>
        </w:rPr>
        <w:t xml:space="preserve">An </w:t>
      </w:r>
      <w:r w:rsidR="00C46A03" w:rsidRPr="00C46A03">
        <w:rPr>
          <w:szCs w:val="24"/>
        </w:rPr>
        <w:t>inductive coding method is then used to analyse the collected data</w:t>
      </w:r>
      <w:r w:rsidR="002E0941" w:rsidRPr="002E0941">
        <w:rPr>
          <w:szCs w:val="24"/>
        </w:rPr>
        <w:t xml:space="preserve">. </w:t>
      </w:r>
    </w:p>
    <w:p w14:paraId="48E988F5" w14:textId="77777777" w:rsidR="00AF729C" w:rsidRDefault="00AF729C" w:rsidP="00AF729C">
      <w:pPr>
        <w:spacing w:line="240" w:lineRule="auto"/>
      </w:pPr>
    </w:p>
    <w:p w14:paraId="21E1C1BB" w14:textId="6C3BFAA0" w:rsidR="00DF45E7" w:rsidRPr="002C1172" w:rsidRDefault="00DF45E7" w:rsidP="00AF729C">
      <w:pPr>
        <w:spacing w:line="240" w:lineRule="auto"/>
      </w:pPr>
      <w:r>
        <w:t xml:space="preserve">Word count: </w:t>
      </w:r>
      <w:r w:rsidR="002443EB">
        <w:t>2</w:t>
      </w:r>
      <w:r w:rsidR="00043916">
        <w:t>0</w:t>
      </w:r>
      <w:r w:rsidR="001D439E">
        <w:t>17</w:t>
      </w:r>
    </w:p>
    <w:p w14:paraId="3B77EF94" w14:textId="77777777" w:rsidR="002C1172" w:rsidRPr="002C1172" w:rsidRDefault="002C1172" w:rsidP="00AF729C">
      <w:pPr>
        <w:spacing w:line="240" w:lineRule="auto"/>
      </w:pPr>
    </w:p>
    <w:p w14:paraId="3E9A7863" w14:textId="77777777" w:rsidR="00AF729C" w:rsidRDefault="00AF729C">
      <w:pPr>
        <w:rPr>
          <w:rFonts w:eastAsiaTheme="majorEastAsia" w:cstheme="majorBidi"/>
          <w:b/>
          <w:color w:val="000000" w:themeColor="text1"/>
          <w:sz w:val="28"/>
          <w:szCs w:val="32"/>
        </w:rPr>
      </w:pPr>
      <w:r>
        <w:br w:type="page"/>
      </w:r>
    </w:p>
    <w:p w14:paraId="62C190A5" w14:textId="6EF16AC8" w:rsidR="00A65AC6" w:rsidRDefault="00A65AC6" w:rsidP="00AF729C">
      <w:pPr>
        <w:pStyle w:val="Heading1"/>
        <w:spacing w:line="240" w:lineRule="auto"/>
      </w:pPr>
      <w:r>
        <w:lastRenderedPageBreak/>
        <w:t>1   Introduction</w:t>
      </w:r>
    </w:p>
    <w:p w14:paraId="4F128216" w14:textId="77777777" w:rsidR="00A65AC6" w:rsidRPr="00A65AC6" w:rsidRDefault="00A65AC6" w:rsidP="00AF729C">
      <w:pPr>
        <w:spacing w:line="240" w:lineRule="auto"/>
      </w:pPr>
    </w:p>
    <w:p w14:paraId="2DE88C00" w14:textId="2277D099" w:rsidR="000B5423" w:rsidRPr="00A65AC6" w:rsidRDefault="000B5423" w:rsidP="00AF729C">
      <w:pPr>
        <w:spacing w:line="240" w:lineRule="auto"/>
        <w:jc w:val="both"/>
        <w:rPr>
          <w:szCs w:val="24"/>
        </w:rPr>
      </w:pPr>
      <w:r w:rsidRPr="00A65AC6">
        <w:rPr>
          <w:szCs w:val="24"/>
        </w:rPr>
        <w:t xml:space="preserve">Projects are often used for rapidly responding to </w:t>
      </w:r>
      <w:r w:rsidR="00B74114">
        <w:rPr>
          <w:szCs w:val="24"/>
        </w:rPr>
        <w:t>unexpected events</w:t>
      </w:r>
      <w:r w:rsidRPr="00A65AC6">
        <w:rPr>
          <w:szCs w:val="24"/>
        </w:rPr>
        <w:t xml:space="preserve">, such as disasters </w:t>
      </w:r>
      <w:r w:rsidRPr="00A65AC6">
        <w:rPr>
          <w:szCs w:val="24"/>
        </w:rPr>
        <w:fldChar w:fldCharType="begin"/>
      </w:r>
      <w:r w:rsidRPr="00A65AC6">
        <w:rPr>
          <w:szCs w:val="24"/>
        </w:rPr>
        <w:instrText xml:space="preserve"> ADDIN EN.CITE &lt;EndNote&gt;&lt;Cite&gt;&lt;Author&gt;Yan&lt;/Author&gt;&lt;Year&gt;2009&lt;/Year&gt;&lt;RecNum&gt;211&lt;/RecNum&gt;&lt;DisplayText&gt;(Yan et al., 2009)&lt;/DisplayText&gt;&lt;record&gt;&lt;rec-number&gt;211&lt;/rec-number&gt;&lt;foreign-keys&gt;&lt;key app="EN" db-id="r9rez5aefxrxffe9zx3p9xrqxdrpappzzeta" timestamp="1697629093"&gt;211&lt;/key&gt;&lt;/foreign-keys&gt;&lt;ref-type name="Journal Article"&gt;17&lt;/ref-type&gt;&lt;contributors&gt;&lt;authors&gt;&lt;author&gt;Yan, Liang&lt;/author&gt;&lt;author&gt;Jinsong, Bao&lt;/author&gt;&lt;author&gt;Xiaofeng, Hu&lt;/author&gt;&lt;author&gt;Ye, Jin&lt;/author&gt;&lt;/authors&gt;&lt;/contributors&gt;&lt;titles&gt;&lt;title&gt;A heuristic project scheduling approach for quick response to maritime disaster rescue&lt;/title&gt;&lt;secondary-title&gt;International Journal of Project Management&lt;/secondary-title&gt;&lt;/titles&gt;&lt;periodical&gt;&lt;full-title&gt;International Journal of Project Management&lt;/full-title&gt;&lt;/periodical&gt;&lt;pages&gt;620-628&lt;/pages&gt;&lt;volume&gt;27&lt;/volume&gt;&lt;number&gt;6&lt;/number&gt;&lt;keywords&gt;&lt;keyword&gt;Resource-constrained project&lt;/keyword&gt;&lt;keyword&gt;Scheduling&lt;/keyword&gt;&lt;keyword&gt;Disaster rescue&lt;/keyword&gt;&lt;keyword&gt;Heuristics&lt;/keyword&gt;&lt;/keywords&gt;&lt;dates&gt;&lt;year&gt;2009&lt;/year&gt;&lt;pub-dates&gt;&lt;date&gt;2009/08/01/&lt;/date&gt;&lt;/pub-dates&gt;&lt;/dates&gt;&lt;isbn&gt;0263-7863&lt;/isbn&gt;&lt;urls&gt;&lt;related-urls&gt;&lt;url&gt;https://www.sciencedirect.com/science/article/pii/S0263786308001397&lt;/url&gt;&lt;/related-urls&gt;&lt;/urls&gt;&lt;electronic-resource-num&gt;https://doi.org/10.1016/j.ijproman.2008.10.001&lt;/electronic-resource-num&gt;&lt;/record&gt;&lt;/Cite&gt;&lt;/EndNote&gt;</w:instrText>
      </w:r>
      <w:r w:rsidRPr="00A65AC6">
        <w:rPr>
          <w:szCs w:val="24"/>
        </w:rPr>
        <w:fldChar w:fldCharType="separate"/>
      </w:r>
      <w:r w:rsidRPr="00A65AC6">
        <w:rPr>
          <w:noProof/>
          <w:szCs w:val="24"/>
        </w:rPr>
        <w:t>(Yan et al., 2009)</w:t>
      </w:r>
      <w:r w:rsidRPr="00A65AC6">
        <w:rPr>
          <w:szCs w:val="24"/>
        </w:rPr>
        <w:fldChar w:fldCharType="end"/>
      </w:r>
      <w:r w:rsidRPr="00A65AC6">
        <w:rPr>
          <w:szCs w:val="24"/>
        </w:rPr>
        <w:t xml:space="preserve">, climate change </w:t>
      </w:r>
      <w:r w:rsidRPr="00A65AC6">
        <w:rPr>
          <w:szCs w:val="24"/>
        </w:rPr>
        <w:fldChar w:fldCharType="begin"/>
      </w:r>
      <w:r w:rsidRPr="00A65AC6">
        <w:rPr>
          <w:szCs w:val="24"/>
        </w:rPr>
        <w:instrText xml:space="preserve"> ADDIN EN.CITE &lt;EndNote&gt;&lt;Cite&gt;&lt;Author&gt;Caughman&lt;/Author&gt;&lt;Year&gt;2022&lt;/Year&gt;&lt;RecNum&gt;280&lt;/RecNum&gt;&lt;DisplayText&gt;(Caughman, 2022)&lt;/DisplayText&gt;&lt;record&gt;&lt;rec-number&gt;280&lt;/rec-number&gt;&lt;foreign-keys&gt;&lt;key app="EN" db-id="r9rez5aefxrxffe9zx3p9xrqxdrpappzzeta" timestamp="1699525306"&gt;280&lt;/key&gt;&lt;/foreign-keys&gt;&lt;ref-type name="Journal Article"&gt;17&lt;/ref-type&gt;&lt;contributors&gt;&lt;authors&gt;&lt;author&gt;Caughman, Liliana&lt;/author&gt;&lt;/authors&gt;&lt;/contributors&gt;&lt;titles&gt;&lt;title&gt;Characterization of partnerships and collaborations in US cities&amp;apos; urban resilience plans&lt;/title&gt;&lt;secondary-title&gt;RAUSP Management Journal&lt;/secondary-title&gt;&lt;/titles&gt;&lt;periodical&gt;&lt;full-title&gt;RAUSP Management Journal&lt;/full-title&gt;&lt;/periodical&gt;&lt;pages&gt;362-381&lt;/pages&gt;&lt;volume&gt;57&lt;/volume&gt;&lt;number&gt;4&lt;/number&gt;&lt;dates&gt;&lt;year&gt;2022&lt;/year&gt;&lt;/dates&gt;&lt;publisher&gt;Emerald Publishing Limited&lt;/publisher&gt;&lt;isbn&gt;2531-0488&lt;/isbn&gt;&lt;urls&gt;&lt;related-urls&gt;&lt;url&gt;https://doi.org/10.1108/RAUSP-09-2021-0180&lt;/url&gt;&lt;/related-urls&gt;&lt;/urls&gt;&lt;electronic-resource-num&gt;10.1108/RAUSP-09-2021-0180&lt;/electronic-resource-num&gt;&lt;access-date&gt;2023/11/09&lt;/access-date&gt;&lt;/record&gt;&lt;/Cite&gt;&lt;/EndNote&gt;</w:instrText>
      </w:r>
      <w:r w:rsidRPr="00A65AC6">
        <w:rPr>
          <w:szCs w:val="24"/>
        </w:rPr>
        <w:fldChar w:fldCharType="separate"/>
      </w:r>
      <w:r w:rsidRPr="00A65AC6">
        <w:rPr>
          <w:noProof/>
          <w:szCs w:val="24"/>
        </w:rPr>
        <w:t>(Caughman, 2022)</w:t>
      </w:r>
      <w:r w:rsidRPr="00A65AC6">
        <w:rPr>
          <w:szCs w:val="24"/>
        </w:rPr>
        <w:fldChar w:fldCharType="end"/>
      </w:r>
      <w:r w:rsidRPr="00A65AC6">
        <w:rPr>
          <w:szCs w:val="24"/>
        </w:rPr>
        <w:t xml:space="preserve">, emergencies </w:t>
      </w:r>
      <w:r w:rsidRPr="00A65AC6">
        <w:rPr>
          <w:szCs w:val="24"/>
        </w:rPr>
        <w:fldChar w:fldCharType="begin">
          <w:fldData xml:space="preserve">PEVuZE5vdGU+PENpdGU+PEF1dGhvcj5XYW5nPC9BdXRob3I+PFllYXI+MjAyMTwvWWVhcj48UmVj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</w:fldData>
        </w:fldChar>
      </w:r>
      <w:r w:rsidR="00C46A03">
        <w:rPr>
          <w:szCs w:val="24"/>
        </w:rPr>
        <w:instrText xml:space="preserve"> ADDIN EN.CITE </w:instrText>
      </w:r>
      <w:r w:rsidR="00C46A03">
        <w:rPr>
          <w:szCs w:val="24"/>
        </w:rPr>
        <w:fldChar w:fldCharType="begin">
          <w:fldData xml:space="preserve">PEVuZE5vdGU+PENpdGU+PEF1dGhvcj5XYW5nPC9BdXRob3I+PFllYXI+MjAyMTwvWWVhcj48UmVj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</w:fldData>
        </w:fldChar>
      </w:r>
      <w:r w:rsidR="00C46A03">
        <w:rPr>
          <w:szCs w:val="24"/>
        </w:rPr>
        <w:instrText xml:space="preserve"> ADDIN EN.CITE.DATA </w:instrText>
      </w:r>
      <w:r w:rsidR="00C46A03">
        <w:rPr>
          <w:szCs w:val="24"/>
        </w:rPr>
      </w:r>
      <w:r w:rsidR="00C46A03">
        <w:rPr>
          <w:szCs w:val="24"/>
        </w:rPr>
        <w:fldChar w:fldCharType="end"/>
      </w:r>
      <w:r w:rsidRPr="00A65AC6">
        <w:rPr>
          <w:szCs w:val="24"/>
        </w:rPr>
      </w:r>
      <w:r w:rsidRPr="00A65AC6">
        <w:rPr>
          <w:szCs w:val="24"/>
        </w:rPr>
        <w:fldChar w:fldCharType="separate"/>
      </w:r>
      <w:r w:rsidR="00C46A03">
        <w:rPr>
          <w:noProof/>
          <w:szCs w:val="24"/>
        </w:rPr>
        <w:t>(Wang et al., 2021)</w:t>
      </w:r>
      <w:r w:rsidRPr="00A65AC6">
        <w:rPr>
          <w:szCs w:val="24"/>
        </w:rPr>
        <w:fldChar w:fldCharType="end"/>
      </w:r>
      <w:r w:rsidRPr="00A65AC6">
        <w:rPr>
          <w:szCs w:val="24"/>
        </w:rPr>
        <w:t>, and pandemic</w:t>
      </w:r>
      <w:r w:rsidR="002E6BB7">
        <w:rPr>
          <w:szCs w:val="24"/>
        </w:rPr>
        <w:t>s</w:t>
      </w:r>
      <w:r w:rsidRPr="00A65AC6">
        <w:rPr>
          <w:szCs w:val="24"/>
        </w:rPr>
        <w:t xml:space="preserve"> </w:t>
      </w:r>
      <w:r w:rsidRPr="00A65AC6">
        <w:rPr>
          <w:szCs w:val="24"/>
        </w:rPr>
        <w:fldChar w:fldCharType="begin"/>
      </w:r>
      <w:r w:rsidR="00C46A03">
        <w:rPr>
          <w:szCs w:val="24"/>
        </w:rPr>
        <w:instrText xml:space="preserve"> ADDIN EN.CITE &lt;EndNote&gt;&lt;Cite&gt;&lt;Author&gt;Wang&lt;/Author&gt;&lt;Year&gt;2021&lt;/Year&gt;&lt;RecNum&gt;212&lt;/RecNum&gt;&lt;DisplayText&gt;(Wang et al., 2021)&lt;/DisplayText&gt;&lt;record&gt;&lt;rec-number&gt;212&lt;/rec-number&gt;&lt;foreign-keys&gt;&lt;key app="EN" db-id="r9rez5aefxrxffe9zx3p9xrqxdrpappzzeta" timestamp="1697629115"&gt;212&lt;/key&gt;&lt;/foreign-keys&gt;&lt;ref-type name="Journal Article"&gt;17&lt;/ref-type&gt;&lt;contributors&gt;&lt;authors&gt;&lt;author&gt;Wenshun Wang&lt;/author&gt;&lt;author&gt;Yuting Fu&lt;/author&gt;&lt;author&gt;Jia Gao&lt;/author&gt;&lt;author&gt;Ke Shang&lt;/author&gt;&lt;author&gt;Shulei Gao&lt;/author&gt;&lt;author&gt;Jinwen Xing&lt;/author&gt;&lt;author&gt;Guodong Ni&lt;/author&gt;&lt;author&gt;Zhenmin Yuan&lt;/author&gt;&lt;author&gt;Yaning Qiao&lt;/author&gt;&lt;author&gt;Lingyun Mi&lt;/author&gt;&lt;/authors&gt;&lt;/contributors&gt;&lt;titles&gt;&lt;title&gt;How the COVID-19 Outbreak Affected Organizational Citizenship Behavior in Emergency Construction Megaprojects: Case Study from Two Emergency Hospital Projects in Wuhan, China&lt;/title&gt;&lt;secondary-title&gt;Journal of Management in Engineering&lt;/secondary-title&gt;&lt;/titles&gt;&lt;periodical&gt;&lt;full-title&gt;Journal of Management in Engineering&lt;/full-title&gt;&lt;/periodical&gt;&lt;pages&gt;04021008&lt;/pages&gt;&lt;volume&gt;37&lt;/volume&gt;&lt;number&gt;3&lt;/number&gt;&lt;dates&gt;&lt;year&gt;2021&lt;/year&gt;&lt;/dates&gt;&lt;urls&gt;&lt;related-urls&gt;&lt;url&gt;https://ascelibrary.org/doi/abs/10.1061/%28ASCE%29ME.1943-5479.0000922&lt;/url&gt;&lt;/related-urls&gt;&lt;/urls&gt;&lt;electronic-resource-num&gt;doi:10.1061/(ASCE)ME.1943-5479.0000922&lt;/electronic-resource-num&gt;&lt;/record&gt;&lt;/Cite&gt;&lt;/EndNote&gt;</w:instrText>
      </w:r>
      <w:r w:rsidRPr="00A65AC6">
        <w:rPr>
          <w:szCs w:val="24"/>
        </w:rPr>
        <w:fldChar w:fldCharType="separate"/>
      </w:r>
      <w:r w:rsidR="00C46A03">
        <w:rPr>
          <w:noProof/>
          <w:szCs w:val="24"/>
        </w:rPr>
        <w:t>(Wang et al., 2021)</w:t>
      </w:r>
      <w:r w:rsidRPr="00A65AC6">
        <w:rPr>
          <w:szCs w:val="24"/>
        </w:rPr>
        <w:fldChar w:fldCharType="end"/>
      </w:r>
      <w:r w:rsidRPr="00A65AC6">
        <w:rPr>
          <w:szCs w:val="24"/>
        </w:rPr>
        <w:t xml:space="preserve">. </w:t>
      </w:r>
      <w:r w:rsidR="00D62218">
        <w:rPr>
          <w:szCs w:val="24"/>
        </w:rPr>
        <w:t>P</w:t>
      </w:r>
      <w:r w:rsidR="00D62218" w:rsidRPr="00D62218">
        <w:rPr>
          <w:szCs w:val="24"/>
        </w:rPr>
        <w:t xml:space="preserve">rojects are an effective vehicle for rapid response because they can be </w:t>
      </w:r>
      <w:r w:rsidR="00991415">
        <w:rPr>
          <w:szCs w:val="24"/>
        </w:rPr>
        <w:t>quickly</w:t>
      </w:r>
      <w:r w:rsidR="00D62218" w:rsidRPr="00D62218">
        <w:rPr>
          <w:szCs w:val="24"/>
        </w:rPr>
        <w:t xml:space="preserve"> mobilised actions to variations and unexpected changes</w:t>
      </w:r>
      <w:r w:rsidR="00D62218">
        <w:rPr>
          <w:szCs w:val="24"/>
        </w:rPr>
        <w:t xml:space="preserve"> </w:t>
      </w:r>
      <w:r w:rsidRPr="00A65AC6">
        <w:rPr>
          <w:szCs w:val="24"/>
        </w:rPr>
        <w:fldChar w:fldCharType="begin"/>
      </w:r>
      <w:r w:rsidRPr="00A65AC6">
        <w:rPr>
          <w:szCs w:val="24"/>
        </w:rPr>
        <w:instrText xml:space="preserve"> ADDIN EN.CITE &lt;EndNote&gt;&lt;Cite&gt;&lt;Author&gt;Naderpajouh&lt;/Author&gt;&lt;Year&gt;2020&lt;/Year&gt;&lt;RecNum&gt;281&lt;/RecNum&gt;&lt;DisplayText&gt;(Naderpajouh et al., 2020)&lt;/DisplayText&gt;&lt;record&gt;&lt;rec-number&gt;281&lt;/rec-number&gt;&lt;foreign-keys&gt;&lt;key app="EN" db-id="r9rez5aefxrxffe9zx3p9xrqxdrpappzzeta" timestamp="1699532045"&gt;281&lt;/key&gt;&lt;/foreign-keys&gt;&lt;ref-type name="Journal Article"&gt;17&lt;/ref-type&gt;&lt;contributors&gt;&lt;authors&gt;&lt;author&gt;Naderpajouh, Nader&lt;/author&gt;&lt;author&gt;Matinheikki, Juri&lt;/author&gt;&lt;author&gt;Keeys, Lynn A.&lt;/author&gt;&lt;author&gt;Aldrich, Daniel P.&lt;/author&gt;&lt;author&gt;Linkov, Igor&lt;/author&gt;&lt;/authors&gt;&lt;/contributors&gt;&lt;titles&gt;&lt;title&gt;Resilience and projects: An interdisciplinary crossroad&lt;/title&gt;&lt;secondary-title&gt;Project Leadership and Society&lt;/secondary-title&gt;&lt;/titles&gt;&lt;periodical&gt;&lt;full-title&gt;Project Leadership and Society&lt;/full-title&gt;&lt;/periodical&gt;&lt;pages&gt;100001&lt;/pages&gt;&lt;volume&gt;1&lt;/volume&gt;&lt;keywords&gt;&lt;keyword&gt;Resilience, projects&lt;/keyword&gt;&lt;keyword&gt;Temporary organisations&lt;/keyword&gt;&lt;keyword&gt;Management&lt;/keyword&gt;&lt;keyword&gt;Extreme contexts&lt;/keyword&gt;&lt;/keywords&gt;&lt;dates&gt;&lt;year&gt;2020&lt;/year&gt;&lt;pub-dates&gt;&lt;date&gt;2020/12/01/&lt;/date&gt;&lt;/pub-dates&gt;&lt;/dates&gt;&lt;isbn&gt;2666-7215&lt;/isbn&gt;&lt;urls&gt;&lt;related-urls&gt;&lt;url&gt;https://www.sciencedirect.com/science/article/pii/S2666721520300016&lt;/url&gt;&lt;/related-urls&gt;&lt;/urls&gt;&lt;electronic-resource-num&gt;https://doi.org/10.1016/j.plas.2020.100001&lt;/electronic-resource-num&gt;&lt;/record&gt;&lt;/Cite&gt;&lt;/EndNote&gt;</w:instrText>
      </w:r>
      <w:r w:rsidRPr="00A65AC6">
        <w:rPr>
          <w:szCs w:val="24"/>
        </w:rPr>
        <w:fldChar w:fldCharType="separate"/>
      </w:r>
      <w:r w:rsidRPr="00A65AC6">
        <w:rPr>
          <w:noProof/>
          <w:szCs w:val="24"/>
        </w:rPr>
        <w:t>(Naderpajouh et al., 2020)</w:t>
      </w:r>
      <w:r w:rsidRPr="00A65AC6">
        <w:rPr>
          <w:szCs w:val="24"/>
        </w:rPr>
        <w:fldChar w:fldCharType="end"/>
      </w:r>
      <w:r w:rsidRPr="00A65AC6">
        <w:rPr>
          <w:szCs w:val="24"/>
        </w:rPr>
        <w:t>.</w:t>
      </w:r>
      <w:r w:rsidR="00D62218">
        <w:rPr>
          <w:szCs w:val="24"/>
        </w:rPr>
        <w:t xml:space="preserve"> </w:t>
      </w:r>
      <w:r w:rsidRPr="00A65AC6">
        <w:rPr>
          <w:szCs w:val="24"/>
        </w:rPr>
        <w:t xml:space="preserve">As a form of temporary organising, projects set a predetermined deadline </w:t>
      </w:r>
      <w:r w:rsidRPr="00A65AC6">
        <w:rPr>
          <w:szCs w:val="24"/>
        </w:rPr>
        <w:fldChar w:fldCharType="begin"/>
      </w:r>
      <w:r w:rsidRPr="00A65AC6">
        <w:rPr>
          <w:szCs w:val="24"/>
        </w:rPr>
        <w:instrText xml:space="preserve"> ADDIN EN.CITE &lt;EndNote&gt;&lt;Cite&gt;&lt;Author&gt;Lundin&lt;/Author&gt;&lt;Year&gt;1995&lt;/Year&gt;&lt;RecNum&gt;9&lt;/RecNum&gt;&lt;DisplayText&gt;(Lundin and Söderholm, 1995)&lt;/DisplayText&gt;&lt;record&gt;&lt;rec-number&gt;9&lt;/rec-number&gt;&lt;foreign-keys&gt;&lt;key app="EN" db-id="r9rez5aefxrxffe9zx3p9xrqxdrpappzzeta" timestamp="1684458116"&gt;9&lt;/key&gt;&lt;/foreign-keys&gt;&lt;ref-type name="Journal Article"&gt;17&lt;/ref-type&gt;&lt;contributors&gt;&lt;authors&gt;&lt;author&gt;Lundin, Rolf A.&lt;/author&gt;&lt;author&gt;Söderholm, Anders&lt;/author&gt;&lt;/authors&gt;&lt;/contributors&gt;&lt;titles&gt;&lt;title&gt;A theory of the temporary organization&lt;/title&gt;&lt;secondary-title&gt;Scandinavian Journal of Management&lt;/secondary-title&gt;&lt;/titles&gt;&lt;periodical&gt;&lt;full-title&gt;Scandinavian Journal of Management&lt;/full-title&gt;&lt;/periodical&gt;&lt;pages&gt;437-455&lt;/pages&gt;&lt;volume&gt;11&lt;/volume&gt;&lt;number&gt;4&lt;/number&gt;&lt;keywords&gt;&lt;keyword&gt;Temporary organization&lt;/keyword&gt;&lt;keyword&gt;project&lt;/keyword&gt;&lt;keyword&gt;action&lt;/keyword&gt;&lt;keyword&gt;sequencing&lt;/keyword&gt;&lt;keyword&gt;bracketing&lt;/keyword&gt;&lt;/keywords&gt;&lt;dates&gt;&lt;year&gt;1995&lt;/year&gt;&lt;pub-dates&gt;&lt;date&gt;1995/12/01/&lt;/date&gt;&lt;/pub-dates&gt;&lt;/dates&gt;&lt;isbn&gt;0956-5221&lt;/isbn&gt;&lt;urls&gt;&lt;related-urls&gt;&lt;url&gt;https://www.sciencedirect.com/science/article/pii/095652219500036U&lt;/url&gt;&lt;/related-urls&gt;&lt;/urls&gt;&lt;electronic-resource-num&gt;https://doi.org/10.1016/0956-5221(95)00036-U&lt;/electronic-resource-num&gt;&lt;/record&gt;&lt;/Cite&gt;&lt;/EndNote&gt;</w:instrText>
      </w:r>
      <w:r w:rsidRPr="00A65AC6">
        <w:rPr>
          <w:szCs w:val="24"/>
        </w:rPr>
        <w:fldChar w:fldCharType="separate"/>
      </w:r>
      <w:r w:rsidRPr="00A65AC6">
        <w:rPr>
          <w:noProof/>
          <w:szCs w:val="24"/>
        </w:rPr>
        <w:t>(Lundin and Söderholm, 1995)</w:t>
      </w:r>
      <w:r w:rsidRPr="00A65AC6">
        <w:rPr>
          <w:szCs w:val="24"/>
        </w:rPr>
        <w:fldChar w:fldCharType="end"/>
      </w:r>
      <w:r w:rsidRPr="00A65AC6">
        <w:rPr>
          <w:szCs w:val="24"/>
        </w:rPr>
        <w:t xml:space="preserve">,  which is powerful </w:t>
      </w:r>
      <w:r w:rsidR="00B74114">
        <w:rPr>
          <w:szCs w:val="24"/>
        </w:rPr>
        <w:t>in</w:t>
      </w:r>
      <w:r w:rsidRPr="00A65AC6">
        <w:rPr>
          <w:szCs w:val="24"/>
        </w:rPr>
        <w:t xml:space="preserve"> construct</w:t>
      </w:r>
      <w:r w:rsidR="00B74114">
        <w:rPr>
          <w:szCs w:val="24"/>
        </w:rPr>
        <w:t>ing</w:t>
      </w:r>
      <w:r w:rsidRPr="00A65AC6">
        <w:rPr>
          <w:szCs w:val="24"/>
        </w:rPr>
        <w:t xml:space="preserve"> a sense of urgency </w:t>
      </w:r>
      <w:r w:rsidR="00B74114">
        <w:rPr>
          <w:szCs w:val="24"/>
        </w:rPr>
        <w:t>in project</w:t>
      </w:r>
      <w:r w:rsidR="00405884">
        <w:rPr>
          <w:szCs w:val="24"/>
        </w:rPr>
        <w:t>s</w:t>
      </w:r>
      <w:r w:rsidR="00B74114">
        <w:rPr>
          <w:szCs w:val="24"/>
        </w:rPr>
        <w:t xml:space="preserve"> to </w:t>
      </w:r>
      <w:r w:rsidRPr="00A65AC6">
        <w:rPr>
          <w:szCs w:val="24"/>
        </w:rPr>
        <w:t>mobilise action</w:t>
      </w:r>
      <w:r w:rsidR="00B74114">
        <w:rPr>
          <w:szCs w:val="24"/>
        </w:rPr>
        <w:t xml:space="preserve"> in unexpected events</w:t>
      </w:r>
      <w:r w:rsidRPr="00A65AC6">
        <w:rPr>
          <w:szCs w:val="24"/>
        </w:rPr>
        <w:t xml:space="preserve"> </w:t>
      </w:r>
      <w:r w:rsidRPr="00A65AC6">
        <w:rPr>
          <w:szCs w:val="24"/>
        </w:rPr>
        <w:fldChar w:fldCharType="begin"/>
      </w:r>
      <w:r w:rsidRPr="00A65AC6">
        <w:rPr>
          <w:szCs w:val="24"/>
        </w:rPr>
        <w:instrText xml:space="preserve"> ADDIN EN.CITE &lt;EndNote&gt;&lt;Cite&gt;&lt;Author&gt;Nachbagauer&lt;/Author&gt;&lt;Year&gt;2022&lt;/Year&gt;&lt;RecNum&gt;119&lt;/RecNum&gt;&lt;DisplayText&gt;(Nachbagauer, 2022)&lt;/DisplayText&gt;&lt;record&gt;&lt;rec-number&gt;119&lt;/rec-number&gt;&lt;foreign-keys&gt;&lt;key app="EN" db-id="r9rez5aefxrxffe9zx3p9xrqxdrpappzzeta" timestamp="1687988660"&gt;119&lt;/key&gt;&lt;/foreign-keys&gt;&lt;ref-type name="Journal Article"&gt;17&lt;/ref-type&gt;&lt;contributors&gt;&lt;authors&gt;&lt;author&gt;Nachbagauer, Andreas&lt;/author&gt;&lt;/authors&gt;&lt;/contributors&gt;&lt;titles&gt;&lt;title&gt;Synchronous and Diachronic Timing: Insights into Managing Projects from Disaster Management and Fast-Response Organizations&lt;/title&gt;&lt;secondary-title&gt;Project Management Journal&lt;/secondary-title&gt;&lt;/titles&gt;&lt;periodical&gt;&lt;full-title&gt;Project Management Journal&lt;/full-title&gt;&lt;/periodical&gt;&lt;pages&gt;146-160&lt;/pages&gt;&lt;volume&gt;53&lt;/volume&gt;&lt;number&gt;2&lt;/number&gt;&lt;keywords&gt;&lt;keyword&gt;time,timing,urgency,temporal coordination,pace,rhythm,interruptions&lt;/keyword&gt;&lt;/keywords&gt;&lt;dates&gt;&lt;year&gt;2022&lt;/year&gt;&lt;/dates&gt;&lt;urls&gt;&lt;related-urls&gt;&lt;url&gt;https://journals.sagepub.com/doi/abs/10.1177/87569728221079414&lt;/url&gt;&lt;/related-urls&gt;&lt;/urls&gt;&lt;electronic-resource-num&gt;10.1177/87569728221079414&lt;/electronic-resource-num&gt;&lt;/record&gt;&lt;/Cite&gt;&lt;/EndNote&gt;</w:instrText>
      </w:r>
      <w:r w:rsidRPr="00A65AC6">
        <w:rPr>
          <w:szCs w:val="24"/>
        </w:rPr>
        <w:fldChar w:fldCharType="separate"/>
      </w:r>
      <w:r w:rsidRPr="00A65AC6">
        <w:rPr>
          <w:noProof/>
          <w:szCs w:val="24"/>
        </w:rPr>
        <w:t>(Nachbagauer, 2022)</w:t>
      </w:r>
      <w:r w:rsidRPr="00A65AC6">
        <w:rPr>
          <w:szCs w:val="24"/>
        </w:rPr>
        <w:fldChar w:fldCharType="end"/>
      </w:r>
      <w:r w:rsidRPr="00A65AC6">
        <w:rPr>
          <w:szCs w:val="24"/>
        </w:rPr>
        <w:t xml:space="preserve">. </w:t>
      </w:r>
    </w:p>
    <w:p w14:paraId="4D4FA774" w14:textId="77777777" w:rsidR="000B5423" w:rsidRPr="00A65AC6" w:rsidRDefault="000B5423" w:rsidP="00AF729C">
      <w:pPr>
        <w:spacing w:line="240" w:lineRule="auto"/>
        <w:jc w:val="both"/>
        <w:rPr>
          <w:szCs w:val="24"/>
        </w:rPr>
      </w:pPr>
    </w:p>
    <w:p w14:paraId="638306F8" w14:textId="77777777" w:rsidR="00C46A03" w:rsidRDefault="00C46A03" w:rsidP="00971F05">
      <w:pPr>
        <w:spacing w:line="240" w:lineRule="auto"/>
        <w:jc w:val="both"/>
        <w:rPr>
          <w:szCs w:val="24"/>
        </w:rPr>
      </w:pPr>
      <w:r>
        <w:rPr>
          <w:szCs w:val="24"/>
        </w:rPr>
        <w:t>T</w:t>
      </w:r>
      <w:r w:rsidRPr="00BD5E70">
        <w:rPr>
          <w:szCs w:val="24"/>
        </w:rPr>
        <w:t xml:space="preserve">he formation of a project </w:t>
      </w:r>
      <w:r>
        <w:rPr>
          <w:rFonts w:hint="eastAsia"/>
          <w:szCs w:val="24"/>
        </w:rPr>
        <w:t>as</w:t>
      </w:r>
      <w:r>
        <w:rPr>
          <w:szCs w:val="24"/>
        </w:rPr>
        <w:t xml:space="preserve"> a vehicle for rapid response creates the conditions for a sense of urgency in projects, but</w:t>
      </w:r>
      <w:r w:rsidRPr="00FC7BA3">
        <w:rPr>
          <w:szCs w:val="24"/>
        </w:rPr>
        <w:t xml:space="preserve"> sometimes this sense of urgency needs to be purposively constructed</w:t>
      </w:r>
      <w:r>
        <w:rPr>
          <w:szCs w:val="24"/>
        </w:rPr>
        <w:t xml:space="preserve"> </w:t>
      </w:r>
      <w:r w:rsidRPr="002C6594">
        <w:rPr>
          <w:szCs w:val="24"/>
        </w:rPr>
        <w:fldChar w:fldCharType="begin"/>
      </w:r>
      <w:r w:rsidRPr="002C6594">
        <w:rPr>
          <w:szCs w:val="24"/>
        </w:rPr>
        <w:instrText xml:space="preserve"> ADDIN EN.CITE &lt;EndNote&gt;&lt;Cite&gt;&lt;Author&gt;Vargas&lt;/Author&gt;&lt;Year&gt;2011&lt;/Year&gt;&lt;RecNum&gt;512&lt;/RecNum&gt;&lt;DisplayText&gt;(Vargas, 2011)&lt;/DisplayText&gt;&lt;record&gt;&lt;rec-number&gt;512&lt;/rec-number&gt;&lt;foreign-keys&gt;&lt;key app="EN" db-id="r9rez5aefxrxffe9zx3p9xrqxdrpappzzeta" timestamp="1716972657"&gt;512&lt;/key&gt;&lt;/foreign-keys&gt;&lt;ref-type name="Conference Paper"&gt;47&lt;/ref-type&gt;&lt;contributors&gt;&lt;authors&gt;&lt;author&gt;Vargas, R. V&lt;/author&gt;&lt;/authors&gt;&lt;/contributors&gt;&lt;titles&gt;&lt;title&gt;Urgency: A Critical Factor in Project Planning&lt;/title&gt;&lt;secondary-title&gt;PM World Journal&lt;/secondary-title&gt;&lt;/titles&gt;&lt;volume&gt;XII&lt;/volume&gt;&lt;number&gt;XI&lt;/number&gt;&lt;dates&gt;&lt;year&gt;2011&lt;/year&gt;&lt;/dates&gt;&lt;pub-location&gt;American&lt;/pub-location&gt;&lt;urls&gt;&lt;related-urls&gt;&lt;url&gt;https://pmworldlibrary.net/wp-content/uploads/2023/11/pmwj135-Nov2023-Vargas-Urgency-a-Critical-Factor-in-Project-Planning-2nd-ed.pdf&lt;/url&gt;&lt;/related-urls&gt;&lt;/urls&gt;&lt;access-date&gt;29 May 2024&lt;/access-date&gt;&lt;/record&gt;&lt;/Cite&gt;&lt;/EndNote&gt;</w:instrText>
      </w:r>
      <w:r w:rsidRPr="002C6594">
        <w:rPr>
          <w:szCs w:val="24"/>
        </w:rPr>
        <w:fldChar w:fldCharType="separate"/>
      </w:r>
      <w:r w:rsidRPr="002C6594">
        <w:rPr>
          <w:szCs w:val="24"/>
        </w:rPr>
        <w:t>(Vargas, 2011)</w:t>
      </w:r>
      <w:r w:rsidRPr="002C6594">
        <w:rPr>
          <w:szCs w:val="24"/>
        </w:rPr>
        <w:fldChar w:fldCharType="end"/>
      </w:r>
      <w:r w:rsidRPr="00FC7BA3">
        <w:rPr>
          <w:szCs w:val="24"/>
        </w:rPr>
        <w:t>.</w:t>
      </w:r>
      <w:r>
        <w:rPr>
          <w:szCs w:val="24"/>
        </w:rPr>
        <w:t xml:space="preserve"> </w:t>
      </w:r>
      <w:r w:rsidRPr="00FC7BA3">
        <w:rPr>
          <w:szCs w:val="24"/>
        </w:rPr>
        <w:t xml:space="preserve">Because of the expectations associated with the deadline, a sense of urgency </w:t>
      </w:r>
      <w:r>
        <w:rPr>
          <w:szCs w:val="24"/>
        </w:rPr>
        <w:t xml:space="preserve">tends to be </w:t>
      </w:r>
      <w:r w:rsidRPr="00FC7BA3">
        <w:rPr>
          <w:szCs w:val="24"/>
        </w:rPr>
        <w:t>experienced by project teams</w:t>
      </w:r>
      <w:r>
        <w:rPr>
          <w:szCs w:val="24"/>
        </w:rPr>
        <w:t xml:space="preserve"> </w:t>
      </w:r>
      <w:r>
        <w:rPr>
          <w:szCs w:val="24"/>
        </w:rPr>
        <w:fldChar w:fldCharType="begin"/>
      </w:r>
      <w:r>
        <w:rPr>
          <w:szCs w:val="24"/>
        </w:rPr>
        <w:instrText xml:space="preserve"> ADDIN EN.CITE &lt;EndNote&gt;&lt;Cite&gt;&lt;Author&gt;Zidane&lt;/Author&gt;&lt;Year&gt;2018&lt;/Year&gt;&lt;RecNum&gt;231&lt;/RecNum&gt;&lt;DisplayText&gt;(Zidane et al., 2018)&lt;/DisplayText&gt;&lt;record&gt;&lt;rec-number&gt;231&lt;/rec-number&gt;&lt;foreign-keys&gt;&lt;key app="EN" db-id="r9rez5aefxrxffe9zx3p9xrqxdrpappzzeta" timestamp="1698693029"&gt;231&lt;/key&gt;&lt;/foreign-keys&gt;&lt;ref-type name="Journal Article"&gt;17&lt;/ref-type&gt;&lt;contributors&gt;&lt;authors&gt;&lt;author&gt;Zidane, Youcef J. T.&lt;/author&gt;&lt;author&gt;Klakegg, Ole Jonny&lt;/author&gt;&lt;author&gt;Andersen, Bjorn&lt;/author&gt;&lt;author&gt;Hussein, Bassam&lt;/author&gt;&lt;/authors&gt;&lt;/contributors&gt;&lt;titles&gt;&lt;title&gt;“Superfast!” managing the urgent: case study of telecommunications infrastructure project in Algeria&lt;/title&gt;&lt;secondary-title&gt;International Journal of Managing Projects in Business&lt;/secondary-title&gt;&lt;/titles&gt;&lt;periodical&gt;&lt;full-title&gt;International Journal of Managing Projects in Business&lt;/full-title&gt;&lt;/periodical&gt;&lt;pages&gt;507-526&lt;/pages&gt;&lt;volume&gt;11&lt;/volume&gt;&lt;number&gt;2&lt;/number&gt;&lt;keywords&gt;&lt;keyword&gt;Business&lt;/keyword&gt;&lt;keyword&gt;Business &amp;amp; Economics&lt;/keyword&gt;&lt;keyword&gt;Case studies&lt;/keyword&gt;&lt;keyword&gt;Collaboration&lt;/keyword&gt;&lt;keyword&gt;Communications networks&lt;/keyword&gt;&lt;keyword&gt;Competitive advantage&lt;/keyword&gt;&lt;keyword&gt;Concurrent engineering&lt;/keyword&gt;&lt;keyword&gt;Contractors&lt;/keyword&gt;&lt;keyword&gt;Cost control&lt;/keyword&gt;&lt;keyword&gt;Cost reduction&lt;/keyword&gt;&lt;keyword&gt;Fast project delivery&lt;/keyword&gt;&lt;keyword&gt;Infrastructure&lt;/keyword&gt;&lt;keyword&gt;Management&lt;/keyword&gt;&lt;keyword&gt;Managers&lt;/keyword&gt;&lt;keyword&gt;Product development&lt;/keyword&gt;&lt;keyword&gt;Project management&lt;/keyword&gt;&lt;keyword&gt;Project speed&lt;/keyword&gt;&lt;keyword&gt;Short time window&lt;/keyword&gt;&lt;keyword&gt;Social Sciences&lt;/keyword&gt;&lt;keyword&gt;State budgets&lt;/keyword&gt;&lt;keyword&gt;Success&lt;/keyword&gt;&lt;keyword&gt;Time to delivery&lt;/keyword&gt;&lt;keyword&gt;Time to market&lt;/keyword&gt;&lt;keyword&gt;Unexpected and urgent&lt;/keyword&gt;&lt;/keywords&gt;&lt;dates&gt;&lt;year&gt;2018&lt;/year&gt;&lt;/dates&gt;&lt;pub-location&gt;BINGLEY&lt;/pub-location&gt;&lt;publisher&gt;Emerald Publishing Limited&lt;/publisher&gt;&lt;isbn&gt;1753-8378&lt;/isbn&gt;&lt;urls&gt;&lt;/urls&gt;&lt;electronic-resource-num&gt;10.1108/IJMPB-12-2016-0101&lt;/electronic-resource-num&gt;&lt;/record&gt;&lt;/Cite&gt;&lt;/EndNote&gt;</w:instrText>
      </w:r>
      <w:r>
        <w:rPr>
          <w:szCs w:val="24"/>
        </w:rPr>
        <w:fldChar w:fldCharType="separate"/>
      </w:r>
      <w:r>
        <w:rPr>
          <w:szCs w:val="24"/>
        </w:rPr>
        <w:t>(Zidane et al., 2018)</w:t>
      </w:r>
      <w:r>
        <w:rPr>
          <w:szCs w:val="24"/>
        </w:rPr>
        <w:fldChar w:fldCharType="end"/>
      </w:r>
      <w:r>
        <w:rPr>
          <w:szCs w:val="24"/>
        </w:rPr>
        <w:t xml:space="preserve"> </w:t>
      </w:r>
      <w:r w:rsidRPr="00FC7BA3">
        <w:rPr>
          <w:szCs w:val="24"/>
        </w:rPr>
        <w:t>and stakeholders</w:t>
      </w:r>
      <w:r>
        <w:rPr>
          <w:szCs w:val="24"/>
        </w:rPr>
        <w:t xml:space="preserve"> </w:t>
      </w:r>
      <w:r>
        <w:rPr>
          <w:szCs w:val="24"/>
        </w:rPr>
        <w:fldChar w:fldCharType="begin"/>
      </w:r>
      <w:r>
        <w:rPr>
          <w:szCs w:val="24"/>
        </w:rPr>
        <w:instrText xml:space="preserve"> ADDIN EN.CITE &lt;EndNote&gt;&lt;Cite&gt;&lt;Author&gt;Mojtahedi&lt;/Author&gt;&lt;Year&gt;2017&lt;/Year&gt;&lt;RecNum&gt;189&lt;/RecNum&gt;&lt;DisplayText&gt;(Mojtahedi and Oo, 2017)&lt;/DisplayText&gt;&lt;record&gt;&lt;rec-number&gt;189&lt;/rec-number&gt;&lt;foreign-keys&gt;&lt;key app="EN" db-id="r9rez5aefxrxffe9zx3p9xrqxdrpappzzeta" timestamp="1696846962"&gt;189&lt;/key&gt;&lt;/foreign-keys&gt;&lt;ref-type name="Journal Article"&gt;17&lt;/ref-type&gt;&lt;contributors&gt;&lt;authors&gt;&lt;author&gt;Mojtahedi, Mohammad&lt;/author&gt;&lt;author&gt;Oo, Bee Lan&lt;/author&gt;&lt;/authors&gt;&lt;/contributors&gt;&lt;titles&gt;&lt;title&gt;The impact of stakeholder attributes on performance of disaster recovery projects: The case of transport infrastructure&lt;/title&gt;&lt;secondary-title&gt;International Journal of Project Management&lt;/secondary-title&gt;&lt;/titles&gt;&lt;periodical&gt;&lt;full-title&gt;International Journal of Project Management&lt;/full-title&gt;&lt;/periodical&gt;&lt;pages&gt;841-852&lt;/pages&gt;&lt;volume&gt;35&lt;/volume&gt;&lt;number&gt;5&lt;/number&gt;&lt;keywords&gt;&lt;keyword&gt;Disaster recovery&lt;/keyword&gt;&lt;keyword&gt;Project performance&lt;/keyword&gt;&lt;keyword&gt;Stakeholder attributes&lt;/keyword&gt;&lt;keyword&gt;Stakeholder management&lt;/keyword&gt;&lt;/keywords&gt;&lt;dates&gt;&lt;year&gt;2017&lt;/year&gt;&lt;pub-dates&gt;&lt;date&gt;2017/07/01/&lt;/date&gt;&lt;/pub-dates&gt;&lt;/dates&gt;&lt;isbn&gt;0263-7863&lt;/isbn&gt;&lt;urls&gt;&lt;related-urls&gt;&lt;url&gt;https://www.sciencedirect.com/science/article/pii/S0263786317301680&lt;/url&gt;&lt;/related-urls&gt;&lt;/urls&gt;&lt;electronic-resource-num&gt;https://doi.org/10.1016/j.ijproman.2017.02.006&lt;/electronic-resource-num&gt;&lt;/record&gt;&lt;/Cite&gt;&lt;/EndNote&gt;</w:instrText>
      </w:r>
      <w:r>
        <w:rPr>
          <w:szCs w:val="24"/>
        </w:rPr>
        <w:fldChar w:fldCharType="separate"/>
      </w:r>
      <w:r>
        <w:rPr>
          <w:szCs w:val="24"/>
        </w:rPr>
        <w:t>(Mojtahedi and Oo, 2017)</w:t>
      </w:r>
      <w:r>
        <w:rPr>
          <w:szCs w:val="24"/>
        </w:rPr>
        <w:fldChar w:fldCharType="end"/>
      </w:r>
      <w:r>
        <w:rPr>
          <w:szCs w:val="24"/>
        </w:rPr>
        <w:t xml:space="preserve">. This sense of urgency is often expected to have a variety of positive effects, </w:t>
      </w:r>
      <w:bookmarkStart w:id="0" w:name="_Hlk159421549"/>
      <w:r>
        <w:rPr>
          <w:szCs w:val="24"/>
        </w:rPr>
        <w:t xml:space="preserve">such as increasing task focus </w:t>
      </w:r>
      <w:r w:rsidRPr="00FC7BA3">
        <w:rPr>
          <w:szCs w:val="24"/>
        </w:rPr>
        <w:fldChar w:fldCharType="begin"/>
      </w:r>
      <w:r w:rsidRPr="00FC7BA3">
        <w:rPr>
          <w:szCs w:val="24"/>
        </w:rPr>
        <w:instrText xml:space="preserve"> ADDIN EN.CITE &lt;EndNote&gt;&lt;Cite&gt;&lt;Author&gt;Nachbagauer&lt;/Author&gt;&lt;Year&gt;2022&lt;/Year&gt;&lt;RecNum&gt;119&lt;/RecNum&gt;&lt;DisplayText&gt;(Nachbagauer, 2022)&lt;/DisplayText&gt;&lt;record&gt;&lt;rec-number&gt;119&lt;/rec-number&gt;&lt;foreign-keys&gt;&lt;key app="EN" db-id="r9rez5aefxrxffe9zx3p9xrqxdrpappzzeta" timestamp="1687988660"&gt;119&lt;/key&gt;&lt;/foreign-keys&gt;&lt;ref-type name="Journal Article"&gt;17&lt;/ref-type&gt;&lt;contributors&gt;&lt;authors&gt;&lt;author&gt;Nachbagauer, Andreas&lt;/author&gt;&lt;/authors&gt;&lt;/contributors&gt;&lt;titles&gt;&lt;title&gt;Synchronous and Diachronic Timing: Insights into Managing Projects from Disaster Management and Fast-Response Organizations&lt;/title&gt;&lt;secondary-title&gt;Project Management Journal&lt;/secondary-title&gt;&lt;/titles&gt;&lt;periodical&gt;&lt;full-title&gt;Project Management Journal&lt;/full-title&gt;&lt;/periodical&gt;&lt;pages&gt;146-160&lt;/pages&gt;&lt;volume&gt;53&lt;/volume&gt;&lt;number&gt;2&lt;/number&gt;&lt;keywords&gt;&lt;keyword&gt;time,timing,urgency,temporal coordination,pace,rhythm,interruptions&lt;/keyword&gt;&lt;/keywords&gt;&lt;dates&gt;&lt;year&gt;2022&lt;/year&gt;&lt;/dates&gt;&lt;urls&gt;&lt;related-urls&gt;&lt;url&gt;https://journals.sagepub.com/doi/abs/10.1177/87569728221079414&lt;/url&gt;&lt;/related-urls&gt;&lt;/urls&gt;&lt;electronic-resource-num&gt;10.1177/87569728221079414&lt;/electronic-resource-num&gt;&lt;/record&gt;&lt;/Cite&gt;&lt;/EndNote&gt;</w:instrText>
      </w:r>
      <w:r w:rsidRPr="00FC7BA3">
        <w:rPr>
          <w:szCs w:val="24"/>
        </w:rPr>
        <w:fldChar w:fldCharType="separate"/>
      </w:r>
      <w:r w:rsidRPr="00FC7BA3">
        <w:rPr>
          <w:szCs w:val="24"/>
        </w:rPr>
        <w:t>(Nachbagauer, 2022)</w:t>
      </w:r>
      <w:r w:rsidRPr="00FC7BA3">
        <w:rPr>
          <w:szCs w:val="24"/>
        </w:rPr>
        <w:fldChar w:fldCharType="end"/>
      </w:r>
      <w:r w:rsidRPr="00FC7BA3">
        <w:rPr>
          <w:szCs w:val="24"/>
        </w:rPr>
        <w:t xml:space="preserve">, catalysing diversity to work together </w:t>
      </w:r>
      <w:r w:rsidRPr="00FC7BA3">
        <w:rPr>
          <w:szCs w:val="24"/>
        </w:rPr>
        <w:fldChar w:fldCharType="begin">
          <w:fldData xml:space="preserve">PEVuZE5vdGU+PENpdGU+PEF1dGhvcj5FbHJvbjwvQXV0aG9yPjxZZWFyPjE5OTk8L1llYXI+PFJl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</w:fldData>
        </w:fldChar>
      </w:r>
      <w:r>
        <w:rPr>
          <w:szCs w:val="24"/>
        </w:rPr>
        <w:instrText xml:space="preserve"> ADDIN EN.CITE </w:instrText>
      </w:r>
      <w:r>
        <w:rPr>
          <w:szCs w:val="24"/>
        </w:rPr>
        <w:fldChar w:fldCharType="begin">
          <w:fldData xml:space="preserve">PEVuZE5vdGU+PENpdGU+PEF1dGhvcj5FbHJvbjwvQXV0aG9yPjxZZWFyPjE5OTk8L1llYXI+PFJl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</w:fldData>
        </w:fldChar>
      </w:r>
      <w:r>
        <w:rPr>
          <w:szCs w:val="24"/>
        </w:rPr>
        <w:instrText xml:space="preserve"> ADDIN EN.CITE.DATA </w:instrText>
      </w:r>
      <w:r>
        <w:rPr>
          <w:szCs w:val="24"/>
        </w:rPr>
      </w:r>
      <w:r>
        <w:rPr>
          <w:szCs w:val="24"/>
        </w:rPr>
        <w:fldChar w:fldCharType="end"/>
      </w:r>
      <w:r w:rsidRPr="00FC7BA3">
        <w:rPr>
          <w:szCs w:val="24"/>
        </w:rPr>
      </w:r>
      <w:r w:rsidRPr="00FC7BA3">
        <w:rPr>
          <w:szCs w:val="24"/>
        </w:rPr>
        <w:fldChar w:fldCharType="separate"/>
      </w:r>
      <w:r w:rsidRPr="00FC7BA3">
        <w:rPr>
          <w:szCs w:val="24"/>
        </w:rPr>
        <w:t>(Elron et al., 1999)</w:t>
      </w:r>
      <w:r w:rsidRPr="00FC7BA3">
        <w:rPr>
          <w:szCs w:val="24"/>
        </w:rPr>
        <w:fldChar w:fldCharType="end"/>
      </w:r>
      <w:r w:rsidRPr="00FC7BA3">
        <w:rPr>
          <w:szCs w:val="24"/>
        </w:rPr>
        <w:t xml:space="preserve">, and creating the drive for change </w:t>
      </w:r>
      <w:r w:rsidRPr="00FC7BA3">
        <w:rPr>
          <w:szCs w:val="24"/>
        </w:rPr>
        <w:fldChar w:fldCharType="begin"/>
      </w:r>
      <w:r>
        <w:rPr>
          <w:szCs w:val="24"/>
        </w:rPr>
        <w:instrText xml:space="preserve"> ADDIN EN.CITE &lt;EndNote&gt;&lt;Cite&gt;&lt;Author&gt;Granqvist&lt;/Author&gt;&lt;Year&gt;2016&lt;/Year&gt;&lt;RecNum&gt;230&lt;/RecNum&gt;&lt;DisplayText&gt;(Granqvist and Gustafsson, 2016)&lt;/DisplayText&gt;&lt;record&gt;&lt;rec-number&gt;230&lt;/rec-number&gt;&lt;foreign-keys&gt;&lt;key app="EN" db-id="r9rez5aefxrxffe9zx3p9xrqxdrpappzzeta" timestamp="1698685573"&gt;230&lt;/key&gt;&lt;/foreign-keys&gt;&lt;ref-type name="Journal Article"&gt;17&lt;/ref-type&gt;&lt;contributors&gt;&lt;authors&gt;&lt;author&gt;Granqvist, Nina&lt;/author&gt;&lt;author&gt;Gustafsson, Robin&lt;/author&gt;&lt;/authors&gt;&lt;/contributors&gt;&lt;titles&gt;&lt;title&gt;Temporal institutional work&lt;/title&gt;&lt;secondary-title&gt;Academy of Management Journal&lt;/secondary-title&gt;&lt;/titles&gt;&lt;periodical&gt;&lt;full-title&gt;Academy of Management journal&lt;/full-title&gt;&lt;/periodical&gt;&lt;pages&gt;1009-1035&lt;/pages&gt;&lt;volume&gt;59&lt;/volume&gt;&lt;number&gt;3&lt;/number&gt;&lt;keywords&gt;&lt;keyword&gt;Business&lt;/keyword&gt;&lt;keyword&gt;Business &amp;amp; Economics&lt;/keyword&gt;&lt;keyword&gt;Colleges &amp;amp; universities&lt;/keyword&gt;&lt;keyword&gt;Fallstudie&lt;/keyword&gt;&lt;keyword&gt;Hochschule&lt;/keyword&gt;&lt;keyword&gt;Hochschulreform&lt;/keyword&gt;&lt;keyword&gt;Institution&lt;/keyword&gt;&lt;keyword&gt;Institutional change&lt;/keyword&gt;&lt;keyword&gt;Management&lt;/keyword&gt;&lt;keyword&gt;Nordeuropa&lt;/keyword&gt;&lt;keyword&gt;Norms&lt;/keyword&gt;&lt;keyword&gt;Organisationswandel&lt;/keyword&gt;&lt;keyword&gt;Organizational change&lt;/keyword&gt;&lt;keyword&gt;Social Sciences&lt;/keyword&gt;&lt;keyword&gt;Studies&lt;/keyword&gt;&lt;keyword&gt;Temporal logic&lt;/keyword&gt;&lt;keyword&gt;Time&lt;/keyword&gt;&lt;keyword&gt;Timing&lt;/keyword&gt;&lt;keyword&gt;Urgency&lt;/keyword&gt;&lt;keyword&gt;Wandel&lt;/keyword&gt;&lt;keyword&gt;Work&lt;/keyword&gt;&lt;keyword&gt;Zeit&lt;/keyword&gt;&lt;/keywords&gt;&lt;dates&gt;&lt;year&gt;2016&lt;/year&gt;&lt;/dates&gt;&lt;pub-location&gt;BRIARCLIFF MANOR&lt;/pub-location&gt;&lt;publisher&gt;Academy of Management&lt;/publisher&gt;&lt;isbn&gt;1535-3990&lt;/isbn&gt;&lt;urls&gt;&lt;/urls&gt;&lt;electronic-resource-num&gt;10.5465/amj.2013.0416&lt;/electronic-resource-num&gt;&lt;/record&gt;&lt;/Cite&gt;&lt;/EndNote&gt;</w:instrText>
      </w:r>
      <w:r w:rsidRPr="00FC7BA3">
        <w:rPr>
          <w:szCs w:val="24"/>
        </w:rPr>
        <w:fldChar w:fldCharType="separate"/>
      </w:r>
      <w:r w:rsidRPr="00FC7BA3">
        <w:rPr>
          <w:szCs w:val="24"/>
        </w:rPr>
        <w:t>(Granqvist and Gustafsson, 2016)</w:t>
      </w:r>
      <w:r w:rsidRPr="00FC7BA3">
        <w:rPr>
          <w:szCs w:val="24"/>
        </w:rPr>
        <w:fldChar w:fldCharType="end"/>
      </w:r>
      <w:r w:rsidRPr="00FC7BA3">
        <w:rPr>
          <w:szCs w:val="24"/>
        </w:rPr>
        <w:t>.</w:t>
      </w:r>
      <w:bookmarkEnd w:id="0"/>
      <w:r>
        <w:rPr>
          <w:szCs w:val="24"/>
        </w:rPr>
        <w:t xml:space="preserve"> </w:t>
      </w:r>
    </w:p>
    <w:p w14:paraId="34AF487D" w14:textId="77777777" w:rsidR="00C46A03" w:rsidRDefault="00C46A03" w:rsidP="00971F05">
      <w:pPr>
        <w:spacing w:line="240" w:lineRule="auto"/>
        <w:jc w:val="both"/>
        <w:rPr>
          <w:szCs w:val="24"/>
        </w:rPr>
      </w:pPr>
    </w:p>
    <w:p w14:paraId="437CA892" w14:textId="77777777" w:rsidR="00C46A03" w:rsidRDefault="00C46A03" w:rsidP="00971F05">
      <w:pPr>
        <w:spacing w:line="240" w:lineRule="auto"/>
        <w:jc w:val="both"/>
        <w:rPr>
          <w:szCs w:val="24"/>
        </w:rPr>
      </w:pPr>
      <w:r>
        <w:rPr>
          <w:szCs w:val="24"/>
        </w:rPr>
        <w:t xml:space="preserve">Urgency in projects can be a double-edged sword </w:t>
      </w:r>
      <w:r>
        <w:rPr>
          <w:szCs w:val="24"/>
        </w:rPr>
        <w:fldChar w:fldCharType="begin"/>
      </w:r>
      <w:r>
        <w:rPr>
          <w:szCs w:val="24"/>
        </w:rPr>
        <w:instrText xml:space="preserve"> ADDIN EN.CITE &lt;EndNote&gt;&lt;Cite&gt;&lt;Author&gt;Fredberg&lt;/Author&gt;&lt;Year&gt;2022&lt;/Year&gt;&lt;RecNum&gt;107&lt;/RecNum&gt;&lt;DisplayText&gt;(Fredberg and Pregmark, 2022)&lt;/DisplayText&gt;&lt;record&gt;&lt;rec-number&gt;107&lt;/rec-number&gt;&lt;foreign-keys&gt;&lt;key app="EN" db-id="r9rez5aefxrxffe9zx3p9xrqxdrpappzzeta" timestamp="1686573060"&gt;107&lt;/key&gt;&lt;/foreign-keys&gt;&lt;ref-type name="Journal Article"&gt;17&lt;/ref-type&gt;&lt;contributors&gt;&lt;authors&gt;&lt;author&gt;Fredberg, Tobias&lt;/author&gt;&lt;author&gt;Pregmark, Johanna E.&lt;/author&gt;&lt;/authors&gt;&lt;/contributors&gt;&lt;titles&gt;&lt;title&gt;Organizational transformation: Handling the double-edged sword of urgency&lt;/title&gt;&lt;secondary-title&gt;Long Range Planning&lt;/secondary-title&gt;&lt;/titles&gt;&lt;periodical&gt;&lt;full-title&gt;Long Range Planning&lt;/full-title&gt;&lt;/periodical&gt;&lt;pages&gt;102091&lt;/pages&gt;&lt;volume&gt;55&lt;/volume&gt;&lt;number&gt;2&lt;/number&gt;&lt;dates&gt;&lt;year&gt;2022&lt;/year&gt;&lt;pub-dates&gt;&lt;date&gt;2022/04/01/&lt;/date&gt;&lt;/pub-dates&gt;&lt;/dates&gt;&lt;isbn&gt;0024-6301&lt;/isbn&gt;&lt;urls&gt;&lt;related-urls&gt;&lt;url&gt;https://www.sciencedirect.com/science/article/pii/S0024630121000224&lt;/url&gt;&lt;/related-urls&gt;&lt;/urls&gt;&lt;electronic-resource-num&gt;https://doi.org/10.1016/j.lrp.2021.102091&lt;/electronic-resource-num&gt;&lt;/record&gt;&lt;/Cite&gt;&lt;/EndNote&gt;</w:instrText>
      </w:r>
      <w:r>
        <w:rPr>
          <w:szCs w:val="24"/>
        </w:rPr>
        <w:fldChar w:fldCharType="separate"/>
      </w:r>
      <w:r>
        <w:rPr>
          <w:szCs w:val="24"/>
        </w:rPr>
        <w:t>(Fredberg and Pregmark, 2022)</w:t>
      </w:r>
      <w:r>
        <w:rPr>
          <w:szCs w:val="24"/>
        </w:rPr>
        <w:fldChar w:fldCharType="end"/>
      </w:r>
      <w:r>
        <w:rPr>
          <w:szCs w:val="24"/>
        </w:rPr>
        <w:t xml:space="preserve">. </w:t>
      </w:r>
      <w:r w:rsidRPr="00737CCE">
        <w:rPr>
          <w:szCs w:val="24"/>
        </w:rPr>
        <w:t>While a sense of urgency may produce the beneficial effects discussed above, it is also possible for</w:t>
      </w:r>
      <w:r>
        <w:rPr>
          <w:szCs w:val="24"/>
        </w:rPr>
        <w:t xml:space="preserve"> it to produce negative effects. </w:t>
      </w:r>
      <w:r w:rsidRPr="00737CCE">
        <w:rPr>
          <w:szCs w:val="24"/>
        </w:rPr>
        <w:t>Organisational studies suggest that these negative effects may include the acceptance of lower technical goals</w:t>
      </w:r>
      <w:r w:rsidRPr="009910C8">
        <w:rPr>
          <w:szCs w:val="24"/>
        </w:rPr>
        <w:t xml:space="preserve"> </w:t>
      </w:r>
      <w:r w:rsidRPr="009910C8">
        <w:rPr>
          <w:szCs w:val="24"/>
        </w:rPr>
        <w:fldChar w:fldCharType="begin"/>
      </w:r>
      <w:r w:rsidRPr="009910C8">
        <w:rPr>
          <w:szCs w:val="24"/>
        </w:rPr>
        <w:instrText xml:space="preserve"> ADDIN EN.CITE &lt;EndNote&gt;&lt;Cite&gt;&lt;Author&gt;Pearson&lt;/Author&gt;&lt;Year&gt;1990&lt;/Year&gt;&lt;RecNum&gt;110&lt;/RecNum&gt;&lt;DisplayText&gt;(Pearson, 1990)&lt;/DisplayText&gt;&lt;record&gt;&lt;rec-number&gt;110&lt;/rec-number&gt;&lt;foreign-keys&gt;&lt;key app="EN" db-id="r9rez5aefxrxffe9zx3p9xrqxdrpappzzeta" timestamp="1686615202"&gt;110&lt;/key&gt;&lt;/foreign-keys&gt;&lt;ref-type name="Journal Article"&gt;17&lt;/ref-type&gt;&lt;contributors&gt;&lt;authors&gt;&lt;author&gt;Pearson, Alan W.&lt;/author&gt;&lt;/authors&gt;&lt;/contributors&gt;&lt;titles&gt;&lt;title&gt;Innovation strategy&lt;/title&gt;&lt;secondary-title&gt;Technovation&lt;/secondary-title&gt;&lt;/titles&gt;&lt;periodical&gt;&lt;full-title&gt;Technovation&lt;/full-title&gt;&lt;/periodical&gt;&lt;pages&gt;185-192&lt;/pages&gt;&lt;volume&gt;10&lt;/volume&gt;&lt;number&gt;3&lt;/number&gt;&lt;dates&gt;&lt;year&gt;1990&lt;/year&gt;&lt;pub-dates&gt;&lt;date&gt;1990/05/01/&lt;/date&gt;&lt;/pub-dates&gt;&lt;/dates&gt;&lt;isbn&gt;0166-4972&lt;/isbn&gt;&lt;urls&gt;&lt;related-urls&gt;&lt;url&gt;https://www.sciencedirect.com/science/article/pii/016649729090023D&lt;/url&gt;&lt;/related-urls&gt;&lt;/urls&gt;&lt;electronic-resource-num&gt;https://doi.org/10.1016/0166-4972(90)90023-D&lt;/electronic-resource-num&gt;&lt;/record&gt;&lt;/Cite&gt;&lt;/EndNote&gt;</w:instrText>
      </w:r>
      <w:r w:rsidRPr="009910C8">
        <w:rPr>
          <w:szCs w:val="24"/>
        </w:rPr>
        <w:fldChar w:fldCharType="separate"/>
      </w:r>
      <w:r w:rsidRPr="009910C8">
        <w:rPr>
          <w:szCs w:val="24"/>
        </w:rPr>
        <w:t>(Pearson, 1990)</w:t>
      </w:r>
      <w:r w:rsidRPr="009910C8">
        <w:rPr>
          <w:szCs w:val="24"/>
        </w:rPr>
        <w:fldChar w:fldCharType="end"/>
      </w:r>
      <w:r w:rsidRPr="009910C8">
        <w:rPr>
          <w:szCs w:val="24"/>
        </w:rPr>
        <w:t xml:space="preserve">, killing the action path </w:t>
      </w:r>
      <w:r w:rsidRPr="009910C8">
        <w:rPr>
          <w:szCs w:val="24"/>
        </w:rPr>
        <w:fldChar w:fldCharType="begin"/>
      </w:r>
      <w:r w:rsidRPr="009910C8">
        <w:rPr>
          <w:szCs w:val="24"/>
        </w:rPr>
        <w:instrText xml:space="preserve"> ADDIN EN.CITE &lt;EndNote&gt;&lt;Cite&gt;&lt;Author&gt;Reale&lt;/Author&gt;&lt;Year&gt;2021&lt;/Year&gt;&lt;RecNum&gt;111&lt;/RecNum&gt;&lt;DisplayText&gt;(Reale, 2021)&lt;/DisplayText&gt;&lt;record&gt;&lt;rec-number&gt;111&lt;/rec-number&gt;&lt;foreign-keys&gt;&lt;key app="EN" db-id="r9rez5aefxrxffe9zx3p9xrqxdrpappzzeta" timestamp="1686615477"&gt;111&lt;/key&gt;&lt;/foreign-keys&gt;&lt;ref-type name="Journal Article"&gt;17&lt;/ref-type&gt;&lt;contributors&gt;&lt;authors&gt;&lt;author&gt;Reale, Filippo&lt;/author&gt;&lt;/authors&gt;&lt;/contributors&gt;&lt;titles&gt;&lt;title&gt;Mission-oriented innovation policy and the challenge of urgency: Lessons from Covid-19 and beyond&lt;/title&gt;&lt;secondary-title&gt;Technovation&lt;/secondary-title&gt;&lt;/titles&gt;&lt;periodical&gt;&lt;full-title&gt;Technovation&lt;/full-title&gt;&lt;/periodical&gt;&lt;pages&gt;102306&lt;/pages&gt;&lt;volume&gt;107&lt;/volume&gt;&lt;keywords&gt;&lt;keyword&gt;Grand challenges&lt;/keyword&gt;&lt;keyword&gt;Mission-oriented innovation&lt;/keyword&gt;&lt;keyword&gt;Innovation policy&lt;/keyword&gt;&lt;keyword&gt;Urgency&lt;/keyword&gt;&lt;keyword&gt;Governance&lt;/keyword&gt;&lt;keyword&gt;Covid-19&lt;/keyword&gt;&lt;keyword&gt;Policy formulation&lt;/keyword&gt;&lt;/keywords&gt;&lt;dates&gt;&lt;year&gt;2021&lt;/year&gt;&lt;pub-dates&gt;&lt;date&gt;2021/09/01/&lt;/date&gt;&lt;/pub-dates&gt;&lt;/dates&gt;&lt;isbn&gt;0166-4972&lt;/isbn&gt;&lt;urls&gt;&lt;related-urls&gt;&lt;url&gt;https://www.sciencedirect.com/science/article/pii/S0166497221000870&lt;/url&gt;&lt;/related-urls&gt;&lt;/urls&gt;&lt;electronic-resource-num&gt;https://doi.org/10.1016/j.technovation.2021.102306&lt;/electronic-resource-num&gt;&lt;/record&gt;&lt;/Cite&gt;&lt;/EndNote&gt;</w:instrText>
      </w:r>
      <w:r w:rsidRPr="009910C8">
        <w:rPr>
          <w:szCs w:val="24"/>
        </w:rPr>
        <w:fldChar w:fldCharType="separate"/>
      </w:r>
      <w:r w:rsidRPr="009910C8">
        <w:rPr>
          <w:szCs w:val="24"/>
        </w:rPr>
        <w:t>(Reale, 2021)</w:t>
      </w:r>
      <w:r w:rsidRPr="009910C8">
        <w:rPr>
          <w:szCs w:val="24"/>
        </w:rPr>
        <w:fldChar w:fldCharType="end"/>
      </w:r>
      <w:r w:rsidRPr="009910C8">
        <w:rPr>
          <w:szCs w:val="24"/>
        </w:rPr>
        <w:t xml:space="preserve">, and reducing the speed of innovation </w:t>
      </w:r>
      <w:r w:rsidRPr="009910C8">
        <w:rPr>
          <w:szCs w:val="24"/>
        </w:rPr>
        <w:fldChar w:fldCharType="begin"/>
      </w:r>
      <w:r w:rsidRPr="009910C8">
        <w:rPr>
          <w:szCs w:val="24"/>
        </w:rPr>
        <w:instrText xml:space="preserve"> ADDIN EN.CITE &lt;EndNote&gt;&lt;Cite&gt;&lt;Author&gt;Mitcheltree&lt;/Author&gt;&lt;Year&gt;2023&lt;/Year&gt;&lt;RecNum&gt;108&lt;/RecNum&gt;&lt;DisplayText&gt;(Mitcheltree, 2023)&lt;/DisplayText&gt;&lt;record&gt;&lt;rec-number&gt;108&lt;/rec-number&gt;&lt;foreign-keys&gt;&lt;key app="EN" db-id="r9rez5aefxrxffe9zx3p9xrqxdrpappzzeta" timestamp="1686573431"&gt;108&lt;/key&gt;&lt;/foreign-keys&gt;&lt;ref-type name="Journal Article"&gt;17&lt;/ref-type&gt;&lt;contributors&gt;&lt;authors&gt;&lt;author&gt;Mitcheltree, Christina Marie&lt;/author&gt;&lt;/authors&gt;&lt;/contributors&gt;&lt;titles&gt;&lt;title&gt;Towards a sense of urgency for innovation realization: a case study on complacency asymmetries in interorganizational relations&lt;/title&gt;&lt;secondary-title&gt;Journal of Innovation and Entrepreneurship&lt;/secondary-title&gt;&lt;/titles&gt;&lt;periodical&gt;&lt;full-title&gt;Journal of Innovation and Entrepreneurship&lt;/full-title&gt;&lt;/periodical&gt;&lt;pages&gt;11&lt;/pages&gt;&lt;volume&gt;12&lt;/volume&gt;&lt;number&gt;1&lt;/number&gt;&lt;dates&gt;&lt;year&gt;2023&lt;/year&gt;&lt;pub-dates&gt;&lt;date&gt;2023/03/09&lt;/date&gt;&lt;/pub-dates&gt;&lt;/dates&gt;&lt;isbn&gt;2192-5372&lt;/isbn&gt;&lt;urls&gt;&lt;related-urls&gt;&lt;url&gt;https://doi.org/10.1186/s13731-023-00267-2&lt;/url&gt;&lt;/related-urls&gt;&lt;/urls&gt;&lt;electronic-resource-num&gt;10.1186/s13731-023-00267-2&lt;/electronic-resource-num&gt;&lt;/record&gt;&lt;/Cite&gt;&lt;/EndNote&gt;</w:instrText>
      </w:r>
      <w:r w:rsidRPr="009910C8">
        <w:rPr>
          <w:szCs w:val="24"/>
        </w:rPr>
        <w:fldChar w:fldCharType="separate"/>
      </w:r>
      <w:r w:rsidRPr="009910C8">
        <w:rPr>
          <w:szCs w:val="24"/>
        </w:rPr>
        <w:t>(Mitcheltree, 2023)</w:t>
      </w:r>
      <w:r w:rsidRPr="009910C8">
        <w:rPr>
          <w:szCs w:val="24"/>
        </w:rPr>
        <w:fldChar w:fldCharType="end"/>
      </w:r>
      <w:r>
        <w:rPr>
          <w:szCs w:val="24"/>
        </w:rPr>
        <w:t xml:space="preserve">. Some scholars call this </w:t>
      </w:r>
      <w:r w:rsidRPr="00737CCE">
        <w:rPr>
          <w:szCs w:val="24"/>
        </w:rPr>
        <w:t>potential for</w:t>
      </w:r>
      <w:r>
        <w:rPr>
          <w:szCs w:val="24"/>
        </w:rPr>
        <w:t xml:space="preserve"> a</w:t>
      </w:r>
      <w:r w:rsidRPr="00737CCE">
        <w:rPr>
          <w:szCs w:val="24"/>
        </w:rPr>
        <w:t xml:space="preserve"> sense of urgency to have both positive and negative effects</w:t>
      </w:r>
      <w:r>
        <w:rPr>
          <w:szCs w:val="24"/>
        </w:rPr>
        <w:t xml:space="preserve"> an “urgency paradox”</w:t>
      </w:r>
      <w:r w:rsidRPr="00C36C8A">
        <w:rPr>
          <w:szCs w:val="24"/>
        </w:rPr>
        <w:t xml:space="preserve"> </w:t>
      </w:r>
      <w:r>
        <w:rPr>
          <w:szCs w:val="24"/>
        </w:rPr>
        <w:fldChar w:fldCharType="begin"/>
      </w:r>
      <w:r>
        <w:rPr>
          <w:szCs w:val="24"/>
        </w:rPr>
        <w:instrText xml:space="preserve"> ADDIN EN.CITE &lt;EndNote&gt;&lt;Cite&gt;&lt;Author&gt;Arnold&lt;/Author&gt;&lt;Year&gt;2013&lt;/Year&gt;&lt;RecNum&gt;278&lt;/RecNum&gt;&lt;DisplayText&gt;(Arnold and Yuce, 2013)&lt;/DisplayText&gt;&lt;record&gt;&lt;rec-number&gt;278&lt;/rec-number&gt;&lt;foreign-keys&gt;&lt;key app="EN" db-id="r9rez5aefxrxffe9zx3p9xrqxdrpappzzeta" timestamp="1699434666"&gt;278&lt;/key&gt;&lt;/foreign-keys&gt;&lt;ref-type name="Conference Proceedings"&gt;10&lt;/ref-type&gt;&lt;contributors&gt;&lt;authors&gt;&lt;author&gt;Arnold, Joshua J.&lt;/author&gt;&lt;author&gt;Yuce, Ozlem&lt;/author&gt;&lt;/authors&gt;&lt;/contributors&gt;&lt;titles&gt;&lt;title&gt;Black Swan Farming Using Cost of Delay: Discover, Nurture and Speed Up Delivery of Value&lt;/title&gt;&lt;/titles&gt;&lt;pages&gt;101-116&lt;/pages&gt;&lt;keywords&gt;&lt;keyword&gt;Agile&lt;/keyword&gt;&lt;keyword&gt;CD3&lt;/keyword&gt;&lt;keyword&gt;Companies&lt;/keyword&gt;&lt;keyword&gt;Containers&lt;/keyword&gt;&lt;keyword&gt;Cost of Delay&lt;/keyword&gt;&lt;keyword&gt;Delays&lt;/keyword&gt;&lt;keyword&gt;Economics&lt;/keyword&gt;&lt;keyword&gt;Fuzzy Front-End&lt;/keyword&gt;&lt;keyword&gt;Lead&lt;/keyword&gt;&lt;keyword&gt;Lean&lt;/keyword&gt;&lt;keyword&gt;Prioritization&lt;/keyword&gt;&lt;keyword&gt;Product development&lt;/keyword&gt;&lt;keyword&gt;Technological innovation&lt;/keyword&gt;&lt;keyword&gt;Transformation&lt;/keyword&gt;&lt;keyword&gt;Value&lt;/keyword&gt;&lt;/keywords&gt;&lt;dates&gt;&lt;year&gt;2013&lt;/year&gt;&lt;/dates&gt;&lt;publisher&gt;IEEE&lt;/publisher&gt;&lt;isbn&gt;9780769550763&lt;/isbn&gt;&lt;urls&gt;&lt;/urls&gt;&lt;electronic-resource-num&gt;10.1109/AGILE.2013.16&lt;/electronic-resource-num&gt;&lt;/record&gt;&lt;/Cite&gt;&lt;/EndNote&gt;</w:instrText>
      </w:r>
      <w:r>
        <w:rPr>
          <w:szCs w:val="24"/>
        </w:rPr>
        <w:fldChar w:fldCharType="separate"/>
      </w:r>
      <w:r>
        <w:rPr>
          <w:szCs w:val="24"/>
        </w:rPr>
        <w:t>(Arnold and Yuce, 2013)</w:t>
      </w:r>
      <w:r>
        <w:rPr>
          <w:szCs w:val="24"/>
        </w:rPr>
        <w:fldChar w:fldCharType="end"/>
      </w:r>
      <w:r>
        <w:rPr>
          <w:szCs w:val="24"/>
        </w:rPr>
        <w:t>. This means that there is a need for careful navigation of urgency in projects, to respond or purposely construct urgency, and promote the positive impact of urgency whilst reducing its negative impact.</w:t>
      </w:r>
    </w:p>
    <w:p w14:paraId="3CCDC8D1" w14:textId="63B02350" w:rsidR="0029563E" w:rsidRDefault="0029563E" w:rsidP="00AF729C">
      <w:pPr>
        <w:spacing w:line="240" w:lineRule="auto"/>
        <w:jc w:val="both"/>
        <w:rPr>
          <w:szCs w:val="24"/>
        </w:rPr>
      </w:pPr>
    </w:p>
    <w:p w14:paraId="1EA1E1A1" w14:textId="5EFC41EE" w:rsidR="003E28FE" w:rsidRDefault="00C46A03" w:rsidP="00AF729C">
      <w:pPr>
        <w:spacing w:line="240" w:lineRule="auto"/>
        <w:jc w:val="both"/>
        <w:rPr>
          <w:szCs w:val="24"/>
        </w:rPr>
      </w:pPr>
      <w:r>
        <w:rPr>
          <w:szCs w:val="24"/>
        </w:rPr>
        <w:t xml:space="preserve">Project management literature </w:t>
      </w:r>
      <w:r w:rsidR="00686330">
        <w:rPr>
          <w:szCs w:val="24"/>
        </w:rPr>
        <w:t>has little understanding of the navigation of urgency in projects</w:t>
      </w:r>
      <w:r w:rsidR="003E28FE" w:rsidRPr="003E28FE">
        <w:rPr>
          <w:szCs w:val="24"/>
        </w:rPr>
        <w:t>.</w:t>
      </w:r>
      <w:r w:rsidR="003E28FE">
        <w:rPr>
          <w:szCs w:val="24"/>
        </w:rPr>
        <w:t xml:space="preserve"> </w:t>
      </w:r>
      <w:r w:rsidR="00E753E8">
        <w:rPr>
          <w:szCs w:val="24"/>
        </w:rPr>
        <w:t xml:space="preserve">Some project management scholars discuss </w:t>
      </w:r>
      <w:r w:rsidR="00E753E8">
        <w:rPr>
          <w:rFonts w:hint="eastAsia"/>
          <w:szCs w:val="24"/>
        </w:rPr>
        <w:t>how</w:t>
      </w:r>
      <w:r w:rsidR="00E753E8">
        <w:rPr>
          <w:szCs w:val="24"/>
        </w:rPr>
        <w:t xml:space="preserve"> urgency plays a positive role in projects </w:t>
      </w:r>
      <w:r w:rsidR="00E753E8">
        <w:rPr>
          <w:szCs w:val="24"/>
        </w:rPr>
        <w:fldChar w:fldCharType="begin">
          <w:fldData xml:space="preserve">PEVuZE5vdGU+PENpdGU+PEF1dGhvcj5XYW5nPC9BdXRob3I+PFllYXI+MjAyMjwvWWVhcj48UmVj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</w:fldData>
        </w:fldChar>
      </w:r>
      <w:r w:rsidR="00E753E8">
        <w:rPr>
          <w:szCs w:val="24"/>
        </w:rPr>
        <w:instrText xml:space="preserve"> ADDIN EN.CITE </w:instrText>
      </w:r>
      <w:r w:rsidR="00E753E8">
        <w:rPr>
          <w:szCs w:val="24"/>
        </w:rPr>
        <w:fldChar w:fldCharType="begin">
          <w:fldData xml:space="preserve">PEVuZE5vdGU+PENpdGU+PEF1dGhvcj5XYW5nPC9BdXRob3I+PFllYXI+MjAyMjwvWWVhcj48UmVj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</w:fldData>
        </w:fldChar>
      </w:r>
      <w:r w:rsidR="00E753E8">
        <w:rPr>
          <w:szCs w:val="24"/>
        </w:rPr>
        <w:instrText xml:space="preserve"> ADDIN EN.CITE.DATA </w:instrText>
      </w:r>
      <w:r w:rsidR="00E753E8">
        <w:rPr>
          <w:szCs w:val="24"/>
        </w:rPr>
      </w:r>
      <w:r w:rsidR="00E753E8">
        <w:rPr>
          <w:szCs w:val="24"/>
        </w:rPr>
        <w:fldChar w:fldCharType="end"/>
      </w:r>
      <w:r w:rsidR="00E753E8">
        <w:rPr>
          <w:szCs w:val="24"/>
        </w:rPr>
      </w:r>
      <w:r w:rsidR="00E753E8">
        <w:rPr>
          <w:szCs w:val="24"/>
        </w:rPr>
        <w:fldChar w:fldCharType="separate"/>
      </w:r>
      <w:r w:rsidR="00E753E8">
        <w:rPr>
          <w:noProof/>
          <w:szCs w:val="24"/>
        </w:rPr>
        <w:t>(Mojtahedi and Oo, 2017; Wang et al., 2022)</w:t>
      </w:r>
      <w:r w:rsidR="00E753E8">
        <w:rPr>
          <w:szCs w:val="24"/>
        </w:rPr>
        <w:fldChar w:fldCharType="end"/>
      </w:r>
      <w:r w:rsidR="003E28FE">
        <w:rPr>
          <w:szCs w:val="24"/>
        </w:rPr>
        <w:t xml:space="preserve">. </w:t>
      </w:r>
      <w:r w:rsidR="00505FAD">
        <w:rPr>
          <w:szCs w:val="24"/>
        </w:rPr>
        <w:t xml:space="preserve">Additionally, </w:t>
      </w:r>
      <w:r w:rsidR="00EA56AF">
        <w:rPr>
          <w:szCs w:val="24"/>
        </w:rPr>
        <w:t xml:space="preserve">other </w:t>
      </w:r>
      <w:r w:rsidR="00505FAD">
        <w:rPr>
          <w:szCs w:val="24"/>
        </w:rPr>
        <w:t>scholars also mention the negative of urgency may affect project</w:t>
      </w:r>
      <w:r w:rsidR="007D242D">
        <w:rPr>
          <w:szCs w:val="24"/>
        </w:rPr>
        <w:t>s, which needs careful attention, that is,</w:t>
      </w:r>
      <w:r w:rsidR="00505FAD">
        <w:rPr>
          <w:szCs w:val="24"/>
        </w:rPr>
        <w:t xml:space="preserve"> </w:t>
      </w:r>
      <w:r w:rsidR="00505FAD" w:rsidRPr="00DE5871">
        <w:rPr>
          <w:szCs w:val="24"/>
        </w:rPr>
        <w:t>urgency may distort priorities and give rise to short-sightedness, thereby, prevent</w:t>
      </w:r>
      <w:r w:rsidR="007D242D">
        <w:rPr>
          <w:szCs w:val="24"/>
        </w:rPr>
        <w:t>ing</w:t>
      </w:r>
      <w:r w:rsidR="00505FAD" w:rsidRPr="00DE5871">
        <w:rPr>
          <w:szCs w:val="24"/>
        </w:rPr>
        <w:t xml:space="preserve"> project goal achievement </w:t>
      </w:r>
      <w:r w:rsidR="00505FAD" w:rsidRPr="004A7BD7">
        <w:rPr>
          <w:szCs w:val="24"/>
        </w:rPr>
        <w:fldChar w:fldCharType="begin">
          <w:fldData xml:space="preserve">PEVuZE5vdGU+PENpdGU+PEF1dGhvcj5aaWRhbmU8L0F1dGhvcj48WWVhcj4yMDE4PC9ZZWFyPjxS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==
</w:fldData>
        </w:fldChar>
      </w:r>
      <w:r w:rsidR="00505FAD">
        <w:rPr>
          <w:szCs w:val="24"/>
        </w:rPr>
        <w:instrText xml:space="preserve"> ADDIN EN.CITE </w:instrText>
      </w:r>
      <w:r w:rsidR="00505FAD">
        <w:rPr>
          <w:szCs w:val="24"/>
        </w:rPr>
        <w:fldChar w:fldCharType="begin">
          <w:fldData xml:space="preserve">PEVuZE5vdGU+PENpdGU+PEF1dGhvcj5aaWRhbmU8L0F1dGhvcj48WWVhcj4yMDE4PC9ZZWFyPjxS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==
</w:fldData>
        </w:fldChar>
      </w:r>
      <w:r w:rsidR="00505FAD">
        <w:rPr>
          <w:szCs w:val="24"/>
        </w:rPr>
        <w:instrText xml:space="preserve"> ADDIN EN.CITE.DATA </w:instrText>
      </w:r>
      <w:r w:rsidR="00505FAD">
        <w:rPr>
          <w:szCs w:val="24"/>
        </w:rPr>
      </w:r>
      <w:r w:rsidR="00505FAD">
        <w:rPr>
          <w:szCs w:val="24"/>
        </w:rPr>
        <w:fldChar w:fldCharType="end"/>
      </w:r>
      <w:r w:rsidR="00505FAD" w:rsidRPr="004A7BD7">
        <w:rPr>
          <w:szCs w:val="24"/>
        </w:rPr>
      </w:r>
      <w:r w:rsidR="00505FAD" w:rsidRPr="004A7BD7">
        <w:rPr>
          <w:szCs w:val="24"/>
        </w:rPr>
        <w:fldChar w:fldCharType="separate"/>
      </w:r>
      <w:r w:rsidR="00505FAD" w:rsidRPr="004A7BD7">
        <w:rPr>
          <w:noProof/>
          <w:szCs w:val="24"/>
        </w:rPr>
        <w:t>(Zidane et al., 2018; Nachbagauer, 2022)</w:t>
      </w:r>
      <w:r w:rsidR="00505FAD" w:rsidRPr="004A7BD7">
        <w:rPr>
          <w:szCs w:val="24"/>
        </w:rPr>
        <w:fldChar w:fldCharType="end"/>
      </w:r>
      <w:r w:rsidR="00505FAD">
        <w:rPr>
          <w:szCs w:val="24"/>
        </w:rPr>
        <w:t xml:space="preserve">. </w:t>
      </w:r>
      <w:r w:rsidR="003E28FE">
        <w:rPr>
          <w:szCs w:val="24"/>
        </w:rPr>
        <w:t xml:space="preserve">However, this is insufficient to produce a comprehensive understanding of how the abovementioned navigation may be best achieved. </w:t>
      </w:r>
    </w:p>
    <w:p w14:paraId="54C21903" w14:textId="100461BB" w:rsidR="00B508E2" w:rsidRDefault="00B508E2" w:rsidP="00AF729C">
      <w:pPr>
        <w:spacing w:line="240" w:lineRule="auto"/>
        <w:jc w:val="both"/>
        <w:rPr>
          <w:szCs w:val="24"/>
        </w:rPr>
      </w:pPr>
    </w:p>
    <w:p w14:paraId="3BBCC967" w14:textId="722E9F2C" w:rsidR="00520469" w:rsidRDefault="00E753E8" w:rsidP="00D3395B">
      <w:pPr>
        <w:spacing w:line="240" w:lineRule="auto"/>
        <w:jc w:val="both"/>
        <w:rPr>
          <w:szCs w:val="24"/>
        </w:rPr>
      </w:pPr>
      <w:r>
        <w:rPr>
          <w:szCs w:val="24"/>
        </w:rPr>
        <w:t xml:space="preserve">Leadership </w:t>
      </w:r>
      <w:r w:rsidRPr="004D3627">
        <w:rPr>
          <w:szCs w:val="24"/>
        </w:rPr>
        <w:t xml:space="preserve">can play an important role in the </w:t>
      </w:r>
      <w:r>
        <w:rPr>
          <w:szCs w:val="24"/>
        </w:rPr>
        <w:t>navigation of</w:t>
      </w:r>
      <w:r w:rsidRPr="004D3627">
        <w:rPr>
          <w:szCs w:val="24"/>
        </w:rPr>
        <w:t xml:space="preserve"> urgency </w:t>
      </w:r>
      <w:r>
        <w:rPr>
          <w:szCs w:val="24"/>
        </w:rPr>
        <w:t>in</w:t>
      </w:r>
      <w:r w:rsidR="005C4F5B">
        <w:rPr>
          <w:szCs w:val="24"/>
        </w:rPr>
        <w:t xml:space="preserve"> </w:t>
      </w:r>
      <w:r w:rsidRPr="004D3627">
        <w:rPr>
          <w:szCs w:val="24"/>
        </w:rPr>
        <w:t>project</w:t>
      </w:r>
      <w:r w:rsidR="000A2EEE">
        <w:rPr>
          <w:szCs w:val="24"/>
        </w:rPr>
        <w:t>s</w:t>
      </w:r>
      <w:r w:rsidR="007D242D">
        <w:rPr>
          <w:szCs w:val="24"/>
        </w:rPr>
        <w:t xml:space="preserve"> </w:t>
      </w:r>
      <w:r w:rsidR="002436D8">
        <w:rPr>
          <w:szCs w:val="24"/>
        </w:rPr>
        <w:fldChar w:fldCharType="begin"/>
      </w:r>
      <w:r w:rsidR="002436D8">
        <w:rPr>
          <w:szCs w:val="24"/>
        </w:rPr>
        <w:instrText xml:space="preserve"> ADDIN EN.CITE &lt;EndNote&gt;&lt;Cite&gt;&lt;Author&gt;Turner&lt;/Author&gt;&lt;Year&gt;2019&lt;/Year&gt;&lt;RecNum&gt;351&lt;/RecNum&gt;&lt;DisplayText&gt;(Turner, 2019)&lt;/DisplayText&gt;&lt;record&gt;&lt;rec-number&gt;351&lt;/rec-number&gt;&lt;foreign-keys&gt;&lt;key app="EN" db-id="r9rez5aefxrxffe9zx3p9xrqxdrpappzzeta" timestamp="1709050765"&gt;351&lt;/key&gt;&lt;/foreign-keys&gt;&lt;ref-type name="Book Section"&gt;5&lt;/ref-type&gt;&lt;contributors&gt;&lt;authors&gt;&lt;author&gt;Turner, Paul&lt;/author&gt;&lt;/authors&gt;&lt;secondary-authors&gt;&lt;author&gt;Turner, Paul&lt;/author&gt;&lt;/secondary-authors&gt;&lt;/contributors&gt;&lt;titles&gt;&lt;title&gt;The Role of Leaders: The Importance of Leadership&lt;/title&gt;&lt;secondary-title&gt;Leadership in Healthcare: Delivering Organisational Transformation and Operational Excellence&lt;/secondary-title&gt;&lt;/titles&gt;&lt;pages&gt;45-74&lt;/pages&gt;&lt;dates&gt;&lt;year&gt;2019&lt;/year&gt;&lt;pub-dates&gt;&lt;date&gt;2019//&lt;/date&gt;&lt;/pub-dates&gt;&lt;/dates&gt;&lt;pub-location&gt;Cham&lt;/pub-location&gt;&lt;publisher&gt;Springer International Publishing&lt;/publisher&gt;&lt;isbn&gt;978-3-030-04387-2&lt;/isbn&gt;&lt;urls&gt;&lt;related-urls&gt;&lt;url&gt;https://doi.org/10.1007/978-3-030-04387-2_3&lt;/url&gt;&lt;/related-urls&gt;&lt;/urls&gt;&lt;electronic-resource-num&gt;10.1007/978-3-030-04387-2_3&lt;/electronic-resource-num&gt;&lt;/record&gt;&lt;/Cite&gt;&lt;/EndNote&gt;</w:instrText>
      </w:r>
      <w:r w:rsidR="002436D8">
        <w:rPr>
          <w:szCs w:val="24"/>
        </w:rPr>
        <w:fldChar w:fldCharType="separate"/>
      </w:r>
      <w:r w:rsidR="002436D8">
        <w:rPr>
          <w:noProof/>
          <w:szCs w:val="24"/>
        </w:rPr>
        <w:t>(Turner, 2019)</w:t>
      </w:r>
      <w:r w:rsidR="002436D8">
        <w:rPr>
          <w:szCs w:val="24"/>
        </w:rPr>
        <w:fldChar w:fldCharType="end"/>
      </w:r>
      <w:r>
        <w:rPr>
          <w:szCs w:val="24"/>
        </w:rPr>
        <w:t>, but the</w:t>
      </w:r>
      <w:r w:rsidR="008370D8">
        <w:rPr>
          <w:szCs w:val="24"/>
        </w:rPr>
        <w:t xml:space="preserve">re is little understanding of </w:t>
      </w:r>
      <w:r w:rsidR="001A74DC" w:rsidRPr="001A74DC">
        <w:rPr>
          <w:szCs w:val="24"/>
        </w:rPr>
        <w:t xml:space="preserve">how leadership </w:t>
      </w:r>
      <w:r w:rsidR="002436D8">
        <w:rPr>
          <w:szCs w:val="24"/>
        </w:rPr>
        <w:t>may do that</w:t>
      </w:r>
      <w:r w:rsidR="008370D8">
        <w:rPr>
          <w:szCs w:val="24"/>
        </w:rPr>
        <w:t xml:space="preserve">. </w:t>
      </w:r>
      <w:r w:rsidR="002436D8" w:rsidRPr="002436D8">
        <w:rPr>
          <w:szCs w:val="24"/>
        </w:rPr>
        <w:t>In addition to responding</w:t>
      </w:r>
      <w:r w:rsidR="00EA56AF">
        <w:rPr>
          <w:szCs w:val="24"/>
        </w:rPr>
        <w:t xml:space="preserve"> </w:t>
      </w:r>
      <w:r w:rsidR="00D3395B">
        <w:rPr>
          <w:szCs w:val="24"/>
        </w:rPr>
        <w:t xml:space="preserve">to </w:t>
      </w:r>
      <w:r w:rsidR="002436D8" w:rsidRPr="002436D8">
        <w:rPr>
          <w:szCs w:val="24"/>
        </w:rPr>
        <w:t>situations of urgency, leadership actors may construct a sense of urgency, and mobilize people to engage with this pressing problem</w:t>
      </w:r>
      <w:r w:rsidR="008370D8" w:rsidRPr="00737CCE">
        <w:rPr>
          <w:szCs w:val="24"/>
        </w:rPr>
        <w:t xml:space="preserve"> </w:t>
      </w:r>
      <w:r w:rsidR="008370D8">
        <w:rPr>
          <w:szCs w:val="24"/>
        </w:rPr>
        <w:fldChar w:fldCharType="begin"/>
      </w:r>
      <w:r w:rsidR="008370D8">
        <w:rPr>
          <w:szCs w:val="24"/>
        </w:rPr>
        <w:instrText xml:space="preserve"> ADDIN EN.CITE &lt;EndNote&gt;&lt;Cite&gt;&lt;Author&gt;Grint&lt;/Author&gt;&lt;Year&gt;2010&lt;/Year&gt;&lt;RecNum&gt;283&lt;/RecNum&gt;&lt;DisplayText&gt;(Grint, 2010)&lt;/DisplayText&gt;&lt;record&gt;&lt;rec-number&gt;283&lt;/rec-number&gt;&lt;foreign-keys&gt;&lt;key app="EN" db-id="r9rez5aefxrxffe9zx3p9xrqxdrpappzzeta" timestamp="1699540299"&gt;283&lt;/key&gt;&lt;/foreign-keys&gt;&lt;ref-type name="Book Section"&gt;5&lt;/ref-type&gt;&lt;contributors&gt;&lt;authors&gt;&lt;author&gt;Grint, Keith&lt;/author&gt;&lt;/authors&gt;&lt;secondary-authors&gt;&lt;author&gt;Brookes, Stephen&lt;/author&gt;&lt;author&gt;Grint, Keith&lt;/author&gt;&lt;/secondary-authors&gt;&lt;/contributors&gt;&lt;titles&gt;&lt;title&gt;Wicked Problems and Clumsy Solutions: The Role of Leadership&lt;/title&gt;&lt;secondary-title&gt;The New Public Leadership Challenge&lt;/secondary-title&gt;&lt;/titles&gt;&lt;pages&gt;169-186&lt;/pages&gt;&lt;dates&gt;&lt;year&gt;2010&lt;/year&gt;&lt;pub-dates&gt;&lt;date&gt;2010//&lt;/date&gt;&lt;/pub-dates&gt;&lt;/dates&gt;&lt;pub-location&gt;London&lt;/pub-location&gt;&lt;publisher&gt;Palgrave Macmillan UK&lt;/publisher&gt;&lt;isbn&gt;978-0-230-27795-3&lt;/isbn&gt;&lt;urls&gt;&lt;related-urls&gt;&lt;url&gt;https://doi.org/10.1057/9780230277953_11&lt;/url&gt;&lt;/related-urls&gt;&lt;/urls&gt;&lt;electronic-resource-num&gt;10.1057/9780230277953_11&lt;/electronic-resource-num&gt;&lt;/record&gt;&lt;/Cite&gt;&lt;/EndNote&gt;</w:instrText>
      </w:r>
      <w:r w:rsidR="008370D8">
        <w:rPr>
          <w:szCs w:val="24"/>
        </w:rPr>
        <w:fldChar w:fldCharType="separate"/>
      </w:r>
      <w:r w:rsidR="008370D8">
        <w:rPr>
          <w:noProof/>
          <w:szCs w:val="24"/>
        </w:rPr>
        <w:t>(Grint, 2010)</w:t>
      </w:r>
      <w:r w:rsidR="008370D8">
        <w:rPr>
          <w:szCs w:val="24"/>
        </w:rPr>
        <w:fldChar w:fldCharType="end"/>
      </w:r>
      <w:r w:rsidR="008370D8">
        <w:rPr>
          <w:szCs w:val="24"/>
        </w:rPr>
        <w:t xml:space="preserve">. </w:t>
      </w:r>
      <w:r w:rsidR="00F3303F" w:rsidRPr="00F3303F">
        <w:rPr>
          <w:szCs w:val="24"/>
        </w:rPr>
        <w:t>While the handful of project literature that does focus on urgency tends to be silent about leadership</w:t>
      </w:r>
      <w:r w:rsidR="00F3303F">
        <w:rPr>
          <w:szCs w:val="24"/>
        </w:rPr>
        <w:t xml:space="preserve"> </w:t>
      </w:r>
      <w:r w:rsidR="00F3303F">
        <w:rPr>
          <w:szCs w:val="24"/>
        </w:rPr>
        <w:fldChar w:fldCharType="begin">
          <w:fldData xml:space="preserve">PEVuZE5vdGU+PENpdGU+PEF1dGhvcj5XYW5nPC9BdXRob3I+PFllYXI+MjAyMjwvWWVhcj48UmVj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</w:fldData>
        </w:fldChar>
      </w:r>
      <w:r w:rsidR="00F3303F">
        <w:rPr>
          <w:szCs w:val="24"/>
        </w:rPr>
        <w:instrText xml:space="preserve"> ADDIN EN.CITE </w:instrText>
      </w:r>
      <w:r w:rsidR="00F3303F">
        <w:rPr>
          <w:szCs w:val="24"/>
        </w:rPr>
        <w:fldChar w:fldCharType="begin">
          <w:fldData xml:space="preserve">PEVuZE5vdGU+PENpdGU+PEF1dGhvcj5XYW5nPC9BdXRob3I+PFllYXI+MjAyMjwvWWVhcj48UmVj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</w:fldData>
        </w:fldChar>
      </w:r>
      <w:r w:rsidR="00F3303F">
        <w:rPr>
          <w:szCs w:val="24"/>
        </w:rPr>
        <w:instrText xml:space="preserve"> ADDIN EN.CITE.DATA </w:instrText>
      </w:r>
      <w:r w:rsidR="00F3303F">
        <w:rPr>
          <w:szCs w:val="24"/>
        </w:rPr>
      </w:r>
      <w:r w:rsidR="00F3303F">
        <w:rPr>
          <w:szCs w:val="24"/>
        </w:rPr>
        <w:fldChar w:fldCharType="end"/>
      </w:r>
      <w:r w:rsidR="00F3303F">
        <w:rPr>
          <w:szCs w:val="24"/>
        </w:rPr>
      </w:r>
      <w:r w:rsidR="00F3303F">
        <w:rPr>
          <w:szCs w:val="24"/>
        </w:rPr>
        <w:fldChar w:fldCharType="separate"/>
      </w:r>
      <w:r w:rsidR="00F3303F">
        <w:rPr>
          <w:noProof/>
          <w:szCs w:val="24"/>
        </w:rPr>
        <w:t>(Mojtahedi and Oo, 2017; Zidane et al., 2018; Nachbagauer, 2022; Wang et al., 2022)</w:t>
      </w:r>
      <w:r w:rsidR="00F3303F">
        <w:rPr>
          <w:szCs w:val="24"/>
        </w:rPr>
        <w:fldChar w:fldCharType="end"/>
      </w:r>
      <w:r w:rsidR="00F3303F" w:rsidRPr="00F3303F">
        <w:rPr>
          <w:szCs w:val="24"/>
        </w:rPr>
        <w:t xml:space="preserve">, some leadership literature offers some insight into </w:t>
      </w:r>
      <w:r w:rsidR="00520469">
        <w:rPr>
          <w:szCs w:val="24"/>
        </w:rPr>
        <w:t>how</w:t>
      </w:r>
      <w:r w:rsidR="00F3303F" w:rsidRPr="00F3303F">
        <w:rPr>
          <w:szCs w:val="24"/>
        </w:rPr>
        <w:t xml:space="preserve"> leadership</w:t>
      </w:r>
      <w:r w:rsidR="00F3303F">
        <w:rPr>
          <w:szCs w:val="24"/>
        </w:rPr>
        <w:t xml:space="preserve"> </w:t>
      </w:r>
      <w:r w:rsidR="00520469">
        <w:rPr>
          <w:szCs w:val="24"/>
        </w:rPr>
        <w:t>respon</w:t>
      </w:r>
      <w:r w:rsidR="001A74DC">
        <w:rPr>
          <w:szCs w:val="24"/>
        </w:rPr>
        <w:t>d</w:t>
      </w:r>
      <w:r w:rsidR="00BB1C6B">
        <w:rPr>
          <w:szCs w:val="24"/>
        </w:rPr>
        <w:t>s</w:t>
      </w:r>
      <w:r w:rsidR="001A74DC">
        <w:rPr>
          <w:szCs w:val="24"/>
        </w:rPr>
        <w:t xml:space="preserve"> to</w:t>
      </w:r>
      <w:r w:rsidR="00520469">
        <w:rPr>
          <w:szCs w:val="24"/>
        </w:rPr>
        <w:t xml:space="preserve"> urgency </w:t>
      </w:r>
      <w:r w:rsidR="00F3303F" w:rsidRPr="00A65AC6">
        <w:rPr>
          <w:szCs w:val="24"/>
        </w:rPr>
        <w:fldChar w:fldCharType="begin">
          <w:fldData xml:space="preserve">PEVuZE5vdGU+PENpdGU+PEF1dGhvcj5Nb2hhbW1lZDwvQXV0aG9yPjxZZWFyPjIwMTE8L1llYXI+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==
</w:fldData>
        </w:fldChar>
      </w:r>
      <w:r w:rsidR="005D0A8D">
        <w:rPr>
          <w:szCs w:val="24"/>
        </w:rPr>
        <w:instrText xml:space="preserve"> ADDIN EN.CITE </w:instrText>
      </w:r>
      <w:r w:rsidR="005D0A8D">
        <w:rPr>
          <w:szCs w:val="24"/>
        </w:rPr>
        <w:fldChar w:fldCharType="begin">
          <w:fldData xml:space="preserve">PEVuZE5vdGU+PENpdGU+PEF1dGhvcj5Nb2hhbW1lZDwvQXV0aG9yPjxZZWFyPjIwMTE8L1llYXI+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==
</w:fldData>
        </w:fldChar>
      </w:r>
      <w:r w:rsidR="005D0A8D">
        <w:rPr>
          <w:szCs w:val="24"/>
        </w:rPr>
        <w:instrText xml:space="preserve"> ADDIN EN.CITE.DATA </w:instrText>
      </w:r>
      <w:r w:rsidR="005D0A8D">
        <w:rPr>
          <w:szCs w:val="24"/>
        </w:rPr>
      </w:r>
      <w:r w:rsidR="005D0A8D">
        <w:rPr>
          <w:szCs w:val="24"/>
        </w:rPr>
        <w:fldChar w:fldCharType="end"/>
      </w:r>
      <w:r w:rsidR="00F3303F" w:rsidRPr="00A65AC6">
        <w:rPr>
          <w:szCs w:val="24"/>
        </w:rPr>
      </w:r>
      <w:r w:rsidR="00F3303F" w:rsidRPr="00A65AC6">
        <w:rPr>
          <w:szCs w:val="24"/>
        </w:rPr>
        <w:fldChar w:fldCharType="separate"/>
      </w:r>
      <w:r w:rsidR="005D0A8D">
        <w:rPr>
          <w:noProof/>
          <w:szCs w:val="24"/>
        </w:rPr>
        <w:t>(Morgeson and DeRue, 2006; Mohammed and Nadkarni, 2011; Maruping et al., 2015)</w:t>
      </w:r>
      <w:r w:rsidR="00F3303F" w:rsidRPr="00A65AC6">
        <w:rPr>
          <w:szCs w:val="24"/>
        </w:rPr>
        <w:fldChar w:fldCharType="end"/>
      </w:r>
      <w:r w:rsidR="00F3303F" w:rsidRPr="00F3303F">
        <w:rPr>
          <w:szCs w:val="24"/>
        </w:rPr>
        <w:t xml:space="preserve">. However, </w:t>
      </w:r>
      <w:r w:rsidR="005D0A8D" w:rsidRPr="00F3303F">
        <w:rPr>
          <w:szCs w:val="24"/>
        </w:rPr>
        <w:t>these</w:t>
      </w:r>
      <w:r w:rsidR="005D0A8D">
        <w:rPr>
          <w:szCs w:val="24"/>
        </w:rPr>
        <w:t xml:space="preserve"> articles</w:t>
      </w:r>
      <w:r w:rsidR="00F3303F">
        <w:rPr>
          <w:szCs w:val="24"/>
        </w:rPr>
        <w:t xml:space="preserve"> </w:t>
      </w:r>
      <w:r w:rsidR="000B5423" w:rsidRPr="00A65AC6">
        <w:rPr>
          <w:szCs w:val="24"/>
        </w:rPr>
        <w:t>tend to focus on permanent organisations. As temporary organisations, projects have distinct features</w:t>
      </w:r>
      <w:r w:rsidR="00BB1C6B">
        <w:rPr>
          <w:szCs w:val="24"/>
        </w:rPr>
        <w:t xml:space="preserve"> that revolve around </w:t>
      </w:r>
      <w:r w:rsidR="000B5423" w:rsidRPr="00A65AC6">
        <w:rPr>
          <w:szCs w:val="24"/>
        </w:rPr>
        <w:lastRenderedPageBreak/>
        <w:t xml:space="preserve">predetermined time limits for the achievement of tasks and transient participation </w:t>
      </w:r>
      <w:r w:rsidR="000B5423" w:rsidRPr="00A65AC6">
        <w:rPr>
          <w:szCs w:val="24"/>
        </w:rPr>
        <w:fldChar w:fldCharType="begin"/>
      </w:r>
      <w:r w:rsidR="000B5423" w:rsidRPr="00A65AC6">
        <w:rPr>
          <w:szCs w:val="24"/>
        </w:rPr>
        <w:instrText xml:space="preserve"> ADDIN EN.CITE &lt;EndNote&gt;&lt;Cite&gt;&lt;Author&gt;Lundin&lt;/Author&gt;&lt;Year&gt;1995&lt;/Year&gt;&lt;RecNum&gt;9&lt;/RecNum&gt;&lt;DisplayText&gt;(Lundin and Söderholm, 1995)&lt;/DisplayText&gt;&lt;record&gt;&lt;rec-number&gt;9&lt;/rec-number&gt;&lt;foreign-keys&gt;&lt;key app="EN" db-id="r9rez5aefxrxffe9zx3p9xrqxdrpappzzeta" timestamp="1684458116"&gt;9&lt;/key&gt;&lt;/foreign-keys&gt;&lt;ref-type name="Journal Article"&gt;17&lt;/ref-type&gt;&lt;contributors&gt;&lt;authors&gt;&lt;author&gt;Lundin, Rolf A.&lt;/author&gt;&lt;author&gt;Söderholm, Anders&lt;/author&gt;&lt;/authors&gt;&lt;/contributors&gt;&lt;titles&gt;&lt;title&gt;A theory of the temporary organization&lt;/title&gt;&lt;secondary-title&gt;Scandinavian Journal of Management&lt;/secondary-title&gt;&lt;/titles&gt;&lt;periodical&gt;&lt;full-title&gt;Scandinavian Journal of Management&lt;/full-title&gt;&lt;/periodical&gt;&lt;pages&gt;437-455&lt;/pages&gt;&lt;volume&gt;11&lt;/volume&gt;&lt;number&gt;4&lt;/number&gt;&lt;keywords&gt;&lt;keyword&gt;Temporary organization&lt;/keyword&gt;&lt;keyword&gt;project&lt;/keyword&gt;&lt;keyword&gt;action&lt;/keyword&gt;&lt;keyword&gt;sequencing&lt;/keyword&gt;&lt;keyword&gt;bracketing&lt;/keyword&gt;&lt;/keywords&gt;&lt;dates&gt;&lt;year&gt;1995&lt;/year&gt;&lt;pub-dates&gt;&lt;date&gt;1995/12/01/&lt;/date&gt;&lt;/pub-dates&gt;&lt;/dates&gt;&lt;isbn&gt;0956-5221&lt;/isbn&gt;&lt;urls&gt;&lt;related-urls&gt;&lt;url&gt;https://www.sciencedirect.com/science/article/pii/095652219500036U&lt;/url&gt;&lt;/related-urls&gt;&lt;/urls&gt;&lt;electronic-resource-num&gt;https://doi.org/10.1016/0956-5221(95)00036-U&lt;/electronic-resource-num&gt;&lt;/record&gt;&lt;/Cite&gt;&lt;/EndNote&gt;</w:instrText>
      </w:r>
      <w:r w:rsidR="000B5423" w:rsidRPr="00A65AC6">
        <w:rPr>
          <w:szCs w:val="24"/>
        </w:rPr>
        <w:fldChar w:fldCharType="separate"/>
      </w:r>
      <w:r w:rsidR="000B5423" w:rsidRPr="00A65AC6">
        <w:rPr>
          <w:noProof/>
          <w:szCs w:val="24"/>
        </w:rPr>
        <w:t>(Lundin and Söderholm, 1995)</w:t>
      </w:r>
      <w:r w:rsidR="000B5423" w:rsidRPr="00A65AC6">
        <w:rPr>
          <w:szCs w:val="24"/>
        </w:rPr>
        <w:fldChar w:fldCharType="end"/>
      </w:r>
      <w:r w:rsidR="00D3395B">
        <w:rPr>
          <w:szCs w:val="24"/>
        </w:rPr>
        <w:t xml:space="preserve">, which </w:t>
      </w:r>
      <w:r w:rsidR="00D3395B" w:rsidRPr="00D3395B">
        <w:rPr>
          <w:szCs w:val="24"/>
        </w:rPr>
        <w:t>produces a blind spot for the purposive</w:t>
      </w:r>
      <w:r w:rsidR="00D3395B">
        <w:rPr>
          <w:szCs w:val="24"/>
        </w:rPr>
        <w:t xml:space="preserve"> </w:t>
      </w:r>
      <w:r w:rsidR="00D3395B" w:rsidRPr="00D3395B">
        <w:rPr>
          <w:szCs w:val="24"/>
        </w:rPr>
        <w:t>social construction of urgency</w:t>
      </w:r>
      <w:r w:rsidR="000B5423" w:rsidRPr="00A65AC6">
        <w:rPr>
          <w:szCs w:val="24"/>
        </w:rPr>
        <w:t xml:space="preserve"> </w:t>
      </w:r>
      <w:r w:rsidR="00D3395B">
        <w:rPr>
          <w:szCs w:val="24"/>
        </w:rPr>
        <w:t>through leadership in</w:t>
      </w:r>
      <w:r w:rsidR="001A74DC" w:rsidRPr="001A74DC">
        <w:rPr>
          <w:szCs w:val="24"/>
        </w:rPr>
        <w:t xml:space="preserve"> project settings</w:t>
      </w:r>
      <w:r w:rsidR="000B5423" w:rsidRPr="00A65AC6">
        <w:rPr>
          <w:szCs w:val="24"/>
        </w:rPr>
        <w:t>. In response</w:t>
      </w:r>
      <w:r w:rsidR="00F3303F">
        <w:rPr>
          <w:szCs w:val="24"/>
        </w:rPr>
        <w:t>,</w:t>
      </w:r>
      <w:r w:rsidR="000B5423" w:rsidRPr="00A65AC6">
        <w:rPr>
          <w:szCs w:val="24"/>
        </w:rPr>
        <w:t xml:space="preserve"> </w:t>
      </w:r>
      <w:r w:rsidR="00F3303F">
        <w:rPr>
          <w:szCs w:val="24"/>
        </w:rPr>
        <w:t>the research question of this research is</w:t>
      </w:r>
      <w:r w:rsidR="00BB1C6B">
        <w:rPr>
          <w:szCs w:val="24"/>
        </w:rPr>
        <w:t>:</w:t>
      </w:r>
      <w:r w:rsidR="00F3303F">
        <w:rPr>
          <w:szCs w:val="24"/>
        </w:rPr>
        <w:t xml:space="preserve"> </w:t>
      </w:r>
      <w:r w:rsidR="00BB1C6B" w:rsidRPr="000A2EEE">
        <w:rPr>
          <w:i/>
          <w:iCs/>
          <w:szCs w:val="24"/>
        </w:rPr>
        <w:t>H</w:t>
      </w:r>
      <w:r w:rsidR="00F3303F" w:rsidRPr="000A2EEE">
        <w:rPr>
          <w:i/>
          <w:iCs/>
          <w:szCs w:val="24"/>
        </w:rPr>
        <w:t xml:space="preserve">ow does leadership contribute to </w:t>
      </w:r>
      <w:r w:rsidR="001D439E">
        <w:rPr>
          <w:i/>
          <w:iCs/>
          <w:szCs w:val="24"/>
        </w:rPr>
        <w:t>the navigation of</w:t>
      </w:r>
      <w:r w:rsidR="001D439E" w:rsidRPr="000A2EEE">
        <w:rPr>
          <w:i/>
          <w:iCs/>
          <w:szCs w:val="24"/>
        </w:rPr>
        <w:t xml:space="preserve"> </w:t>
      </w:r>
      <w:r w:rsidR="00F3303F" w:rsidRPr="000A2EEE">
        <w:rPr>
          <w:i/>
          <w:iCs/>
          <w:szCs w:val="24"/>
        </w:rPr>
        <w:t>urgency in project</w:t>
      </w:r>
      <w:r w:rsidR="000A2EEE" w:rsidRPr="000A2EEE">
        <w:rPr>
          <w:i/>
          <w:iCs/>
          <w:szCs w:val="24"/>
        </w:rPr>
        <w:t>s</w:t>
      </w:r>
      <w:r w:rsidR="00F3303F" w:rsidRPr="000A2EEE">
        <w:rPr>
          <w:i/>
          <w:iCs/>
          <w:szCs w:val="24"/>
        </w:rPr>
        <w:t>?</w:t>
      </w:r>
    </w:p>
    <w:p w14:paraId="49BB3D96" w14:textId="77777777" w:rsidR="00DC464A" w:rsidRPr="00DC464A" w:rsidRDefault="00DC464A" w:rsidP="00AF729C">
      <w:pPr>
        <w:spacing w:line="240" w:lineRule="auto"/>
        <w:jc w:val="both"/>
        <w:rPr>
          <w:szCs w:val="24"/>
        </w:rPr>
      </w:pPr>
    </w:p>
    <w:p w14:paraId="047D7816" w14:textId="788FB26C" w:rsidR="005D5BDC" w:rsidRDefault="00531AF2" w:rsidP="00AF729C">
      <w:pPr>
        <w:pStyle w:val="Heading1"/>
        <w:spacing w:line="240" w:lineRule="auto"/>
      </w:pPr>
      <w:r>
        <w:t>2</w:t>
      </w:r>
      <w:r w:rsidR="00A65AC6">
        <w:t xml:space="preserve">   </w:t>
      </w:r>
      <w:r w:rsidR="0036592F" w:rsidRPr="00272E80">
        <w:t>M</w:t>
      </w:r>
      <w:r w:rsidR="0036592F" w:rsidRPr="00272E80">
        <w:rPr>
          <w:rFonts w:hint="eastAsia"/>
        </w:rPr>
        <w:t>eth</w:t>
      </w:r>
      <w:r w:rsidR="0036592F" w:rsidRPr="00272E80">
        <w:t>odology</w:t>
      </w:r>
    </w:p>
    <w:p w14:paraId="6AF6EE11" w14:textId="77777777" w:rsidR="00A65AC6" w:rsidRPr="00A65AC6" w:rsidRDefault="00A65AC6" w:rsidP="00AF729C">
      <w:pPr>
        <w:spacing w:line="240" w:lineRule="auto"/>
      </w:pPr>
    </w:p>
    <w:p w14:paraId="4E5DD613" w14:textId="6347AB1F" w:rsidR="000902E7" w:rsidRDefault="00964A99" w:rsidP="00AF729C">
      <w:pPr>
        <w:spacing w:line="240" w:lineRule="auto"/>
        <w:jc w:val="both"/>
        <w:rPr>
          <w:szCs w:val="24"/>
        </w:rPr>
      </w:pPr>
      <w:r w:rsidRPr="00A65AC6">
        <w:rPr>
          <w:szCs w:val="24"/>
        </w:rPr>
        <w:t>This study pursues</w:t>
      </w:r>
      <w:r w:rsidR="00BB1C6B">
        <w:rPr>
          <w:szCs w:val="24"/>
        </w:rPr>
        <w:t xml:space="preserve"> to answer its research question </w:t>
      </w:r>
      <w:r w:rsidRPr="00A65AC6">
        <w:rPr>
          <w:szCs w:val="24"/>
        </w:rPr>
        <w:t xml:space="preserve">through a narrative literature review. </w:t>
      </w:r>
      <w:r w:rsidR="007C0931" w:rsidRPr="00A65AC6">
        <w:rPr>
          <w:szCs w:val="24"/>
        </w:rPr>
        <w:t>Narrative review</w:t>
      </w:r>
      <w:r w:rsidR="002A6088" w:rsidRPr="00A65AC6">
        <w:rPr>
          <w:szCs w:val="24"/>
        </w:rPr>
        <w:t xml:space="preserve"> is</w:t>
      </w:r>
      <w:r w:rsidR="007C0931" w:rsidRPr="00A65AC6">
        <w:rPr>
          <w:szCs w:val="24"/>
        </w:rPr>
        <w:t xml:space="preserve"> a method that “begins with a small number of articles and books, which are then used to identify key authors and other article and books, that are related to the particular topic</w:t>
      </w:r>
      <w:r w:rsidR="0066740A">
        <w:rPr>
          <w:szCs w:val="24"/>
        </w:rPr>
        <w:t>”</w:t>
      </w:r>
      <w:r w:rsidR="007C0931" w:rsidRPr="00A65AC6">
        <w:rPr>
          <w:szCs w:val="24"/>
        </w:rPr>
        <w:t xml:space="preserve"> </w:t>
      </w:r>
      <w:r w:rsidR="007C0931" w:rsidRPr="00A65AC6">
        <w:rPr>
          <w:szCs w:val="24"/>
        </w:rPr>
        <w:fldChar w:fldCharType="begin"/>
      </w:r>
      <w:r w:rsidR="007C0931" w:rsidRPr="00A65AC6">
        <w:rPr>
          <w:szCs w:val="24"/>
        </w:rPr>
        <w:instrText xml:space="preserve"> ADDIN EN.CITE &lt;EndNote&gt;&lt;Cite&gt;&lt;Author&gt;Jones&lt;/Author&gt;&lt;Year&gt;2014&lt;/Year&gt;&lt;RecNum&gt;296&lt;/RecNum&gt;&lt;Suffix&gt;`, p.257&lt;/Suffix&gt;&lt;DisplayText&gt;(Jones and Gatrell, 2014, p.257)&lt;/DisplayText&gt;&lt;record&gt;&lt;rec-number&gt;296&lt;/rec-number&gt;&lt;foreign-keys&gt;&lt;key app="EN" db-id="r9rez5aefxrxffe9zx3p9xrqxdrpappzzeta" timestamp="1701097351"&gt;296&lt;/key&gt;&lt;/foreign-keys&gt;&lt;ref-type name="Journal Article"&gt;17&lt;/ref-type&gt;&lt;contributors&gt;&lt;authors&gt;&lt;author&gt;Jones, Oswald&lt;/author&gt;&lt;author&gt;Gatrell, Caroline&lt;/author&gt;&lt;/authors&gt;&lt;/contributors&gt;&lt;titles&gt;&lt;title&gt;Editorial: The Future of Writing and Reviewing for IJMR&lt;/title&gt;&lt;secondary-title&gt;International Journal of Management Reviews&lt;/secondary-title&gt;&lt;/titles&gt;&lt;periodical&gt;&lt;full-title&gt;International Journal of Management Reviews&lt;/full-title&gt;&lt;/periodical&gt;&lt;pages&gt;249-264&lt;/pages&gt;&lt;volume&gt;16&lt;/volume&gt;&lt;number&gt;3&lt;/number&gt;&lt;dates&gt;&lt;year&gt;2014&lt;/year&gt;&lt;/dates&gt;&lt;isbn&gt;1460-8545&lt;/isbn&gt;&lt;urls&gt;&lt;related-urls&gt;&lt;url&gt;https://onlinelibrary.wiley.com/doi/abs/10.1111/ijmr.12038&lt;/url&gt;&lt;/related-urls&gt;&lt;/urls&gt;&lt;electronic-resource-num&gt;https://doi.org/10.1111/ijmr.12038&lt;/electronic-resource-num&gt;&lt;/record&gt;&lt;/Cite&gt;&lt;/EndNote&gt;</w:instrText>
      </w:r>
      <w:r w:rsidR="007C0931" w:rsidRPr="00A65AC6">
        <w:rPr>
          <w:szCs w:val="24"/>
        </w:rPr>
        <w:fldChar w:fldCharType="separate"/>
      </w:r>
      <w:r w:rsidR="007C0931" w:rsidRPr="00A65AC6">
        <w:rPr>
          <w:szCs w:val="24"/>
        </w:rPr>
        <w:t>(Jones and Gatrell, 2014, p.257)</w:t>
      </w:r>
      <w:r w:rsidR="007C0931" w:rsidRPr="00A65AC6">
        <w:rPr>
          <w:szCs w:val="24"/>
        </w:rPr>
        <w:fldChar w:fldCharType="end"/>
      </w:r>
      <w:r w:rsidR="007C0931" w:rsidRPr="00A65AC6">
        <w:rPr>
          <w:szCs w:val="24"/>
        </w:rPr>
        <w:t>.</w:t>
      </w:r>
      <w:r w:rsidR="00025E70" w:rsidRPr="00A65AC6">
        <w:rPr>
          <w:szCs w:val="24"/>
        </w:rPr>
        <w:t xml:space="preserve"> </w:t>
      </w:r>
      <w:r w:rsidR="0066740A">
        <w:rPr>
          <w:szCs w:val="24"/>
        </w:rPr>
        <w:t>The initial exploratory scoping study has highlighted that</w:t>
      </w:r>
      <w:r w:rsidR="005D0A8D">
        <w:rPr>
          <w:szCs w:val="24"/>
        </w:rPr>
        <w:t xml:space="preserve"> </w:t>
      </w:r>
      <w:r w:rsidR="001B5A50">
        <w:rPr>
          <w:szCs w:val="24"/>
        </w:rPr>
        <w:t>both project management literature and leadership literature lack</w:t>
      </w:r>
      <w:r w:rsidR="0067019B">
        <w:rPr>
          <w:szCs w:val="24"/>
        </w:rPr>
        <w:t xml:space="preserve"> i</w:t>
      </w:r>
      <w:r w:rsidR="001B5A50">
        <w:rPr>
          <w:szCs w:val="24"/>
        </w:rPr>
        <w:t xml:space="preserve">nsight </w:t>
      </w:r>
      <w:r w:rsidR="0067019B">
        <w:rPr>
          <w:szCs w:val="24"/>
        </w:rPr>
        <w:t>into</w:t>
      </w:r>
      <w:r w:rsidR="001B5A50">
        <w:rPr>
          <w:szCs w:val="24"/>
        </w:rPr>
        <w:t xml:space="preserve"> </w:t>
      </w:r>
      <w:r w:rsidR="00A424D6">
        <w:rPr>
          <w:szCs w:val="24"/>
        </w:rPr>
        <w:t xml:space="preserve">how </w:t>
      </w:r>
      <w:r w:rsidR="001B5A50">
        <w:rPr>
          <w:szCs w:val="24"/>
        </w:rPr>
        <w:t>leadership contribut</w:t>
      </w:r>
      <w:r w:rsidR="00A424D6">
        <w:rPr>
          <w:szCs w:val="24"/>
        </w:rPr>
        <w:t>e</w:t>
      </w:r>
      <w:r w:rsidR="001B5A50">
        <w:rPr>
          <w:szCs w:val="24"/>
        </w:rPr>
        <w:t xml:space="preserve"> to </w:t>
      </w:r>
      <w:r w:rsidR="001D439E">
        <w:rPr>
          <w:szCs w:val="24"/>
        </w:rPr>
        <w:t xml:space="preserve">the navigation of </w:t>
      </w:r>
      <w:r w:rsidR="001B5A50">
        <w:rPr>
          <w:szCs w:val="24"/>
        </w:rPr>
        <w:t>urgency in</w:t>
      </w:r>
      <w:r w:rsidR="0067019B">
        <w:rPr>
          <w:szCs w:val="24"/>
        </w:rPr>
        <w:t xml:space="preserve"> </w:t>
      </w:r>
      <w:r w:rsidR="001B5A50">
        <w:rPr>
          <w:szCs w:val="24"/>
        </w:rPr>
        <w:t>project</w:t>
      </w:r>
      <w:r w:rsidR="00A424D6">
        <w:rPr>
          <w:szCs w:val="24"/>
        </w:rPr>
        <w:t>s</w:t>
      </w:r>
      <w:r w:rsidR="001B5A50">
        <w:rPr>
          <w:szCs w:val="24"/>
        </w:rPr>
        <w:t xml:space="preserve">. However, in </w:t>
      </w:r>
      <w:r w:rsidR="00A424D6">
        <w:rPr>
          <w:szCs w:val="24"/>
        </w:rPr>
        <w:t xml:space="preserve">the </w:t>
      </w:r>
      <w:r w:rsidR="001B5A50">
        <w:rPr>
          <w:szCs w:val="24"/>
        </w:rPr>
        <w:t xml:space="preserve">leadership </w:t>
      </w:r>
      <w:r w:rsidR="00A424D6">
        <w:rPr>
          <w:szCs w:val="24"/>
        </w:rPr>
        <w:t xml:space="preserve">literature </w:t>
      </w:r>
      <w:r w:rsidR="001B5A50">
        <w:rPr>
          <w:szCs w:val="24"/>
        </w:rPr>
        <w:t xml:space="preserve">and its </w:t>
      </w:r>
      <w:r w:rsidR="001B5A50" w:rsidRPr="00113BD4">
        <w:rPr>
          <w:szCs w:val="24"/>
        </w:rPr>
        <w:t>neighbouring literature</w:t>
      </w:r>
      <w:r w:rsidR="00A424D6">
        <w:rPr>
          <w:szCs w:val="24"/>
        </w:rPr>
        <w:t>s</w:t>
      </w:r>
      <w:r w:rsidR="001B5A50">
        <w:rPr>
          <w:szCs w:val="24"/>
        </w:rPr>
        <w:t xml:space="preserve">, such as </w:t>
      </w:r>
      <w:r w:rsidR="001B5A50">
        <w:t>organisation studies and innovation studies, there are insights about the</w:t>
      </w:r>
      <w:r w:rsidR="008E3072">
        <w:t xml:space="preserve"> </w:t>
      </w:r>
      <w:r w:rsidR="001B5A50">
        <w:t xml:space="preserve">leadership </w:t>
      </w:r>
      <w:r w:rsidR="008E3072">
        <w:t xml:space="preserve">contribution </w:t>
      </w:r>
      <w:r w:rsidR="001B5A50">
        <w:t>in situations that are seen as urgen</w:t>
      </w:r>
      <w:r w:rsidR="0067019B">
        <w:t>t</w:t>
      </w:r>
      <w:r w:rsidR="001B5A50">
        <w:t xml:space="preserve"> </w:t>
      </w:r>
      <w:r w:rsidR="001B5A50" w:rsidRPr="00060DCA">
        <w:t>in project</w:t>
      </w:r>
      <w:r w:rsidR="008E3072">
        <w:t>s</w:t>
      </w:r>
      <w:r w:rsidR="001B5A50" w:rsidRPr="00060DCA">
        <w:t>.</w:t>
      </w:r>
      <w:r w:rsidR="00B13471" w:rsidRPr="00060DCA">
        <w:t xml:space="preserve"> </w:t>
      </w:r>
      <w:r w:rsidR="00424075" w:rsidRPr="00060DCA">
        <w:t>For instance, some leadership scholars discuss the leadership contribution in dealing with unexpected</w:t>
      </w:r>
      <w:r w:rsidR="0061415C">
        <w:t xml:space="preserve"> events </w:t>
      </w:r>
      <w:r w:rsidR="0061415C">
        <w:fldChar w:fldCharType="begin"/>
      </w:r>
      <w:r w:rsidR="0061415C">
        <w:instrText xml:space="preserve"> ADDIN EN.CITE &lt;EndNote&gt;&lt;Cite&gt;&lt;Author&gt;Maruping&lt;/Author&gt;&lt;Year&gt;2015&lt;/Year&gt;&lt;RecNum&gt;59&lt;/RecNum&gt;&lt;DisplayText&gt;(Maruping et al., 2015)&lt;/DisplayText&gt;&lt;record&gt;&lt;rec-number&gt;59&lt;/rec-number&gt;&lt;foreign-keys&gt;&lt;key app="EN" db-id="r9rez5aefxrxffe9zx3p9xrqxdrpappzzeta" timestamp="1684627746"&gt;59&lt;/key&gt;&lt;/foreign-keys&gt;&lt;ref-type name="Journal Article"&gt;17&lt;/ref-type&gt;&lt;contributors&gt;&lt;authors&gt;&lt;author&gt;Maruping, Likoebe M.&lt;/author&gt;&lt;author&gt;Venkatesh, Viswanath&lt;/author&gt;&lt;author&gt;Thatcher, Sherry M. B.&lt;/author&gt;&lt;author&gt;Patel, Pankaj C.&lt;/author&gt;&lt;/authors&gt;&lt;/contributors&gt;&lt;titles&gt;&lt;title&gt;Folding under pressure or rising to the occasion? Perceived time pressure and the moderating role of time temporal leadership&lt;/title&gt;&lt;secondary-title&gt;The Academy of Management Journal&lt;/secondary-title&gt;&lt;/titles&gt;&lt;periodical&gt;&lt;full-title&gt;The Academy of Management Journal&lt;/full-title&gt;&lt;/periodical&gt;&lt;pages&gt;1313-1333&lt;/pages&gt;&lt;volume&gt;58&lt;/volume&gt;&lt;number&gt;5&lt;/number&gt;&lt;dates&gt;&lt;year&gt;2015&lt;/year&gt;&lt;/dates&gt;&lt;publisher&gt;Academy of Management&lt;/publisher&gt;&lt;isbn&gt;00014273&lt;/isbn&gt;&lt;urls&gt;&lt;related-urls&gt;&lt;url&gt;http://www.jstor.org/stable/24758223&lt;/url&gt;&lt;/related-urls&gt;&lt;/urls&gt;&lt;custom1&gt;Full publication date: October 2015&lt;/custom1&gt;&lt;access-date&gt;2023/05/20/&lt;/access-date&gt;&lt;/record&gt;&lt;/Cite&gt;&lt;/EndNote&gt;</w:instrText>
      </w:r>
      <w:r w:rsidR="0061415C">
        <w:fldChar w:fldCharType="separate"/>
      </w:r>
      <w:r w:rsidR="0061415C">
        <w:rPr>
          <w:noProof/>
        </w:rPr>
        <w:t>(Maruping et al., 2015)</w:t>
      </w:r>
      <w:r w:rsidR="0061415C">
        <w:fldChar w:fldCharType="end"/>
      </w:r>
      <w:r w:rsidR="0061415C">
        <w:t xml:space="preserve"> or disasters </w:t>
      </w:r>
      <w:r w:rsidR="0061415C">
        <w:fldChar w:fldCharType="begin"/>
      </w:r>
      <w:r w:rsidR="0061415C">
        <w:instrText xml:space="preserve"> ADDIN EN.CITE &lt;EndNote&gt;&lt;Cite&gt;&lt;Author&gt;Witton&lt;/Author&gt;&lt;Year&gt;2019&lt;/Year&gt;&lt;RecNum&gt;308&lt;/RecNum&gt;&lt;DisplayText&gt;(Witton et al., 2019)&lt;/DisplayText&gt;&lt;record&gt;&lt;rec-number&gt;308&lt;/rec-number&gt;&lt;foreign-keys&gt;&lt;key app="EN" db-id="r9rez5aefxrxffe9zx3p9xrqxdrpappzzeta" timestamp="1704133761"&gt;308&lt;/key&gt;&lt;/foreign-keys&gt;&lt;ref-type name="Journal Article"&gt;17&lt;/ref-type&gt;&lt;contributors&gt;&lt;authors&gt;&lt;author&gt;Witton, Frederick&lt;/author&gt;&lt;author&gt;Rasheed, Eziaku Onyeizu&lt;/author&gt;&lt;author&gt;Rotimi, James Olabode Bamidele&lt;/author&gt;&lt;/authors&gt;&lt;/contributors&gt;&lt;titles&gt;&lt;title&gt;Does leadership style differ between a post-disaster and non-disaster response project? A study of three major projects in New Zealand&lt;/title&gt;&lt;secondary-title&gt;Buildings (Basel)&lt;/secondary-title&gt;&lt;/titles&gt;&lt;periodical&gt;&lt;full-title&gt;Buildings (Basel)&lt;/full-title&gt;&lt;/periodical&gt;&lt;pages&gt;195&lt;/pages&gt;&lt;volume&gt;9&lt;/volume&gt;&lt;number&gt;9&lt;/number&gt;&lt;keywords&gt;&lt;keyword&gt;Autocracy&lt;/keyword&gt;&lt;keyword&gt;Collaboration&lt;/keyword&gt;&lt;keyword&gt;Construction &amp;amp; Building Technology&lt;/keyword&gt;&lt;keyword&gt;Construction industry&lt;/keyword&gt;&lt;keyword&gt;Decision making&lt;/keyword&gt;&lt;keyword&gt;Disaster management&lt;/keyword&gt;&lt;keyword&gt;Disaster recovery&lt;/keyword&gt;&lt;keyword&gt;Disasters&lt;/keyword&gt;&lt;keyword&gt;Emergency preparedness&lt;/keyword&gt;&lt;keyword&gt;Engineering&lt;/keyword&gt;&lt;keyword&gt;Engineering, Civil&lt;/keyword&gt;&lt;keyword&gt;Influence&lt;/keyword&gt;&lt;keyword&gt;Infrastructure&lt;/keyword&gt;&lt;keyword&gt;Laissez-faire&lt;/keyword&gt;&lt;keyword&gt;Leadership&lt;/keyword&gt;&lt;keyword&gt;Political leadership&lt;/keyword&gt;&lt;keyword&gt;Post Disaster Recovery&lt;/keyword&gt;&lt;keyword&gt;Project Management&lt;/keyword&gt;&lt;keyword&gt;Science &amp;amp; Technology&lt;/keyword&gt;&lt;keyword&gt;Statistical analysis&lt;/keyword&gt;&lt;keyword&gt;Success&lt;/keyword&gt;&lt;keyword&gt;Teams&lt;/keyword&gt;&lt;keyword&gt;Technology&lt;/keyword&gt;&lt;keyword&gt;Transactional&lt;/keyword&gt;&lt;keyword&gt;Transformational&lt;/keyword&gt;&lt;keyword&gt;Variance analysis&lt;/keyword&gt;&lt;/keywords&gt;&lt;dates&gt;&lt;year&gt;2019&lt;/year&gt;&lt;/dates&gt;&lt;pub-location&gt;BASEL&lt;/pub-location&gt;&lt;publisher&gt;Mdpi&lt;/publisher&gt;&lt;isbn&gt;2075-5309&lt;/isbn&gt;&lt;urls&gt;&lt;/urls&gt;&lt;electronic-resource-num&gt;10.3390/buildings9090195&lt;/electronic-resource-num&gt;&lt;/record&gt;&lt;/Cite&gt;&lt;/EndNote&gt;</w:instrText>
      </w:r>
      <w:r w:rsidR="0061415C">
        <w:fldChar w:fldCharType="separate"/>
      </w:r>
      <w:r w:rsidR="0061415C">
        <w:rPr>
          <w:noProof/>
        </w:rPr>
        <w:t>(Witton et al., 2019)</w:t>
      </w:r>
      <w:r w:rsidR="0061415C">
        <w:fldChar w:fldCharType="end"/>
      </w:r>
      <w:r w:rsidR="00424075" w:rsidRPr="00060DCA">
        <w:t xml:space="preserve">. </w:t>
      </w:r>
      <w:r w:rsidR="00E76C9A" w:rsidRPr="00060DCA">
        <w:rPr>
          <w:szCs w:val="24"/>
        </w:rPr>
        <w:t xml:space="preserve">Using additive logic </w:t>
      </w:r>
      <w:r w:rsidR="00E76C9A" w:rsidRPr="00060DCA">
        <w:rPr>
          <w:szCs w:val="24"/>
        </w:rPr>
        <w:fldChar w:fldCharType="begin"/>
      </w:r>
      <w:r w:rsidR="00E76C9A" w:rsidRPr="00060DCA">
        <w:rPr>
          <w:szCs w:val="24"/>
        </w:rPr>
        <w:instrText xml:space="preserve"> ADDIN EN.CITE &lt;EndNote&gt;&lt;Cite&gt;&lt;Author&gt;Langer&lt;/Author&gt;&lt;Year&gt;2023&lt;/Year&gt;&lt;RecNum&gt;174&lt;/RecNum&gt;&lt;DisplayText&gt;(Langer, 2023)&lt;/DisplayText&gt;&lt;record&gt;&lt;rec-number&gt;174&lt;/rec-number&gt;&lt;foreign-keys&gt;&lt;key app="EN" db-id="r9rez5aefxrxffe9zx3p9xrqxdrpappzzeta" timestamp="1696447802"&gt;174&lt;/key&gt;&lt;/foreign-keys&gt;&lt;ref-type name="Journal Article"&gt;17&lt;/ref-type&gt;&lt;contributors&gt;&lt;authors&gt;&lt;author&gt;Langer, Sarah&lt;/author&gt;&lt;/authors&gt;&lt;/contributors&gt;&lt;titles&gt;&lt;title&gt;The relation of standards and power in management and organization research: Core notions and alternative avenues&lt;/title&gt;&lt;secondary-title&gt;International Journal of Management Reviews&lt;/secondary-title&gt;&lt;/titles&gt;&lt;periodical&gt;&lt;full-title&gt;International Journal of Management Reviews&lt;/full-title&gt;&lt;/periodical&gt;&lt;pages&gt;647-665&lt;/pages&gt;&lt;volume&gt;25&lt;/volume&gt;&lt;number&gt;4&lt;/number&gt;&lt;dates&gt;&lt;year&gt;2023&lt;/year&gt;&lt;/dates&gt;&lt;isbn&gt;1460-8545&lt;/isbn&gt;&lt;urls&gt;&lt;related-urls&gt;&lt;url&gt;https://onlinelibrary.wiley.com/doi/abs/10.1111/ijmr.12325&lt;/url&gt;&lt;/related-urls&gt;&lt;/urls&gt;&lt;electronic-resource-num&gt;https://doi.org/10.1111/ijmr.12325&lt;/electronic-resource-num&gt;&lt;/record&gt;&lt;/Cite&gt;&lt;/EndNote&gt;</w:instrText>
      </w:r>
      <w:r w:rsidR="00E76C9A" w:rsidRPr="00060DCA">
        <w:rPr>
          <w:szCs w:val="24"/>
        </w:rPr>
        <w:fldChar w:fldCharType="separate"/>
      </w:r>
      <w:r w:rsidR="00E76C9A" w:rsidRPr="00060DCA">
        <w:rPr>
          <w:szCs w:val="24"/>
        </w:rPr>
        <w:t>(Langer, 2023)</w:t>
      </w:r>
      <w:r w:rsidR="00E76C9A" w:rsidRPr="00060DCA">
        <w:rPr>
          <w:szCs w:val="24"/>
        </w:rPr>
        <w:fldChar w:fldCharType="end"/>
      </w:r>
      <w:r w:rsidR="00E76C9A" w:rsidRPr="00060DCA">
        <w:rPr>
          <w:szCs w:val="24"/>
        </w:rPr>
        <w:t xml:space="preserve">, the narrative review will link different topic discussions by flexibly moving across and discussing literatures </w:t>
      </w:r>
      <w:r w:rsidR="00E76C9A" w:rsidRPr="00060DCA">
        <w:rPr>
          <w:szCs w:val="24"/>
        </w:rPr>
        <w:fldChar w:fldCharType="begin"/>
      </w:r>
      <w:r w:rsidR="00E76C9A" w:rsidRPr="00060DCA">
        <w:rPr>
          <w:szCs w:val="24"/>
        </w:rPr>
        <w:instrText xml:space="preserve"> ADDIN EN.CITE &lt;EndNote&gt;&lt;Cite&gt;&lt;Author&gt;Hoon&lt;/Author&gt;&lt;Year&gt;2020&lt;/Year&gt;&lt;RecNum&gt;202&lt;/RecNum&gt;&lt;DisplayText&gt;(Hoon and Baluch, 2020)&lt;/DisplayText&gt;&lt;record&gt;&lt;rec-number&gt;202&lt;/rec-number&gt;&lt;foreign-keys&gt;&lt;key app="EN" db-id="r9rez5aefxrxffe9zx3p9xrqxdrpappzzeta" timestamp="1697150718"&gt;202&lt;/key&gt;&lt;/foreign-keys&gt;&lt;ref-type name="Journal Article"&gt;17&lt;/ref-type&gt;&lt;contributors&gt;&lt;authors&gt;&lt;author&gt;Hoon, Christina&lt;/author&gt;&lt;author&gt;Baluch, Alina M.&lt;/author&gt;&lt;/authors&gt;&lt;/contributors&gt;&lt;titles&gt;&lt;title&gt;The Role of Dialectical Interrogation in Review Studies: Theorizing from What We See Rather Than What We Have Already Seen&lt;/title&gt;&lt;secondary-title&gt;Journal of Management Studies&lt;/secondary-title&gt;&lt;/titles&gt;&lt;periodical&gt;&lt;full-title&gt;Journal of Management Studies&lt;/full-title&gt;&lt;/periodical&gt;&lt;pages&gt;1246-1271&lt;/pages&gt;&lt;volume&gt;57&lt;/volume&gt;&lt;number&gt;6&lt;/number&gt;&lt;dates&gt;&lt;year&gt;2020&lt;/year&gt;&lt;/dates&gt;&lt;isbn&gt;0022-2380&lt;/isbn&gt;&lt;urls&gt;&lt;related-urls&gt;&lt;url&gt;https://onlinelibrary.wiley.com/doi/abs/10.1111/joms.12543&lt;/url&gt;&lt;/related-urls&gt;&lt;/urls&gt;&lt;electronic-resource-num&gt;https://doi.org/10.1111/joms.12543&lt;/electronic-resource-num&gt;&lt;/record&gt;&lt;/Cite&gt;&lt;/EndNote&gt;</w:instrText>
      </w:r>
      <w:r w:rsidR="00E76C9A" w:rsidRPr="00060DCA">
        <w:rPr>
          <w:szCs w:val="24"/>
        </w:rPr>
        <w:fldChar w:fldCharType="separate"/>
      </w:r>
      <w:r w:rsidR="00E76C9A" w:rsidRPr="00060DCA">
        <w:rPr>
          <w:szCs w:val="24"/>
        </w:rPr>
        <w:t>(Hoon and Baluch, 2020)</w:t>
      </w:r>
      <w:r w:rsidR="00E76C9A" w:rsidRPr="00060DCA">
        <w:rPr>
          <w:szCs w:val="24"/>
        </w:rPr>
        <w:fldChar w:fldCharType="end"/>
      </w:r>
      <w:r w:rsidR="00E76C9A" w:rsidRPr="00060DCA">
        <w:rPr>
          <w:szCs w:val="24"/>
        </w:rPr>
        <w:t>, which effectively</w:t>
      </w:r>
      <w:r w:rsidR="00E76C9A" w:rsidRPr="00E76C9A">
        <w:rPr>
          <w:szCs w:val="24"/>
        </w:rPr>
        <w:t xml:space="preserve"> gather the discussions on the leadership contribution and situations of urgency scattered in different literatures</w:t>
      </w:r>
      <w:r w:rsidR="00E76C9A">
        <w:rPr>
          <w:szCs w:val="24"/>
        </w:rPr>
        <w:t xml:space="preserve">. </w:t>
      </w:r>
      <w:r w:rsidR="00FF751A" w:rsidRPr="00A65AC6">
        <w:rPr>
          <w:szCs w:val="24"/>
        </w:rPr>
        <w:t xml:space="preserve">As a process of discovery </w:t>
      </w:r>
      <w:r w:rsidR="00FF751A" w:rsidRPr="00A65AC6">
        <w:rPr>
          <w:szCs w:val="24"/>
        </w:rPr>
        <w:fldChar w:fldCharType="begin"/>
      </w:r>
      <w:r w:rsidR="00FF751A" w:rsidRPr="00A65AC6">
        <w:rPr>
          <w:szCs w:val="24"/>
        </w:rPr>
        <w:instrText xml:space="preserve"> ADDIN EN.CITE &lt;EndNote&gt;&lt;Cite&gt;&lt;Author&gt;Fan&lt;/Author&gt;&lt;Year&gt;2022&lt;/Year&gt;&lt;RecNum&gt;201&lt;/RecNum&gt;&lt;DisplayText&gt;(Fan et al., 2022)&lt;/DisplayText&gt;&lt;record&gt;&lt;rec-number&gt;201&lt;/rec-number&gt;&lt;foreign-keys&gt;&lt;key app="EN" db-id="r9rez5aefxrxffe9zx3p9xrqxdrpappzzeta" timestamp="1697147894"&gt;201&lt;/key&gt;&lt;/foreign-keys&gt;&lt;ref-type name="Journal Article"&gt;17&lt;/ref-type&gt;&lt;contributors&gt;&lt;authors&gt;&lt;author&gt;Fan, Di&lt;/author&gt;&lt;author&gt;Breslin, Dermot&lt;/author&gt;&lt;author&gt;Callahan, Jamie L.&lt;/author&gt;&lt;author&gt;Iszatt-White, Marian&lt;/author&gt;&lt;/authors&gt;&lt;/contributors&gt;&lt;titles&gt;&lt;title&gt;Advancing literature review methodology through rigour, generativity, scope and transparency&lt;/title&gt;&lt;secondary-title&gt;International Journal of Management Reviews&lt;/secondary-title&gt;&lt;/titles&gt;&lt;periodical&gt;&lt;full-title&gt;International Journal of Management Reviews&lt;/full-title&gt;&lt;/periodical&gt;&lt;pages&gt;171-180&lt;/pages&gt;&lt;volume&gt;24&lt;/volume&gt;&lt;number&gt;2&lt;/number&gt;&lt;dates&gt;&lt;year&gt;2022&lt;/year&gt;&lt;/dates&gt;&lt;isbn&gt;1460-8545&lt;/isbn&gt;&lt;urls&gt;&lt;related-urls&gt;&lt;url&gt;https://onlinelibrary.wiley.com/doi/abs/10.1111/ijmr.12291&lt;/url&gt;&lt;/related-urls&gt;&lt;/urls&gt;&lt;electronic-resource-num&gt;https://doi.org/10.1111/ijmr.12291&lt;/electronic-resource-num&gt;&lt;/record&gt;&lt;/Cite&gt;&lt;/EndNote&gt;</w:instrText>
      </w:r>
      <w:r w:rsidR="00FF751A" w:rsidRPr="00A65AC6">
        <w:rPr>
          <w:szCs w:val="24"/>
        </w:rPr>
        <w:fldChar w:fldCharType="separate"/>
      </w:r>
      <w:r w:rsidR="00FF751A" w:rsidRPr="00A65AC6">
        <w:rPr>
          <w:szCs w:val="24"/>
        </w:rPr>
        <w:t>(Fan et al., 2022)</w:t>
      </w:r>
      <w:r w:rsidR="00FF751A" w:rsidRPr="00A65AC6">
        <w:rPr>
          <w:szCs w:val="24"/>
        </w:rPr>
        <w:fldChar w:fldCharType="end"/>
      </w:r>
      <w:r w:rsidR="00FF751A" w:rsidRPr="00A65AC6">
        <w:rPr>
          <w:szCs w:val="24"/>
        </w:rPr>
        <w:t xml:space="preserve">, narrative review </w:t>
      </w:r>
      <w:r w:rsidR="00E76C9A">
        <w:rPr>
          <w:szCs w:val="24"/>
        </w:rPr>
        <w:t xml:space="preserve">then </w:t>
      </w:r>
      <w:r w:rsidR="00E76C9A" w:rsidRPr="00E76C9A">
        <w:rPr>
          <w:szCs w:val="24"/>
        </w:rPr>
        <w:t>provides the opportunity to explore the relationship between these discussions and projects.</w:t>
      </w:r>
    </w:p>
    <w:p w14:paraId="62E4E8AC" w14:textId="77777777" w:rsidR="00AF729C" w:rsidRPr="00A65AC6" w:rsidRDefault="00AF729C" w:rsidP="00AF729C">
      <w:pPr>
        <w:spacing w:line="240" w:lineRule="auto"/>
        <w:jc w:val="both"/>
        <w:rPr>
          <w:szCs w:val="24"/>
        </w:rPr>
      </w:pPr>
    </w:p>
    <w:p w14:paraId="688DA8B9" w14:textId="1B9F9228" w:rsidR="000902E7" w:rsidRPr="00A65AC6" w:rsidRDefault="000902E7" w:rsidP="00AF729C">
      <w:pPr>
        <w:spacing w:line="240" w:lineRule="auto"/>
        <w:jc w:val="both"/>
        <w:rPr>
          <w:szCs w:val="24"/>
        </w:rPr>
      </w:pPr>
      <w:r w:rsidRPr="00A65AC6">
        <w:rPr>
          <w:szCs w:val="24"/>
        </w:rPr>
        <w:t>Some scholars critique narrative review for its lack of rigour (</w:t>
      </w:r>
      <w:proofErr w:type="spellStart"/>
      <w:r w:rsidRPr="00A65AC6">
        <w:rPr>
          <w:szCs w:val="24"/>
        </w:rPr>
        <w:t>Tranfield</w:t>
      </w:r>
      <w:proofErr w:type="spellEnd"/>
      <w:r w:rsidRPr="00A65AC6">
        <w:rPr>
          <w:szCs w:val="24"/>
        </w:rPr>
        <w:t xml:space="preserve"> et al., 2003; Fan et al., 2022). </w:t>
      </w:r>
      <w:r w:rsidR="00877186" w:rsidRPr="00877186">
        <w:rPr>
          <w:szCs w:val="24"/>
        </w:rPr>
        <w:t>The scope of the narrative review depends on the scope of the researcher</w:t>
      </w:r>
      <w:r w:rsidR="008E3072">
        <w:rPr>
          <w:szCs w:val="24"/>
        </w:rPr>
        <w:t>’</w:t>
      </w:r>
      <w:r w:rsidR="00877186" w:rsidRPr="00877186">
        <w:rPr>
          <w:szCs w:val="24"/>
        </w:rPr>
        <w:t>s exploration, and the researcher</w:t>
      </w:r>
      <w:r w:rsidR="008E3072">
        <w:rPr>
          <w:szCs w:val="24"/>
        </w:rPr>
        <w:t>s</w:t>
      </w:r>
      <w:r w:rsidR="00877186" w:rsidRPr="00877186">
        <w:rPr>
          <w:szCs w:val="24"/>
        </w:rPr>
        <w:t xml:space="preserve"> may ignore important topics in the exploration process</w:t>
      </w:r>
      <w:r w:rsidR="00877186">
        <w:rPr>
          <w:szCs w:val="24"/>
        </w:rPr>
        <w:t xml:space="preserve"> </w:t>
      </w:r>
      <w:r w:rsidRPr="00A65AC6">
        <w:rPr>
          <w:szCs w:val="24"/>
        </w:rPr>
        <w:t xml:space="preserve">(Greenslade-Yeats et al., 2023). Furthermore, narrative review may include biases of authors (Fan et al., 2022). This research will employ transparency and reflexivity to ensure the rigour of narrative review </w:t>
      </w:r>
      <w:r w:rsidRPr="00A65AC6">
        <w:rPr>
          <w:szCs w:val="24"/>
        </w:rPr>
        <w:fldChar w:fldCharType="begin"/>
      </w:r>
      <w:r w:rsidRPr="00A65AC6">
        <w:rPr>
          <w:szCs w:val="24"/>
        </w:rPr>
        <w:instrText xml:space="preserve"> ADDIN EN.CITE &lt;EndNote&gt;&lt;Cite&gt;&lt;Author&gt;Greenslade-Yeats&lt;/Author&gt;&lt;Year&gt;2023&lt;/Year&gt;&lt;RecNum&gt;175&lt;/RecNum&gt;&lt;DisplayText&gt;(Greenslade-Yeats et al., 2023)&lt;/DisplayText&gt;&lt;record&gt;&lt;rec-number&gt;175&lt;/rec-number&gt;&lt;foreign-keys&gt;&lt;key app="EN" db-id="r9rez5aefxrxffe9zx3p9xrqxdrpappzzeta" timestamp="1696467433"&gt;175&lt;/key&gt;&lt;/foreign-keys&gt;&lt;ref-type name="Journal Article"&gt;17&lt;/ref-type&gt;&lt;contributors&gt;&lt;authors&gt;&lt;author&gt;Greenslade-Yeats, James&lt;/author&gt;&lt;author&gt;Cooper-Thomas, Helena&lt;/author&gt;&lt;author&gt;Corner, Patricia D.&lt;/author&gt;&lt;author&gt;Morrison, Rachel&lt;/author&gt;&lt;/authors&gt;&lt;/contributors&gt;&lt;titles&gt;&lt;title&gt;A paradox-constitutive perspective of organizational gossip&lt;/title&gt;&lt;secondary-title&gt;International Journal of Management Reviews&lt;/secondary-title&gt;&lt;/titles&gt;&lt;periodical&gt;&lt;full-title&gt;International Journal of Management Reviews&lt;/full-title&gt;&lt;/periodical&gt;&lt;volume&gt;n/a&lt;/volume&gt;&lt;number&gt;n/a&lt;/number&gt;&lt;dates&gt;&lt;year&gt;2023&lt;/year&gt;&lt;/dates&gt;&lt;isbn&gt;1460-8545&lt;/isbn&gt;&lt;urls&gt;&lt;related-urls&gt;&lt;url&gt;https://onlinelibrary.wiley.com/doi/abs/10.1111/ijmr.12345&lt;/url&gt;&lt;/related-urls&gt;&lt;/urls&gt;&lt;electronic-resource-num&gt;https://doi.org/10.1111/ijmr.12345&lt;/electronic-resource-num&gt;&lt;/record&gt;&lt;/Cite&gt;&lt;/EndNote&gt;</w:instrText>
      </w:r>
      <w:r w:rsidRPr="00A65AC6">
        <w:rPr>
          <w:szCs w:val="24"/>
        </w:rPr>
        <w:fldChar w:fldCharType="separate"/>
      </w:r>
      <w:r w:rsidRPr="00A65AC6">
        <w:rPr>
          <w:noProof/>
          <w:szCs w:val="24"/>
        </w:rPr>
        <w:t>(Greenslade-Yeats et al., 2023)</w:t>
      </w:r>
      <w:r w:rsidRPr="00A65AC6">
        <w:rPr>
          <w:szCs w:val="24"/>
        </w:rPr>
        <w:fldChar w:fldCharType="end"/>
      </w:r>
      <w:r w:rsidRPr="00A65AC6">
        <w:rPr>
          <w:szCs w:val="24"/>
        </w:rPr>
        <w:t xml:space="preserve">. Transparency refers to “the degree of detail and disclosure about the specific steps, decisions, and judgment calls made during a scientific study” </w:t>
      </w:r>
      <w:r w:rsidRPr="00A65AC6">
        <w:rPr>
          <w:szCs w:val="24"/>
        </w:rPr>
        <w:fldChar w:fldCharType="begin"/>
      </w:r>
      <w:r w:rsidRPr="00A65AC6">
        <w:rPr>
          <w:szCs w:val="24"/>
        </w:rPr>
        <w:instrText xml:space="preserve"> ADDIN EN.CITE &lt;EndNote&gt;&lt;Cite&gt;&lt;Author&gt;Aguinis&lt;/Author&gt;&lt;Year&gt;2018&lt;/Year&gt;&lt;RecNum&gt;289&lt;/RecNum&gt;&lt;Suffix&gt;`, p.84&lt;/Suffix&gt;&lt;DisplayText&gt;(Aguinis et al., 2018, p.84)&lt;/DisplayText&gt;&lt;record&gt;&lt;rec-number&gt;289&lt;/rec-number&gt;&lt;foreign-keys&gt;&lt;key app="EN" db-id="r9rez5aefxrxffe9zx3p9xrqxdrpappzzeta" timestamp="1700242930"&gt;289&lt;/key&gt;&lt;/foreign-keys&gt;&lt;ref-type name="Journal Article"&gt;17&lt;/ref-type&gt;&lt;contributors&gt;&lt;authors&gt;&lt;author&gt;Herman Aguinis&lt;/author&gt;&lt;author&gt;Ravi S. Ramani&lt;/author&gt;&lt;author&gt;Nawaf Alabduljader&lt;/author&gt;&lt;/authors&gt;&lt;/contributors&gt;&lt;titles&gt;&lt;title&gt;What You See Is What You Get? Enhancing Methodological Transparency in Management Research&lt;/title&gt;&lt;secondary-title&gt;Academy of Management Annals&lt;/secondary-title&gt;&lt;/titles&gt;&lt;periodical&gt;&lt;full-title&gt;Academy of Management Annals&lt;/full-title&gt;&lt;/periodical&gt;&lt;pages&gt;83-110&lt;/pages&gt;&lt;volume&gt;12&lt;/volume&gt;&lt;number&gt;1&lt;/number&gt;&lt;dates&gt;&lt;year&gt;2018&lt;/year&gt;&lt;/dates&gt;&lt;urls&gt;&lt;related-urls&gt;&lt;url&gt;https://journals.aom.org/doi/abs/10.5465/annals.2016.0011&lt;/url&gt;&lt;/related-urls&gt;&lt;/urls&gt;&lt;electronic-resource-num&gt;10.5465/annals.2016.0011&lt;/electronic-resource-num&gt;&lt;/record&gt;&lt;/Cite&gt;&lt;/EndNote&gt;</w:instrText>
      </w:r>
      <w:r w:rsidRPr="00A65AC6">
        <w:rPr>
          <w:szCs w:val="24"/>
        </w:rPr>
        <w:fldChar w:fldCharType="separate"/>
      </w:r>
      <w:r w:rsidRPr="00A65AC6">
        <w:rPr>
          <w:noProof/>
          <w:szCs w:val="24"/>
        </w:rPr>
        <w:t>(Aguinis et al., 2018, p.84)</w:t>
      </w:r>
      <w:r w:rsidRPr="00A65AC6">
        <w:rPr>
          <w:szCs w:val="24"/>
        </w:rPr>
        <w:fldChar w:fldCharType="end"/>
      </w:r>
      <w:r w:rsidRPr="00A65AC6">
        <w:rPr>
          <w:szCs w:val="24"/>
        </w:rPr>
        <w:t xml:space="preserve">. Reflexivity is viewed as "the process of a continual internal dialogue and critical self-evaluation of researcher’s positionality as well as active acknowledgement and explicit recognition that this position may affect the research process and outcome" </w:t>
      </w:r>
      <w:r w:rsidRPr="00A65AC6">
        <w:rPr>
          <w:szCs w:val="24"/>
        </w:rPr>
        <w:fldChar w:fldCharType="begin"/>
      </w:r>
      <w:r w:rsidRPr="00A65AC6">
        <w:rPr>
          <w:szCs w:val="24"/>
        </w:rPr>
        <w:instrText xml:space="preserve"> ADDIN EN.CITE &lt;EndNote&gt;&lt;Cite&gt;&lt;Author&gt;Berger&lt;/Author&gt;&lt;Year&gt;2015&lt;/Year&gt;&lt;RecNum&gt;290&lt;/RecNum&gt;&lt;Suffix&gt;`, p.220&lt;/Suffix&gt;&lt;DisplayText&gt;(Berger, 2015, p.220)&lt;/DisplayText&gt;&lt;record&gt;&lt;rec-number&gt;290&lt;/rec-number&gt;&lt;foreign-keys&gt;&lt;key app="EN" db-id="r9rez5aefxrxffe9zx3p9xrqxdrpappzzeta" timestamp="1700244119"&gt;290&lt;/key&gt;&lt;/foreign-keys&gt;&lt;ref-type name="Journal Article"&gt;17&lt;/ref-type&gt;&lt;contributors&gt;&lt;authors&gt;&lt;author&gt;Berger, Roni&lt;/author&gt;&lt;/authors&gt;&lt;/contributors&gt;&lt;titles&gt;&lt;title&gt;Now I see it, now I don’t: researcher’s position and reflexivity in qualitative research&lt;/title&gt;&lt;secondary-title&gt;Qualitative Research&lt;/secondary-title&gt;&lt;/titles&gt;&lt;periodical&gt;&lt;full-title&gt;Qualitative Research&lt;/full-title&gt;&lt;/periodical&gt;&lt;pages&gt;219-234&lt;/pages&gt;&lt;volume&gt;15&lt;/volume&gt;&lt;number&gt;2&lt;/number&gt;&lt;keywords&gt;&lt;keyword&gt;insider–outsider,reflexivity,researcher position,rigor,trustworthiness&lt;/keyword&gt;&lt;/keywords&gt;&lt;dates&gt;&lt;year&gt;2015&lt;/year&gt;&lt;/dates&gt;&lt;urls&gt;&lt;related-urls&gt;&lt;url&gt;https://journals.sagepub.com/doi/abs/10.1177/1468794112468475&lt;/url&gt;&lt;/related-urls&gt;&lt;/urls&gt;&lt;electronic-resource-num&gt;10.1177/1468794112468475&lt;/electronic-resource-num&gt;&lt;/record&gt;&lt;/Cite&gt;&lt;/EndNote&gt;</w:instrText>
      </w:r>
      <w:r w:rsidRPr="00A65AC6">
        <w:rPr>
          <w:szCs w:val="24"/>
        </w:rPr>
        <w:fldChar w:fldCharType="separate"/>
      </w:r>
      <w:r w:rsidRPr="00A65AC6">
        <w:rPr>
          <w:noProof/>
          <w:szCs w:val="24"/>
        </w:rPr>
        <w:t>(Berger, 2015, p.220)</w:t>
      </w:r>
      <w:r w:rsidRPr="00A65AC6">
        <w:rPr>
          <w:szCs w:val="24"/>
        </w:rPr>
        <w:fldChar w:fldCharType="end"/>
      </w:r>
      <w:r w:rsidRPr="00A65AC6">
        <w:rPr>
          <w:szCs w:val="24"/>
        </w:rPr>
        <w:t xml:space="preserve">. The steps taken and decisions made during this research will be clearly recorded and stated in this </w:t>
      </w:r>
      <w:r w:rsidR="008A3B40">
        <w:rPr>
          <w:szCs w:val="24"/>
        </w:rPr>
        <w:t>research</w:t>
      </w:r>
      <w:r w:rsidR="002443EB">
        <w:rPr>
          <w:szCs w:val="24"/>
        </w:rPr>
        <w:t xml:space="preserve">. </w:t>
      </w:r>
      <w:r w:rsidR="002443EB" w:rsidRPr="002443EB">
        <w:rPr>
          <w:szCs w:val="24"/>
        </w:rPr>
        <w:t>The specific steps and techniques used to achieve reflexivity throughout the research process, and the discussion of the implications and contributions of reflexivity for research results will be stated clearly in the final paper.</w:t>
      </w:r>
    </w:p>
    <w:p w14:paraId="4C1F51B0" w14:textId="77777777" w:rsidR="000902E7" w:rsidRPr="004F6162" w:rsidRDefault="000902E7" w:rsidP="00AF729C">
      <w:pPr>
        <w:spacing w:line="240" w:lineRule="auto"/>
        <w:rPr>
          <w:sz w:val="22"/>
        </w:rPr>
      </w:pPr>
    </w:p>
    <w:p w14:paraId="05CD2B48" w14:textId="06DC866B" w:rsidR="000902E7" w:rsidRDefault="0047417D" w:rsidP="00AF729C">
      <w:pPr>
        <w:pStyle w:val="Heading2"/>
        <w:spacing w:line="240" w:lineRule="auto"/>
      </w:pPr>
      <w:r w:rsidRPr="00272E80">
        <w:t>Literature review process</w:t>
      </w:r>
    </w:p>
    <w:p w14:paraId="1BAD3B2C" w14:textId="77777777" w:rsidR="00AF729C" w:rsidRPr="00AF729C" w:rsidRDefault="00AF729C" w:rsidP="00AF729C"/>
    <w:p w14:paraId="320E7B87" w14:textId="4F7CA7C4" w:rsidR="00A50F80" w:rsidRDefault="006431DE" w:rsidP="00AF729C">
      <w:pPr>
        <w:spacing w:line="240" w:lineRule="auto"/>
        <w:jc w:val="both"/>
        <w:rPr>
          <w:szCs w:val="24"/>
        </w:rPr>
      </w:pPr>
      <w:r w:rsidRPr="006431DE">
        <w:rPr>
          <w:szCs w:val="24"/>
        </w:rPr>
        <w:t xml:space="preserve">This narrative review aims to understand how leadership contributes to </w:t>
      </w:r>
      <w:r w:rsidR="001D439E">
        <w:rPr>
          <w:szCs w:val="24"/>
        </w:rPr>
        <w:t>the navigation of</w:t>
      </w:r>
      <w:r w:rsidR="001D439E" w:rsidRPr="006431DE">
        <w:rPr>
          <w:szCs w:val="24"/>
        </w:rPr>
        <w:t xml:space="preserve"> </w:t>
      </w:r>
      <w:r w:rsidRPr="006431DE">
        <w:rPr>
          <w:szCs w:val="24"/>
        </w:rPr>
        <w:t xml:space="preserve">urgency in projects. This field is not developed enough in terms of the lack of sufficient articles for a search on leadership in situations of urgency in projects. Therefore, the data collection </w:t>
      </w:r>
      <w:r w:rsidR="00F90C2A">
        <w:rPr>
          <w:szCs w:val="24"/>
        </w:rPr>
        <w:t xml:space="preserve">is </w:t>
      </w:r>
      <w:r w:rsidR="00EB35F4">
        <w:rPr>
          <w:szCs w:val="24"/>
        </w:rPr>
        <w:t>separated into three steps,</w:t>
      </w:r>
      <w:r w:rsidR="00F90C2A">
        <w:rPr>
          <w:szCs w:val="24"/>
        </w:rPr>
        <w:t xml:space="preserve"> the</w:t>
      </w:r>
      <w:r w:rsidR="00EB35F4">
        <w:rPr>
          <w:szCs w:val="24"/>
        </w:rPr>
        <w:t xml:space="preserve"> </w:t>
      </w:r>
      <w:r w:rsidRPr="006431DE">
        <w:rPr>
          <w:szCs w:val="24"/>
        </w:rPr>
        <w:t>first</w:t>
      </w:r>
      <w:r w:rsidR="00F90C2A">
        <w:rPr>
          <w:szCs w:val="24"/>
        </w:rPr>
        <w:t xml:space="preserve"> step</w:t>
      </w:r>
      <w:r w:rsidRPr="006431DE">
        <w:rPr>
          <w:szCs w:val="24"/>
        </w:rPr>
        <w:t xml:space="preserve"> looks to identify what kinds of situations of urgency are experienced in projects, and </w:t>
      </w:r>
      <w:r w:rsidR="00F90C2A">
        <w:rPr>
          <w:szCs w:val="24"/>
        </w:rPr>
        <w:t>the second and the third steps</w:t>
      </w:r>
      <w:r w:rsidRPr="006431DE">
        <w:rPr>
          <w:szCs w:val="24"/>
        </w:rPr>
        <w:t xml:space="preserve"> search for articles that examine </w:t>
      </w:r>
      <w:r w:rsidRPr="006431DE">
        <w:rPr>
          <w:szCs w:val="24"/>
        </w:rPr>
        <w:lastRenderedPageBreak/>
        <w:t xml:space="preserve">leadership in relation to these situations. This research limits its scope to project management literature, leadership literature, and their neighbouring literatures such as organisation studies and new product development studies, as they may offer insights relevant to situations </w:t>
      </w:r>
      <w:r w:rsidR="00EB35F4">
        <w:rPr>
          <w:szCs w:val="24"/>
        </w:rPr>
        <w:t xml:space="preserve">of urgency </w:t>
      </w:r>
      <w:r w:rsidRPr="006431DE">
        <w:rPr>
          <w:szCs w:val="24"/>
        </w:rPr>
        <w:t xml:space="preserve">in projects and the leadership </w:t>
      </w:r>
      <w:r w:rsidR="00EB35F4">
        <w:rPr>
          <w:szCs w:val="24"/>
        </w:rPr>
        <w:t xml:space="preserve">contribution </w:t>
      </w:r>
      <w:r w:rsidRPr="006431DE">
        <w:rPr>
          <w:szCs w:val="24"/>
        </w:rPr>
        <w:t xml:space="preserve">in them. This research focuses on peer-reviewed journal articles, as they are reliable and credible sources of information </w:t>
      </w:r>
      <w:r w:rsidRPr="00A65AC6">
        <w:rPr>
          <w:szCs w:val="24"/>
        </w:rPr>
        <w:fldChar w:fldCharType="begin"/>
      </w:r>
      <w:r w:rsidRPr="00A65AC6">
        <w:rPr>
          <w:szCs w:val="24"/>
        </w:rPr>
        <w:instrText xml:space="preserve"> ADDIN EN.CITE &lt;EndNote&gt;&lt;Cite&gt;&lt;Author&gt;Cooper&lt;/Author&gt;&lt;Year&gt;2018&lt;/Year&gt;&lt;RecNum&gt;291&lt;/RecNum&gt;&lt;DisplayText&gt;(Cooper et al., 2018)&lt;/DisplayText&gt;&lt;record&gt;&lt;rec-number&gt;291&lt;/rec-number&gt;&lt;foreign-keys&gt;&lt;key app="EN" db-id="r9rez5aefxrxffe9zx3p9xrqxdrpappzzeta" timestamp="1700322305"&gt;291&lt;/key&gt;&lt;/foreign-keys&gt;&lt;ref-type name="Journal Article"&gt;17&lt;/ref-type&gt;&lt;contributors&gt;&lt;authors&gt;&lt;author&gt;Cooper, Chris&lt;/author&gt;&lt;author&gt;Booth, Andrew&lt;/author&gt;&lt;author&gt;Varley-Campbell, Jo&lt;/author&gt;&lt;author&gt;Britten, Nicky&lt;/author&gt;&lt;author&gt;Garside, Ruth&lt;/author&gt;&lt;/authors&gt;&lt;/contributors&gt;&lt;titles&gt;&lt;title&gt;Defining the process to literature searching in systematic reviews: a literature review of guidance and supporting studies&lt;/title&gt;&lt;secondary-title&gt;BMC Medical Research Methodology&lt;/secondary-title&gt;&lt;/titles&gt;&lt;periodical&gt;&lt;full-title&gt;BMC Medical Research Methodology&lt;/full-title&gt;&lt;/periodical&gt;&lt;pages&gt;85&lt;/pages&gt;&lt;volume&gt;18&lt;/volume&gt;&lt;number&gt;1&lt;/number&gt;&lt;dates&gt;&lt;year&gt;2018&lt;/year&gt;&lt;pub-dates&gt;&lt;date&gt;2018/08/14&lt;/date&gt;&lt;/pub-dates&gt;&lt;/dates&gt;&lt;isbn&gt;1471-2288&lt;/isbn&gt;&lt;urls&gt;&lt;related-urls&gt;&lt;url&gt;https://doi.org/10.1186/s12874-018-0545-3&lt;/url&gt;&lt;/related-urls&gt;&lt;/urls&gt;&lt;electronic-resource-num&gt;10.1186/s12874-018-0545-3&lt;/electronic-resource-num&gt;&lt;/record&gt;&lt;/Cite&gt;&lt;/EndNote&gt;</w:instrText>
      </w:r>
      <w:r w:rsidRPr="00A65AC6">
        <w:rPr>
          <w:szCs w:val="24"/>
        </w:rPr>
        <w:fldChar w:fldCharType="separate"/>
      </w:r>
      <w:r w:rsidRPr="00A65AC6">
        <w:rPr>
          <w:noProof/>
          <w:szCs w:val="24"/>
        </w:rPr>
        <w:t>(Cooper et al., 2018)</w:t>
      </w:r>
      <w:r w:rsidRPr="00A65AC6">
        <w:rPr>
          <w:szCs w:val="24"/>
        </w:rPr>
        <w:fldChar w:fldCharType="end"/>
      </w:r>
      <w:r w:rsidRPr="00A65AC6">
        <w:rPr>
          <w:szCs w:val="24"/>
        </w:rPr>
        <w:t>.</w:t>
      </w:r>
    </w:p>
    <w:p w14:paraId="017D6619" w14:textId="77777777" w:rsidR="006431DE" w:rsidRDefault="006431DE" w:rsidP="00AF729C">
      <w:pPr>
        <w:spacing w:line="240" w:lineRule="auto"/>
        <w:jc w:val="both"/>
        <w:rPr>
          <w:szCs w:val="24"/>
        </w:rPr>
      </w:pPr>
    </w:p>
    <w:p w14:paraId="479F7AD9" w14:textId="16CB1B9B" w:rsidR="00A70C74" w:rsidRDefault="006431DE" w:rsidP="00AF729C">
      <w:pPr>
        <w:spacing w:line="240" w:lineRule="auto"/>
        <w:jc w:val="both"/>
        <w:rPr>
          <w:szCs w:val="24"/>
        </w:rPr>
      </w:pPr>
      <w:r w:rsidRPr="00616141">
        <w:rPr>
          <w:szCs w:val="24"/>
        </w:rPr>
        <w:t xml:space="preserve">The first step of data collection is </w:t>
      </w:r>
      <w:r>
        <w:rPr>
          <w:szCs w:val="24"/>
        </w:rPr>
        <w:t>a</w:t>
      </w:r>
      <w:r w:rsidRPr="00616141">
        <w:rPr>
          <w:szCs w:val="24"/>
        </w:rPr>
        <w:t xml:space="preserve"> keyword search on the situations of urgency project</w:t>
      </w:r>
      <w:r w:rsidR="008E3072">
        <w:rPr>
          <w:szCs w:val="24"/>
        </w:rPr>
        <w:t>s</w:t>
      </w:r>
      <w:r>
        <w:rPr>
          <w:szCs w:val="24"/>
        </w:rPr>
        <w:t xml:space="preserve">, as project management </w:t>
      </w:r>
      <w:r w:rsidRPr="002B0673">
        <w:rPr>
          <w:szCs w:val="24"/>
        </w:rPr>
        <w:t xml:space="preserve">literature lacks comprehensive insight into different </w:t>
      </w:r>
      <w:r w:rsidR="00EB35F4">
        <w:rPr>
          <w:szCs w:val="24"/>
        </w:rPr>
        <w:t>situations of</w:t>
      </w:r>
      <w:r w:rsidRPr="002B0673">
        <w:rPr>
          <w:szCs w:val="24"/>
        </w:rPr>
        <w:t xml:space="preserve"> urgency in projects.</w:t>
      </w:r>
      <w:r w:rsidR="00392232">
        <w:rPr>
          <w:szCs w:val="24"/>
        </w:rPr>
        <w:t xml:space="preserve"> </w:t>
      </w:r>
      <w:r w:rsidR="002B0673" w:rsidRPr="002B0673">
        <w:rPr>
          <w:szCs w:val="24"/>
        </w:rPr>
        <w:t>To find articles related to urgency in projects, the researcher</w:t>
      </w:r>
      <w:r>
        <w:rPr>
          <w:szCs w:val="24"/>
        </w:rPr>
        <w:t>s</w:t>
      </w:r>
      <w:r w:rsidR="002B0673" w:rsidRPr="002B0673">
        <w:rPr>
          <w:szCs w:val="24"/>
        </w:rPr>
        <w:t xml:space="preserve"> searched for project literature that included the keywords “</w:t>
      </w:r>
      <w:proofErr w:type="spellStart"/>
      <w:r w:rsidR="002B0673" w:rsidRPr="002B0673">
        <w:rPr>
          <w:szCs w:val="24"/>
        </w:rPr>
        <w:t>urgen</w:t>
      </w:r>
      <w:proofErr w:type="spellEnd"/>
      <w:r w:rsidR="002B0673" w:rsidRPr="002B0673">
        <w:rPr>
          <w:szCs w:val="24"/>
        </w:rPr>
        <w:t xml:space="preserve">*” and “project” in their title, abstract and keywords, as these articles may mention situations </w:t>
      </w:r>
      <w:r w:rsidR="002B0673">
        <w:rPr>
          <w:szCs w:val="24"/>
        </w:rPr>
        <w:t xml:space="preserve">of urgency </w:t>
      </w:r>
      <w:r w:rsidR="002B0673" w:rsidRPr="002B0673">
        <w:rPr>
          <w:szCs w:val="24"/>
        </w:rPr>
        <w:t xml:space="preserve">in projects. </w:t>
      </w:r>
      <w:r w:rsidR="00392232">
        <w:rPr>
          <w:szCs w:val="24"/>
        </w:rPr>
        <w:t xml:space="preserve"> </w:t>
      </w:r>
      <w:r w:rsidR="001B732C" w:rsidRPr="001B732C">
        <w:rPr>
          <w:szCs w:val="24"/>
        </w:rPr>
        <w:t xml:space="preserve">To focus specifically on situations </w:t>
      </w:r>
      <w:r w:rsidR="001B732C">
        <w:rPr>
          <w:szCs w:val="24"/>
        </w:rPr>
        <w:t xml:space="preserve">of urgency </w:t>
      </w:r>
      <w:r w:rsidR="001B732C" w:rsidRPr="001B732C">
        <w:rPr>
          <w:szCs w:val="24"/>
        </w:rPr>
        <w:t>in projects</w:t>
      </w:r>
      <w:r w:rsidR="00DC6149">
        <w:rPr>
          <w:szCs w:val="24"/>
        </w:rPr>
        <w:t>, t</w:t>
      </w:r>
      <w:r w:rsidR="0055542B" w:rsidRPr="00A65AC6">
        <w:rPr>
          <w:szCs w:val="24"/>
        </w:rPr>
        <w:t>he scope of the search was limited to project management journals and journals in which project management scholars published.</w:t>
      </w:r>
      <w:r w:rsidR="00BD701A" w:rsidRPr="00A65AC6">
        <w:rPr>
          <w:szCs w:val="24"/>
        </w:rPr>
        <w:t xml:space="preserve"> The keyword search </w:t>
      </w:r>
      <w:r w:rsidR="003A7E4A" w:rsidRPr="003A7E4A">
        <w:rPr>
          <w:szCs w:val="24"/>
        </w:rPr>
        <w:t>was first done</w:t>
      </w:r>
      <w:r w:rsidR="003A7E4A">
        <w:rPr>
          <w:szCs w:val="24"/>
        </w:rPr>
        <w:t xml:space="preserve"> </w:t>
      </w:r>
      <w:r w:rsidR="00BD701A" w:rsidRPr="00A65AC6">
        <w:rPr>
          <w:szCs w:val="24"/>
        </w:rPr>
        <w:t xml:space="preserve">in two main academic online databases, Web of Science and Scopus, </w:t>
      </w:r>
      <w:r w:rsidR="00E532FA" w:rsidRPr="00A65AC6">
        <w:rPr>
          <w:szCs w:val="24"/>
        </w:rPr>
        <w:t xml:space="preserve">and returned 76 articles. </w:t>
      </w:r>
      <w:r w:rsidR="008335C5" w:rsidRPr="00A65AC6">
        <w:rPr>
          <w:szCs w:val="24"/>
        </w:rPr>
        <w:t xml:space="preserve">To avoid </w:t>
      </w:r>
      <w:r w:rsidR="002B0673" w:rsidRPr="002B0673">
        <w:rPr>
          <w:szCs w:val="24"/>
        </w:rPr>
        <w:t>missing recent articles that were not included in the online databases in time</w:t>
      </w:r>
      <w:r w:rsidR="008335C5" w:rsidRPr="00A65AC6">
        <w:rPr>
          <w:szCs w:val="24"/>
        </w:rPr>
        <w:t xml:space="preserve">, the keyword search </w:t>
      </w:r>
      <w:r w:rsidR="003A7E4A" w:rsidRPr="003A7E4A">
        <w:rPr>
          <w:szCs w:val="24"/>
        </w:rPr>
        <w:t>was then done</w:t>
      </w:r>
      <w:r w:rsidR="003A7E4A">
        <w:rPr>
          <w:szCs w:val="24"/>
        </w:rPr>
        <w:t xml:space="preserve"> </w:t>
      </w:r>
      <w:r w:rsidR="008335C5" w:rsidRPr="00A65AC6">
        <w:rPr>
          <w:szCs w:val="24"/>
        </w:rPr>
        <w:t xml:space="preserve">on each website of the selected journals, and this process added </w:t>
      </w:r>
      <w:r w:rsidR="00E532FA" w:rsidRPr="00A65AC6">
        <w:rPr>
          <w:szCs w:val="24"/>
        </w:rPr>
        <w:t xml:space="preserve">another </w:t>
      </w:r>
      <w:r w:rsidR="001B732C">
        <w:rPr>
          <w:szCs w:val="24"/>
        </w:rPr>
        <w:t>seven</w:t>
      </w:r>
      <w:r w:rsidR="00E532FA" w:rsidRPr="00A65AC6">
        <w:rPr>
          <w:szCs w:val="24"/>
        </w:rPr>
        <w:t xml:space="preserve"> articles. After excluding the articles that did not mention situations of urgency in projects in their main body, the final number of articles returned 29. Table 1 shows the overview of the search result</w:t>
      </w:r>
      <w:r w:rsidR="003A7E4A">
        <w:rPr>
          <w:szCs w:val="24"/>
        </w:rPr>
        <w:t>s</w:t>
      </w:r>
      <w:r w:rsidR="00E532FA" w:rsidRPr="00A65AC6">
        <w:rPr>
          <w:szCs w:val="24"/>
        </w:rPr>
        <w:t>.</w:t>
      </w:r>
    </w:p>
    <w:p w14:paraId="06355B1E" w14:textId="77777777" w:rsidR="00435C20" w:rsidRPr="00A65AC6" w:rsidRDefault="00435C20" w:rsidP="00AF729C">
      <w:pPr>
        <w:spacing w:line="240" w:lineRule="auto"/>
        <w:jc w:val="both"/>
        <w:rPr>
          <w:szCs w:val="24"/>
        </w:rPr>
      </w:pPr>
    </w:p>
    <w:p w14:paraId="0046BD39" w14:textId="7C3CEC6E" w:rsidR="003B5BFA" w:rsidRPr="00971F05" w:rsidRDefault="0055542B" w:rsidP="00AF729C">
      <w:pPr>
        <w:spacing w:line="240" w:lineRule="auto"/>
        <w:rPr>
          <w:sz w:val="20"/>
          <w:szCs w:val="20"/>
        </w:rPr>
      </w:pPr>
      <w:r w:rsidRPr="00971F05">
        <w:rPr>
          <w:b/>
          <w:bCs/>
          <w:i/>
          <w:iCs/>
          <w:sz w:val="20"/>
          <w:szCs w:val="20"/>
        </w:rPr>
        <w:t xml:space="preserve"> </w:t>
      </w:r>
      <w:bookmarkStart w:id="1" w:name="_Hlk170290798"/>
      <w:r w:rsidR="002443EB" w:rsidRPr="00971F05">
        <w:rPr>
          <w:b/>
          <w:bCs/>
          <w:i/>
          <w:iCs/>
          <w:sz w:val="20"/>
          <w:szCs w:val="20"/>
        </w:rPr>
        <w:t>Table 1.</w:t>
      </w:r>
      <w:r w:rsidR="002443EB" w:rsidRPr="00971F05">
        <w:rPr>
          <w:sz w:val="20"/>
          <w:szCs w:val="20"/>
        </w:rPr>
        <w:t xml:space="preserve"> </w:t>
      </w:r>
      <w:r w:rsidR="00D45E57" w:rsidRPr="00971F05">
        <w:rPr>
          <w:sz w:val="20"/>
          <w:szCs w:val="20"/>
        </w:rPr>
        <w:t>T</w:t>
      </w:r>
      <w:r w:rsidR="002443EB" w:rsidRPr="00971F05">
        <w:rPr>
          <w:sz w:val="20"/>
          <w:szCs w:val="20"/>
        </w:rPr>
        <w:t>he overview of the search result</w:t>
      </w:r>
      <w:r w:rsidR="00637A04" w:rsidRPr="00971F05">
        <w:rPr>
          <w:sz w:val="20"/>
          <w:szCs w:val="20"/>
        </w:rPr>
        <w:t xml:space="preserve"> for step 1</w:t>
      </w:r>
      <w:bookmarkEnd w:id="1"/>
    </w:p>
    <w:tbl>
      <w:tblPr>
        <w:tblStyle w:val="TableGrid"/>
        <w:tblW w:w="9209" w:type="dxa"/>
        <w:tblLayout w:type="fixed"/>
        <w:tblLook w:val="04A0" w:firstRow="1" w:lastRow="0" w:firstColumn="1" w:lastColumn="0" w:noHBand="0" w:noVBand="1"/>
      </w:tblPr>
      <w:tblGrid>
        <w:gridCol w:w="988"/>
        <w:gridCol w:w="4110"/>
        <w:gridCol w:w="4111"/>
      </w:tblGrid>
      <w:tr w:rsidR="00252AA4" w:rsidRPr="00132638" w14:paraId="376EF0D2" w14:textId="77777777" w:rsidTr="00971F05">
        <w:tc>
          <w:tcPr>
            <w:tcW w:w="988" w:type="dxa"/>
          </w:tcPr>
          <w:p w14:paraId="22678AF3" w14:textId="77777777" w:rsidR="00252AA4" w:rsidRPr="00971F05" w:rsidRDefault="00252AA4" w:rsidP="00E264FD">
            <w:pPr>
              <w:rPr>
                <w:rFonts w:cs="Times New Roman"/>
                <w:sz w:val="20"/>
                <w:szCs w:val="20"/>
              </w:rPr>
            </w:pPr>
            <w:r w:rsidRPr="00971F05">
              <w:rPr>
                <w:rFonts w:cs="Times New Roman"/>
                <w:sz w:val="20"/>
                <w:szCs w:val="20"/>
              </w:rPr>
              <w:t>No.</w:t>
            </w:r>
          </w:p>
        </w:tc>
        <w:tc>
          <w:tcPr>
            <w:tcW w:w="4110" w:type="dxa"/>
          </w:tcPr>
          <w:p w14:paraId="794A3F3A" w14:textId="77777777" w:rsidR="00252AA4" w:rsidRPr="00971F05" w:rsidRDefault="00252AA4" w:rsidP="00E264FD">
            <w:pPr>
              <w:rPr>
                <w:rFonts w:cs="Times New Roman"/>
                <w:sz w:val="20"/>
                <w:szCs w:val="20"/>
              </w:rPr>
            </w:pPr>
            <w:r w:rsidRPr="00971F05">
              <w:rPr>
                <w:rFonts w:cs="Times New Roman"/>
                <w:sz w:val="20"/>
                <w:szCs w:val="20"/>
              </w:rPr>
              <w:t>Author</w:t>
            </w:r>
          </w:p>
        </w:tc>
        <w:tc>
          <w:tcPr>
            <w:tcW w:w="4111" w:type="dxa"/>
          </w:tcPr>
          <w:p w14:paraId="306881B1" w14:textId="77777777" w:rsidR="00252AA4" w:rsidRPr="00971F05" w:rsidRDefault="00252AA4" w:rsidP="00E264FD">
            <w:pPr>
              <w:rPr>
                <w:rFonts w:cs="Times New Roman"/>
                <w:sz w:val="20"/>
                <w:szCs w:val="20"/>
              </w:rPr>
            </w:pPr>
            <w:r w:rsidRPr="00971F05">
              <w:rPr>
                <w:rFonts w:cs="Times New Roman"/>
                <w:sz w:val="20"/>
                <w:szCs w:val="20"/>
              </w:rPr>
              <w:t>Source title</w:t>
            </w:r>
          </w:p>
        </w:tc>
      </w:tr>
      <w:tr w:rsidR="00252AA4" w:rsidRPr="00132638" w14:paraId="352B2C86" w14:textId="77777777" w:rsidTr="00971F05">
        <w:tc>
          <w:tcPr>
            <w:tcW w:w="988" w:type="dxa"/>
          </w:tcPr>
          <w:p w14:paraId="36198893"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0C99328B" w14:textId="77777777" w:rsidR="00252AA4" w:rsidRPr="00971F05" w:rsidRDefault="00252AA4" w:rsidP="00E264FD">
            <w:pPr>
              <w:rPr>
                <w:rFonts w:cs="Times New Roman"/>
                <w:sz w:val="20"/>
                <w:szCs w:val="20"/>
              </w:rPr>
            </w:pPr>
            <w:r w:rsidRPr="00971F05">
              <w:rPr>
                <w:rFonts w:cs="Times New Roman"/>
                <w:sz w:val="20"/>
                <w:szCs w:val="20"/>
              </w:rPr>
              <w:fldChar w:fldCharType="begin">
                <w:fldData xml:space="preserve">PEVuZE5vdGU+PENpdGUgQXV0aG9yWWVhcj0iMSI+PEF1dGhvcj5EZSBXYWFyZDwvQXV0aG9yPjxZ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PEVuZE5vdGU+PENpdGUgQXV0aG9yWWVhcj0iMSI+PEF1dGhvcj5EZSBXYWFyZDwvQXV0aG9yPjxZ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De Waard and Jori Pascal (2022)</w:t>
            </w:r>
            <w:r w:rsidRPr="00971F05">
              <w:rPr>
                <w:rFonts w:cs="Times New Roman"/>
                <w:sz w:val="20"/>
                <w:szCs w:val="20"/>
              </w:rPr>
              <w:fldChar w:fldCharType="end"/>
            </w:r>
          </w:p>
        </w:tc>
        <w:tc>
          <w:tcPr>
            <w:tcW w:w="4111" w:type="dxa"/>
          </w:tcPr>
          <w:p w14:paraId="6C34A861"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Managing Projects in Business</w:t>
            </w:r>
          </w:p>
        </w:tc>
      </w:tr>
      <w:tr w:rsidR="00252AA4" w:rsidRPr="00132638" w14:paraId="63A4AD7C" w14:textId="77777777" w:rsidTr="00971F05">
        <w:tc>
          <w:tcPr>
            <w:tcW w:w="988" w:type="dxa"/>
          </w:tcPr>
          <w:p w14:paraId="5457E340"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4AB5EE88"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AuthorYear="1"&gt;&lt;Author&gt;Wearne&lt;/Author&gt;&lt;Year&gt;2005&lt;/Year&gt;&lt;RecNum&gt;248&lt;/RecNum&gt;&lt;DisplayText&gt;Wearne (2005)&lt;/DisplayText&gt;&lt;record&gt;&lt;rec-number&gt;248&lt;/rec-number&gt;&lt;foreign-keys&gt;&lt;key app="EN" db-id="r9rez5aefxrxffe9zx3p9xrqxdrpappzzeta" timestamp="1699005373"&gt;248&lt;/key&gt;&lt;/foreign-keys&gt;&lt;ref-type name="Journal Article"&gt;17&lt;/ref-type&gt;&lt;contributors&gt;&lt;authors&gt;&lt;author&gt;Wearne, S. H.&lt;/author&gt;&lt;/authors&gt;&lt;/contributors&gt;&lt;titles&gt;&lt;title&gt;Management of urgent emergency engineering projects&lt;/title&gt;&lt;secondary-title&gt;IEEE Engineering Management Review&lt;/secondary-title&gt;&lt;/titles&gt;&lt;periodical&gt;&lt;full-title&gt;IEEE engineering management review&lt;/full-title&gt;&lt;/periodical&gt;&lt;pages&gt;21-21&lt;/pages&gt;&lt;volume&gt;33&lt;/volume&gt;&lt;number&gt;3&lt;/number&gt;&lt;dates&gt;&lt;year&gt;2005&lt;/year&gt;&lt;/dates&gt;&lt;isbn&gt;0360-8581&lt;/isbn&gt;&lt;urls&gt;&lt;/urls&gt;&lt;electronic-resource-num&gt;10.1109/EMR.2005.26763&lt;/electronic-resource-num&gt;&lt;/record&gt;&lt;/Cite&gt;&lt;/EndNote&gt;</w:instrText>
            </w:r>
            <w:r w:rsidRPr="00971F05">
              <w:rPr>
                <w:rFonts w:cs="Times New Roman"/>
                <w:sz w:val="20"/>
                <w:szCs w:val="20"/>
              </w:rPr>
              <w:fldChar w:fldCharType="separate"/>
            </w:r>
            <w:r w:rsidRPr="00971F05">
              <w:rPr>
                <w:rFonts w:cs="Times New Roman"/>
                <w:noProof/>
                <w:sz w:val="20"/>
                <w:szCs w:val="20"/>
              </w:rPr>
              <w:t>Wearne (2005)</w:t>
            </w:r>
            <w:r w:rsidRPr="00971F05">
              <w:rPr>
                <w:rFonts w:cs="Times New Roman"/>
                <w:sz w:val="20"/>
                <w:szCs w:val="20"/>
              </w:rPr>
              <w:fldChar w:fldCharType="end"/>
            </w:r>
          </w:p>
        </w:tc>
        <w:tc>
          <w:tcPr>
            <w:tcW w:w="4111" w:type="dxa"/>
          </w:tcPr>
          <w:p w14:paraId="408CC0E8" w14:textId="77777777" w:rsidR="00252AA4" w:rsidRPr="00971F05" w:rsidRDefault="00252AA4" w:rsidP="00E264FD">
            <w:pPr>
              <w:rPr>
                <w:rFonts w:cs="Times New Roman"/>
                <w:color w:val="000000"/>
                <w:sz w:val="20"/>
                <w:szCs w:val="20"/>
              </w:rPr>
            </w:pPr>
            <w:r w:rsidRPr="00971F05">
              <w:rPr>
                <w:rFonts w:cs="Times New Roman"/>
                <w:color w:val="000000"/>
                <w:sz w:val="20"/>
                <w:szCs w:val="20"/>
              </w:rPr>
              <w:t>IEEE Engineering Management Review</w:t>
            </w:r>
          </w:p>
        </w:tc>
      </w:tr>
      <w:tr w:rsidR="00252AA4" w:rsidRPr="00132638" w14:paraId="1BBB043E" w14:textId="77777777" w:rsidTr="00971F05">
        <w:tc>
          <w:tcPr>
            <w:tcW w:w="988" w:type="dxa"/>
          </w:tcPr>
          <w:p w14:paraId="3FA0645C"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0736EFFF" w14:textId="77777777" w:rsidR="00252AA4" w:rsidRPr="00971F05" w:rsidRDefault="00252AA4" w:rsidP="00E264FD">
            <w:pPr>
              <w:rPr>
                <w:rFonts w:cs="Times New Roman"/>
                <w:sz w:val="20"/>
                <w:szCs w:val="20"/>
              </w:rPr>
            </w:pPr>
            <w:r w:rsidRPr="00971F05">
              <w:rPr>
                <w:rFonts w:cs="Times New Roman"/>
                <w:sz w:val="20"/>
                <w:szCs w:val="20"/>
              </w:rPr>
              <w:fldChar w:fldCharType="begin">
                <w:fldData xml:space="preserve">PEVuZE5vdGU+PENpdGUgQXV0aG9yWWVhcj0iMSI+PEF1dGhvcj5XYW5nPC9BdXRob3I+PFllYXI+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PEVuZE5vdGU+PENpdGUgQXV0aG9yWWVhcj0iMSI+PEF1dGhvcj5XYW5nPC9BdXRob3I+PFllYXI+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Wang et al. (2021)</w:t>
            </w:r>
            <w:r w:rsidRPr="00971F05">
              <w:rPr>
                <w:rFonts w:cs="Times New Roman"/>
                <w:sz w:val="20"/>
                <w:szCs w:val="20"/>
              </w:rPr>
              <w:fldChar w:fldCharType="end"/>
            </w:r>
          </w:p>
        </w:tc>
        <w:tc>
          <w:tcPr>
            <w:tcW w:w="4111" w:type="dxa"/>
          </w:tcPr>
          <w:p w14:paraId="61A1C38E"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Management in Engineering</w:t>
            </w:r>
          </w:p>
        </w:tc>
      </w:tr>
      <w:tr w:rsidR="00252AA4" w:rsidRPr="00132638" w14:paraId="1E9B2511" w14:textId="77777777" w:rsidTr="00971F05">
        <w:tc>
          <w:tcPr>
            <w:tcW w:w="988" w:type="dxa"/>
          </w:tcPr>
          <w:p w14:paraId="709E869A"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0C9EB81C"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AuthorYear="1"&gt;&lt;Author&gt;Bai&lt;/Author&gt;&lt;Year&gt;2006&lt;/Year&gt;&lt;RecNum&gt;225&lt;/RecNum&gt;&lt;DisplayText&gt;Bai and Burkett (2006)&lt;/DisplayText&gt;&lt;record&gt;&lt;rec-number&gt;225&lt;/rec-number&gt;&lt;foreign-keys&gt;&lt;key app="EN" db-id="r9rez5aefxrxffe9zx3p9xrqxdrpappzzeta" timestamp="1698680716"&gt;225&lt;/key&gt;&lt;/foreign-keys&gt;&lt;ref-type name="Journal Article"&gt;17&lt;/ref-type&gt;&lt;contributors&gt;&lt;authors&gt;&lt;author&gt;Bai, Yong&lt;/author&gt;&lt;author&gt;Burkett, William R.&lt;/author&gt;&lt;/authors&gt;&lt;/contributors&gt;&lt;titles&gt;&lt;title&gt;Rapid Bridge Replacement: Processes, Techniques, and Needs for Improvements&lt;/title&gt;&lt;secondary-title&gt;Journal of Construction Engineering and Management&lt;/secondary-title&gt;&lt;/titles&gt;&lt;periodical&gt;&lt;full-title&gt;Journal of construction engineering and management&lt;/full-title&gt;&lt;/periodical&gt;&lt;pages&gt;1139-1147&lt;/pages&gt;&lt;volume&gt;132&lt;/volume&gt;&lt;number&gt;11&lt;/number&gt;&lt;keywords&gt;&lt;keyword&gt;Applied sciences&lt;/keyword&gt;&lt;keyword&gt;Bridge construction&lt;/keyword&gt;&lt;keyword&gt;Bridge design&lt;/keyword&gt;&lt;keyword&gt;Bridges&lt;/keyword&gt;&lt;keyword&gt;Bridges, highway&lt;/keyword&gt;&lt;keyword&gt;Building process&lt;/keyword&gt;&lt;keyword&gt;Buildings. Public works&lt;/keyword&gt;&lt;keyword&gt;Construction &amp;amp; Building Technology&lt;/keyword&gt;&lt;keyword&gt;Construction works&lt;/keyword&gt;&lt;keyword&gt;Design and construction&lt;/keyword&gt;&lt;keyword&gt;Emergency services&lt;/keyword&gt;&lt;keyword&gt;Engineering&lt;/keyword&gt;&lt;keyword&gt;Engineering, Civil&lt;/keyword&gt;&lt;keyword&gt;Engineering, Industrial&lt;/keyword&gt;&lt;keyword&gt;Exact sciences and technology&lt;/keyword&gt;&lt;keyword&gt;Influence&lt;/keyword&gt;&lt;keyword&gt;Miscellaneous&lt;/keyword&gt;&lt;keyword&gt;New York&lt;/keyword&gt;&lt;keyword&gt;Oklahoma&lt;/keyword&gt;&lt;keyword&gt;Pennsylvania&lt;/keyword&gt;&lt;keyword&gt;Rehabilitation&lt;/keyword&gt;&lt;keyword&gt;Science &amp;amp; Technology&lt;/keyword&gt;&lt;keyword&gt;TECHNICAL PAPERS&lt;/keyword&gt;&lt;keyword&gt;Technology&lt;/keyword&gt;&lt;keyword&gt;Terrorism&lt;/keyword&gt;&lt;/keywords&gt;&lt;dates&gt;&lt;year&gt;2006&lt;/year&gt;&lt;/dates&gt;&lt;pub-location&gt;RESTON&lt;/pub-location&gt;&lt;publisher&gt;American Society of Civil Engineers&lt;/publisher&gt;&lt;isbn&gt;0733-9364&lt;/isbn&gt;&lt;urls&gt;&lt;/urls&gt;&lt;electronic-resource-num&gt;10.1061/(ASCE)0733-9364(2006)132:11(1139)&lt;/electronic-resource-num&gt;&lt;/record&gt;&lt;/Cite&gt;&lt;/EndNote&gt;</w:instrText>
            </w:r>
            <w:r w:rsidRPr="00971F05">
              <w:rPr>
                <w:rFonts w:cs="Times New Roman"/>
                <w:sz w:val="20"/>
                <w:szCs w:val="20"/>
              </w:rPr>
              <w:fldChar w:fldCharType="separate"/>
            </w:r>
            <w:r w:rsidRPr="00971F05">
              <w:rPr>
                <w:rFonts w:cs="Times New Roman"/>
                <w:noProof/>
                <w:sz w:val="20"/>
                <w:szCs w:val="20"/>
              </w:rPr>
              <w:t>Bai and Burkett (2006)</w:t>
            </w:r>
            <w:r w:rsidRPr="00971F05">
              <w:rPr>
                <w:rFonts w:cs="Times New Roman"/>
                <w:sz w:val="20"/>
                <w:szCs w:val="20"/>
              </w:rPr>
              <w:fldChar w:fldCharType="end"/>
            </w:r>
          </w:p>
        </w:tc>
        <w:tc>
          <w:tcPr>
            <w:tcW w:w="4111" w:type="dxa"/>
          </w:tcPr>
          <w:p w14:paraId="4009CEE2"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Construction Engineering and Management</w:t>
            </w:r>
          </w:p>
        </w:tc>
      </w:tr>
      <w:tr w:rsidR="00252AA4" w:rsidRPr="00132638" w14:paraId="75585255" w14:textId="77777777" w:rsidTr="00971F05">
        <w:tc>
          <w:tcPr>
            <w:tcW w:w="988" w:type="dxa"/>
          </w:tcPr>
          <w:p w14:paraId="40E9AE7B"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5FD76C17"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AuthorYear="1"&gt;&lt;Author&gt;Bai&lt;/Author&gt;&lt;Year&gt;2006&lt;/Year&gt;&lt;RecNum&gt;266&lt;/RecNum&gt;&lt;DisplayText&gt;Bai et al. (2006)&lt;/DisplayText&gt;&lt;record&gt;&lt;rec-number&gt;266&lt;/rec-number&gt;&lt;foreign-keys&gt;&lt;key app="EN" db-id="r9rez5aefxrxffe9zx3p9xrqxdrpappzzeta" timestamp="1699007976"&gt;266&lt;/key&gt;&lt;/foreign-keys&gt;&lt;ref-type name="Journal Article"&gt;17&lt;/ref-type&gt;&lt;contributors&gt;&lt;authors&gt;&lt;author&gt;Bai, Yong&lt;/author&gt;&lt;author&gt;Burkett, William R.&lt;/author&gt;&lt;author&gt;Nash, Phillip T.&lt;/author&gt;&lt;/authors&gt;&lt;/contributors&gt;&lt;titles&gt;&lt;title&gt;Lessons Learned from an Emergency Bridge Replacement Project&lt;/title&gt;&lt;secondary-title&gt;Journal of Construction Engineering and Management&lt;/secondary-title&gt;&lt;/titles&gt;&lt;periodical&gt;&lt;full-title&gt;Journal of construction engineering and management&lt;/full-title&gt;&lt;/periodical&gt;&lt;pages&gt;338-344&lt;/pages&gt;&lt;volume&gt;132&lt;/volume&gt;&lt;number&gt;4&lt;/number&gt;&lt;keywords&gt;&lt;keyword&gt;Applied sciences&lt;/keyword&gt;&lt;keyword&gt;Bridge construction&lt;/keyword&gt;&lt;keyword&gt;Bridges&lt;/keyword&gt;&lt;keyword&gt;Bridges, highway&lt;/keyword&gt;&lt;keyword&gt;Buildings. Public works&lt;/keyword&gt;&lt;keyword&gt;Case studies&lt;/keyword&gt;&lt;keyword&gt;Construction &amp;amp; Building Technology&lt;/keyword&gt;&lt;keyword&gt;Damage assessments&lt;/keyword&gt;&lt;keyword&gt;Emergency transportation&lt;/keyword&gt;&lt;keyword&gt;Engineering&lt;/keyword&gt;&lt;keyword&gt;Engineering, Civil&lt;/keyword&gt;&lt;keyword&gt;Engineering, Industrial&lt;/keyword&gt;&lt;keyword&gt;Exact sciences and technology&lt;/keyword&gt;&lt;keyword&gt;Management&lt;/keyword&gt;&lt;keyword&gt;Oklahoma&lt;/keyword&gt;&lt;keyword&gt;Replacement&lt;/keyword&gt;&lt;keyword&gt;Science &amp;amp; Technology&lt;/keyword&gt;&lt;keyword&gt;TECHNICAL PAPERS&lt;/keyword&gt;&lt;keyword&gt;Technology&lt;/keyword&gt;&lt;keyword&gt;Terrorism&lt;/keyword&gt;&lt;/keywords&gt;&lt;dates&gt;&lt;year&gt;2006&lt;/year&gt;&lt;/dates&gt;&lt;pub-location&gt;RESTON&lt;/pub-location&gt;&lt;publisher&gt;American Society of Civil Engineers&lt;/publisher&gt;&lt;isbn&gt;0733-9364&lt;/isbn&gt;&lt;urls&gt;&lt;/urls&gt;&lt;electronic-resource-num&gt;10.1061/(ASCE)0733-9364(2006)132:4(338)&lt;/electronic-resource-num&gt;&lt;/record&gt;&lt;/Cite&gt;&lt;/EndNote&gt;</w:instrText>
            </w:r>
            <w:r w:rsidRPr="00971F05">
              <w:rPr>
                <w:rFonts w:cs="Times New Roman"/>
                <w:sz w:val="20"/>
                <w:szCs w:val="20"/>
              </w:rPr>
              <w:fldChar w:fldCharType="separate"/>
            </w:r>
            <w:r w:rsidRPr="00971F05">
              <w:rPr>
                <w:rFonts w:cs="Times New Roman"/>
                <w:noProof/>
                <w:sz w:val="20"/>
                <w:szCs w:val="20"/>
              </w:rPr>
              <w:t>Bai et al. (2006)</w:t>
            </w:r>
            <w:r w:rsidRPr="00971F05">
              <w:rPr>
                <w:rFonts w:cs="Times New Roman"/>
                <w:sz w:val="20"/>
                <w:szCs w:val="20"/>
              </w:rPr>
              <w:fldChar w:fldCharType="end"/>
            </w:r>
          </w:p>
        </w:tc>
        <w:tc>
          <w:tcPr>
            <w:tcW w:w="4111" w:type="dxa"/>
          </w:tcPr>
          <w:p w14:paraId="665A8C2A"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Construction Engineering and Management</w:t>
            </w:r>
          </w:p>
        </w:tc>
      </w:tr>
      <w:tr w:rsidR="00252AA4" w:rsidRPr="00132638" w14:paraId="57EFE4A2" w14:textId="77777777" w:rsidTr="00971F05">
        <w:tc>
          <w:tcPr>
            <w:tcW w:w="988" w:type="dxa"/>
          </w:tcPr>
          <w:p w14:paraId="585B8F52"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4B963426"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AuthorYear="1"&gt;&lt;Author&gt;Yan&lt;/Author&gt;&lt;Year&gt;2009&lt;/Year&gt;&lt;RecNum&gt;256&lt;/RecNum&gt;&lt;DisplayText&gt;Yan et al. (2009)&lt;/DisplayText&gt;&lt;record&gt;&lt;rec-number&gt;256&lt;/rec-number&gt;&lt;foreign-keys&gt;&lt;key app="EN" db-id="r9rez5aefxrxffe9zx3p9xrqxdrpappzzeta" timestamp="1699006545"&gt;256&lt;/key&gt;&lt;/foreign-keys&gt;&lt;ref-type name="Journal Article"&gt;17&lt;/ref-type&gt;&lt;contributors&gt;&lt;authors&gt;&lt;author&gt;Yan, Liang&lt;/author&gt;&lt;author&gt;Jinsong, Bao&lt;/author&gt;&lt;author&gt;Xiaofeng, Hu&lt;/author&gt;&lt;author&gt;Ye, Jin&lt;/author&gt;&lt;/authors&gt;&lt;/contributors&gt;&lt;titles&gt;&lt;title&gt;A heuristic project scheduling approach for quick response to maritime disaster rescue&lt;/title&gt;&lt;secondary-title&gt;International Journal of Project Management&lt;/secondary-title&gt;&lt;/titles&gt;&lt;periodical&gt;&lt;full-title&gt;International Journal of Project Management&lt;/full-title&gt;&lt;/periodical&gt;&lt;pages&gt;620-628&lt;/pages&gt;&lt;volume&gt;27&lt;/volume&gt;&lt;number&gt;6&lt;/number&gt;&lt;keywords&gt;&lt;keyword&gt;Algorithms&lt;/keyword&gt;&lt;keyword&gt;Business &amp;amp; Economics&lt;/keyword&gt;&lt;keyword&gt;Comparative analysis&lt;/keyword&gt;&lt;keyword&gt;Decision making&lt;/keyword&gt;&lt;keyword&gt;Disaster rescue&lt;/keyword&gt;&lt;keyword&gt;Evacuations &amp;amp; rescues&lt;/keyword&gt;&lt;keyword&gt;Heuristic&lt;/keyword&gt;&lt;keyword&gt;Heuristics&lt;/keyword&gt;&lt;keyword&gt;Management&lt;/keyword&gt;&lt;keyword&gt;Project management&lt;/keyword&gt;&lt;keyword&gt;Resource-constrained project&lt;/keyword&gt;&lt;keyword&gt;Scheduling&lt;/keyword&gt;&lt;keyword&gt;Social Sciences&lt;/keyword&gt;&lt;keyword&gt;Studies&lt;/keyword&gt;&lt;/keywords&gt;&lt;dates&gt;&lt;year&gt;2009&lt;/year&gt;&lt;/dates&gt;&lt;pub-location&gt;OXFORD&lt;/pub-location&gt;&lt;publisher&gt;Elsevier Ltd&lt;/publisher&gt;&lt;isbn&gt;0263-7863&lt;/isbn&gt;&lt;urls&gt;&lt;/urls&gt;&lt;electronic-resource-num&gt;10.1016/j.ijproman.2008.10.001&lt;/electronic-resource-num&gt;&lt;/record&gt;&lt;/Cite&gt;&lt;/EndNote&gt;</w:instrText>
            </w:r>
            <w:r w:rsidRPr="00971F05">
              <w:rPr>
                <w:rFonts w:cs="Times New Roman"/>
                <w:sz w:val="20"/>
                <w:szCs w:val="20"/>
              </w:rPr>
              <w:fldChar w:fldCharType="separate"/>
            </w:r>
            <w:r w:rsidRPr="00971F05">
              <w:rPr>
                <w:rFonts w:cs="Times New Roman"/>
                <w:noProof/>
                <w:sz w:val="20"/>
                <w:szCs w:val="20"/>
              </w:rPr>
              <w:t>Yan et al. (2009)</w:t>
            </w:r>
            <w:r w:rsidRPr="00971F05">
              <w:rPr>
                <w:rFonts w:cs="Times New Roman"/>
                <w:sz w:val="20"/>
                <w:szCs w:val="20"/>
              </w:rPr>
              <w:fldChar w:fldCharType="end"/>
            </w:r>
          </w:p>
        </w:tc>
        <w:tc>
          <w:tcPr>
            <w:tcW w:w="4111" w:type="dxa"/>
          </w:tcPr>
          <w:p w14:paraId="5C5B7D34"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Project Management</w:t>
            </w:r>
          </w:p>
        </w:tc>
      </w:tr>
      <w:tr w:rsidR="00252AA4" w:rsidRPr="00132638" w14:paraId="7679842B" w14:textId="77777777" w:rsidTr="00971F05">
        <w:tc>
          <w:tcPr>
            <w:tcW w:w="988" w:type="dxa"/>
          </w:tcPr>
          <w:p w14:paraId="29230686"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3FBE1D32"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AuthorYear="1"&gt;&lt;Author&gt;Nachbagauer&lt;/Author&gt;&lt;Year&gt;2022&lt;/Year&gt;&lt;RecNum&gt;198&lt;/RecNum&gt;&lt;DisplayText&gt;Nachbagauer (2022)&lt;/DisplayText&gt;&lt;record&gt;&lt;rec-number&gt;198&lt;/rec-number&gt;&lt;foreign-keys&gt;&lt;key app="EN" db-id="r9rez5aefxrxffe9zx3p9xrqxdrpappzzeta" timestamp="1697039369"&gt;198&lt;/key&gt;&lt;/foreign-keys&gt;&lt;ref-type name="Journal Article"&gt;17&lt;/ref-type&gt;&lt;contributors&gt;&lt;authors&gt;&lt;author&gt;Nachbagauer, Andreas&lt;/author&gt;&lt;/authors&gt;&lt;/contributors&gt;&lt;titles&gt;&lt;title&gt;Synchronous and Diachronic Timing: Insights into Managing Projects from Disaster Management and Fast-Response Organizations&lt;/title&gt;&lt;secondary-title&gt;Project Management Journal&lt;/secondary-title&gt;&lt;/titles&gt;&lt;periodical&gt;&lt;full-title&gt;Project Management Journal&lt;/full-title&gt;&lt;/periodical&gt;&lt;pages&gt;146-160&lt;/pages&gt;&lt;volume&gt;53&lt;/volume&gt;&lt;number&gt;2&lt;/number&gt;&lt;keywords&gt;&lt;keyword&gt;time,timing,urgency,temporal coordination,pace,rhythm,interruptions&lt;/keyword&gt;&lt;/keywords&gt;&lt;dates&gt;&lt;year&gt;2022&lt;/year&gt;&lt;/dates&gt;&lt;urls&gt;&lt;related-urls&gt;&lt;url&gt;https://journals.sagepub.com/doi/abs/10.1177/87569728221079414&lt;/url&gt;&lt;/related-urls&gt;&lt;/urls&gt;&lt;electronic-resource-num&gt;10.1177/87569728221079414&lt;/electronic-resource-num&gt;&lt;/record&gt;&lt;/Cite&gt;&lt;/EndNote&gt;</w:instrText>
            </w:r>
            <w:r w:rsidRPr="00971F05">
              <w:rPr>
                <w:rFonts w:cs="Times New Roman"/>
                <w:sz w:val="20"/>
                <w:szCs w:val="20"/>
              </w:rPr>
              <w:fldChar w:fldCharType="separate"/>
            </w:r>
            <w:r w:rsidRPr="00971F05">
              <w:rPr>
                <w:rFonts w:cs="Times New Roman"/>
                <w:noProof/>
                <w:sz w:val="20"/>
                <w:szCs w:val="20"/>
              </w:rPr>
              <w:t>Nachbagauer (2022)</w:t>
            </w:r>
            <w:r w:rsidRPr="00971F05">
              <w:rPr>
                <w:rFonts w:cs="Times New Roman"/>
                <w:sz w:val="20"/>
                <w:szCs w:val="20"/>
              </w:rPr>
              <w:fldChar w:fldCharType="end"/>
            </w:r>
          </w:p>
        </w:tc>
        <w:tc>
          <w:tcPr>
            <w:tcW w:w="4111" w:type="dxa"/>
          </w:tcPr>
          <w:p w14:paraId="7B72CAD2" w14:textId="77777777" w:rsidR="00252AA4" w:rsidRPr="00971F05" w:rsidRDefault="00252AA4" w:rsidP="00E264FD">
            <w:pPr>
              <w:rPr>
                <w:rFonts w:cs="Times New Roman"/>
                <w:color w:val="000000"/>
                <w:sz w:val="20"/>
                <w:szCs w:val="20"/>
              </w:rPr>
            </w:pPr>
            <w:r w:rsidRPr="00971F05">
              <w:rPr>
                <w:rFonts w:cs="Times New Roman"/>
                <w:color w:val="000000"/>
                <w:sz w:val="20"/>
                <w:szCs w:val="20"/>
              </w:rPr>
              <w:t>Project Management Journal</w:t>
            </w:r>
          </w:p>
        </w:tc>
      </w:tr>
      <w:tr w:rsidR="00252AA4" w:rsidRPr="00132638" w14:paraId="67E5ADB5" w14:textId="77777777" w:rsidTr="00971F05">
        <w:tc>
          <w:tcPr>
            <w:tcW w:w="988" w:type="dxa"/>
          </w:tcPr>
          <w:p w14:paraId="2ED06C6B"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0CDC1606"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AuthorYear="1"&gt;&lt;Author&gt;Lu&lt;/Author&gt;&lt;Year&gt;2023&lt;/Year&gt;&lt;RecNum&gt;258&lt;/RecNum&gt;&lt;DisplayText&gt;Lu et al. (2023)&lt;/DisplayText&gt;&lt;record&gt;&lt;rec-number&gt;258&lt;/rec-number&gt;&lt;foreign-keys&gt;&lt;key app="EN" db-id="r9rez5aefxrxffe9zx3p9xrqxdrpappzzeta" timestamp="1699006764"&gt;258&lt;/key&gt;&lt;/foreign-keys&gt;&lt;ref-type name="Journal Article"&gt;17&lt;/ref-type&gt;&lt;contributors&gt;&lt;authors&gt;&lt;author&gt;Lu, Hui&lt;/author&gt;&lt;author&gt;Wang, Hongwei&lt;/author&gt;&lt;author&gt;Yu, Dihua&lt;/author&gt;&lt;author&gt;Ye, Jian&lt;/author&gt;&lt;/authors&gt;&lt;/contributors&gt;&lt;titles&gt;&lt;title&gt;Sharp schedule compression in urgent emergency construction projects via activity crashing, substitution and overlapping: a case study of and  Hospital projects in Wuhan&lt;/title&gt;&lt;secondary-title&gt;Engineering, Construction and Architectural Management&lt;/secondary-title&gt;&lt;/titles&gt;&lt;periodical&gt;&lt;full-title&gt;Engineering, Construction and Architectural Management&lt;/full-title&gt;&lt;/periodical&gt;&lt;pages&gt;3696-3712&lt;/pages&gt;&lt;volume&gt;30&lt;/volume&gt;&lt;number&gt;8&lt;/number&gt;&lt;dates&gt;&lt;year&gt;2023&lt;/year&gt;&lt;/dates&gt;&lt;publisher&gt;Emerald Publishing Limited&lt;/publisher&gt;&lt;isbn&gt;0969-9988&lt;/isbn&gt;&lt;urls&gt;&lt;related-urls&gt;&lt;url&gt;https://doi.org/10.1108/ECAM-07-2021-0654&lt;/url&gt;&lt;/related-urls&gt;&lt;/urls&gt;&lt;electronic-resource-num&gt;10.1108/ECAM-07-2021-0654&lt;/electronic-resource-num&gt;&lt;access-date&gt;2023/11/03&lt;/access-date&gt;&lt;/record&gt;&lt;/Cite&gt;&lt;/EndNote&gt;</w:instrText>
            </w:r>
            <w:r w:rsidRPr="00971F05">
              <w:rPr>
                <w:rFonts w:cs="Times New Roman"/>
                <w:sz w:val="20"/>
                <w:szCs w:val="20"/>
              </w:rPr>
              <w:fldChar w:fldCharType="separate"/>
            </w:r>
            <w:r w:rsidRPr="00971F05">
              <w:rPr>
                <w:rFonts w:cs="Times New Roman"/>
                <w:noProof/>
                <w:sz w:val="20"/>
                <w:szCs w:val="20"/>
              </w:rPr>
              <w:t>Lu et al. (2023)</w:t>
            </w:r>
            <w:r w:rsidRPr="00971F05">
              <w:rPr>
                <w:rFonts w:cs="Times New Roman"/>
                <w:sz w:val="20"/>
                <w:szCs w:val="20"/>
              </w:rPr>
              <w:fldChar w:fldCharType="end"/>
            </w:r>
          </w:p>
        </w:tc>
        <w:tc>
          <w:tcPr>
            <w:tcW w:w="4111" w:type="dxa"/>
          </w:tcPr>
          <w:p w14:paraId="72458CCA" w14:textId="77777777" w:rsidR="00252AA4" w:rsidRPr="00971F05" w:rsidRDefault="00252AA4" w:rsidP="00E264FD">
            <w:pPr>
              <w:rPr>
                <w:rFonts w:cs="Times New Roman"/>
                <w:color w:val="000000"/>
                <w:sz w:val="20"/>
                <w:szCs w:val="20"/>
              </w:rPr>
            </w:pPr>
            <w:r w:rsidRPr="00971F05">
              <w:rPr>
                <w:rFonts w:cs="Times New Roman"/>
                <w:color w:val="000000"/>
                <w:sz w:val="20"/>
                <w:szCs w:val="20"/>
              </w:rPr>
              <w:t>Engineering, Construction and Architectural Management</w:t>
            </w:r>
          </w:p>
        </w:tc>
      </w:tr>
      <w:tr w:rsidR="00252AA4" w:rsidRPr="00132638" w14:paraId="3A989EC3" w14:textId="77777777" w:rsidTr="00971F05">
        <w:tc>
          <w:tcPr>
            <w:tcW w:w="988" w:type="dxa"/>
          </w:tcPr>
          <w:p w14:paraId="7145E46C"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2159041D"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AuthorYear="1"&gt;&lt;Author&gt;Wearne&lt;/Author&gt;&lt;Year&gt;2006&lt;/Year&gt;&lt;RecNum&gt;190&lt;/RecNum&gt;&lt;DisplayText&gt;Wearne (2006)&lt;/DisplayText&gt;&lt;record&gt;&lt;rec-number&gt;190&lt;/rec-number&gt;&lt;foreign-keys&gt;&lt;key app="EN" db-id="r9rez5aefxrxffe9zx3p9xrqxdrpappzzeta" timestamp="1696849532"&gt;190&lt;/key&gt;&lt;/foreign-keys&gt;&lt;ref-type name="Journal Article"&gt;17&lt;/ref-type&gt;&lt;contributors&gt;&lt;authors&gt;&lt;author&gt;Wearne, Stephen&lt;/author&gt;&lt;/authors&gt;&lt;/contributors&gt;&lt;titles&gt;&lt;title&gt;Managing Unexpected Urgent Projects&lt;/title&gt;&lt;secondary-title&gt;Project Management Journal&lt;/secondary-title&gt;&lt;/titles&gt;&lt;periodical&gt;&lt;full-title&gt;Project Management Journal&lt;/full-title&gt;&lt;/periodical&gt;&lt;pages&gt;97-102&lt;/pages&gt;&lt;volume&gt;37&lt;/volume&gt;&lt;number&gt;5&lt;/number&gt;&lt;keywords&gt;&lt;keyword&gt;unexpected projects,urgency,managerial hierarchy&lt;/keyword&gt;&lt;/keywords&gt;&lt;dates&gt;&lt;year&gt;2006&lt;/year&gt;&lt;/dates&gt;&lt;urls&gt;&lt;related-urls&gt;&lt;url&gt;https://journals.sagepub.com/doi/abs/10.1177/875697280603700510&lt;/url&gt;&lt;/related-urls&gt;&lt;/urls&gt;&lt;electronic-resource-num&gt;10.1177/875697280603700510&lt;/electronic-resource-num&gt;&lt;/record&gt;&lt;/Cite&gt;&lt;/EndNote&gt;</w:instrText>
            </w:r>
            <w:r w:rsidRPr="00971F05">
              <w:rPr>
                <w:rFonts w:cs="Times New Roman"/>
                <w:sz w:val="20"/>
                <w:szCs w:val="20"/>
              </w:rPr>
              <w:fldChar w:fldCharType="separate"/>
            </w:r>
            <w:r w:rsidRPr="00971F05">
              <w:rPr>
                <w:rFonts w:cs="Times New Roman"/>
                <w:noProof/>
                <w:sz w:val="20"/>
                <w:szCs w:val="20"/>
              </w:rPr>
              <w:t>Wearne (2006)</w:t>
            </w:r>
            <w:r w:rsidRPr="00971F05">
              <w:rPr>
                <w:rFonts w:cs="Times New Roman"/>
                <w:sz w:val="20"/>
                <w:szCs w:val="20"/>
              </w:rPr>
              <w:fldChar w:fldCharType="end"/>
            </w:r>
          </w:p>
        </w:tc>
        <w:tc>
          <w:tcPr>
            <w:tcW w:w="4111" w:type="dxa"/>
          </w:tcPr>
          <w:p w14:paraId="6EFF9031" w14:textId="77777777" w:rsidR="00252AA4" w:rsidRPr="00971F05" w:rsidRDefault="00252AA4" w:rsidP="00E264FD">
            <w:pPr>
              <w:rPr>
                <w:rFonts w:cs="Times New Roman"/>
                <w:color w:val="000000"/>
                <w:sz w:val="20"/>
                <w:szCs w:val="20"/>
              </w:rPr>
            </w:pPr>
            <w:r w:rsidRPr="00971F05">
              <w:rPr>
                <w:rFonts w:cs="Times New Roman"/>
                <w:color w:val="000000"/>
                <w:sz w:val="20"/>
                <w:szCs w:val="20"/>
              </w:rPr>
              <w:t>IEEE Engineering Management Review</w:t>
            </w:r>
          </w:p>
        </w:tc>
      </w:tr>
      <w:tr w:rsidR="00252AA4" w:rsidRPr="00132638" w14:paraId="2FED07DB" w14:textId="77777777" w:rsidTr="00971F05">
        <w:tc>
          <w:tcPr>
            <w:tcW w:w="988" w:type="dxa"/>
          </w:tcPr>
          <w:p w14:paraId="0C0F7F33"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498F91A2"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AuthorYear="1"&gt;&lt;Author&gt;Malucelli&lt;/Author&gt;&lt;Year&gt;2021&lt;/Year&gt;&lt;RecNum&gt;233&lt;/RecNum&gt;&lt;DisplayText&gt;Malucelli et al. (2021)&lt;/DisplayText&gt;&lt;record&gt;&lt;rec-number&gt;233&lt;/rec-number&gt;&lt;foreign-keys&gt;&lt;key app="EN" db-id="r9rez5aefxrxffe9zx3p9xrqxdrpappzzeta" timestamp="1698693327"&gt;233&lt;/key&gt;&lt;/foreign-keys&gt;&lt;ref-type name="Journal Article"&gt;17&lt;/ref-type&gt;&lt;contributors&gt;&lt;authors&gt;&lt;author&gt;Malucelli, Guilherme&lt;/author&gt;&lt;author&gt;Barbosa, Marcos T. J.&lt;/author&gt;&lt;author&gt;Carvalho, Marly Monteiro de&lt;/author&gt;&lt;/authors&gt;&lt;/contributors&gt;&lt;titles&gt;&lt;title&gt;Facing the challenge of improvisation in project management: a critical review&lt;/title&gt;&lt;secondary-title&gt;International journal of managing projects in business&lt;/secondary-title&gt;&lt;/titles&gt;&lt;periodical&gt;&lt;full-title&gt;International Journal of Managing Projects in Business&lt;/full-title&gt;&lt;/periodical&gt;&lt;pages&gt;369-389&lt;/pages&gt;&lt;volume&gt;14&lt;/volume&gt;&lt;number&gt;2&lt;/number&gt;&lt;keywords&gt;&lt;keyword&gt;Adaptability&lt;/keyword&gt;&lt;keyword&gt;Bibliometrics&lt;/keyword&gt;&lt;keyword&gt;Bricolage&lt;/keyword&gt;&lt;keyword&gt;Business&lt;/keyword&gt;&lt;keyword&gt;Business &amp;amp; Economics&lt;/keyword&gt;&lt;keyword&gt;Content analysis&lt;/keyword&gt;&lt;keyword&gt;Creativity&lt;/keyword&gt;&lt;keyword&gt;Improvisation&lt;/keyword&gt;&lt;keyword&gt;Innovations&lt;/keyword&gt;&lt;keyword&gt;Intuition&lt;/keyword&gt;&lt;keyword&gt;Knowledge management&lt;/keyword&gt;&lt;keyword&gt;Literature reviews&lt;/keyword&gt;&lt;keyword&gt;Management&lt;/keyword&gt;&lt;keyword&gt;Planning&lt;/keyword&gt;&lt;keyword&gt;Project management&lt;/keyword&gt;&lt;keyword&gt;Project practice&lt;/keyword&gt;&lt;keyword&gt;Resilience&lt;/keyword&gt;&lt;keyword&gt;Social Sciences&lt;/keyword&gt;&lt;/keywords&gt;&lt;dates&gt;&lt;year&gt;2021&lt;/year&gt;&lt;/dates&gt;&lt;pub-location&gt;BINGLEY&lt;/pub-location&gt;&lt;publisher&gt;Emerald Publishing Limited&lt;/publisher&gt;&lt;isbn&gt;1753-8378&lt;/isbn&gt;&lt;urls&gt;&lt;/urls&gt;&lt;electronic-resource-num&gt;10.1108/IJMPB-02-2019-0038&lt;/electronic-resource-num&gt;&lt;/record&gt;&lt;/Cite&gt;&lt;/EndNote&gt;</w:instrText>
            </w:r>
            <w:r w:rsidRPr="00971F05">
              <w:rPr>
                <w:rFonts w:cs="Times New Roman"/>
                <w:sz w:val="20"/>
                <w:szCs w:val="20"/>
              </w:rPr>
              <w:fldChar w:fldCharType="separate"/>
            </w:r>
            <w:r w:rsidRPr="00971F05">
              <w:rPr>
                <w:rFonts w:cs="Times New Roman"/>
                <w:noProof/>
                <w:sz w:val="20"/>
                <w:szCs w:val="20"/>
              </w:rPr>
              <w:t>Malucelli et al. (2021)</w:t>
            </w:r>
            <w:r w:rsidRPr="00971F05">
              <w:rPr>
                <w:rFonts w:cs="Times New Roman"/>
                <w:sz w:val="20"/>
                <w:szCs w:val="20"/>
              </w:rPr>
              <w:fldChar w:fldCharType="end"/>
            </w:r>
          </w:p>
        </w:tc>
        <w:tc>
          <w:tcPr>
            <w:tcW w:w="4111" w:type="dxa"/>
          </w:tcPr>
          <w:p w14:paraId="23D2BFFB"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Managing Projects in Business</w:t>
            </w:r>
          </w:p>
        </w:tc>
      </w:tr>
      <w:tr w:rsidR="00252AA4" w:rsidRPr="00132638" w14:paraId="61000EFF" w14:textId="77777777" w:rsidTr="00971F05">
        <w:tc>
          <w:tcPr>
            <w:tcW w:w="988" w:type="dxa"/>
          </w:tcPr>
          <w:p w14:paraId="335332F4"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19D67EAE"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AuthorYear="1"&gt;&lt;Author&gt;Zidane&lt;/Author&gt;&lt;Year&gt;2018&lt;/Year&gt;&lt;RecNum&gt;259&lt;/RecNum&gt;&lt;DisplayText&gt;Zidane et al. (2018)&lt;/DisplayText&gt;&lt;record&gt;&lt;rec-number&gt;259&lt;/rec-number&gt;&lt;foreign-keys&gt;&lt;key app="EN" db-id="r9rez5aefxrxffe9zx3p9xrqxdrpappzzeta" timestamp="1699007081"&gt;259&lt;/key&gt;&lt;/foreign-keys&gt;&lt;ref-type name="Journal Article"&gt;17&lt;/ref-type&gt;&lt;contributors&gt;&lt;authors&gt;&lt;author&gt;Zidane, Youcef J. T.&lt;/author&gt;&lt;author&gt;Klakegg, Ole Jonny&lt;/author&gt;&lt;author&gt;Andersen, Bjorn&lt;/author&gt;&lt;author&gt;Hussein, Bassam&lt;/author&gt;&lt;/authors&gt;&lt;/contributors&gt;&lt;titles&gt;&lt;title&gt;“Superfast!” managing the urgent: case study of telecommunications infrastructure project in Algeria&lt;/title&gt;&lt;secondary-title&gt;International Journal of Managing Projects in Business&lt;/secondary-title&gt;&lt;/titles&gt;&lt;periodical&gt;&lt;full-title&gt;International Journal of Managing Projects in Business&lt;/full-title&gt;&lt;/periodical&gt;&lt;pages&gt;507-526&lt;/pages&gt;&lt;volume&gt;11&lt;/volume&gt;&lt;number&gt;2&lt;/number&gt;&lt;keywords&gt;&lt;keyword&gt;Business&lt;/keyword&gt;&lt;keyword&gt;Business &amp;amp; Economics&lt;/keyword&gt;&lt;keyword&gt;Case studies&lt;/keyword&gt;&lt;keyword&gt;Collaboration&lt;/keyword&gt;&lt;keyword&gt;Communications networks&lt;/keyword&gt;&lt;keyword&gt;Competitive advantage&lt;/keyword&gt;&lt;keyword&gt;Concurrent engineering&lt;/keyword&gt;&lt;keyword&gt;Contractors&lt;/keyword&gt;&lt;keyword&gt;Cost control&lt;/keyword&gt;&lt;keyword&gt;Cost reduction&lt;/keyword&gt;&lt;keyword&gt;Fast project delivery&lt;/keyword&gt;&lt;keyword&gt;Infrastructure&lt;/keyword&gt;&lt;keyword&gt;Management&lt;/keyword&gt;&lt;keyword&gt;Managers&lt;/keyword&gt;&lt;keyword&gt;Product development&lt;/keyword&gt;&lt;keyword&gt;Project management&lt;/keyword&gt;&lt;keyword&gt;Project speed&lt;/keyword&gt;&lt;keyword&gt;Short time window&lt;/keyword&gt;&lt;keyword&gt;Social Sciences&lt;/keyword&gt;&lt;keyword&gt;State budgets&lt;/keyword&gt;&lt;keyword&gt;Success&lt;/keyword&gt;&lt;keyword&gt;Time to delivery&lt;/keyword&gt;&lt;keyword&gt;Time to market&lt;/keyword&gt;&lt;keyword&gt;Unexpected and urgent&lt;/keyword&gt;&lt;/keywords&gt;&lt;dates&gt;&lt;year&gt;2018&lt;/year&gt;&lt;/dates&gt;&lt;pub-location&gt;BINGLEY&lt;/pub-location&gt;&lt;publisher&gt;Emerald Publishing Limited&lt;/publisher&gt;&lt;isbn&gt;1753-8378&lt;/isbn&gt;&lt;urls&gt;&lt;/urls&gt;&lt;electronic-resource-num&gt;10.1108/IJMPB-12-2016-0101&lt;/electronic-resource-num&gt;&lt;/record&gt;&lt;/Cite&gt;&lt;/EndNote&gt;</w:instrText>
            </w:r>
            <w:r w:rsidRPr="00971F05">
              <w:rPr>
                <w:rFonts w:cs="Times New Roman"/>
                <w:sz w:val="20"/>
                <w:szCs w:val="20"/>
              </w:rPr>
              <w:fldChar w:fldCharType="separate"/>
            </w:r>
            <w:r w:rsidRPr="00971F05">
              <w:rPr>
                <w:rFonts w:cs="Times New Roman"/>
                <w:noProof/>
                <w:sz w:val="20"/>
                <w:szCs w:val="20"/>
              </w:rPr>
              <w:t>Zidane et al. (2018)</w:t>
            </w:r>
            <w:r w:rsidRPr="00971F05">
              <w:rPr>
                <w:rFonts w:cs="Times New Roman"/>
                <w:sz w:val="20"/>
                <w:szCs w:val="20"/>
              </w:rPr>
              <w:fldChar w:fldCharType="end"/>
            </w:r>
          </w:p>
        </w:tc>
        <w:tc>
          <w:tcPr>
            <w:tcW w:w="4111" w:type="dxa"/>
          </w:tcPr>
          <w:p w14:paraId="54C689FD"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Managing Projects in Business</w:t>
            </w:r>
          </w:p>
        </w:tc>
      </w:tr>
      <w:tr w:rsidR="00252AA4" w:rsidRPr="00132638" w14:paraId="0D6FB69D" w14:textId="77777777" w:rsidTr="00971F05">
        <w:tc>
          <w:tcPr>
            <w:tcW w:w="988" w:type="dxa"/>
          </w:tcPr>
          <w:p w14:paraId="5A4C33BD"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3869B11A"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AuthorYear="1"&gt;&lt;Author&gt;Attalla&lt;/Author&gt;&lt;Year&gt;2004&lt;/Year&gt;&lt;RecNum&gt;265&lt;/RecNum&gt;&lt;DisplayText&gt;Attalla et al. (2004)&lt;/DisplayText&gt;&lt;record&gt;&lt;rec-number&gt;265&lt;/rec-number&gt;&lt;foreign-keys&gt;&lt;key app="EN" db-id="r9rez5aefxrxffe9zx3p9xrqxdrpappzzeta" timestamp="1699007865"&gt;265&lt;/key&gt;&lt;/foreign-keys&gt;&lt;ref-type name="Journal Article"&gt;17&lt;/ref-type&gt;&lt;contributors&gt;&lt;authors&gt;&lt;author&gt;Attalla, Mohamed&lt;/author&gt;&lt;author&gt;Hegazy, Tarek&lt;/author&gt;&lt;author&gt;Elbeltagi, Emad&lt;/author&gt;&lt;/authors&gt;&lt;/contributors&gt;&lt;titles&gt;&lt;title&gt;In-House Delivery of Multiple-Small Reconstruction Projects&lt;/title&gt;&lt;secondary-title&gt;Journal of Management in Engineering&lt;/secondary-title&gt;&lt;/titles&gt;&lt;periodical&gt;&lt;full-title&gt;Journal of Management in Engineering&lt;/full-title&gt;&lt;/periodical&gt;&lt;pages&gt;25-31&lt;/pages&gt;&lt;volume&gt;20&lt;/volume&gt;&lt;number&gt;1&lt;/number&gt;&lt;keywords&gt;&lt;keyword&gt;Construction industry&lt;/keyword&gt;&lt;keyword&gt;Delivery&lt;/keyword&gt;&lt;keyword&gt;Engineering&lt;/keyword&gt;&lt;keyword&gt;Engineering, Civil&lt;/keyword&gt;&lt;keyword&gt;Engineering, Industrial&lt;/keyword&gt;&lt;keyword&gt;Project management&lt;/keyword&gt;&lt;keyword&gt;Reconstruction&lt;/keyword&gt;&lt;keyword&gt;Scheduling&lt;/keyword&gt;&lt;keyword&gt;Science &amp;amp; Technology&lt;/keyword&gt;&lt;keyword&gt;TECHNICAL PAPERS&lt;/keyword&gt;&lt;keyword&gt;Technology&lt;/keyword&gt;&lt;/keywords&gt;&lt;dates&gt;&lt;year&gt;2004&lt;/year&gt;&lt;/dates&gt;&lt;pub-location&gt;RESTON&lt;/pub-location&gt;&lt;publisher&gt;American Society of Civil Engineers&lt;/publisher&gt;&lt;isbn&gt;0742-597X&lt;/isbn&gt;&lt;urls&gt;&lt;/urls&gt;&lt;electronic-resource-num&gt;10.1061/(ASCE)0742-597X(2004)20:1(25)&lt;/electronic-resource-num&gt;&lt;/record&gt;&lt;/Cite&gt;&lt;/EndNote&gt;</w:instrText>
            </w:r>
            <w:r w:rsidRPr="00971F05">
              <w:rPr>
                <w:rFonts w:cs="Times New Roman"/>
                <w:sz w:val="20"/>
                <w:szCs w:val="20"/>
              </w:rPr>
              <w:fldChar w:fldCharType="separate"/>
            </w:r>
            <w:r w:rsidRPr="00971F05">
              <w:rPr>
                <w:rFonts w:cs="Times New Roman"/>
                <w:noProof/>
                <w:sz w:val="20"/>
                <w:szCs w:val="20"/>
              </w:rPr>
              <w:t>Attalla et al. (2004)</w:t>
            </w:r>
            <w:r w:rsidRPr="00971F05">
              <w:rPr>
                <w:rFonts w:cs="Times New Roman"/>
                <w:sz w:val="20"/>
                <w:szCs w:val="20"/>
              </w:rPr>
              <w:fldChar w:fldCharType="end"/>
            </w:r>
          </w:p>
        </w:tc>
        <w:tc>
          <w:tcPr>
            <w:tcW w:w="4111" w:type="dxa"/>
          </w:tcPr>
          <w:p w14:paraId="49BC0B4F"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Management in Engineering</w:t>
            </w:r>
          </w:p>
        </w:tc>
      </w:tr>
      <w:tr w:rsidR="00252AA4" w:rsidRPr="00132638" w14:paraId="73DBEE64" w14:textId="77777777" w:rsidTr="00971F05">
        <w:tc>
          <w:tcPr>
            <w:tcW w:w="988" w:type="dxa"/>
          </w:tcPr>
          <w:p w14:paraId="11BD6E65"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2B40C580"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AuthorYear="1"&gt;&lt;Author&gt;El-Anwar&lt;/Author&gt;&lt;Year&gt;2014&lt;/Year&gt;&lt;RecNum&gt;257&lt;/RecNum&gt;&lt;DisplayText&gt;El-Anwar and Aziz (2014)&lt;/DisplayText&gt;&lt;record&gt;&lt;rec-number&gt;257&lt;/rec-number&gt;&lt;foreign-keys&gt;&lt;key app="EN" db-id="r9rez5aefxrxffe9zx3p9xrqxdrpappzzeta" timestamp="1699006642"&gt;257&lt;/key&gt;&lt;/foreign-keys&gt;&lt;ref-type name="Journal Article"&gt;17&lt;/ref-type&gt;&lt;contributors&gt;&lt;authors&gt;&lt;author&gt;El-Anwar, Omar&lt;/author&gt;&lt;author&gt;Aziz, Tamer Abdel&lt;/author&gt;&lt;/authors&gt;&lt;/contributors&gt;&lt;titles&gt;&lt;title&gt;Integrated Urban-Construction Planning Framework for Slum Upgrading Projects&lt;/title&gt;&lt;secondary-title&gt;Journal of Construction Engineering and Management&lt;/secondary-title&gt;&lt;/titles&gt;&lt;periodical&gt;&lt;full-title&gt;Journal of construction engineering and management&lt;/full-title&gt;&lt;/periodical&gt;&lt;pages&gt;B4014003&lt;/pages&gt;&lt;volume&gt;140&lt;/volume&gt;&lt;number&gt;4&lt;/number&gt;&lt;keywords&gt;&lt;keyword&gt;Construction &amp;amp; Building Technology&lt;/keyword&gt;&lt;keyword&gt;Economic aspects&lt;/keyword&gt;&lt;keyword&gt;Engineering&lt;/keyword&gt;&lt;keyword&gt;Engineering, Civil&lt;/keyword&gt;&lt;keyword&gt;Engineering, Industrial&lt;/keyword&gt;&lt;keyword&gt;Industrial project management&lt;/keyword&gt;&lt;keyword&gt;Logistics services&lt;/keyword&gt;&lt;keyword&gt;Management&lt;/keyword&gt;&lt;keyword&gt;Metropolitan areas&lt;/keyword&gt;&lt;keyword&gt;Planning&lt;/keyword&gt;&lt;keyword&gt;Project management&lt;/keyword&gt;&lt;keyword&gt;Science &amp;amp; Technology&lt;/keyword&gt;&lt;keyword&gt;Technical Papers&lt;/keyword&gt;&lt;keyword&gt;Technology&lt;/keyword&gt;&lt;/keywords&gt;&lt;dates&gt;&lt;year&gt;2014&lt;/year&gt;&lt;/dates&gt;&lt;pub-location&gt;RESTON&lt;/pub-location&gt;&lt;publisher&gt;American Society of Civil Engineers&lt;/publisher&gt;&lt;isbn&gt;0733-9364&lt;/isbn&gt;&lt;urls&gt;&lt;/urls&gt;&lt;electronic-resource-num&gt;10.1061/(ASCE)CO.1943-7862.0000672&lt;/electronic-resource-num&gt;&lt;/record&gt;&lt;/Cite&gt;&lt;/EndNote&gt;</w:instrText>
            </w:r>
            <w:r w:rsidRPr="00971F05">
              <w:rPr>
                <w:rFonts w:cs="Times New Roman"/>
                <w:sz w:val="20"/>
                <w:szCs w:val="20"/>
              </w:rPr>
              <w:fldChar w:fldCharType="separate"/>
            </w:r>
            <w:r w:rsidRPr="00971F05">
              <w:rPr>
                <w:rFonts w:cs="Times New Roman"/>
                <w:noProof/>
                <w:sz w:val="20"/>
                <w:szCs w:val="20"/>
              </w:rPr>
              <w:t>El-Anwar and Aziz (2014)</w:t>
            </w:r>
            <w:r w:rsidRPr="00971F05">
              <w:rPr>
                <w:rFonts w:cs="Times New Roman"/>
                <w:sz w:val="20"/>
                <w:szCs w:val="20"/>
              </w:rPr>
              <w:fldChar w:fldCharType="end"/>
            </w:r>
          </w:p>
        </w:tc>
        <w:tc>
          <w:tcPr>
            <w:tcW w:w="4111" w:type="dxa"/>
          </w:tcPr>
          <w:p w14:paraId="6EE58ACD"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Construction Engineering and Management</w:t>
            </w:r>
          </w:p>
        </w:tc>
      </w:tr>
      <w:tr w:rsidR="00252AA4" w:rsidRPr="00132638" w14:paraId="0FA3CE07" w14:textId="77777777" w:rsidTr="00971F05">
        <w:tc>
          <w:tcPr>
            <w:tcW w:w="988" w:type="dxa"/>
          </w:tcPr>
          <w:p w14:paraId="57556B09"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02F82A17"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AuthorYear="1"&gt;&lt;Author&gt;Bahadorestani&lt;/Author&gt;&lt;Year&gt;2019&lt;/Year&gt;&lt;RecNum&gt;250&lt;/RecNum&gt;&lt;DisplayText&gt;Bahadorestani et al. (2019)&lt;/DisplayText&gt;&lt;record&gt;&lt;rec-number&gt;250&lt;/rec-number&gt;&lt;foreign-keys&gt;&lt;key app="EN" db-id="r9rez5aefxrxffe9zx3p9xrqxdrpappzzeta" timestamp="1699005733"&gt;250&lt;/key&gt;&lt;/foreign-keys&gt;&lt;ref-type name="Journal Article"&gt;17&lt;/ref-type&gt;&lt;contributors&gt;&lt;authors&gt;&lt;author&gt;Bahadorestani, Amir&lt;/author&gt;&lt;author&gt;Karlsen, Jan Terje&lt;/author&gt;&lt;author&gt;Motahari Farimani, Nasser&lt;/author&gt;&lt;/authors&gt;&lt;/contributors&gt;&lt;titles&gt;&lt;title&gt;A Comprehensive Stakeholder-Typology Model Based on Salience Attributes in Construction Projects&lt;/title&gt;&lt;secondary-title&gt;Journal of Construction Engineering and Management&lt;/secondary-title&gt;&lt;/titles&gt;&lt;periodical&gt;&lt;full-title&gt;Journal of construction engineering and management&lt;/full-title&gt;&lt;/periodical&gt;&lt;pages&gt;04019048&lt;/pages&gt;&lt;volume&gt;145&lt;/volume&gt;&lt;number&gt;9&lt;/number&gt;&lt;keywords&gt;&lt;keyword&gt;Construction &amp;amp; Building Technology&lt;/keyword&gt;&lt;keyword&gt;Construction industry&lt;/keyword&gt;&lt;keyword&gt;Construction projects&lt;/keyword&gt;&lt;keyword&gt;Engineering&lt;/keyword&gt;&lt;keyword&gt;Engineering, Civil&lt;/keyword&gt;&lt;keyword&gt;Engineering, Industrial&lt;/keyword&gt;&lt;keyword&gt;Literature reviews&lt;/keyword&gt;&lt;keyword&gt;Project management&lt;/keyword&gt;&lt;keyword&gt;Salience&lt;/keyword&gt;&lt;keyword&gt;Science &amp;amp; Technology&lt;/keyword&gt;&lt;keyword&gt;Stakeholder analysis&lt;/keyword&gt;&lt;keyword&gt;Stakeholder identification&lt;/keyword&gt;&lt;keyword&gt;Stakeholder salience attribute&lt;/keyword&gt;&lt;keyword&gt;Stakeholder typology model&lt;/keyword&gt;&lt;keyword&gt;Stakeholders&lt;/keyword&gt;&lt;keyword&gt;Technical Papers&lt;/keyword&gt;&lt;keyword&gt;Technology&lt;/keyword&gt;&lt;/keywords&gt;&lt;dates&gt;&lt;year&gt;2019&lt;/year&gt;&lt;/dates&gt;&lt;pub-location&gt;RESTON&lt;/pub-location&gt;&lt;publisher&gt;American Society of Civil Engineers&lt;/publisher&gt;&lt;isbn&gt;0733-9364&lt;/isbn&gt;&lt;urls&gt;&lt;/urls&gt;&lt;electronic-resource-num&gt;10.1061/(ASCE)CO.1943-7862.0001684&lt;/electronic-resource-num&gt;&lt;/record&gt;&lt;/Cite&gt;&lt;/EndNote&gt;</w:instrText>
            </w:r>
            <w:r w:rsidRPr="00971F05">
              <w:rPr>
                <w:rFonts w:cs="Times New Roman"/>
                <w:sz w:val="20"/>
                <w:szCs w:val="20"/>
              </w:rPr>
              <w:fldChar w:fldCharType="separate"/>
            </w:r>
            <w:r w:rsidRPr="00971F05">
              <w:rPr>
                <w:rFonts w:cs="Times New Roman"/>
                <w:noProof/>
                <w:sz w:val="20"/>
                <w:szCs w:val="20"/>
              </w:rPr>
              <w:t>Bahadorestani et al. (2019)</w:t>
            </w:r>
            <w:r w:rsidRPr="00971F05">
              <w:rPr>
                <w:rFonts w:cs="Times New Roman"/>
                <w:sz w:val="20"/>
                <w:szCs w:val="20"/>
              </w:rPr>
              <w:fldChar w:fldCharType="end"/>
            </w:r>
          </w:p>
        </w:tc>
        <w:tc>
          <w:tcPr>
            <w:tcW w:w="4111" w:type="dxa"/>
          </w:tcPr>
          <w:p w14:paraId="05736477"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Construction Engineering and Management</w:t>
            </w:r>
          </w:p>
        </w:tc>
      </w:tr>
      <w:tr w:rsidR="00252AA4" w:rsidRPr="00132638" w14:paraId="464A2A7D" w14:textId="77777777" w:rsidTr="00971F05">
        <w:tc>
          <w:tcPr>
            <w:tcW w:w="988" w:type="dxa"/>
          </w:tcPr>
          <w:p w14:paraId="1A23ADEC"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65D4063B"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AuthorYear="1"&gt;&lt;Author&gt;Aaltonen&lt;/Author&gt;&lt;Year&gt;2008&lt;/Year&gt;&lt;RecNum&gt;263&lt;/RecNum&gt;&lt;DisplayText&gt;Aaltonen et al. (2008)&lt;/DisplayText&gt;&lt;record&gt;&lt;rec-number&gt;263&lt;/rec-number&gt;&lt;foreign-keys&gt;&lt;key app="EN" db-id="r9rez5aefxrxffe9zx3p9xrqxdrpappzzeta" timestamp="1699007562"&gt;263&lt;/key&gt;&lt;/foreign-keys&gt;&lt;ref-type name="Journal Article"&gt;17&lt;/ref-type&gt;&lt;contributors&gt;&lt;authors&gt;&lt;author&gt;Aaltonen, Kirsi&lt;/author&gt;&lt;author&gt;Jaakko, Kujala&lt;/author&gt;&lt;author&gt;Tuomas, Oijala&lt;/author&gt;&lt;/authors&gt;&lt;/contributors&gt;&lt;titles&gt;&lt;title&gt;Stakeholder salience in global projects&lt;/title&gt;&lt;secondary-title&gt;International Journal of Project Management&lt;/secondary-title&gt;&lt;/titles&gt;&lt;periodical&gt;&lt;full-title&gt;International Journal of Project Management&lt;/full-title&gt;&lt;/periodical&gt;&lt;pages&gt;509-516&lt;/pages&gt;&lt;volume&gt;26&lt;/volume&gt;&lt;number&gt;5&lt;/number&gt;&lt;keywords&gt;&lt;keyword&gt;Global projects&lt;/keyword&gt;&lt;keyword&gt;Globalization&lt;/keyword&gt;&lt;keyword&gt;Project management&lt;/keyword&gt;&lt;keyword&gt;Pulp &amp;amp; paper mills&lt;/keyword&gt;&lt;keyword&gt;Stakeholder influence strategies&lt;/keyword&gt;&lt;keyword&gt;Stakeholder management&lt;/keyword&gt;&lt;keyword&gt;Stakeholder salience&lt;/keyword&gt;&lt;keyword&gt;Stakeholder theory&lt;/keyword&gt;&lt;keyword&gt;Stakeholders&lt;/keyword&gt;&lt;keyword&gt;Studies&lt;/keyword&gt;&lt;/keywords&gt;&lt;dates&gt;&lt;year&gt;2008&lt;/year&gt;&lt;/dates&gt;&lt;pub-location&gt;Kidlington&lt;/pub-location&gt;&lt;publisher&gt;Elsevier Ltd&lt;/publisher&gt;&lt;isbn&gt;0263-7863&lt;/isbn&gt;&lt;urls&gt;&lt;/urls&gt;&lt;electronic-resource-num&gt;10.1016/j.ijproman.2008.05.004&lt;/electronic-resource-num&gt;&lt;/record&gt;&lt;/Cite&gt;&lt;/EndNote&gt;</w:instrText>
            </w:r>
            <w:r w:rsidRPr="00971F05">
              <w:rPr>
                <w:rFonts w:cs="Times New Roman"/>
                <w:sz w:val="20"/>
                <w:szCs w:val="20"/>
              </w:rPr>
              <w:fldChar w:fldCharType="separate"/>
            </w:r>
            <w:r w:rsidRPr="00971F05">
              <w:rPr>
                <w:rFonts w:cs="Times New Roman"/>
                <w:noProof/>
                <w:sz w:val="20"/>
                <w:szCs w:val="20"/>
              </w:rPr>
              <w:t>Aaltonen et al. (2008)</w:t>
            </w:r>
            <w:r w:rsidRPr="00971F05">
              <w:rPr>
                <w:rFonts w:cs="Times New Roman"/>
                <w:sz w:val="20"/>
                <w:szCs w:val="20"/>
              </w:rPr>
              <w:fldChar w:fldCharType="end"/>
            </w:r>
          </w:p>
        </w:tc>
        <w:tc>
          <w:tcPr>
            <w:tcW w:w="4111" w:type="dxa"/>
          </w:tcPr>
          <w:p w14:paraId="11FFFAED"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Project Management</w:t>
            </w:r>
          </w:p>
        </w:tc>
      </w:tr>
      <w:tr w:rsidR="00252AA4" w:rsidRPr="00132638" w14:paraId="546F38A5" w14:textId="77777777" w:rsidTr="00971F05">
        <w:tc>
          <w:tcPr>
            <w:tcW w:w="988" w:type="dxa"/>
          </w:tcPr>
          <w:p w14:paraId="264CE2CA"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6EA53001"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AuthorYear="1"&gt;&lt;Author&gt;Mojtahedi&lt;/Author&gt;&lt;Year&gt;2017&lt;/Year&gt;&lt;RecNum&gt;189&lt;/RecNum&gt;&lt;DisplayText&gt;Mojtahedi and Oo (2017)&lt;/DisplayText&gt;&lt;record&gt;&lt;rec-number&gt;189&lt;/rec-number&gt;&lt;foreign-keys&gt;&lt;key app="EN" db-id="r9rez5aefxrxffe9zx3p9xrqxdrpappzzeta" timestamp="1696846962"&gt;189&lt;/key&gt;&lt;/foreign-keys&gt;&lt;ref-type name="Journal Article"&gt;17&lt;/ref-type&gt;&lt;contributors&gt;&lt;authors&gt;&lt;author&gt;Mojtahedi, Mohammad&lt;/author&gt;&lt;author&gt;Oo, Bee Lan&lt;/author&gt;&lt;/authors&gt;&lt;/contributors&gt;&lt;titles&gt;&lt;title&gt;The impact of stakeholder attributes on performance of disaster recovery projects: The case of transport infrastructure&lt;/title&gt;&lt;secondary-title&gt;International Journal of Project Management&lt;/secondary-title&gt;&lt;/titles&gt;&lt;periodical&gt;&lt;full-title&gt;International Journal of Project Management&lt;/full-title&gt;&lt;/periodical&gt;&lt;pages&gt;841-852&lt;/pages&gt;&lt;volume&gt;35&lt;/volume&gt;&lt;number&gt;5&lt;/number&gt;&lt;keywords&gt;&lt;keyword&gt;Disaster recovery&lt;/keyword&gt;&lt;keyword&gt;Project performance&lt;/keyword&gt;&lt;keyword&gt;Stakeholder attributes&lt;/keyword&gt;&lt;keyword&gt;Stakeholder management&lt;/keyword&gt;&lt;/keywords&gt;&lt;dates&gt;&lt;year&gt;2017&lt;/year&gt;&lt;pub-dates&gt;&lt;date&gt;2017/07/01/&lt;/date&gt;&lt;/pub-dates&gt;&lt;/dates&gt;&lt;isbn&gt;0263-7863&lt;/isbn&gt;&lt;urls&gt;&lt;related-urls&gt;&lt;url&gt;https://www.sciencedirect.com/science/article/pii/S0263786317301680&lt;/url&gt;&lt;/related-urls&gt;&lt;/urls&gt;&lt;electronic-resource-num&gt;https://doi.org/10.1016/j.ijproman.2017.02.006&lt;/electronic-resource-num&gt;&lt;/record&gt;&lt;/Cite&gt;&lt;/EndNote&gt;</w:instrText>
            </w:r>
            <w:r w:rsidRPr="00971F05">
              <w:rPr>
                <w:rFonts w:cs="Times New Roman"/>
                <w:sz w:val="20"/>
                <w:szCs w:val="20"/>
              </w:rPr>
              <w:fldChar w:fldCharType="separate"/>
            </w:r>
            <w:r w:rsidRPr="00971F05">
              <w:rPr>
                <w:rFonts w:cs="Times New Roman"/>
                <w:noProof/>
                <w:sz w:val="20"/>
                <w:szCs w:val="20"/>
              </w:rPr>
              <w:t>Mojtahedi and Oo (2017)</w:t>
            </w:r>
            <w:r w:rsidRPr="00971F05">
              <w:rPr>
                <w:rFonts w:cs="Times New Roman"/>
                <w:sz w:val="20"/>
                <w:szCs w:val="20"/>
              </w:rPr>
              <w:fldChar w:fldCharType="end"/>
            </w:r>
          </w:p>
        </w:tc>
        <w:tc>
          <w:tcPr>
            <w:tcW w:w="4111" w:type="dxa"/>
          </w:tcPr>
          <w:p w14:paraId="522F8149"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Project Management</w:t>
            </w:r>
          </w:p>
        </w:tc>
      </w:tr>
      <w:tr w:rsidR="00252AA4" w:rsidRPr="00132638" w14:paraId="7E7F304A" w14:textId="77777777" w:rsidTr="00971F05">
        <w:tc>
          <w:tcPr>
            <w:tcW w:w="988" w:type="dxa"/>
          </w:tcPr>
          <w:p w14:paraId="49DCE4BD"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3A3FF57C"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AuthorYear="1"&gt;&lt;Author&gt;Yang&lt;/Author&gt;&lt;Year&gt;2014&lt;/Year&gt;&lt;RecNum&gt;262&lt;/RecNum&gt;&lt;DisplayText&gt;Yang et al. (2014)&lt;/DisplayText&gt;&lt;record&gt;&lt;rec-number&gt;262&lt;/rec-number&gt;&lt;foreign-keys&gt;&lt;key app="EN" db-id="r9rez5aefxrxffe9zx3p9xrqxdrpappzzeta" timestamp="1699007453"&gt;262&lt;/key&gt;&lt;/foreign-keys&gt;&lt;ref-type name="Journal Article"&gt;17&lt;/ref-type&gt;&lt;contributors&gt;&lt;authors&gt;&lt;author&gt;Yang, Rebecca J.&lt;/author&gt;&lt;author&gt;Wang, Yaowu&lt;/author&gt;&lt;author&gt;Jin, Xiao-Hua&lt;/author&gt;&lt;/authors&gt;&lt;/contributors&gt;&lt;titles&gt;&lt;title&gt;Stakeholders&amp;apos; Attributes, Behaviors, and Decision-Making Strategies in Construction Projects: Importance and Correlations in Practice&lt;/title&gt;&lt;secondary-title&gt;Project Management Journal&lt;/secondary-title&gt;&lt;/titles&gt;&lt;periodical&gt;&lt;full-title&gt;Project Management Journal&lt;/full-title&gt;&lt;/periodical&gt;&lt;pages&gt;74-90&lt;/pages&gt;&lt;volume&gt;45&lt;/volume&gt;&lt;number&gt;3&lt;/number&gt;&lt;keywords&gt;&lt;keyword&gt;Analysis&lt;/keyword&gt;&lt;keyword&gt;Behavior&lt;/keyword&gt;&lt;keyword&gt;Business &amp;amp; Economics&lt;/keyword&gt;&lt;keyword&gt;construction projects&lt;/keyword&gt;&lt;keyword&gt;Decision-making&lt;/keyword&gt;&lt;keyword&gt;decision-making strategies&lt;/keyword&gt;&lt;keyword&gt;Management&lt;/keyword&gt;&lt;keyword&gt;Social Sciences&lt;/keyword&gt;&lt;keyword&gt;stakeholder attributes&lt;/keyword&gt;&lt;keyword&gt;stakeholder behaviors&lt;/keyword&gt;&lt;keyword&gt;Stakeholders&lt;/keyword&gt;&lt;/keywords&gt;&lt;dates&gt;&lt;year&gt;2014&lt;/year&gt;&lt;/dates&gt;&lt;pub-location&gt;Chichester, UK&lt;/pub-location&gt;&lt;publisher&gt;John Wiley &amp;amp; Sons, Ltd&lt;/publisher&gt;&lt;isbn&gt;8756-9728&lt;/isbn&gt;&lt;urls&gt;&lt;/urls&gt;&lt;electronic-resource-num&gt;10.1002/pmj.21412&lt;/electronic-resource-num&gt;&lt;/record&gt;&lt;/Cite&gt;&lt;/EndNote&gt;</w:instrText>
            </w:r>
            <w:r w:rsidRPr="00971F05">
              <w:rPr>
                <w:rFonts w:cs="Times New Roman"/>
                <w:sz w:val="20"/>
                <w:szCs w:val="20"/>
              </w:rPr>
              <w:fldChar w:fldCharType="separate"/>
            </w:r>
            <w:r w:rsidRPr="00971F05">
              <w:rPr>
                <w:rFonts w:cs="Times New Roman"/>
                <w:noProof/>
                <w:sz w:val="20"/>
                <w:szCs w:val="20"/>
              </w:rPr>
              <w:t>Yang et al. (2014)</w:t>
            </w:r>
            <w:r w:rsidRPr="00971F05">
              <w:rPr>
                <w:rFonts w:cs="Times New Roman"/>
                <w:sz w:val="20"/>
                <w:szCs w:val="20"/>
              </w:rPr>
              <w:fldChar w:fldCharType="end"/>
            </w:r>
          </w:p>
        </w:tc>
        <w:tc>
          <w:tcPr>
            <w:tcW w:w="4111" w:type="dxa"/>
          </w:tcPr>
          <w:p w14:paraId="42B9732F" w14:textId="77777777" w:rsidR="00252AA4" w:rsidRPr="00971F05" w:rsidRDefault="00252AA4" w:rsidP="00E264FD">
            <w:pPr>
              <w:rPr>
                <w:rFonts w:cs="Times New Roman"/>
                <w:color w:val="000000"/>
                <w:sz w:val="20"/>
                <w:szCs w:val="20"/>
              </w:rPr>
            </w:pPr>
            <w:r w:rsidRPr="00971F05">
              <w:rPr>
                <w:rFonts w:cs="Times New Roman"/>
                <w:color w:val="000000"/>
                <w:sz w:val="20"/>
                <w:szCs w:val="20"/>
              </w:rPr>
              <w:t>Project Management Journal</w:t>
            </w:r>
          </w:p>
        </w:tc>
      </w:tr>
      <w:tr w:rsidR="00252AA4" w:rsidRPr="00132638" w14:paraId="2E258AAF" w14:textId="77777777" w:rsidTr="00971F05">
        <w:tc>
          <w:tcPr>
            <w:tcW w:w="988" w:type="dxa"/>
          </w:tcPr>
          <w:p w14:paraId="706C8BF4"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0F420043"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AuthorYear="1"&gt;&lt;Author&gt;Xia&lt;/Author&gt;&lt;Year&gt;2012&lt;/Year&gt;&lt;RecNum&gt;246&lt;/RecNum&gt;&lt;DisplayText&gt;Xia and Chan (2012)&lt;/DisplayText&gt;&lt;record&gt;&lt;rec-number&gt;246&lt;/rec-number&gt;&lt;foreign-keys&gt;&lt;key app="EN" db-id="r9rez5aefxrxffe9zx3p9xrqxdrpappzzeta" timestamp="1699005216"&gt;246&lt;/key&gt;&lt;/foreign-keys&gt;&lt;ref-type name="Journal Article"&gt;17&lt;/ref-type&gt;&lt;contributors&gt;&lt;authors&gt;&lt;author&gt;Xia, Bo&lt;/author&gt;&lt;author&gt;Chan, Albert P. C.&lt;/author&gt;&lt;/authors&gt;&lt;/contributors&gt;&lt;titles&gt;&lt;title&gt;Measuring complexity for building projects: a Delphi study&lt;/title&gt;&lt;secondary-title&gt;Engineering, Construction, and Architectural Management&lt;/secondary-title&gt;&lt;/titles&gt;&lt;periodical&gt;&lt;full-title&gt;Engineering, construction, and architectural management&lt;/full-title&gt;&lt;/periodical&gt;&lt;pages&gt;7-24&lt;/pages&gt;&lt;volume&gt;19&lt;/volume&gt;&lt;number&gt;1&lt;/number&gt;&lt;keywords&gt;&lt;keyword&gt;Buildings&lt;/keyword&gt;&lt;keyword&gt;China&lt;/keyword&gt;&lt;keyword&gt;Complexity&lt;/keyword&gt;&lt;keyword&gt;Complexity theory&lt;/keyword&gt;&lt;keyword&gt;Construction&lt;/keyword&gt;&lt;keyword&gt;Construction industry&lt;/keyword&gt;&lt;keyword&gt;Delphi&lt;/keyword&gt;&lt;keyword&gt;Delphi method&lt;/keyword&gt;&lt;keyword&gt;Design&lt;/keyword&gt;&lt;keyword&gt;Geology&lt;/keyword&gt;&lt;keyword&gt;Heavy construction&lt;/keyword&gt;&lt;keyword&gt;Literature reviews&lt;/keyword&gt;&lt;keyword&gt;Management&lt;/keyword&gt;&lt;keyword&gt;Measurement&lt;/keyword&gt;&lt;keyword&gt;Project planning&lt;/keyword&gt;&lt;keyword&gt;R&amp;amp;D&lt;/keyword&gt;&lt;keyword&gt;Research &amp;amp; development&lt;/keyword&gt;&lt;keyword&gt;Research methodology&lt;/keyword&gt;&lt;keyword&gt;Risk&lt;/keyword&gt;&lt;keyword&gt;Risk assessment&lt;/keyword&gt;&lt;keyword&gt;Schedules&lt;/keyword&gt;&lt;keyword&gt;Studies&lt;/keyword&gt;&lt;keyword&gt;Theory&lt;/keyword&gt;&lt;keyword&gt;Variables&lt;/keyword&gt;&lt;/keywords&gt;&lt;dates&gt;&lt;year&gt;2012&lt;/year&gt;&lt;/dates&gt;&lt;pub-location&gt;Bradford&lt;/pub-location&gt;&lt;publisher&gt;Emerald Group Publishing Limited&lt;/publisher&gt;&lt;isbn&gt;0969-9988&lt;/isbn&gt;&lt;urls&gt;&lt;/urls&gt;&lt;electronic-resource-num&gt;10.1108/09699981211192544&lt;/electronic-resource-num&gt;&lt;/record&gt;&lt;/Cite&gt;&lt;/EndNote&gt;</w:instrText>
            </w:r>
            <w:r w:rsidRPr="00971F05">
              <w:rPr>
                <w:rFonts w:cs="Times New Roman"/>
                <w:sz w:val="20"/>
                <w:szCs w:val="20"/>
              </w:rPr>
              <w:fldChar w:fldCharType="separate"/>
            </w:r>
            <w:r w:rsidRPr="00971F05">
              <w:rPr>
                <w:rFonts w:cs="Times New Roman"/>
                <w:noProof/>
                <w:sz w:val="20"/>
                <w:szCs w:val="20"/>
              </w:rPr>
              <w:t>Xia and Chan (2012)</w:t>
            </w:r>
            <w:r w:rsidRPr="00971F05">
              <w:rPr>
                <w:rFonts w:cs="Times New Roman"/>
                <w:sz w:val="20"/>
                <w:szCs w:val="20"/>
              </w:rPr>
              <w:fldChar w:fldCharType="end"/>
            </w:r>
          </w:p>
        </w:tc>
        <w:tc>
          <w:tcPr>
            <w:tcW w:w="4111" w:type="dxa"/>
          </w:tcPr>
          <w:p w14:paraId="7210BE1D" w14:textId="77777777" w:rsidR="00252AA4" w:rsidRPr="00971F05" w:rsidRDefault="00252AA4" w:rsidP="00E264FD">
            <w:pPr>
              <w:rPr>
                <w:rFonts w:cs="Times New Roman"/>
                <w:color w:val="000000"/>
                <w:sz w:val="20"/>
                <w:szCs w:val="20"/>
              </w:rPr>
            </w:pPr>
            <w:r w:rsidRPr="00971F05">
              <w:rPr>
                <w:rFonts w:cs="Times New Roman"/>
                <w:color w:val="000000"/>
                <w:sz w:val="20"/>
                <w:szCs w:val="20"/>
              </w:rPr>
              <w:t>Engineering, Construction and Architectural Management</w:t>
            </w:r>
          </w:p>
        </w:tc>
      </w:tr>
      <w:tr w:rsidR="00252AA4" w:rsidRPr="00132638" w14:paraId="6CB4E1F2" w14:textId="77777777" w:rsidTr="00971F05">
        <w:tc>
          <w:tcPr>
            <w:tcW w:w="988" w:type="dxa"/>
          </w:tcPr>
          <w:p w14:paraId="7146393B"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2E0E8E96"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AuthorYear="1"&gt;&lt;Author&gt;Yim&lt;/Author&gt;&lt;Year&gt;2015&lt;/Year&gt;&lt;RecNum&gt;260&lt;/RecNum&gt;&lt;DisplayText&gt;Yim et al. (2015)&lt;/DisplayText&gt;&lt;record&gt;&lt;rec-number&gt;260&lt;/rec-number&gt;&lt;foreign-keys&gt;&lt;key app="EN" db-id="r9rez5aefxrxffe9zx3p9xrqxdrpappzzeta" timestamp="1699007202"&gt;260&lt;/key&gt;&lt;/foreign-keys&gt;&lt;ref-type name="Journal Article"&gt;17&lt;/ref-type&gt;&lt;contributors&gt;&lt;authors&gt;&lt;author&gt;Yim, Rachel L.&lt;/author&gt;&lt;author&gt;Castaneda, Jason M.&lt;/author&gt;&lt;author&gt;Doolen, Toni L.&lt;/author&gt;&lt;author&gt;Tumer, Irem Y.&lt;/author&gt;&lt;author&gt;Malak, Richard&lt;/author&gt;&lt;/authors&gt;&lt;/contributors&gt;&lt;titles&gt;&lt;title&gt;Exploring the Relationship Between Rework Projects and Risk Indicators&lt;/title&gt;&lt;secondary-title&gt;Project Management Journal&lt;/secondary-title&gt;&lt;/titles&gt;&lt;periodical&gt;&lt;full-title&gt;Project Management Journal&lt;/full-title&gt;&lt;/periodical&gt;&lt;pages&gt;63-75&lt;/pages&gt;&lt;volume&gt;46&lt;/volume&gt;&lt;number&gt;4&lt;/number&gt;&lt;keywords&gt;&lt;keyword&gt;Analysis&lt;/keyword&gt;&lt;keyword&gt;Business &amp;amp; Economics&lt;/keyword&gt;&lt;keyword&gt;engineering design projects&lt;/keyword&gt;&lt;keyword&gt;Engineering firms&lt;/keyword&gt;&lt;keyword&gt;Industrial project management&lt;/keyword&gt;&lt;keyword&gt;Management&lt;/keyword&gt;&lt;keyword&gt;Organization&lt;/keyword&gt;&lt;keyword&gt;Project management&lt;/keyword&gt;&lt;keyword&gt;Projects&lt;/keyword&gt;&lt;keyword&gt;rework projects&lt;/keyword&gt;&lt;keyword&gt;Risk&lt;/keyword&gt;&lt;keyword&gt;Social Sciences&lt;/keyword&gt;&lt;keyword&gt;Teams&lt;/keyword&gt;&lt;/keywords&gt;&lt;dates&gt;&lt;year&gt;2015&lt;/year&gt;&lt;/dates&gt;&lt;pub-location&gt;Hoboken, USA&lt;/pub-location&gt;&lt;publisher&gt;Wiley Periodicals, Inc&lt;/publisher&gt;&lt;isbn&gt;8756-9728&lt;/isbn&gt;&lt;urls&gt;&lt;/urls&gt;&lt;electronic-resource-num&gt;10.1002/pmj.21509&lt;/electronic-resource-num&gt;&lt;/record&gt;&lt;/Cite&gt;&lt;/EndNote&gt;</w:instrText>
            </w:r>
            <w:r w:rsidRPr="00971F05">
              <w:rPr>
                <w:rFonts w:cs="Times New Roman"/>
                <w:sz w:val="20"/>
                <w:szCs w:val="20"/>
              </w:rPr>
              <w:fldChar w:fldCharType="separate"/>
            </w:r>
            <w:r w:rsidRPr="00971F05">
              <w:rPr>
                <w:rFonts w:cs="Times New Roman"/>
                <w:noProof/>
                <w:sz w:val="20"/>
                <w:szCs w:val="20"/>
              </w:rPr>
              <w:t>Yim et al. (2015)</w:t>
            </w:r>
            <w:r w:rsidRPr="00971F05">
              <w:rPr>
                <w:rFonts w:cs="Times New Roman"/>
                <w:sz w:val="20"/>
                <w:szCs w:val="20"/>
              </w:rPr>
              <w:fldChar w:fldCharType="end"/>
            </w:r>
          </w:p>
        </w:tc>
        <w:tc>
          <w:tcPr>
            <w:tcW w:w="4111" w:type="dxa"/>
          </w:tcPr>
          <w:p w14:paraId="7F80D798" w14:textId="77777777" w:rsidR="00252AA4" w:rsidRPr="00971F05" w:rsidRDefault="00252AA4" w:rsidP="00E264FD">
            <w:pPr>
              <w:rPr>
                <w:rFonts w:cs="Times New Roman"/>
                <w:color w:val="000000"/>
                <w:sz w:val="20"/>
                <w:szCs w:val="20"/>
              </w:rPr>
            </w:pPr>
            <w:r w:rsidRPr="00971F05">
              <w:rPr>
                <w:rFonts w:cs="Times New Roman"/>
                <w:color w:val="000000"/>
                <w:sz w:val="20"/>
                <w:szCs w:val="20"/>
              </w:rPr>
              <w:t>Project Management Journal</w:t>
            </w:r>
          </w:p>
        </w:tc>
      </w:tr>
      <w:tr w:rsidR="00252AA4" w:rsidRPr="00132638" w14:paraId="06E3CCE7" w14:textId="77777777" w:rsidTr="00971F05">
        <w:tc>
          <w:tcPr>
            <w:tcW w:w="988" w:type="dxa"/>
          </w:tcPr>
          <w:p w14:paraId="724CE491"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0AE97EFF"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AuthorYear="1"&gt;&lt;Author&gt;Angling&lt;/Author&gt;&lt;Year&gt;1988&lt;/Year&gt;&lt;RecNum&gt;261&lt;/RecNum&gt;&lt;DisplayText&gt;Angling (1988)&lt;/DisplayText&gt;&lt;record&gt;&lt;rec-number&gt;261&lt;/rec-number&gt;&lt;foreign-keys&gt;&lt;key app="EN" db-id="r9rez5aefxrxffe9zx3p9xrqxdrpappzzeta" timestamp="1699007337"&gt;261&lt;/key&gt;&lt;/foreign-keys&gt;&lt;ref-type name="Journal Article"&gt;17&lt;/ref-type&gt;&lt;contributors&gt;&lt;authors&gt;&lt;author&gt;Angling, Michael&lt;/author&gt;&lt;/authors&gt;&lt;/contributors&gt;&lt;titles&gt;&lt;title&gt;Resource planning and control in a multiproject environment&lt;/title&gt;&lt;secondary-title&gt;International Journal of Project Management&lt;/secondary-title&gt;&lt;/titles&gt;&lt;periodical&gt;&lt;full-title&gt;International Journal of Project Management&lt;/full-title&gt;&lt;/periodical&gt;&lt;pages&gt;197-201&lt;/pages&gt;&lt;volume&gt;6&lt;/volume&gt;&lt;number&gt;4&lt;/number&gt;&lt;keywords&gt;&lt;keyword&gt;communications&lt;/keyword&gt;&lt;keyword&gt;control&lt;/keyword&gt;&lt;keyword&gt;multiproject capital programme&lt;/keyword&gt;&lt;keyword&gt;organization and methods&lt;/keyword&gt;&lt;keyword&gt;project management&lt;/keyword&gt;&lt;keyword&gt;resource planning&lt;/keyword&gt;&lt;/keywords&gt;&lt;dates&gt;&lt;year&gt;1988&lt;/year&gt;&lt;/dates&gt;&lt;publisher&gt;Elsevier Ltd&lt;/publisher&gt;&lt;isbn&gt;0263-7863&lt;/isbn&gt;&lt;urls&gt;&lt;/urls&gt;&lt;electronic-resource-num&gt;10.1016/0263-7863(88)90002-6&lt;/electronic-resource-num&gt;&lt;/record&gt;&lt;/Cite&gt;&lt;/EndNote&gt;</w:instrText>
            </w:r>
            <w:r w:rsidRPr="00971F05">
              <w:rPr>
                <w:rFonts w:cs="Times New Roman"/>
                <w:sz w:val="20"/>
                <w:szCs w:val="20"/>
              </w:rPr>
              <w:fldChar w:fldCharType="separate"/>
            </w:r>
            <w:r w:rsidRPr="00971F05">
              <w:rPr>
                <w:rFonts w:cs="Times New Roman"/>
                <w:noProof/>
                <w:sz w:val="20"/>
                <w:szCs w:val="20"/>
              </w:rPr>
              <w:t>Angling (1988)</w:t>
            </w:r>
            <w:r w:rsidRPr="00971F05">
              <w:rPr>
                <w:rFonts w:cs="Times New Roman"/>
                <w:sz w:val="20"/>
                <w:szCs w:val="20"/>
              </w:rPr>
              <w:fldChar w:fldCharType="end"/>
            </w:r>
          </w:p>
        </w:tc>
        <w:tc>
          <w:tcPr>
            <w:tcW w:w="4111" w:type="dxa"/>
          </w:tcPr>
          <w:p w14:paraId="3AB9BAE7"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Project Management</w:t>
            </w:r>
          </w:p>
        </w:tc>
      </w:tr>
      <w:tr w:rsidR="00252AA4" w:rsidRPr="00132638" w14:paraId="3C22E802" w14:textId="77777777" w:rsidTr="00971F05">
        <w:tc>
          <w:tcPr>
            <w:tcW w:w="988" w:type="dxa"/>
          </w:tcPr>
          <w:p w14:paraId="6C38715D"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4C61FD81"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AuthorYear="1"&gt;&lt;Author&gt;Zhao&lt;/Author&gt;&lt;Year&gt;2015&lt;/Year&gt;&lt;RecNum&gt;269&lt;/RecNum&gt;&lt;DisplayText&gt;Zhao et al. (2015)&lt;/DisplayText&gt;&lt;record&gt;&lt;rec-number&gt;269&lt;/rec-number&gt;&lt;foreign-keys&gt;&lt;key app="EN" db-id="r9rez5aefxrxffe9zx3p9xrqxdrpappzzeta" timestamp="1699008551"&gt;269&lt;/key&gt;&lt;/foreign-keys&gt;&lt;ref-type name="Journal Article"&gt;17&lt;/ref-type&gt;&lt;contributors&gt;&lt;authors&gt;&lt;author&gt;Zhao, Dali&lt;/author&gt;&lt;author&gt;Zuo, Meiyun&lt;/author&gt;&lt;author&gt;Deng, Xuefei&lt;/author&gt;&lt;/authors&gt;&lt;/contributors&gt;&lt;titles&gt;&lt;title&gt;Examining the factors influencing cross-project knowledge transfer: An empirical study of IT services firms in China&lt;/title&gt;&lt;secondary-title&gt;International Journal of Project Management&lt;/secondary-title&gt;&lt;/titles&gt;&lt;periodical&gt;&lt;full-title&gt;International Journal of Project Management&lt;/full-title&gt;&lt;/periodical&gt;&lt;pages&gt;325-340&lt;/pages&gt;&lt;volume&gt;33&lt;/volume&gt;&lt;number&gt;2&lt;/number&gt;&lt;keywords&gt;&lt;keyword&gt;Business &amp;amp; Economics&lt;/keyword&gt;&lt;keyword&gt;China&lt;/keyword&gt;&lt;keyword&gt;Cross-project&lt;/keyword&gt;&lt;keyword&gt;Data processing&lt;/keyword&gt;&lt;keyword&gt;Empirical analysis&lt;/keyword&gt;&lt;keyword&gt;Information sharing&lt;/keyword&gt;&lt;keyword&gt;Information technology&lt;/keyword&gt;&lt;keyword&gt;IT services&lt;/keyword&gt;&lt;keyword&gt;Knowledge&lt;/keyword&gt;&lt;keyword&gt;Knowledge management&lt;/keyword&gt;&lt;keyword&gt;Knowledge transfer&lt;/keyword&gt;&lt;keyword&gt;Management&lt;/keyword&gt;&lt;keyword&gt;Management theory&lt;/keyword&gt;&lt;keyword&gt;Mathematical models&lt;/keyword&gt;&lt;keyword&gt;Mixed methods research&lt;/keyword&gt;&lt;keyword&gt;Organizations&lt;/keyword&gt;&lt;keyword&gt;Project management&lt;/keyword&gt;&lt;keyword&gt;Project-based organization&lt;/keyword&gt;&lt;keyword&gt;Social Sciences&lt;/keyword&gt;&lt;keyword&gt;Studies&lt;/keyword&gt;&lt;keyword&gt;Tasks&lt;/keyword&gt;&lt;/keywords&gt;&lt;dates&gt;&lt;year&gt;2015&lt;/year&gt;&lt;/dates&gt;&lt;pub-location&gt;OXFORD&lt;/pub-location&gt;&lt;publisher&gt;Elsevier Ltd&lt;/publisher&gt;&lt;isbn&gt;0263-7863&lt;/isbn&gt;&lt;urls&gt;&lt;/urls&gt;&lt;electronic-resource-num&gt;10.1016/j.ijproman.2014.05.003&lt;/electronic-resource-num&gt;&lt;/record&gt;&lt;/Cite&gt;&lt;/EndNote&gt;</w:instrText>
            </w:r>
            <w:r w:rsidRPr="00971F05">
              <w:rPr>
                <w:rFonts w:cs="Times New Roman"/>
                <w:sz w:val="20"/>
                <w:szCs w:val="20"/>
              </w:rPr>
              <w:fldChar w:fldCharType="separate"/>
            </w:r>
            <w:r w:rsidRPr="00971F05">
              <w:rPr>
                <w:rFonts w:cs="Times New Roman"/>
                <w:noProof/>
                <w:sz w:val="20"/>
                <w:szCs w:val="20"/>
              </w:rPr>
              <w:t>Zhao et al. (2015)</w:t>
            </w:r>
            <w:r w:rsidRPr="00971F05">
              <w:rPr>
                <w:rFonts w:cs="Times New Roman"/>
                <w:sz w:val="20"/>
                <w:szCs w:val="20"/>
              </w:rPr>
              <w:fldChar w:fldCharType="end"/>
            </w:r>
          </w:p>
        </w:tc>
        <w:tc>
          <w:tcPr>
            <w:tcW w:w="4111" w:type="dxa"/>
          </w:tcPr>
          <w:p w14:paraId="66470AD0"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Project Management</w:t>
            </w:r>
          </w:p>
        </w:tc>
      </w:tr>
      <w:tr w:rsidR="00252AA4" w:rsidRPr="00132638" w14:paraId="6D933C36" w14:textId="77777777" w:rsidTr="00971F05">
        <w:tc>
          <w:tcPr>
            <w:tcW w:w="988" w:type="dxa"/>
          </w:tcPr>
          <w:p w14:paraId="222B6F3E"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7757612E"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AuthorYear="1"&gt;&lt;Author&gt;Zhou&lt;/Author&gt;&lt;Year&gt;2020&lt;/Year&gt;&lt;RecNum&gt;267&lt;/RecNum&gt;&lt;DisplayText&gt;Zhou et al. (2020)&lt;/DisplayText&gt;&lt;record&gt;&lt;rec-number&gt;267&lt;/rec-number&gt;&lt;foreign-keys&gt;&lt;key app="EN" db-id="r9rez5aefxrxffe9zx3p9xrqxdrpappzzeta" timestamp="1699008117"&gt;267&lt;/key&gt;&lt;/foreign-keys&gt;&lt;ref-type name="Journal Article"&gt;17&lt;/ref-type&gt;&lt;contributors&gt;&lt;authors&gt;&lt;author&gt;Qianwen Zhou&lt;/author&gt;&lt;author&gt;Xiaopeng Deng&lt;/author&gt;&lt;author&gt;Bon-Gang Hwang&lt;/author&gt;&lt;author&gt;Wenying Ji&lt;/author&gt;&lt;/authors&gt;&lt;/contributors&gt;&lt;titles&gt;&lt;title&gt;Integrated Framework of Horizontal and Vertical Cross-Project Knowledge Transfer Mechanism within Project-Based Organizations&lt;/title&gt;&lt;secondary-title&gt;Journal of Management in Engineering&lt;/secondary-title&gt;&lt;/titles&gt;&lt;periodical&gt;&lt;full-title&gt;Journal of Management in Engineering&lt;/full-title&gt;&lt;/periodical&gt;&lt;pages&gt;04020062&lt;/pages&gt;&lt;volume&gt;36&lt;/volume&gt;&lt;number&gt;5&lt;/number&gt;&lt;dates&gt;&lt;year&gt;2020&lt;/year&gt;&lt;/dates&gt;&lt;urls&gt;&lt;related-urls&gt;&lt;url&gt;https://ascelibrary.org/doi/abs/10.1061/%28ASCE%29ME.1943-5479.0000828&lt;/url&gt;&lt;/related-urls&gt;&lt;/urls&gt;&lt;electronic-resource-num&gt;doi:10.1061/(ASCE)ME.1943-5479.0000828&lt;/electronic-resource-num&gt;&lt;/record&gt;&lt;/Cite&gt;&lt;/EndNote&gt;</w:instrText>
            </w:r>
            <w:r w:rsidRPr="00971F05">
              <w:rPr>
                <w:rFonts w:cs="Times New Roman"/>
                <w:sz w:val="20"/>
                <w:szCs w:val="20"/>
              </w:rPr>
              <w:fldChar w:fldCharType="separate"/>
            </w:r>
            <w:r w:rsidRPr="00971F05">
              <w:rPr>
                <w:rFonts w:cs="Times New Roman"/>
                <w:noProof/>
                <w:sz w:val="20"/>
                <w:szCs w:val="20"/>
              </w:rPr>
              <w:t>Zhou et al. (2020)</w:t>
            </w:r>
            <w:r w:rsidRPr="00971F05">
              <w:rPr>
                <w:rFonts w:cs="Times New Roman"/>
                <w:sz w:val="20"/>
                <w:szCs w:val="20"/>
              </w:rPr>
              <w:fldChar w:fldCharType="end"/>
            </w:r>
          </w:p>
        </w:tc>
        <w:tc>
          <w:tcPr>
            <w:tcW w:w="4111" w:type="dxa"/>
          </w:tcPr>
          <w:p w14:paraId="6E3822BC"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Management in Engineering</w:t>
            </w:r>
          </w:p>
        </w:tc>
      </w:tr>
      <w:tr w:rsidR="00252AA4" w:rsidRPr="00132638" w14:paraId="282B848B" w14:textId="77777777" w:rsidTr="00971F05">
        <w:tc>
          <w:tcPr>
            <w:tcW w:w="988" w:type="dxa"/>
          </w:tcPr>
          <w:p w14:paraId="4479DB21"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11D8500A"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AuthorYear="1"&gt;&lt;Author&gt;Wang&lt;/Author&gt;&lt;Year&gt;2022&lt;/Year&gt;&lt;RecNum&gt;270&lt;/RecNum&gt;&lt;DisplayText&gt;Wang et al. (2022)&lt;/DisplayText&gt;&lt;record&gt;&lt;rec-number&gt;270&lt;/rec-number&gt;&lt;foreign-keys&gt;&lt;key app="EN" db-id="r9rez5aefxrxffe9zx3p9xrqxdrpappzzeta" timestamp="1699008683"&gt;270&lt;/key&gt;&lt;/foreign-keys&gt;&lt;ref-type name="Journal Article"&gt;17&lt;/ref-type&gt;&lt;contributors&gt;&lt;authors&gt;&lt;author&gt;Wang, Ding&lt;/author&gt;&lt;author&gt;Jia, Jianyao&lt;/author&gt;&lt;author&gt;Jiang, Shan&lt;/author&gt;&lt;author&gt;Liu, Tianyi&lt;/author&gt;&lt;author&gt;Ma, Guofeng&lt;/author&gt;&lt;/authors&gt;&lt;/contributors&gt;&lt;titles&gt;&lt;title&gt;Differential effects of contextual factors on promotive and prohibitive voice in construction projects: a multiteam system perspective&lt;/title&gt;&lt;secondary-title&gt;Engineering, Construction, and Architectural Management&lt;/secondary-title&gt;&lt;/titles&gt;&lt;periodical&gt;&lt;full-title&gt;Engineering, construction, and architectural management&lt;/full-title&gt;&lt;/periodical&gt;&lt;volume&gt;ahead-of-print&lt;/volume&gt;&lt;number&gt;ahead-of-print&lt;/number&gt;&lt;keywords&gt;&lt;keyword&gt;Business &amp;amp; Economics&lt;/keyword&gt;&lt;keyword&gt;Contextual factors&lt;/keyword&gt;&lt;keyword&gt;Engineering&lt;/keyword&gt;&lt;keyword&gt;Engineering, Civil&lt;/keyword&gt;&lt;keyword&gt;Engineering, Industrial&lt;/keyword&gt;&lt;keyword&gt;Management&lt;/keyword&gt;&lt;keyword&gt;Multiteam system&lt;/keyword&gt;&lt;keyword&gt;Science &amp;amp; Technology&lt;/keyword&gt;&lt;keyword&gt;Social Sciences&lt;/keyword&gt;&lt;keyword&gt;Team voice&lt;/keyword&gt;&lt;keyword&gt;Technology&lt;/keyword&gt;&lt;keyword&gt;Voice behavior&lt;/keyword&gt;&lt;/keywords&gt;&lt;dates&gt;&lt;year&gt;2022&lt;/year&gt;&lt;/dates&gt;&lt;pub-location&gt;BINGLEY&lt;/pub-location&gt;&lt;publisher&gt;Emerald Group Publishing&lt;/publisher&gt;&lt;isbn&gt;0969-9988&lt;/isbn&gt;&lt;urls&gt;&lt;/urls&gt;&lt;electronic-resource-num&gt;10.1108/ECAM-03-2022-0264&lt;/electronic-resource-num&gt;&lt;/record&gt;&lt;/Cite&gt;&lt;/EndNote&gt;</w:instrText>
            </w:r>
            <w:r w:rsidRPr="00971F05">
              <w:rPr>
                <w:rFonts w:cs="Times New Roman"/>
                <w:sz w:val="20"/>
                <w:szCs w:val="20"/>
              </w:rPr>
              <w:fldChar w:fldCharType="separate"/>
            </w:r>
            <w:r w:rsidRPr="00971F05">
              <w:rPr>
                <w:rFonts w:cs="Times New Roman"/>
                <w:noProof/>
                <w:sz w:val="20"/>
                <w:szCs w:val="20"/>
              </w:rPr>
              <w:t>Wang et al. (2022)</w:t>
            </w:r>
            <w:r w:rsidRPr="00971F05">
              <w:rPr>
                <w:rFonts w:cs="Times New Roman"/>
                <w:sz w:val="20"/>
                <w:szCs w:val="20"/>
              </w:rPr>
              <w:fldChar w:fldCharType="end"/>
            </w:r>
          </w:p>
        </w:tc>
        <w:tc>
          <w:tcPr>
            <w:tcW w:w="4111" w:type="dxa"/>
          </w:tcPr>
          <w:p w14:paraId="32835B50" w14:textId="77777777" w:rsidR="00252AA4" w:rsidRPr="00971F05" w:rsidRDefault="00252AA4" w:rsidP="00E264FD">
            <w:pPr>
              <w:rPr>
                <w:rFonts w:cs="Times New Roman"/>
                <w:color w:val="000000"/>
                <w:sz w:val="20"/>
                <w:szCs w:val="20"/>
              </w:rPr>
            </w:pPr>
            <w:r w:rsidRPr="00971F05">
              <w:rPr>
                <w:rFonts w:cs="Times New Roman"/>
                <w:color w:val="000000"/>
                <w:sz w:val="20"/>
                <w:szCs w:val="20"/>
              </w:rPr>
              <w:t>Engineering, Construction and Architectural Management</w:t>
            </w:r>
          </w:p>
        </w:tc>
      </w:tr>
      <w:tr w:rsidR="00252AA4" w:rsidRPr="00132638" w14:paraId="3F3180DE" w14:textId="77777777" w:rsidTr="00971F05">
        <w:tc>
          <w:tcPr>
            <w:tcW w:w="988" w:type="dxa"/>
          </w:tcPr>
          <w:p w14:paraId="28889CA4"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1BEE18BF"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AuthorYear="1"&gt;&lt;Author&gt;Howell&lt;/Author&gt;&lt;Year&gt;2010&lt;/Year&gt;&lt;RecNum&gt;255&lt;/RecNum&gt;&lt;DisplayText&gt;Howell et al. (2010)&lt;/DisplayText&gt;&lt;record&gt;&lt;rec-number&gt;255&lt;/rec-number&gt;&lt;foreign-keys&gt;&lt;key app="EN" db-id="r9rez5aefxrxffe9zx3p9xrqxdrpappzzeta" timestamp="1699006351"&gt;255&lt;/key&gt;&lt;/foreign-keys&gt;&lt;ref-type name="Journal Article"&gt;17&lt;/ref-type&gt;&lt;contributors&gt;&lt;authors&gt;&lt;author&gt;Howell, David&lt;/author&gt;&lt;author&gt;Windahl, Charlotta&lt;/author&gt;&lt;author&gt;Seidel, Rainer&lt;/author&gt;&lt;/authors&gt;&lt;/contributors&gt;&lt;titles&gt;&lt;title&gt;A project contingency framework based on uncertainty and its consequences&lt;/title&gt;&lt;secondary-title&gt;International journal of project management&lt;/secondary-title&gt;&lt;/titles&gt;&lt;periodical&gt;&lt;full-title&gt;International Journal of Project Management&lt;/full-title&gt;&lt;/periodical&gt;&lt;pages&gt;256-264&lt;/pages&gt;&lt;volume&gt;28&lt;/volume&gt;&lt;number&gt;3&lt;/number&gt;&lt;keywords&gt;&lt;keyword&gt;Business &amp;amp; Economics&lt;/keyword&gt;&lt;keyword&gt;Business Administration&lt;/keyword&gt;&lt;keyword&gt;Configuration&lt;/keyword&gt;&lt;keyword&gt;Contingency planning&lt;/keyword&gt;&lt;keyword&gt;Decision theory&lt;/keyword&gt;&lt;keyword&gt;Economics and Business&lt;/keyword&gt;&lt;keyword&gt;Ekonomi och näringsliv&lt;/keyword&gt;&lt;keyword&gt;Företagsekonomi&lt;/keyword&gt;&lt;keyword&gt;Management&lt;/keyword&gt;&lt;keyword&gt;Managing projects&lt;/keyword&gt;&lt;keyword&gt;Procedures&lt;/keyword&gt;&lt;keyword&gt;Processes&lt;/keyword&gt;&lt;keyword&gt;Project management&lt;/keyword&gt;&lt;keyword&gt;Risk&lt;/keyword&gt;&lt;keyword&gt;Samhällsvetenskap&lt;/keyword&gt;&lt;keyword&gt;Social Sciences&lt;/keyword&gt;&lt;keyword&gt;Studies&lt;/keyword&gt;&lt;keyword&gt;Uncertainty&lt;/keyword&gt;&lt;/keywords&gt;&lt;dates&gt;&lt;year&gt;2010&lt;/year&gt;&lt;/dates&gt;&lt;pub-location&gt;OXFORD&lt;/pub-location&gt;&lt;publisher&gt;Elsevier Ltd&lt;/publisher&gt;&lt;isbn&gt;0263-7863&lt;/isbn&gt;&lt;urls&gt;&lt;/urls&gt;&lt;electronic-resource-num&gt;10.1016/j.ijproman.2009.06.002&lt;/electronic-resource-num&gt;&lt;/record&gt;&lt;/Cite&gt;&lt;/EndNote&gt;</w:instrText>
            </w:r>
            <w:r w:rsidRPr="00971F05">
              <w:rPr>
                <w:rFonts w:cs="Times New Roman"/>
                <w:sz w:val="20"/>
                <w:szCs w:val="20"/>
              </w:rPr>
              <w:fldChar w:fldCharType="separate"/>
            </w:r>
            <w:r w:rsidRPr="00971F05">
              <w:rPr>
                <w:rFonts w:cs="Times New Roman"/>
                <w:noProof/>
                <w:sz w:val="20"/>
                <w:szCs w:val="20"/>
              </w:rPr>
              <w:t>Howell et al. (2010)</w:t>
            </w:r>
            <w:r w:rsidRPr="00971F05">
              <w:rPr>
                <w:rFonts w:cs="Times New Roman"/>
                <w:sz w:val="20"/>
                <w:szCs w:val="20"/>
              </w:rPr>
              <w:fldChar w:fldCharType="end"/>
            </w:r>
          </w:p>
        </w:tc>
        <w:tc>
          <w:tcPr>
            <w:tcW w:w="4111" w:type="dxa"/>
          </w:tcPr>
          <w:p w14:paraId="183810B6"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Project Management</w:t>
            </w:r>
          </w:p>
        </w:tc>
      </w:tr>
      <w:tr w:rsidR="00252AA4" w:rsidRPr="00132638" w14:paraId="5429F49C" w14:textId="77777777" w:rsidTr="00971F05">
        <w:tc>
          <w:tcPr>
            <w:tcW w:w="988" w:type="dxa"/>
          </w:tcPr>
          <w:p w14:paraId="692989BB"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7995B6E7"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AuthorYear="1"&gt;&lt;Author&gt;Sun&lt;/Author&gt;&lt;Year&gt;2019&lt;/Year&gt;&lt;RecNum&gt;247&lt;/RecNum&gt;&lt;DisplayText&gt;Sun et al. (2019)&lt;/DisplayText&gt;&lt;record&gt;&lt;rec-number&gt;247&lt;/rec-number&gt;&lt;foreign-keys&gt;&lt;key app="EN" db-id="r9rez5aefxrxffe9zx3p9xrqxdrpappzzeta" timestamp="1699005296"&gt;247&lt;/key&gt;&lt;/foreign-keys&gt;&lt;ref-type name="Journal Article"&gt;17&lt;/ref-type&gt;&lt;contributors&gt;&lt;authors&gt;&lt;author&gt;Sun, Jian&lt;/author&gt;&lt;author&gt;Ren, Xu&lt;/author&gt;&lt;author&gt;Anumba, Chimay J.&lt;/author&gt;&lt;/authors&gt;&lt;/contributors&gt;&lt;titles&gt;&lt;title&gt;Analysis of Knowledge-Transfer Mechanisms in Construction Project Cooperation Networks&lt;/title&gt;&lt;secondary-title&gt;Journal of Management in Engineering&lt;/secondary-title&gt;&lt;/titles&gt;&lt;periodical&gt;&lt;full-title&gt;Journal of Management in Engineering&lt;/full-title&gt;&lt;/periodical&gt;&lt;volume&gt;35&lt;/volume&gt;&lt;number&gt;2&lt;/number&gt;&lt;keywords&gt;&lt;keyword&gt;Construction project&lt;/keyword&gt;&lt;keyword&gt;Cooperation&lt;/keyword&gt;&lt;keyword&gt;Engineering&lt;/keyword&gt;&lt;keyword&gt;Engineering, Civil&lt;/keyword&gt;&lt;keyword&gt;Engineering, Industrial&lt;/keyword&gt;&lt;keyword&gt;Hypotheses&lt;/keyword&gt;&lt;keyword&gt;Knowledge management&lt;/keyword&gt;&lt;keyword&gt;Knowledge transfer&lt;/keyword&gt;&lt;keyword&gt;Mathematical models&lt;/keyword&gt;&lt;keyword&gt;Network&lt;/keyword&gt;&lt;keyword&gt;Science &amp;amp; Technology&lt;/keyword&gt;&lt;keyword&gt;Technical Papers&lt;/keyword&gt;&lt;keyword&gt;Technology&lt;/keyword&gt;&lt;/keywords&gt;&lt;dates&gt;&lt;year&gt;2019&lt;/year&gt;&lt;/dates&gt;&lt;pub-location&gt;RESTON&lt;/pub-location&gt;&lt;publisher&gt;American Society of Civil Engineers&lt;/publisher&gt;&lt;isbn&gt;0742-597X&lt;/isbn&gt;&lt;urls&gt;&lt;/urls&gt;&lt;electronic-resource-num&gt;10.1061/(ASCE)ME.1943-5479.0000663&lt;/electronic-resource-num&gt;&lt;/record&gt;&lt;/Cite&gt;&lt;/EndNote&gt;</w:instrText>
            </w:r>
            <w:r w:rsidRPr="00971F05">
              <w:rPr>
                <w:rFonts w:cs="Times New Roman"/>
                <w:sz w:val="20"/>
                <w:szCs w:val="20"/>
              </w:rPr>
              <w:fldChar w:fldCharType="separate"/>
            </w:r>
            <w:r w:rsidRPr="00971F05">
              <w:rPr>
                <w:rFonts w:cs="Times New Roman"/>
                <w:noProof/>
                <w:sz w:val="20"/>
                <w:szCs w:val="20"/>
              </w:rPr>
              <w:t>Sun et al. (2019)</w:t>
            </w:r>
            <w:r w:rsidRPr="00971F05">
              <w:rPr>
                <w:rFonts w:cs="Times New Roman"/>
                <w:sz w:val="20"/>
                <w:szCs w:val="20"/>
              </w:rPr>
              <w:fldChar w:fldCharType="end"/>
            </w:r>
          </w:p>
        </w:tc>
        <w:tc>
          <w:tcPr>
            <w:tcW w:w="4111" w:type="dxa"/>
          </w:tcPr>
          <w:p w14:paraId="7F96B24D"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Management in Engineering</w:t>
            </w:r>
          </w:p>
        </w:tc>
      </w:tr>
      <w:tr w:rsidR="00252AA4" w:rsidRPr="00132638" w14:paraId="3B3BF2EE" w14:textId="77777777" w:rsidTr="00971F05">
        <w:tc>
          <w:tcPr>
            <w:tcW w:w="988" w:type="dxa"/>
          </w:tcPr>
          <w:p w14:paraId="6899F583"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756C918E"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AuthorYear="1"&gt;&lt;Author&gt;Økland&lt;/Author&gt;&lt;Year&gt;2018&lt;/Year&gt;&lt;RecNum&gt;264&lt;/RecNum&gt;&lt;DisplayText&gt;Økland et al. (2018)&lt;/DisplayText&gt;&lt;record&gt;&lt;rec-number&gt;264&lt;/rec-number&gt;&lt;foreign-keys&gt;&lt;key app="EN" db-id="r9rez5aefxrxffe9zx3p9xrqxdrpappzzeta" timestamp="1699007713"&gt;264&lt;/key&gt;&lt;/foreign-keys&gt;&lt;ref-type name="Journal Article"&gt;17&lt;/ref-type&gt;&lt;contributors&gt;&lt;authors&gt;&lt;author&gt;Økland, Andreas&lt;/author&gt;&lt;author&gt;Johansen, Agnar&lt;/author&gt;&lt;author&gt;Olsson, Nils O. E.&lt;/author&gt;&lt;/authors&gt;&lt;/contributors&gt;&lt;titles&gt;&lt;title&gt;Shortening lead-time from project initiation to delivery: A study of quick school and prison capacity provision&lt;/title&gt;&lt;secondary-title&gt;International Journal of Managing Projects in Business&lt;/secondary-title&gt;&lt;/titles&gt;&lt;periodical&gt;&lt;full-title&gt;International Journal of Managing Projects in Business&lt;/full-title&gt;&lt;/periodical&gt;&lt;pages&gt;625-649&lt;/pages&gt;&lt;volume&gt;11&lt;/volume&gt;&lt;number&gt;3&lt;/number&gt;&lt;keywords&gt;&lt;keyword&gt;Building construction&lt;/keyword&gt;&lt;keyword&gt;Business&lt;/keyword&gt;&lt;keyword&gt;Business &amp;amp; Economics&lt;/keyword&gt;&lt;keyword&gt;Construction costs&lt;/keyword&gt;&lt;keyword&gt;Decision making&lt;/keyword&gt;&lt;keyword&gt;Delivery models&lt;/keyword&gt;&lt;keyword&gt;Efficiency&lt;/keyword&gt;&lt;keyword&gt;Industrial development&lt;/keyword&gt;&lt;keyword&gt;Literature reviews&lt;/keyword&gt;&lt;keyword&gt;Management&lt;/keyword&gt;&lt;keyword&gt;Methods&lt;/keyword&gt;&lt;keyword&gt;Prisons&lt;/keyword&gt;&lt;keyword&gt;Procurement models&lt;/keyword&gt;&lt;keyword&gt;Project management&lt;/keyword&gt;&lt;keyword&gt;Property management&lt;/keyword&gt;&lt;keyword&gt;Public projects&lt;/keyword&gt;&lt;keyword&gt;Public works&lt;/keyword&gt;&lt;keyword&gt;Quality standards&lt;/keyword&gt;&lt;keyword&gt;Schools&lt;/keyword&gt;&lt;keyword&gt;Social Sciences&lt;/keyword&gt;&lt;keyword&gt;Standardization&lt;/keyword&gt;&lt;keyword&gt;Sustainability&lt;/keyword&gt;&lt;keyword&gt;Sustainable development&lt;/keyword&gt;&lt;/keywords&gt;&lt;dates&gt;&lt;year&gt;2018&lt;/year&gt;&lt;/dates&gt;&lt;pub-location&gt;BINGLEY&lt;/pub-location&gt;&lt;publisher&gt;Emerald Group Publishing&lt;/publisher&gt;&lt;isbn&gt;1753-8378&lt;/isbn&gt;&lt;urls&gt;&lt;/urls&gt;&lt;electronic-resource-num&gt;10.1108/IJMPB-07-2017-0073&lt;/electronic-resource-num&gt;&lt;/record&gt;&lt;/Cite&gt;&lt;/EndNote&gt;</w:instrText>
            </w:r>
            <w:r w:rsidRPr="00971F05">
              <w:rPr>
                <w:rFonts w:cs="Times New Roman"/>
                <w:sz w:val="20"/>
                <w:szCs w:val="20"/>
              </w:rPr>
              <w:fldChar w:fldCharType="separate"/>
            </w:r>
            <w:r w:rsidRPr="00971F05">
              <w:rPr>
                <w:rFonts w:cs="Times New Roman"/>
                <w:noProof/>
                <w:sz w:val="20"/>
                <w:szCs w:val="20"/>
              </w:rPr>
              <w:t>Økland et al. (2018)</w:t>
            </w:r>
            <w:r w:rsidRPr="00971F05">
              <w:rPr>
                <w:rFonts w:cs="Times New Roman"/>
                <w:sz w:val="20"/>
                <w:szCs w:val="20"/>
              </w:rPr>
              <w:fldChar w:fldCharType="end"/>
            </w:r>
          </w:p>
        </w:tc>
        <w:tc>
          <w:tcPr>
            <w:tcW w:w="4111" w:type="dxa"/>
          </w:tcPr>
          <w:p w14:paraId="6118F529" w14:textId="77777777" w:rsidR="00252AA4" w:rsidRPr="00971F05" w:rsidRDefault="00252AA4" w:rsidP="00E264FD">
            <w:pPr>
              <w:rPr>
                <w:rFonts w:cs="Times New Roman"/>
                <w:color w:val="000000"/>
                <w:sz w:val="20"/>
                <w:szCs w:val="20"/>
              </w:rPr>
            </w:pPr>
            <w:r w:rsidRPr="00971F05">
              <w:rPr>
                <w:rFonts w:cs="Times New Roman"/>
                <w:color w:val="000000"/>
                <w:sz w:val="20"/>
                <w:szCs w:val="20"/>
              </w:rPr>
              <w:t>International Journal of Managing Projects in Business</w:t>
            </w:r>
          </w:p>
        </w:tc>
      </w:tr>
      <w:tr w:rsidR="00252AA4" w:rsidRPr="00132638" w14:paraId="3AD7D877" w14:textId="77777777" w:rsidTr="00971F05">
        <w:tc>
          <w:tcPr>
            <w:tcW w:w="988" w:type="dxa"/>
          </w:tcPr>
          <w:p w14:paraId="05E36490"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7F95A274"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AuthorYear="1"&gt;&lt;Author&gt;Aram&lt;/Author&gt;&lt;Year&gt;1973&lt;/Year&gt;&lt;RecNum&gt;253&lt;/RecNum&gt;&lt;DisplayText&gt;Aram and Javian (1973)&lt;/DisplayText&gt;&lt;record&gt;&lt;rec-number&gt;253&lt;/rec-number&gt;&lt;foreign-keys&gt;&lt;key app="EN" db-id="r9rez5aefxrxffe9zx3p9xrqxdrpappzzeta" timestamp="1699006045"&gt;253&lt;/key&gt;&lt;/foreign-keys&gt;&lt;ref-type name="Journal Article"&gt;17&lt;/ref-type&gt;&lt;contributors&gt;&lt;authors&gt;&lt;author&gt;Aram, J. D.&lt;/author&gt;&lt;author&gt;Javian, S.&lt;/author&gt;&lt;/authors&gt;&lt;/contributors&gt;&lt;titles&gt;&lt;title&gt;Correlates of success on customer-initiated R&amp;amp;D projects&lt;/title&gt;&lt;secondary-title&gt;IEEE transactions on engineering management&lt;/secondary-title&gt;&lt;/titles&gt;&lt;periodical&gt;&lt;full-title&gt;IEEE transactions on engineering management&lt;/full-title&gt;&lt;/periodical&gt;&lt;pages&gt;108-113&lt;/pages&gt;&lt;volume&gt;EM-20&lt;/volume&gt;&lt;number&gt;4&lt;/number&gt;&lt;keywords&gt;&lt;keyword&gt;Companies&lt;/keyword&gt;&lt;keyword&gt;Complexity theory&lt;/keyword&gt;&lt;keyword&gt;Correlation&lt;/keyword&gt;&lt;keyword&gt;Personnel&lt;/keyword&gt;&lt;keyword&gt;Pollution measurement&lt;/keyword&gt;&lt;keyword&gt;Profitability&lt;/keyword&gt;&lt;/keywords&gt;&lt;dates&gt;&lt;year&gt;1973&lt;/year&gt;&lt;/dates&gt;&lt;publisher&gt;IEEE&lt;/publisher&gt;&lt;isbn&gt;0018-9391&lt;/isbn&gt;&lt;urls&gt;&lt;/urls&gt;&lt;electronic-resource-num&gt;10.1109/TEM.1973.6448445&lt;/electronic-resource-num&gt;&lt;/record&gt;&lt;/Cite&gt;&lt;/EndNote&gt;</w:instrText>
            </w:r>
            <w:r w:rsidRPr="00971F05">
              <w:rPr>
                <w:rFonts w:cs="Times New Roman"/>
                <w:sz w:val="20"/>
                <w:szCs w:val="20"/>
              </w:rPr>
              <w:fldChar w:fldCharType="separate"/>
            </w:r>
            <w:r w:rsidRPr="00971F05">
              <w:rPr>
                <w:rFonts w:cs="Times New Roman"/>
                <w:noProof/>
                <w:sz w:val="20"/>
                <w:szCs w:val="20"/>
              </w:rPr>
              <w:t>Aram and Javian (1973)</w:t>
            </w:r>
            <w:r w:rsidRPr="00971F05">
              <w:rPr>
                <w:rFonts w:cs="Times New Roman"/>
                <w:sz w:val="20"/>
                <w:szCs w:val="20"/>
              </w:rPr>
              <w:fldChar w:fldCharType="end"/>
            </w:r>
          </w:p>
        </w:tc>
        <w:tc>
          <w:tcPr>
            <w:tcW w:w="4111" w:type="dxa"/>
          </w:tcPr>
          <w:p w14:paraId="2A863A8C" w14:textId="77777777" w:rsidR="00252AA4" w:rsidRPr="00971F05" w:rsidRDefault="00252AA4" w:rsidP="00E264FD">
            <w:pPr>
              <w:rPr>
                <w:rFonts w:cs="Times New Roman"/>
                <w:color w:val="000000"/>
                <w:sz w:val="20"/>
                <w:szCs w:val="20"/>
              </w:rPr>
            </w:pPr>
            <w:r w:rsidRPr="00971F05">
              <w:rPr>
                <w:rFonts w:cs="Times New Roman"/>
                <w:color w:val="000000"/>
                <w:sz w:val="20"/>
                <w:szCs w:val="20"/>
              </w:rPr>
              <w:t>IEEE Transactions on Engineering Management</w:t>
            </w:r>
          </w:p>
        </w:tc>
      </w:tr>
      <w:tr w:rsidR="00252AA4" w:rsidRPr="00132638" w14:paraId="0670815E" w14:textId="77777777" w:rsidTr="00971F05">
        <w:tc>
          <w:tcPr>
            <w:tcW w:w="988" w:type="dxa"/>
          </w:tcPr>
          <w:p w14:paraId="05980E7F"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3570D9A1"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AuthorYear="1"&gt;&lt;Author&gt;Bommer&lt;/Author&gt;&lt;Year&gt;2002&lt;/Year&gt;&lt;RecNum&gt;245&lt;/RecNum&gt;&lt;DisplayText&gt;Bommer et al. (2002)&lt;/DisplayText&gt;&lt;record&gt;&lt;rec-number&gt;245&lt;/rec-number&gt;&lt;foreign-keys&gt;&lt;key app="EN" db-id="r9rez5aefxrxffe9zx3p9xrqxdrpappzzeta" timestamp="1699005100"&gt;245&lt;/key&gt;&lt;/foreign-keys&gt;&lt;ref-type name="Journal Article"&gt;17&lt;/ref-type&gt;&lt;contributors&gt;&lt;authors&gt;&lt;author&gt;Bommer, Michael&lt;/author&gt;&lt;author&gt;DeLaPorte, Renee&lt;/author&gt;&lt;author&gt;Higgins, James&lt;/author&gt;&lt;/authors&gt;&lt;/contributors&gt;&lt;titles&gt;&lt;title&gt;Skunkworks Approach to Project Management&lt;/title&gt;&lt;secondary-title&gt;Journal of Management in Engineering&lt;/secondary-title&gt;&lt;/titles&gt;&lt;periodical&gt;&lt;full-title&gt;Journal of Management in Engineering&lt;/full-title&gt;&lt;/periodical&gt;&lt;pages&gt;21-28&lt;/pages&gt;&lt;volume&gt;18&lt;/volume&gt;&lt;number&gt;1&lt;/number&gt;&lt;keywords&gt;&lt;keyword&gt;Engineering&lt;/keyword&gt;&lt;keyword&gt;Engineering, Civil&lt;/keyword&gt;&lt;keyword&gt;Engineering, Industrial&lt;/keyword&gt;&lt;keyword&gt;Methods&lt;/keyword&gt;&lt;keyword&gt;Partnership&lt;/keyword&gt;&lt;keyword&gt;Partnerships&lt;/keyword&gt;&lt;keyword&gt;Project management&lt;/keyword&gt;&lt;keyword&gt;Project planning&lt;/keyword&gt;&lt;keyword&gt;Science &amp;amp; Technology&lt;/keyword&gt;&lt;keyword&gt;TECHNICAL PAPERS&lt;/keyword&gt;&lt;keyword&gt;Technology&lt;/keyword&gt;&lt;/keywords&gt;&lt;dates&gt;&lt;year&gt;2002&lt;/year&gt;&lt;/dates&gt;&lt;pub-location&gt;RESTON&lt;/pub-location&gt;&lt;publisher&gt;American Society of Civil Engineers&lt;/publisher&gt;&lt;isbn&gt;0742-597X&lt;/isbn&gt;&lt;urls&gt;&lt;/urls&gt;&lt;electronic-resource-num&gt;10.1061/(ASCE)0742-597X(2002)18:1(21)&lt;/electronic-resource-num&gt;&lt;/record&gt;&lt;/Cite&gt;&lt;/EndNote&gt;</w:instrText>
            </w:r>
            <w:r w:rsidRPr="00971F05">
              <w:rPr>
                <w:rFonts w:cs="Times New Roman"/>
                <w:sz w:val="20"/>
                <w:szCs w:val="20"/>
              </w:rPr>
              <w:fldChar w:fldCharType="separate"/>
            </w:r>
            <w:r w:rsidRPr="00971F05">
              <w:rPr>
                <w:rFonts w:cs="Times New Roman"/>
                <w:noProof/>
                <w:sz w:val="20"/>
                <w:szCs w:val="20"/>
              </w:rPr>
              <w:t>Bommer et al. (2002)</w:t>
            </w:r>
            <w:r w:rsidRPr="00971F05">
              <w:rPr>
                <w:rFonts w:cs="Times New Roman"/>
                <w:sz w:val="20"/>
                <w:szCs w:val="20"/>
              </w:rPr>
              <w:fldChar w:fldCharType="end"/>
            </w:r>
          </w:p>
        </w:tc>
        <w:tc>
          <w:tcPr>
            <w:tcW w:w="4111" w:type="dxa"/>
          </w:tcPr>
          <w:p w14:paraId="4559D7DE" w14:textId="77777777" w:rsidR="00252AA4" w:rsidRPr="00971F05" w:rsidRDefault="00252AA4" w:rsidP="00E264FD">
            <w:pPr>
              <w:rPr>
                <w:rFonts w:cs="Times New Roman"/>
                <w:color w:val="000000"/>
                <w:sz w:val="20"/>
                <w:szCs w:val="20"/>
              </w:rPr>
            </w:pPr>
            <w:r w:rsidRPr="00971F05">
              <w:rPr>
                <w:rFonts w:cs="Times New Roman"/>
                <w:color w:val="000000"/>
                <w:sz w:val="20"/>
                <w:szCs w:val="20"/>
              </w:rPr>
              <w:t>Journal of Management in Engineering</w:t>
            </w:r>
          </w:p>
        </w:tc>
      </w:tr>
      <w:tr w:rsidR="00252AA4" w:rsidRPr="00132638" w14:paraId="4C441C88" w14:textId="77777777" w:rsidTr="00971F05">
        <w:tc>
          <w:tcPr>
            <w:tcW w:w="988" w:type="dxa"/>
          </w:tcPr>
          <w:p w14:paraId="251F9F5C" w14:textId="77777777" w:rsidR="00252AA4" w:rsidRPr="00971F05" w:rsidRDefault="00252AA4" w:rsidP="00252AA4">
            <w:pPr>
              <w:pStyle w:val="ListParagraph"/>
              <w:numPr>
                <w:ilvl w:val="0"/>
                <w:numId w:val="3"/>
              </w:numPr>
              <w:ind w:left="357" w:hanging="357"/>
              <w:rPr>
                <w:rFonts w:cs="Times New Roman"/>
                <w:sz w:val="20"/>
                <w:szCs w:val="20"/>
              </w:rPr>
            </w:pPr>
          </w:p>
        </w:tc>
        <w:tc>
          <w:tcPr>
            <w:tcW w:w="4110" w:type="dxa"/>
          </w:tcPr>
          <w:p w14:paraId="49314657" w14:textId="77777777" w:rsidR="00252AA4" w:rsidRPr="00971F05" w:rsidRDefault="00252AA4"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AuthorYear="1"&gt;&lt;Author&gt;Ligthart&lt;/Author&gt;&lt;Year&gt;2016&lt;/Year&gt;&lt;RecNum&gt;252&lt;/RecNum&gt;&lt;DisplayText&gt;Ligthart et al. (2016)&lt;/DisplayText&gt;&lt;record&gt;&lt;rec-number&gt;252&lt;/rec-number&gt;&lt;foreign-keys&gt;&lt;key app="EN" db-id="r9rez5aefxrxffe9zx3p9xrqxdrpappzzeta" timestamp="1699005933"&gt;252&lt;/key&gt;&lt;/foreign-keys&gt;&lt;ref-type name="Journal Article"&gt;17&lt;/ref-type&gt;&lt;contributors&gt;&lt;authors&gt;&lt;author&gt;Ligthart, Rik&lt;/author&gt;&lt;author&gt;Oerlemans, Leon&lt;/author&gt;&lt;author&gt;Noorderhaven, Niels&lt;/author&gt;&lt;/authors&gt;&lt;/contributors&gt;&lt;titles&gt;&lt;title&gt;In the Shadows of Time: A Case Study of Flexibility Behaviors in an Interorganizational Project&lt;/title&gt;&lt;secondary-title&gt;Organization studies&lt;/secondary-title&gt;&lt;/titles&gt;&lt;periodical&gt;&lt;full-title&gt;Organization Studies&lt;/full-title&gt;&lt;/periodical&gt;&lt;pages&gt;1721-1743&lt;/pages&gt;&lt;volume&gt;37&lt;/volume&gt;&lt;number&gt;12&lt;/number&gt;&lt;keywords&gt;&lt;keyword&gt;Business &amp;amp; Economics&lt;/keyword&gt;&lt;keyword&gt;Case studies&lt;/keyword&gt;&lt;keyword&gt;Flexibility&lt;/keyword&gt;&lt;keyword&gt;interorganizational&lt;/keyword&gt;&lt;keyword&gt;Management&lt;/keyword&gt;&lt;keyword&gt;Organization theory&lt;/keyword&gt;&lt;keyword&gt;projects&lt;/keyword&gt;&lt;keyword&gt;Social Sciences&lt;/keyword&gt;&lt;keyword&gt;time&lt;/keyword&gt;&lt;/keywords&gt;&lt;dates&gt;&lt;year&gt;2016&lt;/year&gt;&lt;/dates&gt;&lt;pub-location&gt;London, England&lt;/pub-location&gt;&lt;publisher&gt;SAGE Publications&lt;/publisher&gt;&lt;isbn&gt;0170-8406&lt;/isbn&gt;&lt;urls&gt;&lt;/urls&gt;&lt;electronic-resource-num&gt;10.1177/0170840616655487&lt;/electronic-resource-num&gt;&lt;/record&gt;&lt;/Cite&gt;&lt;/EndNote&gt;</w:instrText>
            </w:r>
            <w:r w:rsidRPr="00971F05">
              <w:rPr>
                <w:rFonts w:cs="Times New Roman"/>
                <w:sz w:val="20"/>
                <w:szCs w:val="20"/>
              </w:rPr>
              <w:fldChar w:fldCharType="separate"/>
            </w:r>
            <w:r w:rsidRPr="00971F05">
              <w:rPr>
                <w:rFonts w:cs="Times New Roman"/>
                <w:noProof/>
                <w:sz w:val="20"/>
                <w:szCs w:val="20"/>
              </w:rPr>
              <w:t>Ligthart et al. (2016)</w:t>
            </w:r>
            <w:r w:rsidRPr="00971F05">
              <w:rPr>
                <w:rFonts w:cs="Times New Roman"/>
                <w:sz w:val="20"/>
                <w:szCs w:val="20"/>
              </w:rPr>
              <w:fldChar w:fldCharType="end"/>
            </w:r>
          </w:p>
        </w:tc>
        <w:tc>
          <w:tcPr>
            <w:tcW w:w="4111" w:type="dxa"/>
          </w:tcPr>
          <w:p w14:paraId="0264611C" w14:textId="77777777" w:rsidR="00252AA4" w:rsidRPr="00971F05" w:rsidRDefault="00252AA4" w:rsidP="00E264FD">
            <w:pPr>
              <w:rPr>
                <w:rFonts w:cs="Times New Roman"/>
                <w:color w:val="000000"/>
                <w:sz w:val="20"/>
                <w:szCs w:val="20"/>
              </w:rPr>
            </w:pPr>
            <w:r w:rsidRPr="00971F05">
              <w:rPr>
                <w:rFonts w:cs="Times New Roman"/>
                <w:color w:val="000000"/>
                <w:sz w:val="20"/>
                <w:szCs w:val="20"/>
              </w:rPr>
              <w:t>Organization Studies</w:t>
            </w:r>
          </w:p>
        </w:tc>
      </w:tr>
    </w:tbl>
    <w:p w14:paraId="15F53777" w14:textId="77777777" w:rsidR="0014726D" w:rsidRPr="00971F05" w:rsidRDefault="0014726D" w:rsidP="00AF729C">
      <w:pPr>
        <w:spacing w:line="240" w:lineRule="auto"/>
        <w:jc w:val="both"/>
        <w:rPr>
          <w:sz w:val="20"/>
          <w:szCs w:val="20"/>
        </w:rPr>
      </w:pPr>
    </w:p>
    <w:p w14:paraId="2FD8286A" w14:textId="77777777" w:rsidR="00252AA4" w:rsidRDefault="00252AA4" w:rsidP="00AF729C">
      <w:pPr>
        <w:spacing w:line="240" w:lineRule="auto"/>
        <w:jc w:val="both"/>
        <w:rPr>
          <w:szCs w:val="24"/>
        </w:rPr>
      </w:pPr>
    </w:p>
    <w:p w14:paraId="3F0B2DCA" w14:textId="20A08B8B" w:rsidR="00252AA4" w:rsidRDefault="00252AA4" w:rsidP="00252AA4">
      <w:pPr>
        <w:spacing w:line="240" w:lineRule="auto"/>
        <w:jc w:val="both"/>
        <w:rPr>
          <w:szCs w:val="24"/>
        </w:rPr>
      </w:pPr>
      <w:r>
        <w:rPr>
          <w:rFonts w:cstheme="minorHAnsi"/>
          <w:szCs w:val="24"/>
        </w:rPr>
        <w:t xml:space="preserve">An </w:t>
      </w:r>
      <w:r w:rsidRPr="00FA7ABC">
        <w:rPr>
          <w:rFonts w:cstheme="minorHAnsi"/>
          <w:szCs w:val="24"/>
        </w:rPr>
        <w:t>inductive</w:t>
      </w:r>
      <w:r>
        <w:rPr>
          <w:rFonts w:cstheme="minorHAnsi"/>
          <w:szCs w:val="24"/>
        </w:rPr>
        <w:t xml:space="preserve"> coding method was used to identify the situations of urgency in projects after articles were collected in step 1. </w:t>
      </w:r>
      <w:r w:rsidRPr="00B802FC">
        <w:rPr>
          <w:rFonts w:cstheme="minorHAnsi"/>
          <w:szCs w:val="24"/>
        </w:rPr>
        <w:t>Starting at a granular level, inductive analysis gradually condenses these codes into broader categories, patterns, and themes</w:t>
      </w:r>
      <w:r>
        <w:rPr>
          <w:rFonts w:cstheme="minorHAnsi"/>
          <w:szCs w:val="24"/>
        </w:rPr>
        <w:t xml:space="preserve"> </w:t>
      </w:r>
      <w:r w:rsidRPr="001661AA">
        <w:rPr>
          <w:szCs w:val="24"/>
        </w:rPr>
        <w:fldChar w:fldCharType="begin"/>
      </w:r>
      <w:r w:rsidRPr="001661AA">
        <w:rPr>
          <w:szCs w:val="24"/>
        </w:rPr>
        <w:instrText xml:space="preserve"> ADDIN EN.CITE &lt;EndNote&gt;&lt;Cite&gt;&lt;Author&gt;Bingham&lt;/Author&gt;&lt;Year&gt;2023&lt;/Year&gt;&lt;RecNum&gt;509&lt;/RecNum&gt;&lt;DisplayText&gt;(Bingham, 2023)&lt;/DisplayText&gt;&lt;record&gt;&lt;rec-number&gt;509&lt;/rec-number&gt;&lt;foreign-keys&gt;&lt;key app="EN" db-id="r9rez5aefxrxffe9zx3p9xrqxdrpappzzeta" timestamp="1716037365"&gt;509&lt;/key&gt;&lt;/foreign-keys&gt;&lt;ref-type name="Journal Article"&gt;17&lt;/ref-type&gt;&lt;contributors&gt;&lt;authors&gt;&lt;author&gt;Bingham, Andrea J.&lt;/author&gt;&lt;/authors&gt;&lt;/contributors&gt;&lt;titles&gt;&lt;title&gt;From Data Management to Actionable Findings: A Five-Phase Process of Qualitative Data Analysis&lt;/title&gt;&lt;secondary-title&gt;International Journal of Qualitative Methods&lt;/secondary-title&gt;&lt;/titles&gt;&lt;periodical&gt;&lt;full-title&gt;International Journal of Qualitative Methods&lt;/full-title&gt;&lt;/periodical&gt;&lt;pages&gt;16094069231183620&lt;/pages&gt;&lt;volume&gt;22&lt;/volume&gt;&lt;keywords&gt;&lt;keyword&gt;qualitative evaluation,secondary data analysis,case study,grounded theory,phenomenology,narrative analysis,qualitative inquiry methods,qualitative analysis&lt;/keyword&gt;&lt;/keywords&gt;&lt;dates&gt;&lt;year&gt;2023&lt;/year&gt;&lt;/dates&gt;&lt;urls&gt;&lt;related-urls&gt;&lt;url&gt;https://journals.sagepub.com/doi/abs/10.1177/16094069231183620&lt;/url&gt;&lt;/related-urls&gt;&lt;/urls&gt;&lt;electronic-resource-num&gt;10.1177/16094069231183620&lt;/electronic-resource-num&gt;&lt;/record&gt;&lt;/Cite&gt;&lt;/EndNote&gt;</w:instrText>
      </w:r>
      <w:r w:rsidRPr="001661AA">
        <w:rPr>
          <w:szCs w:val="24"/>
        </w:rPr>
        <w:fldChar w:fldCharType="separate"/>
      </w:r>
      <w:r w:rsidRPr="001661AA">
        <w:rPr>
          <w:szCs w:val="24"/>
        </w:rPr>
        <w:t>(Bingham, 2023)</w:t>
      </w:r>
      <w:r w:rsidRPr="001661AA">
        <w:rPr>
          <w:szCs w:val="24"/>
        </w:rPr>
        <w:fldChar w:fldCharType="end"/>
      </w:r>
      <w:r w:rsidRPr="001661AA">
        <w:rPr>
          <w:szCs w:val="24"/>
        </w:rPr>
        <w:t>.</w:t>
      </w:r>
      <w:r>
        <w:rPr>
          <w:rFonts w:cstheme="minorHAnsi"/>
          <w:b/>
          <w:bCs/>
          <w:szCs w:val="24"/>
        </w:rPr>
        <w:t xml:space="preserve"> </w:t>
      </w:r>
      <w:r>
        <w:rPr>
          <w:szCs w:val="24"/>
        </w:rPr>
        <w:t xml:space="preserve">By using terms and concepts drawn from the words of the raw data itself </w:t>
      </w:r>
      <w:r w:rsidRPr="00364A48">
        <w:rPr>
          <w:szCs w:val="24"/>
        </w:rPr>
        <w:fldChar w:fldCharType="begin"/>
      </w:r>
      <w:r>
        <w:rPr>
          <w:szCs w:val="24"/>
        </w:rPr>
        <w:instrText xml:space="preserve"> ADDIN EN.CITE &lt;EndNote&gt;&lt;Cite&gt;&lt;Author&gt;Saldaña&lt;/Author&gt;&lt;Year&gt;2021&lt;/Year&gt;&lt;RecNum&gt;349&lt;/RecNum&gt;&lt;DisplayText&gt;(Saldaña, 2021)&lt;/DisplayText&gt;&lt;record&gt;&lt;rec-number&gt;349&lt;/rec-number&gt;&lt;foreign-keys&gt;&lt;key app="EN" db-id="r9rez5aefxrxffe9zx3p9xrqxdrpappzzeta" timestamp="1708901389"&gt;349&lt;/key&gt;&lt;/foreign-keys&gt;&lt;ref-type name="Book"&gt;6&lt;/ref-type&gt;&lt;contributors&gt;&lt;authors&gt;&lt;author&gt;Saldaña, Johnny&lt;/author&gt;&lt;/authors&gt;&lt;/contributors&gt;&lt;titles&gt;&lt;title&gt;The coding manual for qualitative researchers&lt;/title&gt;&lt;/titles&gt;&lt;edition&gt;Fourth edition.&lt;/edition&gt;&lt;keywords&gt;&lt;keyword&gt;Qualitative research&lt;/keyword&gt;&lt;keyword&gt;Qualitative research -- Data processing&lt;/keyword&gt;&lt;keyword&gt;Social sciences -- Research&lt;/keyword&gt;&lt;/keywords&gt;&lt;dates&gt;&lt;year&gt;2021&lt;/year&gt;&lt;/dates&gt;&lt;pub-location&gt;Los Angeles&lt;/pub-location&gt;&lt;publisher&gt;SAGE&lt;/publisher&gt;&lt;isbn&gt;9781529731750&lt;/isbn&gt;&lt;urls&gt;&lt;/urls&gt;&lt;/record&gt;&lt;/Cite&gt;&lt;/EndNote&gt;</w:instrText>
      </w:r>
      <w:r w:rsidRPr="00364A48">
        <w:rPr>
          <w:szCs w:val="24"/>
        </w:rPr>
        <w:fldChar w:fldCharType="separate"/>
      </w:r>
      <w:r>
        <w:rPr>
          <w:noProof/>
          <w:szCs w:val="24"/>
        </w:rPr>
        <w:t>(Saldaña, 2021)</w:t>
      </w:r>
      <w:r w:rsidRPr="00364A48">
        <w:rPr>
          <w:szCs w:val="24"/>
        </w:rPr>
        <w:fldChar w:fldCharType="end"/>
      </w:r>
      <w:r>
        <w:rPr>
          <w:szCs w:val="24"/>
        </w:rPr>
        <w:t>, the researcher</w:t>
      </w:r>
      <w:r>
        <w:rPr>
          <w:rFonts w:cstheme="minorHAnsi"/>
          <w:szCs w:val="24"/>
        </w:rPr>
        <w:t xml:space="preserve"> generated codes which identified situations of urgency in projects from the 29 articles.</w:t>
      </w:r>
      <w:r>
        <w:rPr>
          <w:szCs w:val="24"/>
        </w:rPr>
        <w:t xml:space="preserve"> Following </w:t>
      </w:r>
      <w:r w:rsidRPr="00364A48">
        <w:rPr>
          <w:szCs w:val="24"/>
        </w:rPr>
        <w:t xml:space="preserve">the coding technique of </w:t>
      </w:r>
      <w:r w:rsidRPr="00364A48">
        <w:rPr>
          <w:szCs w:val="24"/>
        </w:rPr>
        <w:fldChar w:fldCharType="begin"/>
      </w:r>
      <w:r w:rsidRPr="00364A48">
        <w:rPr>
          <w:szCs w:val="24"/>
        </w:rPr>
        <w:instrText xml:space="preserve"> ADDIN EN.CITE &lt;EndNote&gt;&lt;Cite AuthorYear="1"&gt;&lt;Author&gt;Saldaña&lt;/Author&gt;&lt;Year&gt;2021&lt;/Year&gt;&lt;RecNum&gt;349&lt;/RecNum&gt;&lt;DisplayText&gt;Saldaña (2021)&lt;/DisplayText&gt;&lt;record&gt;&lt;rec-number&gt;349&lt;/rec-number&gt;&lt;foreign-keys&gt;&lt;key app="EN" db-id="r9rez5aefxrxffe9zx3p9xrqxdrpappzzeta" timestamp="1708901389"&gt;349&lt;/key&gt;&lt;/foreign-keys&gt;&lt;ref-type name="Book"&gt;6&lt;/ref-type&gt;&lt;contributors&gt;&lt;authors&gt;&lt;author&gt;Saldaña, Johnny&lt;/author&gt;&lt;/authors&gt;&lt;/contributors&gt;&lt;titles&gt;&lt;title&gt;The coding manual for qualitative researchers&lt;/title&gt;&lt;/titles&gt;&lt;edition&gt;Fourth edition.&lt;/edition&gt;&lt;keywords&gt;&lt;keyword&gt;Qualitative research&lt;/keyword&gt;&lt;keyword&gt;Qualitative research -- Data processing&lt;/keyword&gt;&lt;keyword&gt;Social sciences -- Research&lt;/keyword&gt;&lt;/keywords&gt;&lt;dates&gt;&lt;year&gt;2021&lt;/year&gt;&lt;/dates&gt;&lt;pub-location&gt;Los Angeles&lt;/pub-location&gt;&lt;publisher&gt;SAGE&lt;/publisher&gt;&lt;isbn&gt;9781529731750&lt;/isbn&gt;&lt;urls&gt;&lt;/urls&gt;&lt;/record&gt;&lt;/Cite&gt;&lt;/EndNote&gt;</w:instrText>
      </w:r>
      <w:r w:rsidRPr="00364A48">
        <w:rPr>
          <w:szCs w:val="24"/>
        </w:rPr>
        <w:fldChar w:fldCharType="separate"/>
      </w:r>
      <w:r w:rsidRPr="00364A48">
        <w:rPr>
          <w:szCs w:val="24"/>
        </w:rPr>
        <w:t>Saldaña (2021)</w:t>
      </w:r>
      <w:r w:rsidRPr="00364A48">
        <w:rPr>
          <w:szCs w:val="24"/>
        </w:rPr>
        <w:fldChar w:fldCharType="end"/>
      </w:r>
      <w:r>
        <w:rPr>
          <w:szCs w:val="24"/>
        </w:rPr>
        <w:t xml:space="preserve">, </w:t>
      </w:r>
      <w:r w:rsidRPr="009334CF">
        <w:rPr>
          <w:szCs w:val="24"/>
        </w:rPr>
        <w:t xml:space="preserve">the researcher extracted the content related to urgency from the 29 articles as the first-level codes and categorised the first-level codes into the same categories, generating second-level codes. Then the researcher further aggregates categories of situations of urgency in projects. After completing the codes, another round of work was done to check if each part of these codes was vital to the situation of urgency. </w:t>
      </w:r>
      <w:r>
        <w:rPr>
          <w:szCs w:val="24"/>
        </w:rPr>
        <w:t>Table 2 shows an</w:t>
      </w:r>
      <w:r w:rsidRPr="009334CF">
        <w:rPr>
          <w:szCs w:val="24"/>
        </w:rPr>
        <w:t xml:space="preserve"> illustration of how the situations of urgency in projects were coded.</w:t>
      </w:r>
      <w:r>
        <w:rPr>
          <w:szCs w:val="24"/>
        </w:rPr>
        <w:t xml:space="preserve"> </w:t>
      </w:r>
      <w:r w:rsidR="00D45E57" w:rsidRPr="00D45E57">
        <w:rPr>
          <w:szCs w:val="24"/>
        </w:rPr>
        <w:t>The researcher</w:t>
      </w:r>
      <w:r w:rsidR="00D45E57">
        <w:rPr>
          <w:szCs w:val="24"/>
        </w:rPr>
        <w:t>s</w:t>
      </w:r>
      <w:r w:rsidR="00D45E57" w:rsidRPr="00D45E57">
        <w:rPr>
          <w:szCs w:val="24"/>
        </w:rPr>
        <w:t xml:space="preserve"> put an example from each final code category (situations of urgency) in Table</w:t>
      </w:r>
      <w:r w:rsidR="00D45E57">
        <w:rPr>
          <w:szCs w:val="24"/>
        </w:rPr>
        <w:t xml:space="preserve"> 2.</w:t>
      </w:r>
    </w:p>
    <w:p w14:paraId="4B861319" w14:textId="77777777" w:rsidR="00D45E57" w:rsidRDefault="00D45E57" w:rsidP="00252AA4">
      <w:pPr>
        <w:spacing w:line="240" w:lineRule="auto"/>
        <w:jc w:val="both"/>
        <w:rPr>
          <w:szCs w:val="24"/>
        </w:rPr>
      </w:pPr>
    </w:p>
    <w:p w14:paraId="61C749DB" w14:textId="56BD8158" w:rsidR="00D45E57" w:rsidRPr="00971F05" w:rsidRDefault="00D45E57" w:rsidP="00252AA4">
      <w:pPr>
        <w:spacing w:line="240" w:lineRule="auto"/>
        <w:jc w:val="both"/>
        <w:rPr>
          <w:sz w:val="20"/>
          <w:szCs w:val="20"/>
        </w:rPr>
      </w:pPr>
      <w:r w:rsidRPr="00971F05">
        <w:rPr>
          <w:b/>
          <w:bCs/>
          <w:i/>
          <w:iCs/>
          <w:sz w:val="20"/>
          <w:szCs w:val="20"/>
        </w:rPr>
        <w:t>Table 2.</w:t>
      </w:r>
      <w:r w:rsidRPr="00971F05">
        <w:rPr>
          <w:sz w:val="20"/>
          <w:szCs w:val="20"/>
        </w:rPr>
        <w:t xml:space="preserve"> </w:t>
      </w:r>
      <w:bookmarkStart w:id="2" w:name="_Hlk170291481"/>
      <w:r w:rsidRPr="00971F05">
        <w:rPr>
          <w:sz w:val="20"/>
          <w:szCs w:val="20"/>
        </w:rPr>
        <w:t xml:space="preserve">The illustration of how the situations of urgency in projects were </w:t>
      </w:r>
      <w:proofErr w:type="gramStart"/>
      <w:r w:rsidRPr="00971F05">
        <w:rPr>
          <w:sz w:val="20"/>
          <w:szCs w:val="20"/>
        </w:rPr>
        <w:t>coded</w:t>
      </w:r>
      <w:bookmarkEnd w:id="2"/>
      <w:proofErr w:type="gramEnd"/>
    </w:p>
    <w:tbl>
      <w:tblPr>
        <w:tblStyle w:val="TableGrid"/>
        <w:tblW w:w="0" w:type="auto"/>
        <w:tblLook w:val="04A0" w:firstRow="1" w:lastRow="0" w:firstColumn="1" w:lastColumn="0" w:noHBand="0" w:noVBand="1"/>
      </w:tblPr>
      <w:tblGrid>
        <w:gridCol w:w="1620"/>
        <w:gridCol w:w="2468"/>
        <w:gridCol w:w="2466"/>
        <w:gridCol w:w="2462"/>
      </w:tblGrid>
      <w:tr w:rsidR="00D45E57" w:rsidRPr="00132638" w14:paraId="662059BD" w14:textId="77777777" w:rsidTr="00E264FD">
        <w:tc>
          <w:tcPr>
            <w:tcW w:w="1620" w:type="dxa"/>
          </w:tcPr>
          <w:p w14:paraId="0315DAD3" w14:textId="41E9DE63" w:rsidR="00D45E57" w:rsidRPr="00971F05" w:rsidRDefault="00D45E57" w:rsidP="00E264FD">
            <w:pPr>
              <w:jc w:val="both"/>
              <w:rPr>
                <w:rFonts w:cs="Times New Roman"/>
                <w:sz w:val="20"/>
                <w:szCs w:val="20"/>
              </w:rPr>
            </w:pPr>
            <w:bookmarkStart w:id="3" w:name="_Hlk170201819"/>
            <w:r w:rsidRPr="00971F05">
              <w:rPr>
                <w:rFonts w:cs="Times New Roman"/>
                <w:sz w:val="20"/>
                <w:szCs w:val="20"/>
              </w:rPr>
              <w:t>Author</w:t>
            </w:r>
          </w:p>
        </w:tc>
        <w:tc>
          <w:tcPr>
            <w:tcW w:w="2468" w:type="dxa"/>
          </w:tcPr>
          <w:p w14:paraId="78788792" w14:textId="36D9E548" w:rsidR="00D45E57" w:rsidRPr="00971F05" w:rsidRDefault="00D45E57" w:rsidP="00E264FD">
            <w:pPr>
              <w:jc w:val="both"/>
              <w:rPr>
                <w:rFonts w:cs="Times New Roman"/>
                <w:sz w:val="20"/>
                <w:szCs w:val="20"/>
              </w:rPr>
            </w:pPr>
            <w:r w:rsidRPr="00971F05">
              <w:rPr>
                <w:rFonts w:cs="Times New Roman"/>
                <w:sz w:val="20"/>
                <w:szCs w:val="20"/>
              </w:rPr>
              <w:t>First level codes</w:t>
            </w:r>
          </w:p>
        </w:tc>
        <w:tc>
          <w:tcPr>
            <w:tcW w:w="2466" w:type="dxa"/>
          </w:tcPr>
          <w:p w14:paraId="42F5F1B7" w14:textId="0CA2830C" w:rsidR="00D45E57" w:rsidRPr="00971F05" w:rsidRDefault="00D45E57" w:rsidP="00E264FD">
            <w:pPr>
              <w:jc w:val="both"/>
              <w:rPr>
                <w:rFonts w:cs="Times New Roman"/>
                <w:sz w:val="20"/>
                <w:szCs w:val="20"/>
              </w:rPr>
            </w:pPr>
            <w:r w:rsidRPr="00971F05">
              <w:rPr>
                <w:rFonts w:cs="Times New Roman"/>
                <w:sz w:val="20"/>
                <w:szCs w:val="20"/>
              </w:rPr>
              <w:t>Second-level codes</w:t>
            </w:r>
          </w:p>
        </w:tc>
        <w:tc>
          <w:tcPr>
            <w:tcW w:w="2462" w:type="dxa"/>
          </w:tcPr>
          <w:p w14:paraId="7046C5D4" w14:textId="3E4986DA" w:rsidR="00D45E57" w:rsidRPr="00971F05" w:rsidRDefault="00D45E57" w:rsidP="00E264FD">
            <w:pPr>
              <w:jc w:val="both"/>
              <w:rPr>
                <w:rFonts w:cs="Times New Roman"/>
                <w:sz w:val="20"/>
                <w:szCs w:val="20"/>
              </w:rPr>
            </w:pPr>
            <w:r w:rsidRPr="00971F05">
              <w:rPr>
                <w:rFonts w:cs="Times New Roman"/>
                <w:sz w:val="20"/>
                <w:szCs w:val="20"/>
              </w:rPr>
              <w:t>Final code category</w:t>
            </w:r>
          </w:p>
        </w:tc>
      </w:tr>
      <w:tr w:rsidR="00D45E57" w:rsidRPr="00132638" w14:paraId="7BC0F5F1" w14:textId="77777777" w:rsidTr="00E264FD">
        <w:tc>
          <w:tcPr>
            <w:tcW w:w="1620" w:type="dxa"/>
          </w:tcPr>
          <w:p w14:paraId="021F8E17" w14:textId="77777777" w:rsidR="00D45E57" w:rsidRPr="00971F05" w:rsidRDefault="00D45E57" w:rsidP="00E264FD">
            <w:pPr>
              <w:jc w:val="both"/>
              <w:rPr>
                <w:rFonts w:cs="Times New Roman"/>
                <w:sz w:val="20"/>
                <w:szCs w:val="20"/>
              </w:rPr>
            </w:pPr>
            <w:r w:rsidRPr="00971F05">
              <w:rPr>
                <w:rFonts w:cs="Times New Roman"/>
                <w:sz w:val="20"/>
                <w:szCs w:val="20"/>
              </w:rPr>
              <w:fldChar w:fldCharType="begin">
                <w:fldData xml:space="preserve">PEVuZE5vdGU+PENpdGUgQXV0aG9yWWVhcj0iMSI+PEF1dGhvcj5EZSBXYWFyZDwvQXV0aG9yPjxZ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PEVuZE5vdGU+PENpdGUgQXV0aG9yWWVhcj0iMSI+PEF1dGhvcj5EZSBXYWFyZDwvQXV0aG9yPjxZ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De Waard and Jori Pascal (2022)</w:t>
            </w:r>
            <w:r w:rsidRPr="00971F05">
              <w:rPr>
                <w:rFonts w:cs="Times New Roman"/>
                <w:sz w:val="20"/>
                <w:szCs w:val="20"/>
              </w:rPr>
              <w:fldChar w:fldCharType="end"/>
            </w:r>
          </w:p>
        </w:tc>
        <w:tc>
          <w:tcPr>
            <w:tcW w:w="2468" w:type="dxa"/>
          </w:tcPr>
          <w:p w14:paraId="0F9AC773" w14:textId="77777777" w:rsidR="00D45E57" w:rsidRPr="00971F05" w:rsidRDefault="00D45E57" w:rsidP="00E264FD">
            <w:pPr>
              <w:jc w:val="both"/>
              <w:rPr>
                <w:rFonts w:cs="Times New Roman"/>
                <w:sz w:val="20"/>
                <w:szCs w:val="20"/>
              </w:rPr>
            </w:pPr>
            <w:r w:rsidRPr="00971F05">
              <w:rPr>
                <w:rFonts w:cs="Times New Roman"/>
                <w:sz w:val="20"/>
                <w:szCs w:val="20"/>
              </w:rPr>
              <w:t xml:space="preserve">"In extreme contexts, time is crucial and a rapid organizational response often </w:t>
            </w:r>
            <w:proofErr w:type="gramStart"/>
            <w:r w:rsidRPr="00971F05">
              <w:rPr>
                <w:rFonts w:cs="Times New Roman"/>
                <w:sz w:val="20"/>
                <w:szCs w:val="20"/>
              </w:rPr>
              <w:t>live-saving</w:t>
            </w:r>
            <w:proofErr w:type="gramEnd"/>
            <w:r w:rsidRPr="00971F05">
              <w:rPr>
                <w:rFonts w:cs="Times New Roman"/>
                <w:sz w:val="20"/>
                <w:szCs w:val="20"/>
              </w:rPr>
              <w:t>." (p.888)</w:t>
            </w:r>
          </w:p>
          <w:p w14:paraId="3FE23802" w14:textId="77777777" w:rsidR="00D45E57" w:rsidRPr="00971F05" w:rsidRDefault="00D45E57" w:rsidP="00E264FD">
            <w:pPr>
              <w:jc w:val="both"/>
              <w:rPr>
                <w:rFonts w:cs="Times New Roman"/>
                <w:sz w:val="20"/>
                <w:szCs w:val="20"/>
              </w:rPr>
            </w:pPr>
            <w:r w:rsidRPr="00971F05">
              <w:rPr>
                <w:rFonts w:cs="Times New Roman"/>
                <w:sz w:val="20"/>
                <w:szCs w:val="20"/>
              </w:rPr>
              <w:t>"Urgency is about the need to act fast." (p.888)</w:t>
            </w:r>
          </w:p>
        </w:tc>
        <w:tc>
          <w:tcPr>
            <w:tcW w:w="2466" w:type="dxa"/>
          </w:tcPr>
          <w:p w14:paraId="648B7C2A" w14:textId="77777777" w:rsidR="00D45E57" w:rsidRPr="00971F05" w:rsidRDefault="00D45E57" w:rsidP="00E264FD">
            <w:pPr>
              <w:jc w:val="both"/>
              <w:rPr>
                <w:rFonts w:cs="Times New Roman"/>
                <w:sz w:val="20"/>
                <w:szCs w:val="20"/>
              </w:rPr>
            </w:pPr>
            <w:r w:rsidRPr="00971F05">
              <w:rPr>
                <w:rFonts w:cs="Times New Roman"/>
                <w:sz w:val="20"/>
                <w:szCs w:val="20"/>
              </w:rPr>
              <w:t xml:space="preserve">The need to act fast in extreme </w:t>
            </w:r>
            <w:proofErr w:type="gramStart"/>
            <w:r w:rsidRPr="00971F05">
              <w:rPr>
                <w:rFonts w:cs="Times New Roman"/>
                <w:sz w:val="20"/>
                <w:szCs w:val="20"/>
              </w:rPr>
              <w:t>contexts;</w:t>
            </w:r>
            <w:proofErr w:type="gramEnd"/>
          </w:p>
          <w:p w14:paraId="5627567C" w14:textId="77777777" w:rsidR="00D45E57" w:rsidRPr="00971F05" w:rsidRDefault="00D45E57" w:rsidP="00E264FD">
            <w:pPr>
              <w:jc w:val="both"/>
              <w:rPr>
                <w:rFonts w:cs="Times New Roman"/>
                <w:sz w:val="20"/>
                <w:szCs w:val="20"/>
              </w:rPr>
            </w:pPr>
            <w:r w:rsidRPr="00971F05">
              <w:rPr>
                <w:rFonts w:cs="Times New Roman"/>
                <w:sz w:val="20"/>
                <w:szCs w:val="20"/>
              </w:rPr>
              <w:t>Rapid response in extreme context to save lives</w:t>
            </w:r>
          </w:p>
        </w:tc>
        <w:tc>
          <w:tcPr>
            <w:tcW w:w="2462" w:type="dxa"/>
          </w:tcPr>
          <w:p w14:paraId="3E2DBD38" w14:textId="77777777" w:rsidR="00D45E57" w:rsidRPr="00971F05" w:rsidRDefault="00D45E57" w:rsidP="00E264FD">
            <w:pPr>
              <w:jc w:val="both"/>
              <w:rPr>
                <w:rFonts w:cs="Times New Roman"/>
                <w:sz w:val="20"/>
                <w:szCs w:val="20"/>
              </w:rPr>
            </w:pPr>
            <w:r w:rsidRPr="00971F05">
              <w:rPr>
                <w:rFonts w:cs="Times New Roman"/>
                <w:sz w:val="20"/>
                <w:szCs w:val="20"/>
              </w:rPr>
              <w:t>Act fast in extreme contexts</w:t>
            </w:r>
          </w:p>
        </w:tc>
      </w:tr>
      <w:tr w:rsidR="00D45E57" w:rsidRPr="00132638" w14:paraId="5054674F" w14:textId="77777777" w:rsidTr="00E264FD">
        <w:tc>
          <w:tcPr>
            <w:tcW w:w="1620" w:type="dxa"/>
          </w:tcPr>
          <w:p w14:paraId="34A80E45" w14:textId="77777777" w:rsidR="00D45E57" w:rsidRPr="00971F05" w:rsidRDefault="00D45E57" w:rsidP="00E264FD">
            <w:pPr>
              <w:jc w:val="both"/>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AuthorYear="1"&gt;&lt;Author&gt;Wearne&lt;/Author&gt;&lt;Year&gt;2005&lt;/Year&gt;&lt;RecNum&gt;248&lt;/RecNum&gt;&lt;DisplayText&gt;Wearne (2005)&lt;/DisplayText&gt;&lt;record&gt;&lt;rec-number&gt;248&lt;/rec-number&gt;&lt;foreign-keys&gt;&lt;key app="EN" db-id="r9rez5aefxrxffe9zx3p9xrqxdrpappzzeta" timestamp="1699005373"&gt;248&lt;/key&gt;&lt;/foreign-keys&gt;&lt;ref-type name="Journal Article"&gt;17&lt;/ref-type&gt;&lt;contributors&gt;&lt;authors&gt;&lt;author&gt;Wearne, S. H.&lt;/author&gt;&lt;/authors&gt;&lt;/contributors&gt;&lt;titles&gt;&lt;title&gt;Management of urgent emergency engineering projects&lt;/title&gt;&lt;secondary-title&gt;IEEE Engineering Management Review&lt;/secondary-title&gt;&lt;/titles&gt;&lt;periodical&gt;&lt;full-title&gt;IEEE engineering management review&lt;/full-title&gt;&lt;/periodical&gt;&lt;pages&gt;21-21&lt;/pages&gt;&lt;volume&gt;33&lt;/volume&gt;&lt;number&gt;3&lt;/number&gt;&lt;dates&gt;&lt;year&gt;2005&lt;/year&gt;&lt;/dates&gt;&lt;isbn&gt;0360-8581&lt;/isbn&gt;&lt;urls&gt;&lt;/urls&gt;&lt;electronic-resource-num&gt;10.1109/EMR.2005.26763&lt;/electronic-resource-num&gt;&lt;/record&gt;&lt;/Cite&gt;&lt;/EndNote&gt;</w:instrText>
            </w:r>
            <w:r w:rsidRPr="00971F05">
              <w:rPr>
                <w:rFonts w:cs="Times New Roman"/>
                <w:sz w:val="20"/>
                <w:szCs w:val="20"/>
              </w:rPr>
              <w:fldChar w:fldCharType="separate"/>
            </w:r>
            <w:r w:rsidRPr="00971F05">
              <w:rPr>
                <w:rFonts w:cs="Times New Roman"/>
                <w:noProof/>
                <w:sz w:val="20"/>
                <w:szCs w:val="20"/>
              </w:rPr>
              <w:t>Wearne (2005)</w:t>
            </w:r>
            <w:r w:rsidRPr="00971F05">
              <w:rPr>
                <w:rFonts w:cs="Times New Roman"/>
                <w:sz w:val="20"/>
                <w:szCs w:val="20"/>
              </w:rPr>
              <w:fldChar w:fldCharType="end"/>
            </w:r>
          </w:p>
        </w:tc>
        <w:tc>
          <w:tcPr>
            <w:tcW w:w="2468" w:type="dxa"/>
          </w:tcPr>
          <w:p w14:paraId="2E384050" w14:textId="77777777" w:rsidR="00D45E57" w:rsidRPr="00971F05" w:rsidRDefault="00D45E57" w:rsidP="00E264FD">
            <w:pPr>
              <w:jc w:val="both"/>
              <w:rPr>
                <w:rFonts w:cs="Times New Roman"/>
                <w:sz w:val="20"/>
                <w:szCs w:val="20"/>
              </w:rPr>
            </w:pPr>
            <w:r w:rsidRPr="00971F05">
              <w:rPr>
                <w:rFonts w:cs="Times New Roman"/>
                <w:sz w:val="20"/>
                <w:szCs w:val="20"/>
              </w:rPr>
              <w:t>"Urgency is common in engineering and other much work. The word can mean action is needed to avoid an immediate threat." (p.258)</w:t>
            </w:r>
          </w:p>
          <w:p w14:paraId="3F080F56" w14:textId="77777777" w:rsidR="00D45E57" w:rsidRPr="00971F05" w:rsidRDefault="00D45E57" w:rsidP="00E264FD">
            <w:pPr>
              <w:jc w:val="both"/>
              <w:rPr>
                <w:rFonts w:cs="Times New Roman"/>
                <w:sz w:val="20"/>
                <w:szCs w:val="20"/>
              </w:rPr>
            </w:pPr>
            <w:r w:rsidRPr="00971F05">
              <w:rPr>
                <w:rFonts w:cs="Times New Roman"/>
                <w:sz w:val="20"/>
                <w:szCs w:val="20"/>
              </w:rPr>
              <w:t>"Working as fast as possible may demand the temporary suspension of cost as a factor in</w:t>
            </w:r>
          </w:p>
          <w:p w14:paraId="33411AA7" w14:textId="77777777" w:rsidR="00D45E57" w:rsidRPr="00971F05" w:rsidRDefault="00D45E57" w:rsidP="00E264FD">
            <w:pPr>
              <w:jc w:val="both"/>
              <w:rPr>
                <w:rFonts w:cs="Times New Roman"/>
                <w:sz w:val="20"/>
                <w:szCs w:val="20"/>
              </w:rPr>
            </w:pPr>
            <w:r w:rsidRPr="00971F05">
              <w:rPr>
                <w:rFonts w:cs="Times New Roman"/>
                <w:sz w:val="20"/>
                <w:szCs w:val="20"/>
              </w:rPr>
              <w:t>decisions." (p.258)</w:t>
            </w:r>
          </w:p>
        </w:tc>
        <w:tc>
          <w:tcPr>
            <w:tcW w:w="2466" w:type="dxa"/>
          </w:tcPr>
          <w:p w14:paraId="63A84C49" w14:textId="77777777" w:rsidR="00D45E57" w:rsidRPr="00971F05" w:rsidRDefault="00D45E57" w:rsidP="00E264FD">
            <w:pPr>
              <w:jc w:val="both"/>
              <w:rPr>
                <w:rFonts w:cs="Times New Roman"/>
                <w:sz w:val="20"/>
                <w:szCs w:val="20"/>
              </w:rPr>
            </w:pPr>
            <w:r w:rsidRPr="00971F05">
              <w:rPr>
                <w:rFonts w:cs="Times New Roman"/>
                <w:sz w:val="20"/>
                <w:szCs w:val="20"/>
              </w:rPr>
              <w:t xml:space="preserve">The need to action to avoid an immediate threat in </w:t>
            </w:r>
            <w:proofErr w:type="gramStart"/>
            <w:r w:rsidRPr="00971F05">
              <w:rPr>
                <w:rFonts w:cs="Times New Roman"/>
                <w:sz w:val="20"/>
                <w:szCs w:val="20"/>
              </w:rPr>
              <w:t>emergencies;</w:t>
            </w:r>
            <w:proofErr w:type="gramEnd"/>
          </w:p>
          <w:p w14:paraId="4A8381A2" w14:textId="77777777" w:rsidR="00D45E57" w:rsidRPr="00971F05" w:rsidRDefault="00D45E57" w:rsidP="00E264FD">
            <w:pPr>
              <w:jc w:val="both"/>
              <w:rPr>
                <w:rFonts w:cs="Times New Roman"/>
                <w:sz w:val="20"/>
                <w:szCs w:val="20"/>
              </w:rPr>
            </w:pPr>
            <w:r w:rsidRPr="00971F05">
              <w:rPr>
                <w:rFonts w:cs="Times New Roman"/>
                <w:sz w:val="20"/>
                <w:szCs w:val="20"/>
              </w:rPr>
              <w:t>The need to work as fast as possible in emergencies</w:t>
            </w:r>
          </w:p>
        </w:tc>
        <w:tc>
          <w:tcPr>
            <w:tcW w:w="2462" w:type="dxa"/>
          </w:tcPr>
          <w:p w14:paraId="3210FA05" w14:textId="77777777" w:rsidR="00D45E57" w:rsidRPr="00971F05" w:rsidRDefault="00D45E57" w:rsidP="00E264FD">
            <w:pPr>
              <w:jc w:val="both"/>
              <w:rPr>
                <w:rFonts w:cs="Times New Roman"/>
                <w:sz w:val="20"/>
                <w:szCs w:val="20"/>
              </w:rPr>
            </w:pPr>
            <w:r w:rsidRPr="00971F05">
              <w:rPr>
                <w:rFonts w:cs="Times New Roman"/>
                <w:sz w:val="20"/>
                <w:szCs w:val="20"/>
              </w:rPr>
              <w:t>Respond immediately to emergencies</w:t>
            </w:r>
          </w:p>
        </w:tc>
      </w:tr>
      <w:tr w:rsidR="00D45E57" w:rsidRPr="00132638" w14:paraId="3420BBEA" w14:textId="77777777" w:rsidTr="00E264FD">
        <w:tc>
          <w:tcPr>
            <w:tcW w:w="1620" w:type="dxa"/>
          </w:tcPr>
          <w:p w14:paraId="6E5428CE" w14:textId="77777777" w:rsidR="00D45E57" w:rsidRPr="00971F05" w:rsidRDefault="00D45E57" w:rsidP="00E264FD">
            <w:pPr>
              <w:jc w:val="both"/>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AuthorYear="1"&gt;&lt;Author&gt;Bai&lt;/Author&gt;&lt;Year&gt;2006&lt;/Year&gt;&lt;RecNum&gt;225&lt;/RecNum&gt;&lt;DisplayText&gt;Bai and Burkett (2006)&lt;/DisplayText&gt;&lt;record&gt;&lt;rec-number&gt;225&lt;/rec-number&gt;&lt;foreign-keys&gt;&lt;key app="EN" db-id="r9rez5aefxrxffe9zx3p9xrqxdrpappzzeta" timestamp="1698680716"&gt;225&lt;/key&gt;&lt;/foreign-keys&gt;&lt;ref-type name="Journal Article"&gt;17&lt;/ref-type&gt;&lt;contributors&gt;&lt;authors&gt;&lt;author&gt;Bai, Yong&lt;/author&gt;&lt;author&gt;Burkett, William R.&lt;/author&gt;&lt;/authors&gt;&lt;/contributors&gt;&lt;titles&gt;&lt;title&gt;Rapid Bridge Replacement: Processes, Techniques, and Needs for Improvements&lt;/title&gt;&lt;secondary-title&gt;Journal of Construction Engineering and Management&lt;/secondary-title&gt;&lt;/titles&gt;&lt;periodical&gt;&lt;full-title&gt;Journal of construction engineering and management&lt;/full-title&gt;&lt;/periodical&gt;&lt;pages&gt;1139-1147&lt;/pages&gt;&lt;volume&gt;132&lt;/volume&gt;&lt;number&gt;11&lt;/number&gt;&lt;keywords&gt;&lt;keyword&gt;Applied sciences&lt;/keyword&gt;&lt;keyword&gt;Bridge construction&lt;/keyword&gt;&lt;keyword&gt;Bridge design&lt;/keyword&gt;&lt;keyword&gt;Bridges&lt;/keyword&gt;&lt;keyword&gt;Bridges, highway&lt;/keyword&gt;&lt;keyword&gt;Building process&lt;/keyword&gt;&lt;keyword&gt;Buildings. Public works&lt;/keyword&gt;&lt;keyword&gt;Construction &amp;amp; Building Technology&lt;/keyword&gt;&lt;keyword&gt;Construction works&lt;/keyword&gt;&lt;keyword&gt;Design and construction&lt;/keyword&gt;&lt;keyword&gt;Emergency services&lt;/keyword&gt;&lt;keyword&gt;Engineering&lt;/keyword&gt;&lt;keyword&gt;Engineering, Civil&lt;/keyword&gt;&lt;keyword&gt;Engineering, Industrial&lt;/keyword&gt;&lt;keyword&gt;Exact sciences and technology&lt;/keyword&gt;&lt;keyword&gt;Influence&lt;/keyword&gt;&lt;keyword&gt;Miscellaneous&lt;/keyword&gt;&lt;keyword&gt;New York&lt;/keyword&gt;&lt;keyword&gt;Oklahoma&lt;/keyword&gt;&lt;keyword&gt;Pennsylvania&lt;/keyword&gt;&lt;keyword&gt;Rehabilitation&lt;/keyword&gt;&lt;keyword&gt;Science &amp;amp; Technology&lt;/keyword&gt;&lt;keyword&gt;TECHNICAL PAPERS&lt;/keyword&gt;&lt;keyword&gt;Technology&lt;/keyword&gt;&lt;keyword&gt;Terrorism&lt;/keyword&gt;&lt;/keywords&gt;&lt;dates&gt;&lt;year&gt;2006&lt;/year&gt;&lt;/dates&gt;&lt;pub-location&gt;RESTON&lt;/pub-location&gt;&lt;publisher&gt;American Society of Civil Engineers&lt;/publisher&gt;&lt;isbn&gt;0733-9364&lt;/isbn&gt;&lt;urls&gt;&lt;/urls&gt;&lt;electronic-resource-num&gt;10.1061/(ASCE)0733-9364(2006)132:11(1139)&lt;/electronic-resource-num&gt;&lt;/record&gt;&lt;/Cite&gt;&lt;/EndNote&gt;</w:instrText>
            </w:r>
            <w:r w:rsidRPr="00971F05">
              <w:rPr>
                <w:rFonts w:cs="Times New Roman"/>
                <w:sz w:val="20"/>
                <w:szCs w:val="20"/>
              </w:rPr>
              <w:fldChar w:fldCharType="separate"/>
            </w:r>
            <w:r w:rsidRPr="00971F05">
              <w:rPr>
                <w:rFonts w:cs="Times New Roman"/>
                <w:noProof/>
                <w:sz w:val="20"/>
                <w:szCs w:val="20"/>
              </w:rPr>
              <w:t>Bai and Burkett (2006)</w:t>
            </w:r>
            <w:r w:rsidRPr="00971F05">
              <w:rPr>
                <w:rFonts w:cs="Times New Roman"/>
                <w:sz w:val="20"/>
                <w:szCs w:val="20"/>
              </w:rPr>
              <w:fldChar w:fldCharType="end"/>
            </w:r>
          </w:p>
        </w:tc>
        <w:tc>
          <w:tcPr>
            <w:tcW w:w="2468" w:type="dxa"/>
          </w:tcPr>
          <w:p w14:paraId="2DAE5222" w14:textId="77777777" w:rsidR="00D45E57" w:rsidRPr="00971F05" w:rsidRDefault="00D45E57" w:rsidP="00E264FD">
            <w:pPr>
              <w:jc w:val="both"/>
              <w:rPr>
                <w:rFonts w:cs="Times New Roman"/>
                <w:sz w:val="20"/>
                <w:szCs w:val="20"/>
              </w:rPr>
            </w:pPr>
            <w:r w:rsidRPr="00971F05">
              <w:rPr>
                <w:rFonts w:cs="Times New Roman"/>
                <w:sz w:val="20"/>
                <w:szCs w:val="20"/>
              </w:rPr>
              <w:t>“The terrorist attack…have presented an urgent need to develop emergency response plans in order to quickly react to the possible consequences of an extreme event.” (p.1139)</w:t>
            </w:r>
          </w:p>
          <w:p w14:paraId="1391C064" w14:textId="77777777" w:rsidR="00D45E57" w:rsidRPr="00971F05" w:rsidRDefault="00D45E57" w:rsidP="00E264FD">
            <w:pPr>
              <w:jc w:val="both"/>
              <w:rPr>
                <w:rFonts w:cs="Times New Roman"/>
                <w:sz w:val="20"/>
                <w:szCs w:val="20"/>
              </w:rPr>
            </w:pPr>
          </w:p>
        </w:tc>
        <w:tc>
          <w:tcPr>
            <w:tcW w:w="2466" w:type="dxa"/>
          </w:tcPr>
          <w:p w14:paraId="598E6E3B" w14:textId="77777777" w:rsidR="00D45E57" w:rsidRPr="00971F05" w:rsidRDefault="00D45E57" w:rsidP="00E264FD">
            <w:pPr>
              <w:jc w:val="both"/>
              <w:rPr>
                <w:rFonts w:cs="Times New Roman"/>
                <w:sz w:val="20"/>
                <w:szCs w:val="20"/>
              </w:rPr>
            </w:pPr>
            <w:r w:rsidRPr="00971F05">
              <w:rPr>
                <w:rFonts w:cs="Times New Roman"/>
                <w:sz w:val="20"/>
                <w:szCs w:val="20"/>
              </w:rPr>
              <w:t>The need to quickly react to the consequences of an extreme event</w:t>
            </w:r>
          </w:p>
        </w:tc>
        <w:tc>
          <w:tcPr>
            <w:tcW w:w="2462" w:type="dxa"/>
          </w:tcPr>
          <w:p w14:paraId="4827A639" w14:textId="77777777" w:rsidR="00D45E57" w:rsidRPr="00971F05" w:rsidRDefault="00D45E57" w:rsidP="00E264FD">
            <w:pPr>
              <w:jc w:val="both"/>
              <w:rPr>
                <w:rFonts w:cs="Times New Roman"/>
                <w:sz w:val="20"/>
                <w:szCs w:val="20"/>
              </w:rPr>
            </w:pPr>
            <w:r w:rsidRPr="00971F05">
              <w:rPr>
                <w:rFonts w:cs="Times New Roman"/>
                <w:sz w:val="20"/>
                <w:szCs w:val="20"/>
              </w:rPr>
              <w:t>React quickly to extreme events</w:t>
            </w:r>
          </w:p>
        </w:tc>
      </w:tr>
      <w:tr w:rsidR="00D45E57" w:rsidRPr="00132638" w14:paraId="02B9E008" w14:textId="77777777" w:rsidTr="00E264FD">
        <w:tc>
          <w:tcPr>
            <w:tcW w:w="1620" w:type="dxa"/>
          </w:tcPr>
          <w:p w14:paraId="3FF40B3A" w14:textId="77777777" w:rsidR="00D45E57" w:rsidRPr="00971F05" w:rsidRDefault="00D45E57" w:rsidP="00E264FD">
            <w:pPr>
              <w:jc w:val="both"/>
              <w:rPr>
                <w:rFonts w:cs="Times New Roman"/>
                <w:sz w:val="20"/>
                <w:szCs w:val="20"/>
              </w:rPr>
            </w:pPr>
            <w:r w:rsidRPr="00971F05">
              <w:rPr>
                <w:rFonts w:cs="Times New Roman"/>
                <w:sz w:val="20"/>
                <w:szCs w:val="20"/>
              </w:rPr>
              <w:lastRenderedPageBreak/>
              <w:fldChar w:fldCharType="begin"/>
            </w:r>
            <w:r w:rsidRPr="00971F05">
              <w:rPr>
                <w:rFonts w:cs="Times New Roman"/>
                <w:sz w:val="20"/>
                <w:szCs w:val="20"/>
              </w:rPr>
              <w:instrText xml:space="preserve"> ADDIN EN.CITE &lt;EndNote&gt;&lt;Cite AuthorYear="1"&gt;&lt;Author&gt;Yan&lt;/Author&gt;&lt;Year&gt;2009&lt;/Year&gt;&lt;RecNum&gt;256&lt;/RecNum&gt;&lt;DisplayText&gt;Yan et al. (2009)&lt;/DisplayText&gt;&lt;record&gt;&lt;rec-number&gt;256&lt;/rec-number&gt;&lt;foreign-keys&gt;&lt;key app="EN" db-id="r9rez5aefxrxffe9zx3p9xrqxdrpappzzeta" timestamp="1699006545"&gt;256&lt;/key&gt;&lt;/foreign-keys&gt;&lt;ref-type name="Journal Article"&gt;17&lt;/ref-type&gt;&lt;contributors&gt;&lt;authors&gt;&lt;author&gt;Yan, Liang&lt;/author&gt;&lt;author&gt;Jinsong, Bao&lt;/author&gt;&lt;author&gt;Xiaofeng, Hu&lt;/author&gt;&lt;author&gt;Ye, Jin&lt;/author&gt;&lt;/authors&gt;&lt;/contributors&gt;&lt;titles&gt;&lt;title&gt;A heuristic project scheduling approach for quick response to maritime disaster rescue&lt;/title&gt;&lt;secondary-title&gt;International Journal of Project Management&lt;/secondary-title&gt;&lt;/titles&gt;&lt;periodical&gt;&lt;full-title&gt;International Journal of Project Management&lt;/full-title&gt;&lt;/periodical&gt;&lt;pages&gt;620-628&lt;/pages&gt;&lt;volume&gt;27&lt;/volume&gt;&lt;number&gt;6&lt;/number&gt;&lt;keywords&gt;&lt;keyword&gt;Algorithms&lt;/keyword&gt;&lt;keyword&gt;Business &amp;amp; Economics&lt;/keyword&gt;&lt;keyword&gt;Comparative analysis&lt;/keyword&gt;&lt;keyword&gt;Decision making&lt;/keyword&gt;&lt;keyword&gt;Disaster rescue&lt;/keyword&gt;&lt;keyword&gt;Evacuations &amp;amp; rescues&lt;/keyword&gt;&lt;keyword&gt;Heuristic&lt;/keyword&gt;&lt;keyword&gt;Heuristics&lt;/keyword&gt;&lt;keyword&gt;Management&lt;/keyword&gt;&lt;keyword&gt;Project management&lt;/keyword&gt;&lt;keyword&gt;Resource-constrained project&lt;/keyword&gt;&lt;keyword&gt;Scheduling&lt;/keyword&gt;&lt;keyword&gt;Social Sciences&lt;/keyword&gt;&lt;keyword&gt;Studies&lt;/keyword&gt;&lt;/keywords&gt;&lt;dates&gt;&lt;year&gt;2009&lt;/year&gt;&lt;/dates&gt;&lt;pub-location&gt;OXFORD&lt;/pub-location&gt;&lt;publisher&gt;Elsevier Ltd&lt;/publisher&gt;&lt;isbn&gt;0263-7863&lt;/isbn&gt;&lt;urls&gt;&lt;/urls&gt;&lt;electronic-resource-num&gt;10.1016/j.ijproman.2008.10.001&lt;/electronic-resource-num&gt;&lt;/record&gt;&lt;/Cite&gt;&lt;/EndNote&gt;</w:instrText>
            </w:r>
            <w:r w:rsidRPr="00971F05">
              <w:rPr>
                <w:rFonts w:cs="Times New Roman"/>
                <w:sz w:val="20"/>
                <w:szCs w:val="20"/>
              </w:rPr>
              <w:fldChar w:fldCharType="separate"/>
            </w:r>
            <w:r w:rsidRPr="00971F05">
              <w:rPr>
                <w:rFonts w:cs="Times New Roman"/>
                <w:noProof/>
                <w:sz w:val="20"/>
                <w:szCs w:val="20"/>
              </w:rPr>
              <w:t>Yan et al. (2009)</w:t>
            </w:r>
            <w:r w:rsidRPr="00971F05">
              <w:rPr>
                <w:rFonts w:cs="Times New Roman"/>
                <w:sz w:val="20"/>
                <w:szCs w:val="20"/>
              </w:rPr>
              <w:fldChar w:fldCharType="end"/>
            </w:r>
          </w:p>
        </w:tc>
        <w:tc>
          <w:tcPr>
            <w:tcW w:w="2468" w:type="dxa"/>
          </w:tcPr>
          <w:p w14:paraId="105F7648" w14:textId="77777777" w:rsidR="00D45E57" w:rsidRPr="00971F05" w:rsidRDefault="00D45E57" w:rsidP="00E264FD">
            <w:pPr>
              <w:jc w:val="both"/>
              <w:rPr>
                <w:rFonts w:cs="Times New Roman"/>
                <w:sz w:val="20"/>
                <w:szCs w:val="20"/>
              </w:rPr>
            </w:pPr>
            <w:r w:rsidRPr="00971F05">
              <w:rPr>
                <w:rFonts w:cs="Times New Roman"/>
                <w:sz w:val="20"/>
                <w:szCs w:val="20"/>
              </w:rPr>
              <w:t>"Disaster rescue is emergent and urgent most of the time; therefore, quick response is rather important." (p.620)</w:t>
            </w:r>
          </w:p>
        </w:tc>
        <w:tc>
          <w:tcPr>
            <w:tcW w:w="2466" w:type="dxa"/>
          </w:tcPr>
          <w:p w14:paraId="39496333" w14:textId="77777777" w:rsidR="00D45E57" w:rsidRPr="00971F05" w:rsidRDefault="00D45E57" w:rsidP="00E264FD">
            <w:pPr>
              <w:jc w:val="both"/>
              <w:rPr>
                <w:rFonts w:cs="Times New Roman"/>
                <w:sz w:val="20"/>
                <w:szCs w:val="20"/>
              </w:rPr>
            </w:pPr>
            <w:r w:rsidRPr="00971F05">
              <w:rPr>
                <w:rFonts w:cs="Times New Roman"/>
                <w:sz w:val="20"/>
                <w:szCs w:val="20"/>
              </w:rPr>
              <w:t>A quick response to disaster</w:t>
            </w:r>
          </w:p>
        </w:tc>
        <w:tc>
          <w:tcPr>
            <w:tcW w:w="2462" w:type="dxa"/>
          </w:tcPr>
          <w:p w14:paraId="4F6F7A76" w14:textId="77777777" w:rsidR="00D45E57" w:rsidRPr="00971F05" w:rsidRDefault="00D45E57" w:rsidP="00E264FD">
            <w:pPr>
              <w:jc w:val="both"/>
              <w:rPr>
                <w:rFonts w:cs="Times New Roman"/>
                <w:sz w:val="20"/>
                <w:szCs w:val="20"/>
              </w:rPr>
            </w:pPr>
            <w:r w:rsidRPr="00971F05">
              <w:rPr>
                <w:rFonts w:cs="Times New Roman"/>
                <w:sz w:val="20"/>
                <w:szCs w:val="20"/>
              </w:rPr>
              <w:t>Respond quickly to disasters</w:t>
            </w:r>
          </w:p>
        </w:tc>
      </w:tr>
      <w:bookmarkStart w:id="4" w:name="_Hlk170211828"/>
      <w:tr w:rsidR="00D45E57" w:rsidRPr="00132638" w14:paraId="59FE47AE" w14:textId="77777777" w:rsidTr="00E264FD">
        <w:tc>
          <w:tcPr>
            <w:tcW w:w="1620" w:type="dxa"/>
          </w:tcPr>
          <w:p w14:paraId="7C20FB7C" w14:textId="77777777" w:rsidR="00D45E57" w:rsidRPr="00971F05" w:rsidRDefault="00D45E57" w:rsidP="00E264FD">
            <w:pPr>
              <w:jc w:val="both"/>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AuthorYear="1"&gt;&lt;Author&gt;Zidane&lt;/Author&gt;&lt;Year&gt;2018&lt;/Year&gt;&lt;RecNum&gt;259&lt;/RecNum&gt;&lt;DisplayText&gt;Zidane et al. (2018)&lt;/DisplayText&gt;&lt;record&gt;&lt;rec-number&gt;259&lt;/rec-number&gt;&lt;foreign-keys&gt;&lt;key app="EN" db-id="r9rez5aefxrxffe9zx3p9xrqxdrpappzzeta" timestamp="1699007081"&gt;259&lt;/key&gt;&lt;/foreign-keys&gt;&lt;ref-type name="Journal Article"&gt;17&lt;/ref-type&gt;&lt;contributors&gt;&lt;authors&gt;&lt;author&gt;Zidane, Youcef J. T.&lt;/author&gt;&lt;author&gt;Klakegg, Ole Jonny&lt;/author&gt;&lt;author&gt;Andersen, Bjorn&lt;/author&gt;&lt;author&gt;Hussein, Bassam&lt;/author&gt;&lt;/authors&gt;&lt;/contributors&gt;&lt;titles&gt;&lt;title&gt;“Superfast!” managing the urgent: case study of telecommunications infrastructure project in Algeria&lt;/title&gt;&lt;secondary-title&gt;International Journal of Managing Projects in Business&lt;/secondary-title&gt;&lt;/titles&gt;&lt;periodical&gt;&lt;full-title&gt;International Journal of Managing Projects in Business&lt;/full-title&gt;&lt;/periodical&gt;&lt;pages&gt;507-526&lt;/pages&gt;&lt;volume&gt;11&lt;/volume&gt;&lt;number&gt;2&lt;/number&gt;&lt;keywords&gt;&lt;keyword&gt;Business&lt;/keyword&gt;&lt;keyword&gt;Business &amp;amp; Economics&lt;/keyword&gt;&lt;keyword&gt;Case studies&lt;/keyword&gt;&lt;keyword&gt;Collaboration&lt;/keyword&gt;&lt;keyword&gt;Communications networks&lt;/keyword&gt;&lt;keyword&gt;Competitive advantage&lt;/keyword&gt;&lt;keyword&gt;Concurrent engineering&lt;/keyword&gt;&lt;keyword&gt;Contractors&lt;/keyword&gt;&lt;keyword&gt;Cost control&lt;/keyword&gt;&lt;keyword&gt;Cost reduction&lt;/keyword&gt;&lt;keyword&gt;Fast project delivery&lt;/keyword&gt;&lt;keyword&gt;Infrastructure&lt;/keyword&gt;&lt;keyword&gt;Management&lt;/keyword&gt;&lt;keyword&gt;Managers&lt;/keyword&gt;&lt;keyword&gt;Product development&lt;/keyword&gt;&lt;keyword&gt;Project management&lt;/keyword&gt;&lt;keyword&gt;Project speed&lt;/keyword&gt;&lt;keyword&gt;Short time window&lt;/keyword&gt;&lt;keyword&gt;Social Sciences&lt;/keyword&gt;&lt;keyword&gt;State budgets&lt;/keyword&gt;&lt;keyword&gt;Success&lt;/keyword&gt;&lt;keyword&gt;Time to delivery&lt;/keyword&gt;&lt;keyword&gt;Time to market&lt;/keyword&gt;&lt;keyword&gt;Unexpected and urgent&lt;/keyword&gt;&lt;/keywords&gt;&lt;dates&gt;&lt;year&gt;2018&lt;/year&gt;&lt;/dates&gt;&lt;pub-location&gt;BINGLEY&lt;/pub-location&gt;&lt;publisher&gt;Emerald Publishing Limited&lt;/publisher&gt;&lt;isbn&gt;1753-8378&lt;/isbn&gt;&lt;urls&gt;&lt;/urls&gt;&lt;electronic-resource-num&gt;10.1108/IJMPB-12-2016-0101&lt;/electronic-resource-num&gt;&lt;/record&gt;&lt;/Cite&gt;&lt;/EndNote&gt;</w:instrText>
            </w:r>
            <w:r w:rsidRPr="00971F05">
              <w:rPr>
                <w:rFonts w:cs="Times New Roman"/>
                <w:sz w:val="20"/>
                <w:szCs w:val="20"/>
              </w:rPr>
              <w:fldChar w:fldCharType="separate"/>
            </w:r>
            <w:r w:rsidRPr="00971F05">
              <w:rPr>
                <w:rFonts w:cs="Times New Roman"/>
                <w:noProof/>
                <w:sz w:val="20"/>
                <w:szCs w:val="20"/>
              </w:rPr>
              <w:t>Zidane et al. (2018)</w:t>
            </w:r>
            <w:r w:rsidRPr="00971F05">
              <w:rPr>
                <w:rFonts w:cs="Times New Roman"/>
                <w:sz w:val="20"/>
                <w:szCs w:val="20"/>
              </w:rPr>
              <w:fldChar w:fldCharType="end"/>
            </w:r>
            <w:bookmarkEnd w:id="4"/>
          </w:p>
        </w:tc>
        <w:tc>
          <w:tcPr>
            <w:tcW w:w="2468" w:type="dxa"/>
          </w:tcPr>
          <w:p w14:paraId="185CAE13" w14:textId="77777777" w:rsidR="00D45E57" w:rsidRPr="00971F05" w:rsidRDefault="00D45E57" w:rsidP="00E264FD">
            <w:pPr>
              <w:jc w:val="both"/>
              <w:rPr>
                <w:rFonts w:cs="Times New Roman"/>
                <w:sz w:val="20"/>
                <w:szCs w:val="20"/>
              </w:rPr>
            </w:pPr>
            <w:r w:rsidRPr="00971F05">
              <w:rPr>
                <w:rFonts w:cs="Times New Roman"/>
                <w:sz w:val="20"/>
                <w:szCs w:val="20"/>
              </w:rPr>
              <w:t>“Urgent is defined as requiring immediate action or attention.” (p.510)</w:t>
            </w:r>
          </w:p>
          <w:p w14:paraId="368EC347" w14:textId="77777777" w:rsidR="00D45E57" w:rsidRPr="00971F05" w:rsidRDefault="00D45E57" w:rsidP="00E264FD">
            <w:pPr>
              <w:jc w:val="both"/>
              <w:rPr>
                <w:rFonts w:cs="Times New Roman"/>
                <w:sz w:val="20"/>
                <w:szCs w:val="20"/>
              </w:rPr>
            </w:pPr>
            <w:r w:rsidRPr="00971F05">
              <w:rPr>
                <w:rFonts w:cs="Times New Roman"/>
                <w:sz w:val="20"/>
                <w:szCs w:val="20"/>
              </w:rPr>
              <w:t>"It was unexpected and very urgent project in response to unforeseen opportunities." (p.511)</w:t>
            </w:r>
          </w:p>
          <w:p w14:paraId="1DE6535C" w14:textId="77777777" w:rsidR="00D45E57" w:rsidRPr="00971F05" w:rsidRDefault="00D45E57" w:rsidP="00E264FD">
            <w:pPr>
              <w:jc w:val="both"/>
              <w:rPr>
                <w:rFonts w:cs="Times New Roman"/>
                <w:sz w:val="20"/>
                <w:szCs w:val="20"/>
              </w:rPr>
            </w:pPr>
          </w:p>
        </w:tc>
        <w:tc>
          <w:tcPr>
            <w:tcW w:w="2466" w:type="dxa"/>
          </w:tcPr>
          <w:p w14:paraId="2818BEB9" w14:textId="77777777" w:rsidR="00D45E57" w:rsidRPr="00971F05" w:rsidRDefault="00D45E57" w:rsidP="00E264FD">
            <w:pPr>
              <w:jc w:val="both"/>
              <w:rPr>
                <w:rFonts w:cs="Times New Roman"/>
                <w:sz w:val="20"/>
                <w:szCs w:val="20"/>
              </w:rPr>
            </w:pPr>
            <w:r w:rsidRPr="00971F05">
              <w:rPr>
                <w:rFonts w:cs="Times New Roman"/>
                <w:sz w:val="20"/>
                <w:szCs w:val="20"/>
              </w:rPr>
              <w:t>Requiring immediate action or attention in unexpected events.</w:t>
            </w:r>
          </w:p>
          <w:p w14:paraId="585991ED" w14:textId="77777777" w:rsidR="00D45E57" w:rsidRPr="00971F05" w:rsidRDefault="00D45E57" w:rsidP="00E264FD">
            <w:pPr>
              <w:jc w:val="both"/>
              <w:rPr>
                <w:rFonts w:cs="Times New Roman"/>
                <w:sz w:val="20"/>
                <w:szCs w:val="20"/>
              </w:rPr>
            </w:pPr>
            <w:r w:rsidRPr="00971F05">
              <w:rPr>
                <w:rFonts w:cs="Times New Roman"/>
                <w:sz w:val="20"/>
                <w:szCs w:val="20"/>
              </w:rPr>
              <w:t>Response to unforeseen opportunities</w:t>
            </w:r>
          </w:p>
        </w:tc>
        <w:tc>
          <w:tcPr>
            <w:tcW w:w="2462" w:type="dxa"/>
          </w:tcPr>
          <w:p w14:paraId="7F401F50" w14:textId="77777777" w:rsidR="00D45E57" w:rsidRPr="00971F05" w:rsidRDefault="00D45E57" w:rsidP="00E264FD">
            <w:pPr>
              <w:jc w:val="both"/>
              <w:rPr>
                <w:rFonts w:cs="Times New Roman"/>
                <w:sz w:val="20"/>
                <w:szCs w:val="20"/>
              </w:rPr>
            </w:pPr>
            <w:r w:rsidRPr="00971F05">
              <w:rPr>
                <w:rFonts w:cs="Times New Roman"/>
                <w:sz w:val="20"/>
                <w:szCs w:val="20"/>
              </w:rPr>
              <w:t>Respond immediately to unforeseen opportunities</w:t>
            </w:r>
          </w:p>
        </w:tc>
      </w:tr>
      <w:tr w:rsidR="00D45E57" w:rsidRPr="00132638" w14:paraId="34D9CEAE" w14:textId="77777777" w:rsidTr="00E264FD">
        <w:tc>
          <w:tcPr>
            <w:tcW w:w="1620" w:type="dxa"/>
          </w:tcPr>
          <w:p w14:paraId="0B10D5BA" w14:textId="77777777" w:rsidR="00D45E57" w:rsidRPr="00971F05" w:rsidRDefault="00D45E57" w:rsidP="00E264FD">
            <w:pPr>
              <w:jc w:val="both"/>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AuthorYear="1"&gt;&lt;Author&gt;Attalla&lt;/Author&gt;&lt;Year&gt;2004&lt;/Year&gt;&lt;RecNum&gt;265&lt;/RecNum&gt;&lt;DisplayText&gt;Attalla et al. (2004)&lt;/DisplayText&gt;&lt;record&gt;&lt;rec-number&gt;265&lt;/rec-number&gt;&lt;foreign-keys&gt;&lt;key app="EN" db-id="r9rez5aefxrxffe9zx3p9xrqxdrpappzzeta" timestamp="1699007865"&gt;265&lt;/key&gt;&lt;/foreign-keys&gt;&lt;ref-type name="Journal Article"&gt;17&lt;/ref-type&gt;&lt;contributors&gt;&lt;authors&gt;&lt;author&gt;Attalla, Mohamed&lt;/author&gt;&lt;author&gt;Hegazy, Tarek&lt;/author&gt;&lt;author&gt;Elbeltagi, Emad&lt;/author&gt;&lt;/authors&gt;&lt;/contributors&gt;&lt;titles&gt;&lt;title&gt;In-House Delivery of Multiple-Small Reconstruction Projects&lt;/title&gt;&lt;secondary-title&gt;Journal of Management in Engineering&lt;/secondary-title&gt;&lt;/titles&gt;&lt;periodical&gt;&lt;full-title&gt;Journal of Management in Engineering&lt;/full-title&gt;&lt;/periodical&gt;&lt;pages&gt;25-31&lt;/pages&gt;&lt;volume&gt;20&lt;/volume&gt;&lt;number&gt;1&lt;/number&gt;&lt;keywords&gt;&lt;keyword&gt;Construction industry&lt;/keyword&gt;&lt;keyword&gt;Delivery&lt;/keyword&gt;&lt;keyword&gt;Engineering&lt;/keyword&gt;&lt;keyword&gt;Engineering, Civil&lt;/keyword&gt;&lt;keyword&gt;Engineering, Industrial&lt;/keyword&gt;&lt;keyword&gt;Project management&lt;/keyword&gt;&lt;keyword&gt;Reconstruction&lt;/keyword&gt;&lt;keyword&gt;Scheduling&lt;/keyword&gt;&lt;keyword&gt;Science &amp;amp; Technology&lt;/keyword&gt;&lt;keyword&gt;TECHNICAL PAPERS&lt;/keyword&gt;&lt;keyword&gt;Technology&lt;/keyword&gt;&lt;/keywords&gt;&lt;dates&gt;&lt;year&gt;2004&lt;/year&gt;&lt;/dates&gt;&lt;pub-location&gt;RESTON&lt;/pub-location&gt;&lt;publisher&gt;American Society of Civil Engineers&lt;/publisher&gt;&lt;isbn&gt;0742-597X&lt;/isbn&gt;&lt;urls&gt;&lt;/urls&gt;&lt;electronic-resource-num&gt;10.1061/(ASCE)0742-597X(2004)20:1(25)&lt;/electronic-resource-num&gt;&lt;/record&gt;&lt;/Cite&gt;&lt;/EndNote&gt;</w:instrText>
            </w:r>
            <w:r w:rsidRPr="00971F05">
              <w:rPr>
                <w:rFonts w:cs="Times New Roman"/>
                <w:sz w:val="20"/>
                <w:szCs w:val="20"/>
              </w:rPr>
              <w:fldChar w:fldCharType="separate"/>
            </w:r>
            <w:r w:rsidRPr="00971F05">
              <w:rPr>
                <w:rFonts w:cs="Times New Roman"/>
                <w:noProof/>
                <w:sz w:val="20"/>
                <w:szCs w:val="20"/>
              </w:rPr>
              <w:t>Attalla et al. (2004)</w:t>
            </w:r>
            <w:r w:rsidRPr="00971F05">
              <w:rPr>
                <w:rFonts w:cs="Times New Roman"/>
                <w:sz w:val="20"/>
                <w:szCs w:val="20"/>
              </w:rPr>
              <w:fldChar w:fldCharType="end"/>
            </w:r>
          </w:p>
        </w:tc>
        <w:tc>
          <w:tcPr>
            <w:tcW w:w="2468" w:type="dxa"/>
          </w:tcPr>
          <w:p w14:paraId="1FE3E92F" w14:textId="77777777" w:rsidR="00D45E57" w:rsidRPr="00971F05" w:rsidRDefault="00D45E57" w:rsidP="00E264FD">
            <w:pPr>
              <w:jc w:val="both"/>
              <w:rPr>
                <w:rFonts w:cs="Times New Roman"/>
                <w:sz w:val="20"/>
                <w:szCs w:val="20"/>
              </w:rPr>
            </w:pPr>
            <w:r w:rsidRPr="00971F05">
              <w:rPr>
                <w:rFonts w:cs="Times New Roman"/>
                <w:sz w:val="20"/>
                <w:szCs w:val="20"/>
              </w:rPr>
              <w:t>“Urgent situations may include the sudden failure of one or more building components.” (p.26)</w:t>
            </w:r>
          </w:p>
          <w:p w14:paraId="057574CA" w14:textId="77777777" w:rsidR="00D45E57" w:rsidRPr="00971F05" w:rsidRDefault="00D45E57" w:rsidP="00E264FD">
            <w:pPr>
              <w:jc w:val="both"/>
              <w:rPr>
                <w:rFonts w:cs="Times New Roman"/>
                <w:sz w:val="20"/>
                <w:szCs w:val="20"/>
              </w:rPr>
            </w:pPr>
            <w:r w:rsidRPr="00971F05">
              <w:rPr>
                <w:rFonts w:cs="Times New Roman"/>
                <w:sz w:val="20"/>
                <w:szCs w:val="20"/>
              </w:rPr>
              <w:t xml:space="preserve">“The availability of trained and experienced in-house staff is essential to timely and </w:t>
            </w:r>
            <w:proofErr w:type="gramStart"/>
            <w:r w:rsidRPr="00971F05">
              <w:rPr>
                <w:rFonts w:cs="Times New Roman"/>
                <w:sz w:val="20"/>
                <w:szCs w:val="20"/>
              </w:rPr>
              <w:t>cost effective</w:t>
            </w:r>
            <w:proofErr w:type="gramEnd"/>
            <w:r w:rsidRPr="00971F05">
              <w:rPr>
                <w:rFonts w:cs="Times New Roman"/>
                <w:sz w:val="20"/>
                <w:szCs w:val="20"/>
              </w:rPr>
              <w:t xml:space="preserve"> response to such problems.” (p.26)</w:t>
            </w:r>
          </w:p>
        </w:tc>
        <w:tc>
          <w:tcPr>
            <w:tcW w:w="2466" w:type="dxa"/>
          </w:tcPr>
          <w:p w14:paraId="060E0C27" w14:textId="77777777" w:rsidR="00D45E57" w:rsidRPr="00971F05" w:rsidRDefault="00D45E57" w:rsidP="00E264FD">
            <w:pPr>
              <w:jc w:val="both"/>
              <w:rPr>
                <w:rFonts w:cs="Times New Roman"/>
                <w:sz w:val="20"/>
                <w:szCs w:val="20"/>
              </w:rPr>
            </w:pPr>
            <w:r w:rsidRPr="00971F05">
              <w:rPr>
                <w:rFonts w:cs="Times New Roman"/>
                <w:sz w:val="20"/>
                <w:szCs w:val="20"/>
              </w:rPr>
              <w:t xml:space="preserve">The sudden failure of building </w:t>
            </w:r>
            <w:proofErr w:type="gramStart"/>
            <w:r w:rsidRPr="00971F05">
              <w:rPr>
                <w:rFonts w:cs="Times New Roman"/>
                <w:sz w:val="20"/>
                <w:szCs w:val="20"/>
              </w:rPr>
              <w:t>components;</w:t>
            </w:r>
            <w:proofErr w:type="gramEnd"/>
          </w:p>
          <w:p w14:paraId="63F4F26E" w14:textId="77777777" w:rsidR="00D45E57" w:rsidRPr="00971F05" w:rsidRDefault="00D45E57" w:rsidP="00E264FD">
            <w:pPr>
              <w:jc w:val="both"/>
              <w:rPr>
                <w:rFonts w:cs="Times New Roman"/>
                <w:sz w:val="20"/>
                <w:szCs w:val="20"/>
              </w:rPr>
            </w:pPr>
            <w:r w:rsidRPr="00971F05">
              <w:rPr>
                <w:rFonts w:cs="Times New Roman"/>
                <w:sz w:val="20"/>
                <w:szCs w:val="20"/>
              </w:rPr>
              <w:t xml:space="preserve">Timely and </w:t>
            </w:r>
            <w:proofErr w:type="gramStart"/>
            <w:r w:rsidRPr="00971F05">
              <w:rPr>
                <w:rFonts w:cs="Times New Roman"/>
                <w:sz w:val="20"/>
                <w:szCs w:val="20"/>
              </w:rPr>
              <w:t>cost effective</w:t>
            </w:r>
            <w:proofErr w:type="gramEnd"/>
            <w:r w:rsidRPr="00971F05">
              <w:rPr>
                <w:rFonts w:cs="Times New Roman"/>
                <w:sz w:val="20"/>
                <w:szCs w:val="20"/>
              </w:rPr>
              <w:t xml:space="preserve"> response to sudden failure</w:t>
            </w:r>
          </w:p>
        </w:tc>
        <w:tc>
          <w:tcPr>
            <w:tcW w:w="2462" w:type="dxa"/>
          </w:tcPr>
          <w:p w14:paraId="470563FD" w14:textId="77777777" w:rsidR="00D45E57" w:rsidRPr="00971F05" w:rsidRDefault="00D45E57" w:rsidP="00E264FD">
            <w:pPr>
              <w:jc w:val="both"/>
              <w:rPr>
                <w:rFonts w:cs="Times New Roman"/>
                <w:sz w:val="20"/>
                <w:szCs w:val="20"/>
              </w:rPr>
            </w:pPr>
            <w:r w:rsidRPr="00971F05">
              <w:rPr>
                <w:rFonts w:cs="Times New Roman"/>
                <w:sz w:val="20"/>
                <w:szCs w:val="20"/>
              </w:rPr>
              <w:t>Respond to sudden failure</w:t>
            </w:r>
          </w:p>
        </w:tc>
      </w:tr>
      <w:tr w:rsidR="00D45E57" w:rsidRPr="00132638" w14:paraId="2621EE15" w14:textId="77777777" w:rsidTr="00E264FD">
        <w:tc>
          <w:tcPr>
            <w:tcW w:w="1620" w:type="dxa"/>
          </w:tcPr>
          <w:p w14:paraId="22DAC706" w14:textId="77777777" w:rsidR="00D45E57" w:rsidRPr="00971F05" w:rsidRDefault="00D45E57" w:rsidP="00E264FD">
            <w:pPr>
              <w:jc w:val="both"/>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AuthorYear="1"&gt;&lt;Author&gt;El-Anwar&lt;/Author&gt;&lt;Year&gt;2014&lt;/Year&gt;&lt;RecNum&gt;257&lt;/RecNum&gt;&lt;DisplayText&gt;El-Anwar and Aziz (2014)&lt;/DisplayText&gt;&lt;record&gt;&lt;rec-number&gt;257&lt;/rec-number&gt;&lt;foreign-keys&gt;&lt;key app="EN" db-id="r9rez5aefxrxffe9zx3p9xrqxdrpappzzeta" timestamp="1699006642"&gt;257&lt;/key&gt;&lt;/foreign-keys&gt;&lt;ref-type name="Journal Article"&gt;17&lt;/ref-type&gt;&lt;contributors&gt;&lt;authors&gt;&lt;author&gt;El-Anwar, Omar&lt;/author&gt;&lt;author&gt;Aziz, Tamer Abdel&lt;/author&gt;&lt;/authors&gt;&lt;/contributors&gt;&lt;titles&gt;&lt;title&gt;Integrated Urban-Construction Planning Framework for Slum Upgrading Projects&lt;/title&gt;&lt;secondary-title&gt;Journal of Construction Engineering and Management&lt;/secondary-title&gt;&lt;/titles&gt;&lt;periodical&gt;&lt;full-title&gt;Journal of construction engineering and management&lt;/full-title&gt;&lt;/periodical&gt;&lt;pages&gt;B4014003&lt;/pages&gt;&lt;volume&gt;140&lt;/volume&gt;&lt;number&gt;4&lt;/number&gt;&lt;keywords&gt;&lt;keyword&gt;Construction &amp;amp; Building Technology&lt;/keyword&gt;&lt;keyword&gt;Economic aspects&lt;/keyword&gt;&lt;keyword&gt;Engineering&lt;/keyword&gt;&lt;keyword&gt;Engineering, Civil&lt;/keyword&gt;&lt;keyword&gt;Engineering, Industrial&lt;/keyword&gt;&lt;keyword&gt;Industrial project management&lt;/keyword&gt;&lt;keyword&gt;Logistics services&lt;/keyword&gt;&lt;keyword&gt;Management&lt;/keyword&gt;&lt;keyword&gt;Metropolitan areas&lt;/keyword&gt;&lt;keyword&gt;Planning&lt;/keyword&gt;&lt;keyword&gt;Project management&lt;/keyword&gt;&lt;keyword&gt;Science &amp;amp; Technology&lt;/keyword&gt;&lt;keyword&gt;Technical Papers&lt;/keyword&gt;&lt;keyword&gt;Technology&lt;/keyword&gt;&lt;/keywords&gt;&lt;dates&gt;&lt;year&gt;2014&lt;/year&gt;&lt;/dates&gt;&lt;pub-location&gt;RESTON&lt;/pub-location&gt;&lt;publisher&gt;American Society of Civil Engineers&lt;/publisher&gt;&lt;isbn&gt;0733-9364&lt;/isbn&gt;&lt;urls&gt;&lt;/urls&gt;&lt;electronic-resource-num&gt;10.1061/(ASCE)CO.1943-7862.0000672&lt;/electronic-resource-num&gt;&lt;/record&gt;&lt;/Cite&gt;&lt;/EndNote&gt;</w:instrText>
            </w:r>
            <w:r w:rsidRPr="00971F05">
              <w:rPr>
                <w:rFonts w:cs="Times New Roman"/>
                <w:sz w:val="20"/>
                <w:szCs w:val="20"/>
              </w:rPr>
              <w:fldChar w:fldCharType="separate"/>
            </w:r>
            <w:r w:rsidRPr="00971F05">
              <w:rPr>
                <w:rFonts w:cs="Times New Roman"/>
                <w:noProof/>
                <w:sz w:val="20"/>
                <w:szCs w:val="20"/>
              </w:rPr>
              <w:t>El-Anwar and Aziz (2014)</w:t>
            </w:r>
            <w:r w:rsidRPr="00971F05">
              <w:rPr>
                <w:rFonts w:cs="Times New Roman"/>
                <w:sz w:val="20"/>
                <w:szCs w:val="20"/>
              </w:rPr>
              <w:fldChar w:fldCharType="end"/>
            </w:r>
          </w:p>
        </w:tc>
        <w:tc>
          <w:tcPr>
            <w:tcW w:w="2468" w:type="dxa"/>
          </w:tcPr>
          <w:p w14:paraId="51DF3749" w14:textId="45C6391B" w:rsidR="00D45E57" w:rsidRPr="00971F05" w:rsidRDefault="00D45E57" w:rsidP="00E264FD">
            <w:pPr>
              <w:jc w:val="both"/>
              <w:rPr>
                <w:rFonts w:cs="Times New Roman"/>
                <w:sz w:val="20"/>
                <w:szCs w:val="20"/>
              </w:rPr>
            </w:pPr>
            <w:r w:rsidRPr="00971F05">
              <w:rPr>
                <w:rFonts w:cs="Times New Roman"/>
                <w:sz w:val="20"/>
                <w:szCs w:val="20"/>
              </w:rPr>
              <w:t>“Urgency factors (UF) can take values from 1–4,</w:t>
            </w:r>
            <w:r w:rsidR="00DF0856" w:rsidRPr="00971F05">
              <w:rPr>
                <w:rFonts w:cs="Times New Roman"/>
                <w:sz w:val="20"/>
                <w:szCs w:val="20"/>
              </w:rPr>
              <w:t xml:space="preserve"> </w:t>
            </w:r>
            <w:r w:rsidRPr="00971F05">
              <w:rPr>
                <w:rFonts w:cs="Times New Roman"/>
                <w:sz w:val="20"/>
                <w:szCs w:val="20"/>
              </w:rPr>
              <w:t>where UF ¼ 4 represents an unsafe zone that poses a threat to the lives of its residents” (p.4)</w:t>
            </w:r>
          </w:p>
        </w:tc>
        <w:tc>
          <w:tcPr>
            <w:tcW w:w="2466" w:type="dxa"/>
          </w:tcPr>
          <w:p w14:paraId="7B58CD99" w14:textId="77777777" w:rsidR="00D45E57" w:rsidRPr="00971F05" w:rsidRDefault="00D45E57" w:rsidP="00E264FD">
            <w:pPr>
              <w:jc w:val="both"/>
              <w:rPr>
                <w:rFonts w:cs="Times New Roman"/>
                <w:sz w:val="20"/>
                <w:szCs w:val="20"/>
              </w:rPr>
            </w:pPr>
            <w:r w:rsidRPr="00971F05">
              <w:rPr>
                <w:rFonts w:cs="Times New Roman"/>
                <w:sz w:val="20"/>
                <w:szCs w:val="20"/>
              </w:rPr>
              <w:t>Poses a threat to the lives</w:t>
            </w:r>
          </w:p>
        </w:tc>
        <w:tc>
          <w:tcPr>
            <w:tcW w:w="2462" w:type="dxa"/>
          </w:tcPr>
          <w:p w14:paraId="18D45DDF" w14:textId="77777777" w:rsidR="00D45E57" w:rsidRPr="00971F05" w:rsidRDefault="00D45E57" w:rsidP="00E264FD">
            <w:pPr>
              <w:jc w:val="both"/>
              <w:rPr>
                <w:rFonts w:cs="Times New Roman"/>
                <w:sz w:val="20"/>
                <w:szCs w:val="20"/>
              </w:rPr>
            </w:pPr>
            <w:r w:rsidRPr="00971F05">
              <w:rPr>
                <w:rFonts w:cs="Times New Roman"/>
                <w:sz w:val="20"/>
                <w:szCs w:val="20"/>
              </w:rPr>
              <w:t>Imminent risk</w:t>
            </w:r>
          </w:p>
        </w:tc>
      </w:tr>
      <w:bookmarkStart w:id="5" w:name="_Hlk170214509"/>
      <w:tr w:rsidR="00D45E57" w:rsidRPr="00132638" w14:paraId="76227962" w14:textId="77777777" w:rsidTr="00E264FD">
        <w:tc>
          <w:tcPr>
            <w:tcW w:w="1620" w:type="dxa"/>
          </w:tcPr>
          <w:p w14:paraId="7EB76CB3" w14:textId="77777777" w:rsidR="00D45E57" w:rsidRPr="00971F05" w:rsidRDefault="00D45E57" w:rsidP="00E264FD">
            <w:pPr>
              <w:jc w:val="both"/>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AuthorYear="1"&gt;&lt;Author&gt;Bahadorestani&lt;/Author&gt;&lt;Year&gt;2019&lt;/Year&gt;&lt;RecNum&gt;250&lt;/RecNum&gt;&lt;DisplayText&gt;Bahadorestani et al. (2019)&lt;/DisplayText&gt;&lt;record&gt;&lt;rec-number&gt;250&lt;/rec-number&gt;&lt;foreign-keys&gt;&lt;key app="EN" db-id="r9rez5aefxrxffe9zx3p9xrqxdrpappzzeta" timestamp="1699005733"&gt;250&lt;/key&gt;&lt;/foreign-keys&gt;&lt;ref-type name="Journal Article"&gt;17&lt;/ref-type&gt;&lt;contributors&gt;&lt;authors&gt;&lt;author&gt;Bahadorestani, Amir&lt;/author&gt;&lt;author&gt;Karlsen, Jan Terje&lt;/author&gt;&lt;author&gt;Motahari Farimani, Nasser&lt;/author&gt;&lt;/authors&gt;&lt;/contributors&gt;&lt;titles&gt;&lt;title&gt;A Comprehensive Stakeholder-Typology Model Based on Salience Attributes in Construction Projects&lt;/title&gt;&lt;secondary-title&gt;Journal of Construction Engineering and Management&lt;/secondary-title&gt;&lt;/titles&gt;&lt;periodical&gt;&lt;full-title&gt;Journal of construction engineering and management&lt;/full-title&gt;&lt;/periodical&gt;&lt;pages&gt;04019048&lt;/pages&gt;&lt;volume&gt;145&lt;/volume&gt;&lt;number&gt;9&lt;/number&gt;&lt;keywords&gt;&lt;keyword&gt;Construction &amp;amp; Building Technology&lt;/keyword&gt;&lt;keyword&gt;Construction industry&lt;/keyword&gt;&lt;keyword&gt;Construction projects&lt;/keyword&gt;&lt;keyword&gt;Engineering&lt;/keyword&gt;&lt;keyword&gt;Engineering, Civil&lt;/keyword&gt;&lt;keyword&gt;Engineering, Industrial&lt;/keyword&gt;&lt;keyword&gt;Literature reviews&lt;/keyword&gt;&lt;keyword&gt;Project management&lt;/keyword&gt;&lt;keyword&gt;Salience&lt;/keyword&gt;&lt;keyword&gt;Science &amp;amp; Technology&lt;/keyword&gt;&lt;keyword&gt;Stakeholder analysis&lt;/keyword&gt;&lt;keyword&gt;Stakeholder identification&lt;/keyword&gt;&lt;keyword&gt;Stakeholder salience attribute&lt;/keyword&gt;&lt;keyword&gt;Stakeholder typology model&lt;/keyword&gt;&lt;keyword&gt;Stakeholders&lt;/keyword&gt;&lt;keyword&gt;Technical Papers&lt;/keyword&gt;&lt;keyword&gt;Technology&lt;/keyword&gt;&lt;/keywords&gt;&lt;dates&gt;&lt;year&gt;2019&lt;/year&gt;&lt;/dates&gt;&lt;pub-location&gt;RESTON&lt;/pub-location&gt;&lt;publisher&gt;American Society of Civil Engineers&lt;/publisher&gt;&lt;isbn&gt;0733-9364&lt;/isbn&gt;&lt;urls&gt;&lt;/urls&gt;&lt;electronic-resource-num&gt;10.1061/(ASCE)CO.1943-7862.0001684&lt;/electronic-resource-num&gt;&lt;/record&gt;&lt;/Cite&gt;&lt;/EndNote&gt;</w:instrText>
            </w:r>
            <w:r w:rsidRPr="00971F05">
              <w:rPr>
                <w:rFonts w:cs="Times New Roman"/>
                <w:sz w:val="20"/>
                <w:szCs w:val="20"/>
              </w:rPr>
              <w:fldChar w:fldCharType="separate"/>
            </w:r>
            <w:r w:rsidRPr="00971F05">
              <w:rPr>
                <w:rFonts w:cs="Times New Roman"/>
                <w:noProof/>
                <w:sz w:val="20"/>
                <w:szCs w:val="20"/>
              </w:rPr>
              <w:t>Bahadorestani et al. (2019)</w:t>
            </w:r>
            <w:r w:rsidRPr="00971F05">
              <w:rPr>
                <w:rFonts w:cs="Times New Roman"/>
                <w:sz w:val="20"/>
                <w:szCs w:val="20"/>
              </w:rPr>
              <w:fldChar w:fldCharType="end"/>
            </w:r>
            <w:bookmarkEnd w:id="5"/>
          </w:p>
        </w:tc>
        <w:tc>
          <w:tcPr>
            <w:tcW w:w="2468" w:type="dxa"/>
          </w:tcPr>
          <w:p w14:paraId="5DD1FD65" w14:textId="77777777" w:rsidR="00D45E57" w:rsidRPr="00971F05" w:rsidRDefault="00D45E57" w:rsidP="00E264FD">
            <w:pPr>
              <w:jc w:val="both"/>
              <w:rPr>
                <w:rFonts w:cs="Times New Roman"/>
                <w:sz w:val="20"/>
                <w:szCs w:val="20"/>
              </w:rPr>
            </w:pPr>
            <w:r w:rsidRPr="00971F05">
              <w:rPr>
                <w:rFonts w:cs="Times New Roman"/>
                <w:sz w:val="20"/>
                <w:szCs w:val="20"/>
              </w:rPr>
              <w:t>“Urgency refers to the degree to which stakeholder claims call for immediate attention.” (p.2)</w:t>
            </w:r>
          </w:p>
        </w:tc>
        <w:tc>
          <w:tcPr>
            <w:tcW w:w="2466" w:type="dxa"/>
          </w:tcPr>
          <w:p w14:paraId="5BF2FAF5" w14:textId="77777777" w:rsidR="00D45E57" w:rsidRPr="00971F05" w:rsidRDefault="00D45E57" w:rsidP="00E264FD">
            <w:pPr>
              <w:jc w:val="both"/>
              <w:rPr>
                <w:rFonts w:cs="Times New Roman"/>
                <w:sz w:val="20"/>
                <w:szCs w:val="20"/>
              </w:rPr>
            </w:pPr>
            <w:r w:rsidRPr="00971F05">
              <w:rPr>
                <w:rFonts w:cs="Times New Roman"/>
                <w:sz w:val="20"/>
                <w:szCs w:val="20"/>
              </w:rPr>
              <w:t>Call for immediate attention by stakeholder claims</w:t>
            </w:r>
          </w:p>
        </w:tc>
        <w:tc>
          <w:tcPr>
            <w:tcW w:w="2462" w:type="dxa"/>
          </w:tcPr>
          <w:p w14:paraId="13927F18" w14:textId="77777777" w:rsidR="00D45E57" w:rsidRPr="00971F05" w:rsidRDefault="00D45E57" w:rsidP="00E264FD">
            <w:pPr>
              <w:jc w:val="both"/>
              <w:rPr>
                <w:rFonts w:cs="Times New Roman"/>
                <w:sz w:val="20"/>
                <w:szCs w:val="20"/>
              </w:rPr>
            </w:pPr>
            <w:r w:rsidRPr="00971F05">
              <w:rPr>
                <w:rFonts w:cs="Times New Roman"/>
                <w:sz w:val="20"/>
                <w:szCs w:val="20"/>
              </w:rPr>
              <w:t>Call for immediate attention</w:t>
            </w:r>
          </w:p>
        </w:tc>
      </w:tr>
      <w:tr w:rsidR="00D45E57" w:rsidRPr="00132638" w14:paraId="0E37737E" w14:textId="77777777" w:rsidTr="00E264FD">
        <w:tc>
          <w:tcPr>
            <w:tcW w:w="1620" w:type="dxa"/>
          </w:tcPr>
          <w:p w14:paraId="595FDF06" w14:textId="77777777" w:rsidR="00D45E57" w:rsidRPr="00971F05" w:rsidRDefault="00D45E57"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AuthorYear="1"&gt;&lt;Author&gt;Xia&lt;/Author&gt;&lt;Year&gt;2012&lt;/Year&gt;&lt;RecNum&gt;246&lt;/RecNum&gt;&lt;DisplayText&gt;Xia and Chan (2012)&lt;/DisplayText&gt;&lt;record&gt;&lt;rec-number&gt;246&lt;/rec-number&gt;&lt;foreign-keys&gt;&lt;key app="EN" db-id="r9rez5aefxrxffe9zx3p9xrqxdrpappzzeta" timestamp="1699005216"&gt;246&lt;/key&gt;&lt;/foreign-keys&gt;&lt;ref-type name="Journal Article"&gt;17&lt;/ref-type&gt;&lt;contributors&gt;&lt;authors&gt;&lt;author&gt;Xia, Bo&lt;/author&gt;&lt;author&gt;Chan, Albert P. C.&lt;/author&gt;&lt;/authors&gt;&lt;/contributors&gt;&lt;titles&gt;&lt;title&gt;Measuring complexity for building projects: a Delphi study&lt;/title&gt;&lt;secondary-title&gt;Engineering, Construction, and Architectural Management&lt;/secondary-title&gt;&lt;/titles&gt;&lt;periodical&gt;&lt;full-title&gt;Engineering, construction, and architectural management&lt;/full-title&gt;&lt;/periodical&gt;&lt;pages&gt;7-24&lt;/pages&gt;&lt;volume&gt;19&lt;/volume&gt;&lt;number&gt;1&lt;/number&gt;&lt;keywords&gt;&lt;keyword&gt;Buildings&lt;/keyword&gt;&lt;keyword&gt;China&lt;/keyword&gt;&lt;keyword&gt;Complexity&lt;/keyword&gt;&lt;keyword&gt;Complexity theory&lt;/keyword&gt;&lt;keyword&gt;Construction&lt;/keyword&gt;&lt;keyword&gt;Construction industry&lt;/keyword&gt;&lt;keyword&gt;Delphi&lt;/keyword&gt;&lt;keyword&gt;Delphi method&lt;/keyword&gt;&lt;keyword&gt;Design&lt;/keyword&gt;&lt;keyword&gt;Geology&lt;/keyword&gt;&lt;keyword&gt;Heavy construction&lt;/keyword&gt;&lt;keyword&gt;Literature reviews&lt;/keyword&gt;&lt;keyword&gt;Management&lt;/keyword&gt;&lt;keyword&gt;Measurement&lt;/keyword&gt;&lt;keyword&gt;Project planning&lt;/keyword&gt;&lt;keyword&gt;R&amp;amp;D&lt;/keyword&gt;&lt;keyword&gt;Research &amp;amp; development&lt;/keyword&gt;&lt;keyword&gt;Research methodology&lt;/keyword&gt;&lt;keyword&gt;Risk&lt;/keyword&gt;&lt;keyword&gt;Risk assessment&lt;/keyword&gt;&lt;keyword&gt;Schedules&lt;/keyword&gt;&lt;keyword&gt;Studies&lt;/keyword&gt;&lt;keyword&gt;Theory&lt;/keyword&gt;&lt;keyword&gt;Variables&lt;/keyword&gt;&lt;/keywords&gt;&lt;dates&gt;&lt;year&gt;2012&lt;/year&gt;&lt;/dates&gt;&lt;pub-location&gt;Bradford&lt;/pub-location&gt;&lt;publisher&gt;Emerald Group Publishing Limited&lt;/publisher&gt;&lt;isbn&gt;0969-9988&lt;/isbn&gt;&lt;urls&gt;&lt;/urls&gt;&lt;electronic-resource-num&gt;10.1108/09699981211192544&lt;/electronic-resource-num&gt;&lt;/record&gt;&lt;/Cite&gt;&lt;/EndNote&gt;</w:instrText>
            </w:r>
            <w:r w:rsidRPr="00971F05">
              <w:rPr>
                <w:rFonts w:cs="Times New Roman"/>
                <w:sz w:val="20"/>
                <w:szCs w:val="20"/>
              </w:rPr>
              <w:fldChar w:fldCharType="separate"/>
            </w:r>
            <w:r w:rsidRPr="00971F05">
              <w:rPr>
                <w:rFonts w:cs="Times New Roman"/>
                <w:noProof/>
                <w:sz w:val="20"/>
                <w:szCs w:val="20"/>
              </w:rPr>
              <w:t>Xia and Chan (2012)</w:t>
            </w:r>
            <w:r w:rsidRPr="00971F05">
              <w:rPr>
                <w:rFonts w:cs="Times New Roman"/>
                <w:sz w:val="20"/>
                <w:szCs w:val="20"/>
              </w:rPr>
              <w:fldChar w:fldCharType="end"/>
            </w:r>
          </w:p>
        </w:tc>
        <w:tc>
          <w:tcPr>
            <w:tcW w:w="2468" w:type="dxa"/>
          </w:tcPr>
          <w:p w14:paraId="4DFBBD66" w14:textId="77777777" w:rsidR="00D45E57" w:rsidRPr="00971F05" w:rsidRDefault="00D45E57" w:rsidP="00E264FD">
            <w:pPr>
              <w:jc w:val="both"/>
              <w:rPr>
                <w:rFonts w:cs="Times New Roman"/>
                <w:sz w:val="20"/>
                <w:szCs w:val="20"/>
              </w:rPr>
            </w:pPr>
            <w:r w:rsidRPr="00971F05">
              <w:rPr>
                <w:rFonts w:cs="Times New Roman"/>
                <w:sz w:val="20"/>
                <w:szCs w:val="20"/>
              </w:rPr>
              <w:t>"The complexity of the construction project increases when there is an unrealistic schedule for completion. " (p.13)</w:t>
            </w:r>
          </w:p>
        </w:tc>
        <w:tc>
          <w:tcPr>
            <w:tcW w:w="2466" w:type="dxa"/>
          </w:tcPr>
          <w:p w14:paraId="4D9DD230" w14:textId="77777777" w:rsidR="00D45E57" w:rsidRPr="00971F05" w:rsidRDefault="00D45E57" w:rsidP="00E264FD">
            <w:pPr>
              <w:jc w:val="both"/>
              <w:rPr>
                <w:rFonts w:cs="Times New Roman"/>
                <w:sz w:val="20"/>
                <w:szCs w:val="20"/>
              </w:rPr>
            </w:pPr>
            <w:r w:rsidRPr="00971F05">
              <w:rPr>
                <w:rFonts w:cs="Times New Roman"/>
                <w:sz w:val="20"/>
                <w:szCs w:val="20"/>
              </w:rPr>
              <w:t>Unrealistic schedule for completion</w:t>
            </w:r>
          </w:p>
        </w:tc>
        <w:tc>
          <w:tcPr>
            <w:tcW w:w="2462" w:type="dxa"/>
          </w:tcPr>
          <w:p w14:paraId="3A955700" w14:textId="77777777" w:rsidR="00D45E57" w:rsidRPr="00971F05" w:rsidRDefault="00D45E57" w:rsidP="00E264FD">
            <w:pPr>
              <w:jc w:val="both"/>
              <w:rPr>
                <w:rFonts w:cs="Times New Roman"/>
                <w:sz w:val="20"/>
                <w:szCs w:val="20"/>
              </w:rPr>
            </w:pPr>
            <w:r w:rsidRPr="00971F05">
              <w:rPr>
                <w:rFonts w:cs="Times New Roman"/>
                <w:sz w:val="20"/>
                <w:szCs w:val="20"/>
              </w:rPr>
              <w:t>Unrealistic schedule</w:t>
            </w:r>
          </w:p>
        </w:tc>
      </w:tr>
      <w:tr w:rsidR="00D45E57" w:rsidRPr="00132638" w14:paraId="7F4C1774" w14:textId="77777777" w:rsidTr="00E264FD">
        <w:tc>
          <w:tcPr>
            <w:tcW w:w="1620" w:type="dxa"/>
          </w:tcPr>
          <w:p w14:paraId="6B6C784E" w14:textId="77777777" w:rsidR="00D45E57" w:rsidRPr="00971F05" w:rsidRDefault="00D45E57"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AuthorYear="1"&gt;&lt;Author&gt;Sun&lt;/Author&gt;&lt;Year&gt;2019&lt;/Year&gt;&lt;RecNum&gt;247&lt;/RecNum&gt;&lt;DisplayText&gt;Sun et al. (2019)&lt;/DisplayText&gt;&lt;record&gt;&lt;rec-number&gt;247&lt;/rec-number&gt;&lt;foreign-keys&gt;&lt;key app="EN" db-id="r9rez5aefxrxffe9zx3p9xrqxdrpappzzeta" timestamp="1699005296"&gt;247&lt;/key&gt;&lt;/foreign-keys&gt;&lt;ref-type name="Journal Article"&gt;17&lt;/ref-type&gt;&lt;contributors&gt;&lt;authors&gt;&lt;author&gt;Sun, Jian&lt;/author&gt;&lt;author&gt;Ren, Xu&lt;/author&gt;&lt;author&gt;Anumba, Chimay J.&lt;/author&gt;&lt;/authors&gt;&lt;/contributors&gt;&lt;titles&gt;&lt;title&gt;Analysis of Knowledge-Transfer Mechanisms in Construction Project Cooperation Networks&lt;/title&gt;&lt;secondary-title&gt;Journal of Management in Engineering&lt;/secondary-title&gt;&lt;/titles&gt;&lt;periodical&gt;&lt;full-title&gt;Journal of Management in Engineering&lt;/full-title&gt;&lt;/periodical&gt;&lt;volume&gt;35&lt;/volume&gt;&lt;number&gt;2&lt;/number&gt;&lt;keywords&gt;&lt;keyword&gt;Construction project&lt;/keyword&gt;&lt;keyword&gt;Cooperation&lt;/keyword&gt;&lt;keyword&gt;Engineering&lt;/keyword&gt;&lt;keyword&gt;Engineering, Civil&lt;/keyword&gt;&lt;keyword&gt;Engineering, Industrial&lt;/keyword&gt;&lt;keyword&gt;Hypotheses&lt;/keyword&gt;&lt;keyword&gt;Knowledge management&lt;/keyword&gt;&lt;keyword&gt;Knowledge transfer&lt;/keyword&gt;&lt;keyword&gt;Mathematical models&lt;/keyword&gt;&lt;keyword&gt;Network&lt;/keyword&gt;&lt;keyword&gt;Science &amp;amp; Technology&lt;/keyword&gt;&lt;keyword&gt;Technical Papers&lt;/keyword&gt;&lt;keyword&gt;Technology&lt;/keyword&gt;&lt;/keywords&gt;&lt;dates&gt;&lt;year&gt;2019&lt;/year&gt;&lt;/dates&gt;&lt;pub-location&gt;RESTON&lt;/pub-location&gt;&lt;publisher&gt;American Society of Civil Engineers&lt;/publisher&gt;&lt;isbn&gt;0742-597X&lt;/isbn&gt;&lt;urls&gt;&lt;/urls&gt;&lt;electronic-resource-num&gt;10.1061/(ASCE)ME.1943-5479.0000663&lt;/electronic-resource-num&gt;&lt;/record&gt;&lt;/Cite&gt;&lt;/EndNote&gt;</w:instrText>
            </w:r>
            <w:r w:rsidRPr="00971F05">
              <w:rPr>
                <w:rFonts w:cs="Times New Roman"/>
                <w:sz w:val="20"/>
                <w:szCs w:val="20"/>
              </w:rPr>
              <w:fldChar w:fldCharType="separate"/>
            </w:r>
            <w:r w:rsidRPr="00971F05">
              <w:rPr>
                <w:rFonts w:cs="Times New Roman"/>
                <w:noProof/>
                <w:sz w:val="20"/>
                <w:szCs w:val="20"/>
              </w:rPr>
              <w:t>Sun et al. (2019)</w:t>
            </w:r>
            <w:r w:rsidRPr="00971F05">
              <w:rPr>
                <w:rFonts w:cs="Times New Roman"/>
                <w:sz w:val="20"/>
                <w:szCs w:val="20"/>
              </w:rPr>
              <w:fldChar w:fldCharType="end"/>
            </w:r>
          </w:p>
        </w:tc>
        <w:tc>
          <w:tcPr>
            <w:tcW w:w="2468" w:type="dxa"/>
          </w:tcPr>
          <w:p w14:paraId="3B50373B" w14:textId="77777777" w:rsidR="00D45E57" w:rsidRPr="00971F05" w:rsidRDefault="00D45E57" w:rsidP="00E264FD">
            <w:pPr>
              <w:rPr>
                <w:rFonts w:cs="Times New Roman"/>
                <w:sz w:val="20"/>
                <w:szCs w:val="20"/>
              </w:rPr>
            </w:pPr>
            <w:r w:rsidRPr="00971F05">
              <w:rPr>
                <w:rFonts w:cs="Times New Roman"/>
                <w:sz w:val="20"/>
                <w:szCs w:val="20"/>
              </w:rPr>
              <w:t>“When the project is under a shortened schedule, the checking frequency will increase.” (p.3)</w:t>
            </w:r>
          </w:p>
        </w:tc>
        <w:tc>
          <w:tcPr>
            <w:tcW w:w="2466" w:type="dxa"/>
          </w:tcPr>
          <w:p w14:paraId="0F63A5AF" w14:textId="77777777" w:rsidR="00D45E57" w:rsidRPr="00971F05" w:rsidRDefault="00D45E57" w:rsidP="00E264FD">
            <w:pPr>
              <w:rPr>
                <w:rFonts w:cs="Times New Roman"/>
                <w:sz w:val="20"/>
                <w:szCs w:val="20"/>
              </w:rPr>
            </w:pPr>
            <w:r w:rsidRPr="00971F05">
              <w:rPr>
                <w:rFonts w:cs="Times New Roman"/>
                <w:sz w:val="20"/>
                <w:szCs w:val="20"/>
              </w:rPr>
              <w:t>Shortened time limit</w:t>
            </w:r>
          </w:p>
        </w:tc>
        <w:tc>
          <w:tcPr>
            <w:tcW w:w="2462" w:type="dxa"/>
          </w:tcPr>
          <w:p w14:paraId="7CD7D67B" w14:textId="77777777" w:rsidR="00D45E57" w:rsidRPr="00971F05" w:rsidRDefault="00D45E57" w:rsidP="00E264FD">
            <w:pPr>
              <w:jc w:val="both"/>
              <w:rPr>
                <w:rFonts w:cs="Times New Roman"/>
                <w:sz w:val="20"/>
                <w:szCs w:val="20"/>
              </w:rPr>
            </w:pPr>
            <w:r w:rsidRPr="00971F05">
              <w:rPr>
                <w:rFonts w:cs="Times New Roman"/>
                <w:sz w:val="20"/>
                <w:szCs w:val="20"/>
              </w:rPr>
              <w:t>Shortened time limit</w:t>
            </w:r>
          </w:p>
        </w:tc>
      </w:tr>
      <w:tr w:rsidR="00D45E57" w:rsidRPr="00132638" w14:paraId="060B7535" w14:textId="77777777" w:rsidTr="00E264FD">
        <w:tc>
          <w:tcPr>
            <w:tcW w:w="1620" w:type="dxa"/>
          </w:tcPr>
          <w:p w14:paraId="4CF5DF80" w14:textId="77777777" w:rsidR="00D45E57" w:rsidRPr="00971F05" w:rsidRDefault="00D45E57" w:rsidP="00E264FD">
            <w:pPr>
              <w:rPr>
                <w:rFonts w:cs="Times New Roman"/>
                <w:sz w:val="20"/>
                <w:szCs w:val="20"/>
              </w:rPr>
            </w:pPr>
            <w:r w:rsidRPr="00971F05">
              <w:rPr>
                <w:rFonts w:cs="Times New Roman"/>
                <w:sz w:val="20"/>
                <w:szCs w:val="20"/>
              </w:rPr>
              <w:fldChar w:fldCharType="begin"/>
            </w:r>
            <w:r w:rsidRPr="00971F05">
              <w:rPr>
                <w:rFonts w:cs="Times New Roman"/>
                <w:sz w:val="20"/>
                <w:szCs w:val="20"/>
              </w:rPr>
              <w:instrText xml:space="preserve"> ADDIN EN.CITE &lt;EndNote&gt;&lt;Cite AuthorYear="1"&gt;&lt;Author&gt;Bommer&lt;/Author&gt;&lt;Year&gt;2002&lt;/Year&gt;&lt;RecNum&gt;245&lt;/RecNum&gt;&lt;DisplayText&gt;Bommer et al. (2002)&lt;/DisplayText&gt;&lt;record&gt;&lt;rec-number&gt;245&lt;/rec-number&gt;&lt;foreign-keys&gt;&lt;key app="EN" db-id="r9rez5aefxrxffe9zx3p9xrqxdrpappzzeta" timestamp="1699005100"&gt;245&lt;/key&gt;&lt;/foreign-keys&gt;&lt;ref-type name="Journal Article"&gt;17&lt;/ref-type&gt;&lt;contributors&gt;&lt;authors&gt;&lt;author&gt;Bommer, Michael&lt;/author&gt;&lt;author&gt;DeLaPorte, Renee&lt;/author&gt;&lt;author&gt;Higgins, James&lt;/author&gt;&lt;/authors&gt;&lt;/contributors&gt;&lt;titles&gt;&lt;title&gt;Skunkworks Approach to Project Management&lt;/title&gt;&lt;secondary-title&gt;Journal of Management in Engineering&lt;/secondary-title&gt;&lt;/titles&gt;&lt;periodical&gt;&lt;full-title&gt;Journal of Management in Engineering&lt;/full-title&gt;&lt;/periodical&gt;&lt;pages&gt;21-28&lt;/pages&gt;&lt;volume&gt;18&lt;/volume&gt;&lt;number&gt;1&lt;/number&gt;&lt;keywords&gt;&lt;keyword&gt;Engineering&lt;/keyword&gt;&lt;keyword&gt;Engineering, Civil&lt;/keyword&gt;&lt;keyword&gt;Engineering, Industrial&lt;/keyword&gt;&lt;keyword&gt;Methods&lt;/keyword&gt;&lt;keyword&gt;Partnership&lt;/keyword&gt;&lt;keyword&gt;Partnerships&lt;/keyword&gt;&lt;keyword&gt;Project management&lt;/keyword&gt;&lt;keyword&gt;Project planning&lt;/keyword&gt;&lt;keyword&gt;Science &amp;amp; Technology&lt;/keyword&gt;&lt;keyword&gt;TECHNICAL PAPERS&lt;/keyword&gt;&lt;keyword&gt;Technology&lt;/keyword&gt;&lt;/keywords&gt;&lt;dates&gt;&lt;year&gt;2002&lt;/year&gt;&lt;/dates&gt;&lt;pub-location&gt;RESTON&lt;/pub-location&gt;&lt;publisher&gt;American Society of Civil Engineers&lt;/publisher&gt;&lt;isbn&gt;0742-597X&lt;/isbn&gt;&lt;urls&gt;&lt;/urls&gt;&lt;electronic-resource-num&gt;10.1061/(ASCE)0742-597X(2002)18:1(21)&lt;/electronic-resource-num&gt;&lt;/record&gt;&lt;/Cite&gt;&lt;/EndNote&gt;</w:instrText>
            </w:r>
            <w:r w:rsidRPr="00971F05">
              <w:rPr>
                <w:rFonts w:cs="Times New Roman"/>
                <w:sz w:val="20"/>
                <w:szCs w:val="20"/>
              </w:rPr>
              <w:fldChar w:fldCharType="separate"/>
            </w:r>
            <w:r w:rsidRPr="00971F05">
              <w:rPr>
                <w:rFonts w:cs="Times New Roman"/>
                <w:noProof/>
                <w:sz w:val="20"/>
                <w:szCs w:val="20"/>
              </w:rPr>
              <w:t>Bommer et al. (2002)</w:t>
            </w:r>
            <w:r w:rsidRPr="00971F05">
              <w:rPr>
                <w:rFonts w:cs="Times New Roman"/>
                <w:sz w:val="20"/>
                <w:szCs w:val="20"/>
              </w:rPr>
              <w:fldChar w:fldCharType="end"/>
            </w:r>
          </w:p>
        </w:tc>
        <w:tc>
          <w:tcPr>
            <w:tcW w:w="2468" w:type="dxa"/>
          </w:tcPr>
          <w:p w14:paraId="0F8C08B8" w14:textId="77777777" w:rsidR="00D45E57" w:rsidRPr="00971F05" w:rsidRDefault="00D45E57" w:rsidP="00E264FD">
            <w:pPr>
              <w:rPr>
                <w:rFonts w:cs="Times New Roman"/>
                <w:sz w:val="20"/>
                <w:szCs w:val="20"/>
              </w:rPr>
            </w:pPr>
            <w:r w:rsidRPr="00971F05">
              <w:rPr>
                <w:rFonts w:cs="Times New Roman"/>
                <w:sz w:val="20"/>
                <w:szCs w:val="20"/>
              </w:rPr>
              <w:t>“The critical need to meet tight timelines for PDP success in the satellite building stimulated the creation of a skunkworks project management team to meet all program’s time-to-market demands.” (p.22)</w:t>
            </w:r>
          </w:p>
        </w:tc>
        <w:tc>
          <w:tcPr>
            <w:tcW w:w="2466" w:type="dxa"/>
          </w:tcPr>
          <w:p w14:paraId="0A373ECF" w14:textId="77777777" w:rsidR="00D45E57" w:rsidRPr="00971F05" w:rsidRDefault="00D45E57" w:rsidP="00E264FD">
            <w:pPr>
              <w:rPr>
                <w:rFonts w:cs="Times New Roman"/>
                <w:sz w:val="20"/>
                <w:szCs w:val="20"/>
              </w:rPr>
            </w:pPr>
            <w:r w:rsidRPr="00971F05">
              <w:rPr>
                <w:rFonts w:cs="Times New Roman"/>
                <w:sz w:val="20"/>
                <w:szCs w:val="20"/>
              </w:rPr>
              <w:t>Meet demands in a tight timeline</w:t>
            </w:r>
          </w:p>
        </w:tc>
        <w:tc>
          <w:tcPr>
            <w:tcW w:w="2462" w:type="dxa"/>
          </w:tcPr>
          <w:p w14:paraId="04713503" w14:textId="77777777" w:rsidR="00D45E57" w:rsidRPr="00971F05" w:rsidRDefault="00D45E57" w:rsidP="00E264FD">
            <w:pPr>
              <w:jc w:val="both"/>
              <w:rPr>
                <w:rFonts w:cs="Times New Roman"/>
                <w:sz w:val="20"/>
                <w:szCs w:val="20"/>
              </w:rPr>
            </w:pPr>
            <w:r w:rsidRPr="00971F05">
              <w:rPr>
                <w:rFonts w:cs="Times New Roman"/>
                <w:sz w:val="20"/>
                <w:szCs w:val="20"/>
              </w:rPr>
              <w:t>Meet demands in a tight timeline</w:t>
            </w:r>
          </w:p>
        </w:tc>
      </w:tr>
      <w:bookmarkEnd w:id="3"/>
    </w:tbl>
    <w:p w14:paraId="1530738A" w14:textId="77777777" w:rsidR="00D45E57" w:rsidRPr="00971F05" w:rsidRDefault="00D45E57" w:rsidP="00971F05">
      <w:pPr>
        <w:spacing w:line="240" w:lineRule="auto"/>
        <w:jc w:val="both"/>
        <w:rPr>
          <w:b/>
          <w:bCs/>
          <w:szCs w:val="24"/>
        </w:rPr>
      </w:pPr>
    </w:p>
    <w:p w14:paraId="65B9A078" w14:textId="77777777" w:rsidR="00254C2D" w:rsidRPr="00A65AC6" w:rsidRDefault="00254C2D" w:rsidP="00AF729C">
      <w:pPr>
        <w:spacing w:line="240" w:lineRule="auto"/>
        <w:jc w:val="both"/>
        <w:rPr>
          <w:szCs w:val="24"/>
        </w:rPr>
      </w:pPr>
    </w:p>
    <w:p w14:paraId="30C52A53" w14:textId="5BA8D275" w:rsidR="00DF0856" w:rsidRDefault="001B6CEF" w:rsidP="00DF0856">
      <w:pPr>
        <w:spacing w:line="240" w:lineRule="auto"/>
        <w:jc w:val="both"/>
        <w:rPr>
          <w:szCs w:val="24"/>
        </w:rPr>
      </w:pPr>
      <w:r>
        <w:rPr>
          <w:szCs w:val="24"/>
        </w:rPr>
        <w:t>The second step</w:t>
      </w:r>
      <w:r w:rsidR="00F13665">
        <w:rPr>
          <w:szCs w:val="24"/>
        </w:rPr>
        <w:t xml:space="preserve"> of data collection</w:t>
      </w:r>
      <w:r>
        <w:rPr>
          <w:szCs w:val="24"/>
        </w:rPr>
        <w:t xml:space="preserve"> is to </w:t>
      </w:r>
      <w:r w:rsidR="009729D1">
        <w:rPr>
          <w:szCs w:val="24"/>
        </w:rPr>
        <w:t>search</w:t>
      </w:r>
      <w:r w:rsidRPr="00A65AC6">
        <w:rPr>
          <w:szCs w:val="24"/>
        </w:rPr>
        <w:t xml:space="preserve"> articles that examine leadership in relation to situations of urgency</w:t>
      </w:r>
      <w:r w:rsidR="00ED09FC">
        <w:rPr>
          <w:szCs w:val="24"/>
        </w:rPr>
        <w:t xml:space="preserve"> in</w:t>
      </w:r>
      <w:r w:rsidR="00BB473A">
        <w:rPr>
          <w:szCs w:val="24"/>
        </w:rPr>
        <w:t xml:space="preserve"> </w:t>
      </w:r>
      <w:r w:rsidR="00ED09FC">
        <w:rPr>
          <w:szCs w:val="24"/>
        </w:rPr>
        <w:t>project</w:t>
      </w:r>
      <w:r w:rsidR="00FB7FB9">
        <w:rPr>
          <w:szCs w:val="24"/>
        </w:rPr>
        <w:t>s</w:t>
      </w:r>
      <w:r w:rsidR="005A39CB">
        <w:rPr>
          <w:szCs w:val="24"/>
        </w:rPr>
        <w:t>.</w:t>
      </w:r>
      <w:r w:rsidR="005A39CB" w:rsidRPr="005A39CB">
        <w:rPr>
          <w:szCs w:val="24"/>
        </w:rPr>
        <w:t xml:space="preserve"> </w:t>
      </w:r>
      <w:r w:rsidR="00DF0856" w:rsidRPr="0044387B">
        <w:rPr>
          <w:szCs w:val="24"/>
        </w:rPr>
        <w:t>A series of search strings will be constructed for situations of urgency</w:t>
      </w:r>
      <w:r w:rsidR="00DF0856">
        <w:rPr>
          <w:szCs w:val="24"/>
        </w:rPr>
        <w:t xml:space="preserve"> coded in step 1</w:t>
      </w:r>
      <w:r w:rsidR="00DF0856" w:rsidRPr="0044387B">
        <w:rPr>
          <w:szCs w:val="24"/>
        </w:rPr>
        <w:t>. For each code, terms and phrases that constitute it will be selected as keywords. Additionally, to enhance the rigour of keyword search and prevent the search results from ignoring articles that state the same situation of urgency in project</w:t>
      </w:r>
      <w:r w:rsidR="00DF0856">
        <w:rPr>
          <w:szCs w:val="24"/>
        </w:rPr>
        <w:t>s</w:t>
      </w:r>
      <w:r w:rsidR="00DF0856" w:rsidRPr="0044387B">
        <w:rPr>
          <w:szCs w:val="24"/>
        </w:rPr>
        <w:t xml:space="preserve"> but use different words to describe, the synonyms of the terms and phrases that constructed the code will be chosen as the keyword from the original article.  To capture the relationship contribution to situations of </w:t>
      </w:r>
      <w:r w:rsidR="00DF0856" w:rsidRPr="0044387B">
        <w:rPr>
          <w:szCs w:val="24"/>
        </w:rPr>
        <w:lastRenderedPageBreak/>
        <w:t>urgency, the keyword “leader*” will be used as a keyword.</w:t>
      </w:r>
      <w:r w:rsidR="00DF0856">
        <w:rPr>
          <w:szCs w:val="24"/>
        </w:rPr>
        <w:t xml:space="preserve"> Table 3 shows the </w:t>
      </w:r>
      <w:r w:rsidR="00132638">
        <w:rPr>
          <w:szCs w:val="24"/>
        </w:rPr>
        <w:t>i</w:t>
      </w:r>
      <w:r w:rsidR="00132638" w:rsidRPr="00132638">
        <w:rPr>
          <w:szCs w:val="24"/>
        </w:rPr>
        <w:t>llustration of how to construct the search string for each situation of urgency</w:t>
      </w:r>
      <w:r w:rsidR="00132638">
        <w:rPr>
          <w:szCs w:val="24"/>
        </w:rPr>
        <w:t>.</w:t>
      </w:r>
    </w:p>
    <w:p w14:paraId="44AA80C7" w14:textId="77777777" w:rsidR="00132638" w:rsidRDefault="00132638" w:rsidP="00DF0856">
      <w:pPr>
        <w:spacing w:line="240" w:lineRule="auto"/>
        <w:jc w:val="both"/>
        <w:rPr>
          <w:szCs w:val="24"/>
        </w:rPr>
      </w:pPr>
    </w:p>
    <w:p w14:paraId="6117002F" w14:textId="0149E7A3" w:rsidR="00132638" w:rsidRPr="00971F05" w:rsidRDefault="00132638" w:rsidP="00DF0856">
      <w:pPr>
        <w:spacing w:line="240" w:lineRule="auto"/>
        <w:jc w:val="both"/>
        <w:rPr>
          <w:sz w:val="20"/>
          <w:szCs w:val="20"/>
        </w:rPr>
      </w:pPr>
      <w:r w:rsidRPr="00971F05">
        <w:rPr>
          <w:b/>
          <w:bCs/>
          <w:i/>
          <w:iCs/>
          <w:sz w:val="20"/>
          <w:szCs w:val="20"/>
        </w:rPr>
        <w:t>Table 3.</w:t>
      </w:r>
      <w:r w:rsidRPr="00971F05">
        <w:rPr>
          <w:sz w:val="20"/>
          <w:szCs w:val="20"/>
        </w:rPr>
        <w:t xml:space="preserve"> </w:t>
      </w:r>
      <w:bookmarkStart w:id="6" w:name="_Hlk170291515"/>
      <w:r w:rsidRPr="00971F05">
        <w:rPr>
          <w:sz w:val="20"/>
          <w:szCs w:val="20"/>
        </w:rPr>
        <w:t>The illustration of how the search string for each situation of urgency</w:t>
      </w:r>
      <w:r w:rsidR="00637A04" w:rsidRPr="00971F05">
        <w:rPr>
          <w:sz w:val="20"/>
          <w:szCs w:val="20"/>
        </w:rPr>
        <w:t xml:space="preserve"> were </w:t>
      </w:r>
      <w:proofErr w:type="gramStart"/>
      <w:r w:rsidR="00637A04" w:rsidRPr="00971F05">
        <w:rPr>
          <w:sz w:val="20"/>
          <w:szCs w:val="20"/>
        </w:rPr>
        <w:t>constructed</w:t>
      </w:r>
      <w:bookmarkEnd w:id="6"/>
      <w:proofErr w:type="gramEnd"/>
    </w:p>
    <w:tbl>
      <w:tblPr>
        <w:tblStyle w:val="TableGrid"/>
        <w:tblW w:w="8926" w:type="dxa"/>
        <w:tblLook w:val="04A0" w:firstRow="1" w:lastRow="0" w:firstColumn="1" w:lastColumn="0" w:noHBand="0" w:noVBand="1"/>
      </w:tblPr>
      <w:tblGrid>
        <w:gridCol w:w="1893"/>
        <w:gridCol w:w="2357"/>
        <w:gridCol w:w="4676"/>
      </w:tblGrid>
      <w:tr w:rsidR="00132638" w:rsidRPr="00132638" w14:paraId="3CFFA6B5" w14:textId="77777777" w:rsidTr="00971F05">
        <w:trPr>
          <w:cantSplit/>
        </w:trPr>
        <w:tc>
          <w:tcPr>
            <w:tcW w:w="1893" w:type="dxa"/>
          </w:tcPr>
          <w:p w14:paraId="085C6491" w14:textId="77777777" w:rsidR="00132638" w:rsidRPr="00971F05" w:rsidRDefault="00132638" w:rsidP="00971F05">
            <w:pPr>
              <w:jc w:val="both"/>
              <w:rPr>
                <w:rFonts w:cs="Times New Roman"/>
                <w:sz w:val="20"/>
                <w:szCs w:val="20"/>
              </w:rPr>
            </w:pPr>
            <w:r w:rsidRPr="00971F05">
              <w:rPr>
                <w:rFonts w:cs="Times New Roman"/>
                <w:sz w:val="20"/>
                <w:szCs w:val="20"/>
              </w:rPr>
              <w:t>Situations of urgency in projects</w:t>
            </w:r>
          </w:p>
        </w:tc>
        <w:tc>
          <w:tcPr>
            <w:tcW w:w="2357" w:type="dxa"/>
          </w:tcPr>
          <w:p w14:paraId="5B8ACFB6" w14:textId="77777777" w:rsidR="00132638" w:rsidRPr="00971F05" w:rsidRDefault="00132638" w:rsidP="00971F05">
            <w:pPr>
              <w:jc w:val="both"/>
              <w:rPr>
                <w:rFonts w:cs="Times New Roman"/>
                <w:sz w:val="20"/>
                <w:szCs w:val="20"/>
              </w:rPr>
            </w:pPr>
            <w:r w:rsidRPr="00971F05">
              <w:rPr>
                <w:rFonts w:cs="Times New Roman"/>
                <w:sz w:val="20"/>
                <w:szCs w:val="20"/>
              </w:rPr>
              <w:t>Search string</w:t>
            </w:r>
          </w:p>
        </w:tc>
        <w:tc>
          <w:tcPr>
            <w:tcW w:w="4676" w:type="dxa"/>
          </w:tcPr>
          <w:p w14:paraId="774F6C6E" w14:textId="77777777" w:rsidR="00132638" w:rsidRPr="00971F05" w:rsidRDefault="00132638" w:rsidP="00971F05">
            <w:pPr>
              <w:jc w:val="both"/>
              <w:rPr>
                <w:rFonts w:cs="Times New Roman"/>
                <w:sz w:val="20"/>
                <w:szCs w:val="20"/>
              </w:rPr>
            </w:pPr>
            <w:r w:rsidRPr="00971F05">
              <w:rPr>
                <w:rFonts w:cs="Times New Roman"/>
                <w:sz w:val="20"/>
                <w:szCs w:val="20"/>
              </w:rPr>
              <w:t>Explanation</w:t>
            </w:r>
          </w:p>
        </w:tc>
      </w:tr>
      <w:tr w:rsidR="00132638" w:rsidRPr="00132638" w14:paraId="1729C62D" w14:textId="77777777" w:rsidTr="00971F05">
        <w:trPr>
          <w:cantSplit/>
        </w:trPr>
        <w:tc>
          <w:tcPr>
            <w:tcW w:w="1893" w:type="dxa"/>
          </w:tcPr>
          <w:p w14:paraId="36AB3337" w14:textId="77777777" w:rsidR="00132638" w:rsidRPr="00971F05" w:rsidRDefault="00132638" w:rsidP="00971F05">
            <w:pPr>
              <w:jc w:val="both"/>
              <w:rPr>
                <w:rFonts w:cs="Times New Roman"/>
                <w:sz w:val="20"/>
                <w:szCs w:val="20"/>
              </w:rPr>
            </w:pPr>
            <w:r w:rsidRPr="00971F05">
              <w:rPr>
                <w:rFonts w:cs="Times New Roman"/>
                <w:sz w:val="20"/>
                <w:szCs w:val="20"/>
              </w:rPr>
              <w:t>Act fast in extreme contexts</w:t>
            </w:r>
          </w:p>
        </w:tc>
        <w:tc>
          <w:tcPr>
            <w:tcW w:w="2357" w:type="dxa"/>
          </w:tcPr>
          <w:p w14:paraId="60D88711" w14:textId="77777777" w:rsidR="00132638" w:rsidRPr="00971F05" w:rsidRDefault="00132638" w:rsidP="00971F05">
            <w:pPr>
              <w:jc w:val="both"/>
              <w:rPr>
                <w:rFonts w:cs="Times New Roman"/>
                <w:sz w:val="20"/>
                <w:szCs w:val="20"/>
              </w:rPr>
            </w:pPr>
            <w:r w:rsidRPr="00971F05">
              <w:rPr>
                <w:rFonts w:cs="Times New Roman"/>
                <w:sz w:val="20"/>
                <w:szCs w:val="20"/>
              </w:rPr>
              <w:t xml:space="preserve">(immediate* OR rapid* OR fast* OR quick*) AND (act* OR </w:t>
            </w:r>
            <w:proofErr w:type="spellStart"/>
            <w:r w:rsidRPr="00971F05">
              <w:rPr>
                <w:rFonts w:cs="Times New Roman"/>
                <w:sz w:val="20"/>
                <w:szCs w:val="20"/>
              </w:rPr>
              <w:t>respon</w:t>
            </w:r>
            <w:proofErr w:type="spellEnd"/>
            <w:r w:rsidRPr="00971F05">
              <w:rPr>
                <w:rFonts w:cs="Times New Roman"/>
                <w:sz w:val="20"/>
                <w:szCs w:val="20"/>
              </w:rPr>
              <w:t>* OR work OR react* OR improvisation) AND "extreme context" AND leader*</w:t>
            </w:r>
          </w:p>
        </w:tc>
        <w:tc>
          <w:tcPr>
            <w:tcW w:w="4676" w:type="dxa"/>
          </w:tcPr>
          <w:p w14:paraId="6DC278F4" w14:textId="77777777" w:rsidR="00132638" w:rsidRPr="00971F05" w:rsidRDefault="00132638" w:rsidP="00971F05">
            <w:pPr>
              <w:jc w:val="both"/>
              <w:rPr>
                <w:rFonts w:cs="Times New Roman"/>
                <w:sz w:val="20"/>
                <w:szCs w:val="20"/>
              </w:rPr>
            </w:pPr>
            <w:r w:rsidRPr="00971F05">
              <w:rPr>
                <w:rFonts w:cs="Times New Roman"/>
                <w:sz w:val="20"/>
                <w:szCs w:val="20"/>
              </w:rPr>
              <w:t xml:space="preserve"> “Where one or more extreme events are occurring or are likely to occur that may exceed the organization’s capacity to prevent and result in an extensive and intolerable magnitude of physical, psychological, or material consequences to—or in close physical or psychosocial proximity to—organization members” </w:t>
            </w:r>
            <w:r w:rsidRPr="00971F05">
              <w:rPr>
                <w:rFonts w:cs="Times New Roman"/>
                <w:sz w:val="20"/>
                <w:szCs w:val="20"/>
              </w:rPr>
              <w:fldChar w:fldCharType="begin">
                <w:fldData xml:space="preserve">PEVuZE5vdGU+PENpdGU+PEF1dGhvcj5EZSBXYWFyZDwvQXV0aG9yPjxZZWFyPjIwMjI8L1llYXI+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PFJlY051bT4xOTU8L1JlY051bT48U3VmZml4PmAsIHAuODg3PC9TdWZmaXg+PERpc3BsYXlUZXh0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(De Waard and Jori Pascal, 2022, p.887)</w:t>
            </w:r>
            <w:r w:rsidRPr="00971F05">
              <w:rPr>
                <w:rFonts w:cs="Times New Roman"/>
                <w:sz w:val="20"/>
                <w:szCs w:val="20"/>
              </w:rPr>
              <w:fldChar w:fldCharType="end"/>
            </w:r>
          </w:p>
          <w:p w14:paraId="58A72A6A" w14:textId="77777777" w:rsidR="00132638" w:rsidRPr="00971F05" w:rsidRDefault="00132638" w:rsidP="00971F05">
            <w:pPr>
              <w:jc w:val="both"/>
              <w:rPr>
                <w:rFonts w:cs="Times New Roman"/>
                <w:sz w:val="20"/>
                <w:szCs w:val="20"/>
              </w:rPr>
            </w:pPr>
          </w:p>
          <w:p w14:paraId="2013156D" w14:textId="77777777" w:rsidR="00132638" w:rsidRPr="00971F05" w:rsidRDefault="00132638" w:rsidP="00971F05">
            <w:pPr>
              <w:jc w:val="both"/>
              <w:rPr>
                <w:rFonts w:cs="Times New Roman"/>
                <w:sz w:val="20"/>
                <w:szCs w:val="20"/>
              </w:rPr>
            </w:pPr>
            <w:r w:rsidRPr="00971F05">
              <w:rPr>
                <w:rFonts w:cs="Times New Roman"/>
                <w:sz w:val="20"/>
                <w:szCs w:val="20"/>
              </w:rPr>
              <w:t xml:space="preserve">Extreme contexts produce a situation of urgency when there is a need to act fast </w:t>
            </w:r>
            <w:r w:rsidRPr="00971F05">
              <w:rPr>
                <w:rFonts w:cs="Times New Roman"/>
                <w:sz w:val="20"/>
                <w:szCs w:val="20"/>
              </w:rPr>
              <w:fldChar w:fldCharType="begin">
                <w:fldData xml:space="preserve">PEVuZE5vdGU+PENpdGU+PEF1dGhvcj5EZSBXYWFyZDwvQXV0aG9yPjxZZWFyPjIwMjI8L1llYXI+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PFJlY051bT4xNzk8L1JlY051bT48RGlzcGxheVRleHQ+KERlIFdhYXJkIGFuZCBKb3JpIFBhc2Nh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(De Waard and Jori Pascal, 2022)</w:t>
            </w:r>
            <w:r w:rsidRPr="00971F05">
              <w:rPr>
                <w:rFonts w:cs="Times New Roman"/>
                <w:sz w:val="20"/>
                <w:szCs w:val="20"/>
              </w:rPr>
              <w:fldChar w:fldCharType="end"/>
            </w:r>
            <w:r w:rsidRPr="00971F05">
              <w:rPr>
                <w:rFonts w:cs="Times New Roman"/>
                <w:sz w:val="20"/>
                <w:szCs w:val="20"/>
              </w:rPr>
              <w:t xml:space="preserve">. </w:t>
            </w:r>
            <w:r w:rsidRPr="00971F05">
              <w:rPr>
                <w:rFonts w:cs="Times New Roman"/>
                <w:sz w:val="20"/>
                <w:szCs w:val="20"/>
              </w:rPr>
              <w:fldChar w:fldCharType="begin">
                <w:fldData xml:space="preserve">PEVuZE5vdGU+PENpdGUgQXV0aG9yWWVhcj0iMSI+PEF1dGhvcj5EZSBXYWFyZDwvQXV0aG9yPjxZ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PEVuZE5vdGU+PENpdGUgQXV0aG9yWWVhcj0iMSI+PEF1dGhvcj5EZSBXYWFyZDwvQXV0aG9yPjxZ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De Waard and Jori Pascal (2022)</w:t>
            </w:r>
            <w:r w:rsidRPr="00971F05">
              <w:rPr>
                <w:rFonts w:cs="Times New Roman"/>
                <w:sz w:val="20"/>
                <w:szCs w:val="20"/>
              </w:rPr>
              <w:fldChar w:fldCharType="end"/>
            </w:r>
            <w:r w:rsidRPr="00971F05">
              <w:rPr>
                <w:rFonts w:cs="Times New Roman"/>
                <w:sz w:val="20"/>
                <w:szCs w:val="20"/>
              </w:rPr>
              <w:t xml:space="preserve"> suggest that action may take the form of improvisation or a formal response and uses the words immediate and rapid as a synonym for fast.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AuthorYear="1"&gt;&lt;Author&gt;Bai&lt;/Author&gt;&lt;Year&gt;2006&lt;/Year&gt;&lt;RecNum&gt;225&lt;/RecNum&gt;&lt;DisplayText&gt;Bai and Burkett (2006)&lt;/DisplayText&gt;&lt;record&gt;&lt;rec-number&gt;225&lt;/rec-number&gt;&lt;foreign-keys&gt;&lt;key app="EN" db-id="r9rez5aefxrxffe9zx3p9xrqxdrpappzzeta" timestamp="1698680716"&gt;225&lt;/key&gt;&lt;/foreign-keys&gt;&lt;ref-type name="Journal Article"&gt;17&lt;/ref-type&gt;&lt;contributors&gt;&lt;authors&gt;&lt;author&gt;Bai, Yong&lt;/author&gt;&lt;author&gt;Burkett, William R.&lt;/author&gt;&lt;/authors&gt;&lt;/contributors&gt;&lt;titles&gt;&lt;title&gt;Rapid Bridge Replacement: Processes, Techniques, and Needs for Improvements&lt;/title&gt;&lt;secondary-title&gt;Journal of Construction Engineering and Management&lt;/secondary-title&gt;&lt;/titles&gt;&lt;periodical&gt;&lt;full-title&gt;Journal of construction engineering and management&lt;/full-title&gt;&lt;/periodical&gt;&lt;pages&gt;1139-1147&lt;/pages&gt;&lt;volume&gt;132&lt;/volume&gt;&lt;number&gt;11&lt;/number&gt;&lt;keywords&gt;&lt;keyword&gt;Applied sciences&lt;/keyword&gt;&lt;keyword&gt;Bridge construction&lt;/keyword&gt;&lt;keyword&gt;Bridge design&lt;/keyword&gt;&lt;keyword&gt;Bridges&lt;/keyword&gt;&lt;keyword&gt;Bridges, highway&lt;/keyword&gt;&lt;keyword&gt;Building process&lt;/keyword&gt;&lt;keyword&gt;Buildings. Public works&lt;/keyword&gt;&lt;keyword&gt;Construction &amp;amp; Building Technology&lt;/keyword&gt;&lt;keyword&gt;Construction works&lt;/keyword&gt;&lt;keyword&gt;Design and construction&lt;/keyword&gt;&lt;keyword&gt;Emergency services&lt;/keyword&gt;&lt;keyword&gt;Engineering&lt;/keyword&gt;&lt;keyword&gt;Engineering, Civil&lt;/keyword&gt;&lt;keyword&gt;Engineering, Industrial&lt;/keyword&gt;&lt;keyword&gt;Exact sciences and technology&lt;/keyword&gt;&lt;keyword&gt;Influence&lt;/keyword&gt;&lt;keyword&gt;Miscellaneous&lt;/keyword&gt;&lt;keyword&gt;New York&lt;/keyword&gt;&lt;keyword&gt;Oklahoma&lt;/keyword&gt;&lt;keyword&gt;Pennsylvania&lt;/keyword&gt;&lt;keyword&gt;Rehabilitation&lt;/keyword&gt;&lt;keyword&gt;Science &amp;amp; Technology&lt;/keyword&gt;&lt;keyword&gt;TECHNICAL PAPERS&lt;/keyword&gt;&lt;keyword&gt;Technology&lt;/keyword&gt;&lt;keyword&gt;Terrorism&lt;/keyword&gt;&lt;/keywords&gt;&lt;dates&gt;&lt;year&gt;2006&lt;/year&gt;&lt;/dates&gt;&lt;pub-location&gt;RESTON&lt;/pub-location&gt;&lt;publisher&gt;American Society of Civil Engineers&lt;/publisher&gt;&lt;isbn&gt;0733-9364&lt;/isbn&gt;&lt;urls&gt;&lt;/urls&gt;&lt;electronic-resource-num&gt;10.1061/(ASCE)0733-9364(2006)132:11(1139)&lt;/electronic-resource-num&gt;&lt;/record&gt;&lt;/Cite&gt;&lt;/EndNote&gt;</w:instrText>
            </w:r>
            <w:r w:rsidRPr="00971F05">
              <w:rPr>
                <w:rFonts w:cs="Times New Roman"/>
                <w:sz w:val="20"/>
                <w:szCs w:val="20"/>
              </w:rPr>
              <w:fldChar w:fldCharType="separate"/>
            </w:r>
            <w:r w:rsidRPr="00971F05">
              <w:rPr>
                <w:rFonts w:cs="Times New Roman"/>
                <w:noProof/>
                <w:sz w:val="20"/>
                <w:szCs w:val="20"/>
              </w:rPr>
              <w:t>Bai and Burkett (2006)</w:t>
            </w:r>
            <w:r w:rsidRPr="00971F05">
              <w:rPr>
                <w:rFonts w:cs="Times New Roman"/>
                <w:sz w:val="20"/>
                <w:szCs w:val="20"/>
              </w:rPr>
              <w:fldChar w:fldCharType="end"/>
            </w:r>
            <w:r w:rsidRPr="00971F05">
              <w:rPr>
                <w:rFonts w:cs="Times New Roman"/>
                <w:sz w:val="20"/>
                <w:szCs w:val="20"/>
              </w:rPr>
              <w:t xml:space="preserve"> use the word react as the synonym for act, and the word as synonym for immediate and rapid.</w:t>
            </w:r>
          </w:p>
        </w:tc>
      </w:tr>
      <w:tr w:rsidR="00132638" w:rsidRPr="00132638" w14:paraId="23E590BE" w14:textId="77777777" w:rsidTr="00971F05">
        <w:trPr>
          <w:cantSplit/>
        </w:trPr>
        <w:tc>
          <w:tcPr>
            <w:tcW w:w="1893" w:type="dxa"/>
          </w:tcPr>
          <w:p w14:paraId="38A45C14"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t>Respond immediately to emergencies</w:t>
            </w:r>
          </w:p>
        </w:tc>
        <w:tc>
          <w:tcPr>
            <w:tcW w:w="2357" w:type="dxa"/>
          </w:tcPr>
          <w:p w14:paraId="146D39CB" w14:textId="77777777" w:rsidR="00132638" w:rsidRPr="00971F05" w:rsidRDefault="00132638" w:rsidP="00971F05">
            <w:pPr>
              <w:jc w:val="both"/>
              <w:rPr>
                <w:rFonts w:cs="Times New Roman"/>
                <w:sz w:val="20"/>
                <w:szCs w:val="20"/>
              </w:rPr>
            </w:pPr>
            <w:r w:rsidRPr="00971F05">
              <w:rPr>
                <w:rFonts w:cs="Times New Roman"/>
                <w:sz w:val="20"/>
                <w:szCs w:val="20"/>
              </w:rPr>
              <w:t xml:space="preserve">(immediate* OR rapid* OR fast* OR quick*) AND (act* OR work OR </w:t>
            </w:r>
            <w:proofErr w:type="spellStart"/>
            <w:r w:rsidRPr="00971F05">
              <w:rPr>
                <w:rFonts w:cs="Times New Roman"/>
                <w:sz w:val="20"/>
                <w:szCs w:val="20"/>
              </w:rPr>
              <w:t>respon</w:t>
            </w:r>
            <w:proofErr w:type="spellEnd"/>
            <w:r w:rsidRPr="00971F05">
              <w:rPr>
                <w:rFonts w:cs="Times New Roman"/>
                <w:sz w:val="20"/>
                <w:szCs w:val="20"/>
              </w:rPr>
              <w:t xml:space="preserve">* OR react*) AND </w:t>
            </w:r>
            <w:proofErr w:type="spellStart"/>
            <w:r w:rsidRPr="00971F05">
              <w:rPr>
                <w:rFonts w:cs="Times New Roman"/>
                <w:sz w:val="20"/>
                <w:szCs w:val="20"/>
              </w:rPr>
              <w:t>emergenc</w:t>
            </w:r>
            <w:proofErr w:type="spellEnd"/>
            <w:r w:rsidRPr="00971F05">
              <w:rPr>
                <w:rFonts w:cs="Times New Roman"/>
                <w:sz w:val="20"/>
                <w:szCs w:val="20"/>
              </w:rPr>
              <w:t xml:space="preserve">* AND leader* </w:t>
            </w:r>
          </w:p>
          <w:p w14:paraId="3D4EE202" w14:textId="77777777" w:rsidR="00132638" w:rsidRPr="00971F05" w:rsidRDefault="00132638" w:rsidP="00971F05">
            <w:pPr>
              <w:jc w:val="both"/>
              <w:rPr>
                <w:rFonts w:cs="Times New Roman"/>
                <w:sz w:val="20"/>
                <w:szCs w:val="20"/>
              </w:rPr>
            </w:pPr>
          </w:p>
          <w:p w14:paraId="16414896" w14:textId="77777777" w:rsidR="00132638" w:rsidRPr="00971F05" w:rsidRDefault="00132638" w:rsidP="00971F05">
            <w:pPr>
              <w:jc w:val="both"/>
              <w:rPr>
                <w:rFonts w:cs="Times New Roman"/>
                <w:sz w:val="20"/>
                <w:szCs w:val="20"/>
              </w:rPr>
            </w:pPr>
          </w:p>
          <w:p w14:paraId="618A5E82" w14:textId="77777777" w:rsidR="00132638" w:rsidRPr="00971F05" w:rsidRDefault="00132638" w:rsidP="00971F05">
            <w:pPr>
              <w:jc w:val="both"/>
              <w:rPr>
                <w:rFonts w:cs="Times New Roman"/>
                <w:sz w:val="20"/>
                <w:szCs w:val="20"/>
              </w:rPr>
            </w:pPr>
          </w:p>
        </w:tc>
        <w:tc>
          <w:tcPr>
            <w:tcW w:w="4676" w:type="dxa"/>
          </w:tcPr>
          <w:p w14:paraId="14588E07" w14:textId="77777777" w:rsidR="00132638" w:rsidRPr="00971F05" w:rsidRDefault="00132638" w:rsidP="00971F05">
            <w:pPr>
              <w:jc w:val="both"/>
              <w:rPr>
                <w:rFonts w:cs="Times New Roman"/>
                <w:sz w:val="20"/>
                <w:szCs w:val="20"/>
              </w:rPr>
            </w:pPr>
            <w:r w:rsidRPr="00971F05">
              <w:rPr>
                <w:rFonts w:cs="Times New Roman"/>
                <w:sz w:val="20"/>
                <w:szCs w:val="20"/>
              </w:rPr>
              <w:t xml:space="preserve">“The name given to the smallest emergencies are hazards, incidents or simply emergencies and the expectation is that the response will be handled entirely at the local level. Moderate-sized emergencies are often called disasters and are events that cause considerable loss of life or property damage...The top level of emergency is often called a major disaster, catastrophic disaster or extreme event.” </w:t>
            </w:r>
            <w:r w:rsidRPr="00971F05">
              <w:rPr>
                <w:rFonts w:cs="Times New Roman"/>
                <w:sz w:val="20"/>
                <w:szCs w:val="20"/>
              </w:rPr>
              <w:fldChar w:fldCharType="begin"/>
            </w:r>
            <w:r w:rsidRPr="00971F05">
              <w:rPr>
                <w:rFonts w:cs="Times New Roman"/>
                <w:sz w:val="20"/>
                <w:szCs w:val="20"/>
              </w:rPr>
              <w:instrText xml:space="preserve"> ADDIN EN.CITE &lt;EndNote&gt;&lt;Cite&gt;&lt;Author&gt;Kapucu&lt;/Author&gt;&lt;Year&gt;2008&lt;/Year&gt;&lt;RecNum&gt;386&lt;/RecNum&gt;&lt;Suffix&gt;`, p.315&lt;/Suffix&gt;&lt;DisplayText&gt;(Kapucu, 2008, p.315)&lt;/DisplayText&gt;&lt;record&gt;&lt;rec-number&gt;386&lt;/rec-number&gt;&lt;foreign-keys&gt;&lt;key app="EN" db-id="r9rez5aefxrxffe9zx3p9xrqxdrpappzzeta" timestamp="1711135955"&gt;386&lt;/key&gt;&lt;/foreign-keys&gt;&lt;ref-type name="Journal Article"&gt;17&lt;/ref-type&gt;&lt;contributors&gt;&lt;authors&gt;&lt;author&gt;Kapucu, Naim&lt;/author&gt;&lt;/authors&gt;&lt;/contributors&gt;&lt;titles&gt;&lt;title&gt;Planning for Disasters and Responding to Catastrophes: Error of the Third Type in Disaster Policy and Planning&lt;/title&gt;&lt;secondary-title&gt;International Journal of Public Policy&lt;/secondary-title&gt;&lt;/titles&gt;&lt;periodical&gt;&lt;full-title&gt;International Journal of Public Policy&lt;/full-title&gt;&lt;/periodical&gt;&lt;pages&gt;313-327&lt;/pages&gt;&lt;volume&gt;3&lt;/volume&gt;&lt;dates&gt;&lt;year&gt;2008&lt;/year&gt;&lt;pub-dates&gt;&lt;date&gt;02/01&lt;/date&gt;&lt;/pub-dates&gt;&lt;/dates&gt;&lt;urls&gt;&lt;/urls&gt;&lt;electronic-resource-num&gt;10.1504/IJPP.2008.020985&lt;/electronic-resource-num&gt;&lt;/record&gt;&lt;/Cite&gt;&lt;/EndNote&gt;</w:instrText>
            </w:r>
            <w:r w:rsidRPr="00971F05">
              <w:rPr>
                <w:rFonts w:cs="Times New Roman"/>
                <w:sz w:val="20"/>
                <w:szCs w:val="20"/>
              </w:rPr>
              <w:fldChar w:fldCharType="separate"/>
            </w:r>
            <w:r w:rsidRPr="00971F05">
              <w:rPr>
                <w:rFonts w:cs="Times New Roman"/>
                <w:noProof/>
                <w:sz w:val="20"/>
                <w:szCs w:val="20"/>
              </w:rPr>
              <w:t>(Kapucu, 2008, p.315)</w:t>
            </w:r>
            <w:r w:rsidRPr="00971F05">
              <w:rPr>
                <w:rFonts w:cs="Times New Roman"/>
                <w:sz w:val="20"/>
                <w:szCs w:val="20"/>
              </w:rPr>
              <w:fldChar w:fldCharType="end"/>
            </w:r>
          </w:p>
          <w:p w14:paraId="244D4C21" w14:textId="77777777" w:rsidR="00132638" w:rsidRPr="00971F05" w:rsidRDefault="00132638" w:rsidP="00971F05">
            <w:pPr>
              <w:jc w:val="both"/>
              <w:rPr>
                <w:rFonts w:cs="Times New Roman"/>
                <w:sz w:val="20"/>
                <w:szCs w:val="20"/>
              </w:rPr>
            </w:pPr>
          </w:p>
          <w:p w14:paraId="446E608F" w14:textId="77777777" w:rsidR="00132638" w:rsidRPr="00971F05" w:rsidRDefault="00132638" w:rsidP="00971F05">
            <w:pPr>
              <w:jc w:val="both"/>
              <w:rPr>
                <w:rFonts w:cs="Times New Roman"/>
                <w:sz w:val="20"/>
                <w:szCs w:val="20"/>
              </w:rPr>
            </w:pPr>
            <w:r w:rsidRPr="00971F05">
              <w:rPr>
                <w:rFonts w:cs="Times New Roman"/>
                <w:sz w:val="20"/>
                <w:szCs w:val="20"/>
              </w:rPr>
              <w:t xml:space="preserve">Emergencies produce a situation of urgency when there is a need to respond immediately </w:t>
            </w:r>
            <w:r w:rsidRPr="00971F05">
              <w:rPr>
                <w:rFonts w:cs="Times New Roman"/>
                <w:sz w:val="20"/>
                <w:szCs w:val="20"/>
              </w:rPr>
              <w:fldChar w:fldCharType="begin">
                <w:fldData xml:space="preserve">PEVuZE5vdGU+PENpdGU+PEF1dGhvcj5XYW5nPC9BdXRob3I+PFllYXI+MjAyMTwvWWVhcj48UmVj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PEVuZE5vdGU+PENpdGU+PEF1dGhvcj5XYW5nPC9BdXRob3I+PFllYXI+MjAyMTwvWWVhcj48UmVj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(Wang et al., 2021)</w:t>
            </w:r>
            <w:r w:rsidRPr="00971F05">
              <w:rPr>
                <w:rFonts w:cs="Times New Roman"/>
                <w:sz w:val="20"/>
                <w:szCs w:val="20"/>
              </w:rPr>
              <w:fldChar w:fldCharType="end"/>
            </w:r>
            <w:r w:rsidRPr="00971F05">
              <w:rPr>
                <w:rFonts w:cs="Times New Roman"/>
                <w:sz w:val="20"/>
                <w:szCs w:val="20"/>
              </w:rPr>
              <w:t xml:space="preserve"> or work fast </w:t>
            </w:r>
            <w:r w:rsidRPr="00971F05">
              <w:rPr>
                <w:rFonts w:cs="Times New Roman"/>
                <w:sz w:val="20"/>
                <w:szCs w:val="20"/>
              </w:rPr>
              <w:fldChar w:fldCharType="begin">
                <w:fldData xml:space="preserve">PEVuZE5vdGU+PENpdGU+PEF1dGhvcj5XYW5nPC9BdXRob3I+PFllYXI+MjAyMTwvWWVhcj48UmVj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PEVuZE5vdGU+PENpdGU+PEF1dGhvcj5XYW5nPC9BdXRob3I+PFllYXI+MjAyMTwvWWVhcj48UmVj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(Wang et al., 2021)</w:t>
            </w:r>
            <w:r w:rsidRPr="00971F05">
              <w:rPr>
                <w:rFonts w:cs="Times New Roman"/>
                <w:sz w:val="20"/>
                <w:szCs w:val="20"/>
              </w:rPr>
              <w:fldChar w:fldCharType="end"/>
            </w:r>
            <w:r w:rsidRPr="00971F05">
              <w:rPr>
                <w:rFonts w:cs="Times New Roman"/>
                <w:sz w:val="20"/>
                <w:szCs w:val="20"/>
              </w:rPr>
              <w:t xml:space="preserve">. Additionally, the words act, work and react are used as synonym for response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r w:rsidRPr="00971F05">
              <w:rPr>
                <w:rFonts w:cs="Times New Roman"/>
                <w:sz w:val="20"/>
                <w:szCs w:val="20"/>
              </w:rPr>
              <w:t xml:space="preserve">, and the words rapid, fast and quick are used as synonym for fast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r w:rsidRPr="00971F05">
              <w:rPr>
                <w:rFonts w:cs="Times New Roman"/>
                <w:sz w:val="20"/>
                <w:szCs w:val="20"/>
              </w:rPr>
              <w:t>.</w:t>
            </w:r>
          </w:p>
        </w:tc>
      </w:tr>
      <w:tr w:rsidR="00132638" w:rsidRPr="00132638" w14:paraId="3220B014" w14:textId="77777777" w:rsidTr="00132638">
        <w:trPr>
          <w:cantSplit/>
        </w:trPr>
        <w:tc>
          <w:tcPr>
            <w:tcW w:w="1893" w:type="dxa"/>
          </w:tcPr>
          <w:p w14:paraId="65A976EE"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t>React quickly to extreme events</w:t>
            </w:r>
          </w:p>
        </w:tc>
        <w:tc>
          <w:tcPr>
            <w:tcW w:w="2357" w:type="dxa"/>
          </w:tcPr>
          <w:p w14:paraId="31447F13" w14:textId="77777777" w:rsidR="00132638" w:rsidRPr="00971F05" w:rsidRDefault="00132638" w:rsidP="00971F05">
            <w:pPr>
              <w:jc w:val="both"/>
              <w:rPr>
                <w:rFonts w:cs="Times New Roman"/>
                <w:sz w:val="20"/>
                <w:szCs w:val="20"/>
              </w:rPr>
            </w:pPr>
            <w:r w:rsidRPr="00971F05">
              <w:rPr>
                <w:rFonts w:cs="Times New Roman"/>
                <w:sz w:val="20"/>
                <w:szCs w:val="20"/>
              </w:rPr>
              <w:t xml:space="preserve">(immediate* OR rapid* OR fast* OR quick*) AND (act* OR work OR </w:t>
            </w:r>
            <w:proofErr w:type="spellStart"/>
            <w:r w:rsidRPr="00971F05">
              <w:rPr>
                <w:rFonts w:cs="Times New Roman"/>
                <w:sz w:val="20"/>
                <w:szCs w:val="20"/>
              </w:rPr>
              <w:t>respon</w:t>
            </w:r>
            <w:proofErr w:type="spellEnd"/>
            <w:r w:rsidRPr="00971F05">
              <w:rPr>
                <w:rFonts w:cs="Times New Roman"/>
                <w:sz w:val="20"/>
                <w:szCs w:val="20"/>
              </w:rPr>
              <w:t>* OR react*) AND "extreme event*" AND leader*</w:t>
            </w:r>
          </w:p>
        </w:tc>
        <w:tc>
          <w:tcPr>
            <w:tcW w:w="4676" w:type="dxa"/>
          </w:tcPr>
          <w:p w14:paraId="2BCBC3FC" w14:textId="77777777" w:rsidR="00132638" w:rsidRPr="00971F05" w:rsidRDefault="00132638" w:rsidP="00971F05">
            <w:pPr>
              <w:jc w:val="both"/>
              <w:rPr>
                <w:rFonts w:cs="Times New Roman"/>
                <w:sz w:val="20"/>
                <w:szCs w:val="20"/>
              </w:rPr>
            </w:pPr>
            <w:r w:rsidRPr="00971F05">
              <w:rPr>
                <w:rFonts w:cs="Times New Roman"/>
                <w:sz w:val="20"/>
                <w:szCs w:val="20"/>
              </w:rPr>
              <w:t xml:space="preserve">“A discrete episode or occurrence that may result in an extensive and intolerable magnitude of physical, psychological, or material consequences to—or in close physical or psycho-social proximity to—organization members.” </w:t>
            </w:r>
            <w:r w:rsidRPr="00971F05">
              <w:rPr>
                <w:rFonts w:cs="Times New Roman"/>
                <w:sz w:val="20"/>
                <w:szCs w:val="20"/>
              </w:rPr>
              <w:fldChar w:fldCharType="begin"/>
            </w:r>
            <w:r w:rsidRPr="00971F05">
              <w:rPr>
                <w:rFonts w:cs="Times New Roman"/>
                <w:sz w:val="20"/>
                <w:szCs w:val="20"/>
              </w:rPr>
              <w:instrText xml:space="preserve"> ADDIN EN.CITE &lt;EndNote&gt;&lt;Cite&gt;&lt;Author&gt;Hannah&lt;/Author&gt;&lt;Year&gt;2009&lt;/Year&gt;&lt;RecNum&gt;447&lt;/RecNum&gt;&lt;Suffix&gt;`, p.898&lt;/Suffix&gt;&lt;DisplayText&gt;(Hannah et al., 2009, p.898)&lt;/DisplayText&gt;&lt;record&gt;&lt;rec-number&gt;447&lt;/rec-number&gt;&lt;foreign-keys&gt;&lt;key app="EN" db-id="r9rez5aefxrxffe9zx3p9xrqxdrpappzzeta" timestamp="1712052130"&gt;447&lt;/key&gt;&lt;/foreign-keys&gt;&lt;ref-type name="Journal Article"&gt;17&lt;/ref-type&gt;&lt;contributors&gt;&lt;authors&gt;&lt;author&gt;Hannah, Sean T.&lt;/author&gt;&lt;author&gt;Uhl-Bien, Mary&lt;/author&gt;&lt;author&gt;Avolio, Bruce J.&lt;/author&gt;&lt;author&gt;Cavarretta, Fabrice L.&lt;/author&gt;&lt;/authors&gt;&lt;/contributors&gt;&lt;titles&gt;&lt;title&gt;A framework for examining leadership in extreme contexts&lt;/title&gt;&lt;secondary-title&gt;The Leadership Quarterly&lt;/secondary-title&gt;&lt;/titles&gt;&lt;periodical&gt;&lt;full-title&gt;The Leadership Quarterly&lt;/full-title&gt;&lt;/periodical&gt;&lt;pages&gt;897-919&lt;/pages&gt;&lt;volume&gt;20&lt;/volume&gt;&lt;number&gt;6&lt;/number&gt;&lt;keywords&gt;&lt;keyword&gt;Extreme contexts&lt;/keyword&gt;&lt;keyword&gt;High reliability&lt;/keyword&gt;&lt;keyword&gt;Crisis&lt;/keyword&gt;&lt;keyword&gt;Leadership&lt;/keyword&gt;&lt;keyword&gt;Danger&lt;/keyword&gt;&lt;/keywords&gt;&lt;dates&gt;&lt;year&gt;2009&lt;/year&gt;&lt;pub-dates&gt;&lt;date&gt;2009/12/01/&lt;/date&gt;&lt;/pub-dates&gt;&lt;/dates&gt;&lt;isbn&gt;1048-9843&lt;/isbn&gt;&lt;urls&gt;&lt;related-urls&gt;&lt;url&gt;https://www.sciencedirect.com/science/article/pii/S1048984309001763&lt;/url&gt;&lt;/related-urls&gt;&lt;/urls&gt;&lt;electronic-resource-num&gt;https://doi.org/10.1016/j.leaqua.2009.09.006&lt;/electronic-resource-num&gt;&lt;/record&gt;&lt;/Cite&gt;&lt;/EndNote&gt;</w:instrText>
            </w:r>
            <w:r w:rsidRPr="00971F05">
              <w:rPr>
                <w:rFonts w:cs="Times New Roman"/>
                <w:sz w:val="20"/>
                <w:szCs w:val="20"/>
              </w:rPr>
              <w:fldChar w:fldCharType="separate"/>
            </w:r>
            <w:r w:rsidRPr="00971F05">
              <w:rPr>
                <w:rFonts w:cs="Times New Roman"/>
                <w:noProof/>
                <w:sz w:val="20"/>
                <w:szCs w:val="20"/>
              </w:rPr>
              <w:t>(Hannah et al., 2009, p.898)</w:t>
            </w:r>
            <w:r w:rsidRPr="00971F05">
              <w:rPr>
                <w:rFonts w:cs="Times New Roman"/>
                <w:sz w:val="20"/>
                <w:szCs w:val="20"/>
              </w:rPr>
              <w:fldChar w:fldCharType="end"/>
            </w:r>
            <w:r w:rsidRPr="00971F05">
              <w:rPr>
                <w:rFonts w:cs="Times New Roman"/>
                <w:sz w:val="20"/>
                <w:szCs w:val="20"/>
              </w:rPr>
              <w:t xml:space="preserve"> </w:t>
            </w:r>
          </w:p>
          <w:p w14:paraId="432A6A58" w14:textId="77777777" w:rsidR="00132638" w:rsidRPr="00971F05" w:rsidRDefault="00132638" w:rsidP="00971F05">
            <w:pPr>
              <w:jc w:val="both"/>
              <w:rPr>
                <w:rFonts w:cs="Times New Roman"/>
                <w:sz w:val="20"/>
                <w:szCs w:val="20"/>
              </w:rPr>
            </w:pPr>
          </w:p>
          <w:p w14:paraId="4D3E9CF7" w14:textId="77777777" w:rsidR="00132638" w:rsidRPr="00971F05" w:rsidRDefault="00132638" w:rsidP="00971F05">
            <w:pPr>
              <w:jc w:val="both"/>
              <w:rPr>
                <w:rFonts w:cs="Times New Roman"/>
                <w:sz w:val="20"/>
                <w:szCs w:val="20"/>
              </w:rPr>
            </w:pPr>
            <w:r w:rsidRPr="00971F05">
              <w:rPr>
                <w:rFonts w:cs="Times New Roman"/>
                <w:sz w:val="20"/>
                <w:szCs w:val="20"/>
              </w:rPr>
              <w:t xml:space="preserve">Extreme events produce a situation of urgency when there is a need to quickly react </w:t>
            </w:r>
            <w:r w:rsidRPr="00971F05">
              <w:rPr>
                <w:rFonts w:cs="Times New Roman"/>
                <w:sz w:val="20"/>
                <w:szCs w:val="20"/>
              </w:rPr>
              <w:fldChar w:fldCharType="begin">
                <w:fldData xml:space="preserve">PEVuZE5vdGU+PENpdGU+PEF1dGhvcj5CYWk8L0F1dGhvcj48WWVhcj4yMDA2PC9ZZWFyPjxSZWNO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PEVuZE5vdGU+PENpdGU+PEF1dGhvcj5CYWk8L0F1dGhvcj48WWVhcj4yMDA2PC9ZZWFyPjxSZWNO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Bai et al., 2006)</w:t>
            </w:r>
            <w:r w:rsidRPr="00971F05">
              <w:rPr>
                <w:rFonts w:cs="Times New Roman"/>
                <w:sz w:val="20"/>
                <w:szCs w:val="20"/>
              </w:rPr>
              <w:fldChar w:fldCharType="end"/>
            </w:r>
            <w:r w:rsidRPr="00971F05">
              <w:rPr>
                <w:rFonts w:cs="Times New Roman"/>
                <w:sz w:val="20"/>
                <w:szCs w:val="20"/>
              </w:rPr>
              <w:t xml:space="preserve">.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AuthorYear="1"&gt;&lt;Author&gt;Bai&lt;/Author&gt;&lt;Year&gt;2006&lt;/Year&gt;&lt;RecNum&gt;225&lt;/RecNum&gt;&lt;DisplayText&gt;Bai and Burkett (2006)&lt;/DisplayText&gt;&lt;record&gt;&lt;rec-number&gt;225&lt;/rec-number&gt;&lt;foreign-keys&gt;&lt;key app="EN" db-id="r9rez5aefxrxffe9zx3p9xrqxdrpappzzeta" timestamp="1698680716"&gt;225&lt;/key&gt;&lt;/foreign-keys&gt;&lt;ref-type name="Journal Article"&gt;17&lt;/ref-type&gt;&lt;contributors&gt;&lt;authors&gt;&lt;author&gt;Bai, Yong&lt;/author&gt;&lt;author&gt;Burkett, William R.&lt;/author&gt;&lt;/authors&gt;&lt;/contributors&gt;&lt;titles&gt;&lt;title&gt;Rapid Bridge Replacement: Processes, Techniques, and Needs for Improvements&lt;/title&gt;&lt;secondary-title&gt;Journal of Construction Engineering and Management&lt;/secondary-title&gt;&lt;/titles&gt;&lt;periodical&gt;&lt;full-title&gt;Journal of construction engineering and management&lt;/full-title&gt;&lt;/periodical&gt;&lt;pages&gt;1139-1147&lt;/pages&gt;&lt;volume&gt;132&lt;/volume&gt;&lt;number&gt;11&lt;/number&gt;&lt;keywords&gt;&lt;keyword&gt;Applied sciences&lt;/keyword&gt;&lt;keyword&gt;Bridge construction&lt;/keyword&gt;&lt;keyword&gt;Bridge design&lt;/keyword&gt;&lt;keyword&gt;Bridges&lt;/keyword&gt;&lt;keyword&gt;Bridges, highway&lt;/keyword&gt;&lt;keyword&gt;Building process&lt;/keyword&gt;&lt;keyword&gt;Buildings. Public works&lt;/keyword&gt;&lt;keyword&gt;Construction &amp;amp; Building Technology&lt;/keyword&gt;&lt;keyword&gt;Construction works&lt;/keyword&gt;&lt;keyword&gt;Design and construction&lt;/keyword&gt;&lt;keyword&gt;Emergency services&lt;/keyword&gt;&lt;keyword&gt;Engineering&lt;/keyword&gt;&lt;keyword&gt;Engineering, Civil&lt;/keyword&gt;&lt;keyword&gt;Engineering, Industrial&lt;/keyword&gt;&lt;keyword&gt;Exact sciences and technology&lt;/keyword&gt;&lt;keyword&gt;Influence&lt;/keyword&gt;&lt;keyword&gt;Miscellaneous&lt;/keyword&gt;&lt;keyword&gt;New York&lt;/keyword&gt;&lt;keyword&gt;Oklahoma&lt;/keyword&gt;&lt;keyword&gt;Pennsylvania&lt;/keyword&gt;&lt;keyword&gt;Rehabilitation&lt;/keyword&gt;&lt;keyword&gt;Science &amp;amp; Technology&lt;/keyword&gt;&lt;keyword&gt;TECHNICAL PAPERS&lt;/keyword&gt;&lt;keyword&gt;Technology&lt;/keyword&gt;&lt;keyword&gt;Terrorism&lt;/keyword&gt;&lt;/keywords&gt;&lt;dates&gt;&lt;year&gt;2006&lt;/year&gt;&lt;/dates&gt;&lt;pub-location&gt;RESTON&lt;/pub-location&gt;&lt;publisher&gt;American Society of Civil Engineers&lt;/publisher&gt;&lt;isbn&gt;0733-9364&lt;/isbn&gt;&lt;urls&gt;&lt;/urls&gt;&lt;electronic-resource-num&gt;10.1061/(ASCE)0733-9364(2006)132:11(1139)&lt;/electronic-resource-num&gt;&lt;/record&gt;&lt;/Cite&gt;&lt;/EndNote&gt;</w:instrText>
            </w:r>
            <w:r w:rsidRPr="00971F05">
              <w:rPr>
                <w:rFonts w:cs="Times New Roman"/>
                <w:sz w:val="20"/>
                <w:szCs w:val="20"/>
              </w:rPr>
              <w:fldChar w:fldCharType="separate"/>
            </w:r>
            <w:r w:rsidRPr="00971F05">
              <w:rPr>
                <w:rFonts w:cs="Times New Roman"/>
                <w:noProof/>
                <w:sz w:val="20"/>
                <w:szCs w:val="20"/>
              </w:rPr>
              <w:t>Bai and Burkett (2006)</w:t>
            </w:r>
            <w:r w:rsidRPr="00971F05">
              <w:rPr>
                <w:rFonts w:cs="Times New Roman"/>
                <w:sz w:val="20"/>
                <w:szCs w:val="20"/>
              </w:rPr>
              <w:fldChar w:fldCharType="end"/>
            </w:r>
            <w:r w:rsidRPr="00971F05">
              <w:rPr>
                <w:rFonts w:cs="Times New Roman"/>
                <w:sz w:val="20"/>
                <w:szCs w:val="20"/>
              </w:rPr>
              <w:t xml:space="preserve"> use the word immediate, rapid as synonyms for quickly and use the words response and action as synonym for react. Additionally,  the word work is  used as synonym for act and response </w:t>
            </w:r>
            <w:r w:rsidRPr="00971F05">
              <w:rPr>
                <w:rFonts w:cs="Times New Roman"/>
                <w:sz w:val="20"/>
                <w:szCs w:val="20"/>
              </w:rPr>
              <w:fldChar w:fldCharType="begin">
                <w:fldData xml:space="preserve">PEVuZE5vdGU+PENpdGU+PEF1dGhvcj5EZSBXYWFyZDwvQXV0aG9yPjxZZWFyPjIwMjI8L1llYXI+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PFJlY051bT4xNzk8L1JlY051bT48RGlzcGxheVRleHQ+KERlIFdhYXJkIGFuZCBKb3JpIFBhc2Nh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(De Waard and Jori Pascal, 2022)</w:t>
            </w:r>
            <w:r w:rsidRPr="00971F05">
              <w:rPr>
                <w:rFonts w:cs="Times New Roman"/>
                <w:sz w:val="20"/>
                <w:szCs w:val="20"/>
              </w:rPr>
              <w:fldChar w:fldCharType="end"/>
            </w:r>
            <w:r w:rsidRPr="00971F05">
              <w:rPr>
                <w:rFonts w:cs="Times New Roman"/>
                <w:sz w:val="20"/>
                <w:szCs w:val="20"/>
              </w:rPr>
              <w:t xml:space="preserve">, and the word fast is used as synonym for immediate and rapid </w:t>
            </w:r>
            <w:r w:rsidRPr="00971F05">
              <w:rPr>
                <w:rFonts w:cs="Times New Roman"/>
                <w:sz w:val="20"/>
                <w:szCs w:val="20"/>
              </w:rPr>
              <w:fldChar w:fldCharType="begin">
                <w:fldData xml:space="preserve">PEVuZE5vdGU+PENpdGU+PEF1dGhvcj5EZSBXYWFyZDwvQXV0aG9yPjxZZWFyPjIwMjI8L1llYXI+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PFJlY051bT4xNzk8L1JlY051bT48RGlzcGxheVRleHQ+KERlIFdhYXJkIGFuZCBKb3JpIFBhc2Nh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(De Waard and Jori Pascal, 2022)</w:t>
            </w:r>
            <w:r w:rsidRPr="00971F05">
              <w:rPr>
                <w:rFonts w:cs="Times New Roman"/>
                <w:sz w:val="20"/>
                <w:szCs w:val="20"/>
              </w:rPr>
              <w:fldChar w:fldCharType="end"/>
            </w:r>
            <w:r w:rsidRPr="00971F05">
              <w:rPr>
                <w:rFonts w:cs="Times New Roman"/>
                <w:sz w:val="20"/>
                <w:szCs w:val="20"/>
              </w:rPr>
              <w:t>.</w:t>
            </w:r>
          </w:p>
        </w:tc>
      </w:tr>
      <w:tr w:rsidR="00132638" w:rsidRPr="00132638" w14:paraId="5CD5D406" w14:textId="77777777" w:rsidTr="00132638">
        <w:trPr>
          <w:cantSplit/>
        </w:trPr>
        <w:tc>
          <w:tcPr>
            <w:tcW w:w="1893" w:type="dxa"/>
          </w:tcPr>
          <w:p w14:paraId="2895DE5D"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lastRenderedPageBreak/>
              <w:t>Respond quickly in disasters</w:t>
            </w:r>
          </w:p>
        </w:tc>
        <w:tc>
          <w:tcPr>
            <w:tcW w:w="2357" w:type="dxa"/>
          </w:tcPr>
          <w:p w14:paraId="18806D3B" w14:textId="77777777" w:rsidR="00132638" w:rsidRPr="00971F05" w:rsidRDefault="00132638" w:rsidP="00971F05">
            <w:pPr>
              <w:jc w:val="both"/>
              <w:rPr>
                <w:rFonts w:cs="Times New Roman"/>
                <w:sz w:val="20"/>
                <w:szCs w:val="20"/>
              </w:rPr>
            </w:pPr>
            <w:r w:rsidRPr="00971F05">
              <w:rPr>
                <w:rFonts w:cs="Times New Roman"/>
                <w:sz w:val="20"/>
                <w:szCs w:val="20"/>
              </w:rPr>
              <w:t>(immediate* OR rapid* OR fast* OR quick*</w:t>
            </w:r>
            <w:proofErr w:type="gramStart"/>
            <w:r w:rsidRPr="00971F05">
              <w:rPr>
                <w:rFonts w:cs="Times New Roman"/>
                <w:sz w:val="20"/>
                <w:szCs w:val="20"/>
              </w:rPr>
              <w:t>)  AND</w:t>
            </w:r>
            <w:proofErr w:type="gramEnd"/>
            <w:r w:rsidRPr="00971F05">
              <w:rPr>
                <w:rFonts w:cs="Times New Roman"/>
                <w:sz w:val="20"/>
                <w:szCs w:val="20"/>
              </w:rPr>
              <w:t xml:space="preserve"> (act* OR work OR </w:t>
            </w:r>
            <w:proofErr w:type="spellStart"/>
            <w:r w:rsidRPr="00971F05">
              <w:rPr>
                <w:rFonts w:cs="Times New Roman"/>
                <w:sz w:val="20"/>
                <w:szCs w:val="20"/>
              </w:rPr>
              <w:t>respon</w:t>
            </w:r>
            <w:proofErr w:type="spellEnd"/>
            <w:r w:rsidRPr="00971F05">
              <w:rPr>
                <w:rFonts w:cs="Times New Roman"/>
                <w:sz w:val="20"/>
                <w:szCs w:val="20"/>
              </w:rPr>
              <w:t>* OR react*)   AND disaster AND leader*</w:t>
            </w:r>
          </w:p>
        </w:tc>
        <w:tc>
          <w:tcPr>
            <w:tcW w:w="4676" w:type="dxa"/>
          </w:tcPr>
          <w:p w14:paraId="11EB22F0" w14:textId="77777777" w:rsidR="00132638" w:rsidRPr="00971F05" w:rsidRDefault="00132638" w:rsidP="00971F05">
            <w:pPr>
              <w:jc w:val="both"/>
              <w:rPr>
                <w:rFonts w:cs="Times New Roman"/>
                <w:sz w:val="20"/>
                <w:szCs w:val="20"/>
              </w:rPr>
            </w:pPr>
            <w:r w:rsidRPr="00971F05">
              <w:rPr>
                <w:rFonts w:cs="Times New Roman"/>
                <w:sz w:val="20"/>
                <w:szCs w:val="20"/>
              </w:rPr>
              <w:t xml:space="preserve">“a situation or event which overwhelms local capacity, necessitating a request to a national or international level for external assistance; an unforeseen and often sudden event that causes great damage, destruction and human suffering.” </w:t>
            </w:r>
            <w:r w:rsidRPr="00971F05">
              <w:rPr>
                <w:rFonts w:cs="Times New Roman"/>
                <w:sz w:val="20"/>
                <w:szCs w:val="20"/>
              </w:rPr>
              <w:fldChar w:fldCharType="begin"/>
            </w:r>
            <w:r w:rsidRPr="00971F05">
              <w:rPr>
                <w:rFonts w:cs="Times New Roman"/>
                <w:sz w:val="20"/>
                <w:szCs w:val="20"/>
              </w:rPr>
              <w:instrText xml:space="preserve"> ADDIN EN.CITE &lt;EndNote&gt;&lt;Cite&gt;&lt;Author&gt;Guha-Sapir&lt;/Author&gt;&lt;Year&gt;2011&lt;/Year&gt;&lt;RecNum&gt;472&lt;/RecNum&gt;&lt;Suffix&gt;`, p.7&lt;/Suffix&gt;&lt;DisplayText&gt;(Guha-Sapir, 2011, p.7)&lt;/DisplayText&gt;&lt;record&gt;&lt;rec-number&gt;472&lt;/rec-number&gt;&lt;foreign-keys&gt;&lt;key app="EN" db-id="r9rez5aefxrxffe9zx3p9xrqxdrpappzzeta" timestamp="1712586251"&gt;472&lt;/key&gt;&lt;/foreign-keys&gt;&lt;ref-type name="Generic"&gt;13&lt;/ref-type&gt;&lt;contributors&gt;&lt;authors&gt;&lt;author&gt;Guha-Sapir, Debby; Vos, Femke; Below, Regina; with Ponserre, Sylvain&lt;/author&gt;&lt;/authors&gt;&lt;/contributors&gt;&lt;titles&gt;&lt;title&gt;Annual disaster statistical review 2010: the numbers and trends&lt;/title&gt;&lt;/titles&gt;&lt;volume&gt;[Online]&lt;/volume&gt;&lt;dates&gt;&lt;year&gt;2011&lt;/year&gt;&lt;/dates&gt;&lt;pub-location&gt;Centre for Research on the Epidemiology of Disasters (CRED)&lt;/pub-location&gt;&lt;publisher&gt;Université catholique de Louvain&lt;/publisher&gt;&lt;urls&gt;&lt;related-urls&gt;&lt;url&gt;https://www.cred.be/sites/default/files/ADSR_2010.pdf&lt;/url&gt;&lt;/related-urls&gt;&lt;/urls&gt;&lt;/record&gt;&lt;/Cite&gt;&lt;/EndNote&gt;</w:instrText>
            </w:r>
            <w:r w:rsidRPr="00971F05">
              <w:rPr>
                <w:rFonts w:cs="Times New Roman"/>
                <w:sz w:val="20"/>
                <w:szCs w:val="20"/>
              </w:rPr>
              <w:fldChar w:fldCharType="separate"/>
            </w:r>
            <w:r w:rsidRPr="00971F05">
              <w:rPr>
                <w:rFonts w:cs="Times New Roman"/>
                <w:noProof/>
                <w:sz w:val="20"/>
                <w:szCs w:val="20"/>
              </w:rPr>
              <w:t>(Guha-Sapir, 2011, p.7)</w:t>
            </w:r>
            <w:r w:rsidRPr="00971F05">
              <w:rPr>
                <w:rFonts w:cs="Times New Roman"/>
                <w:sz w:val="20"/>
                <w:szCs w:val="20"/>
              </w:rPr>
              <w:fldChar w:fldCharType="end"/>
            </w:r>
          </w:p>
          <w:p w14:paraId="04A81500" w14:textId="77777777" w:rsidR="00132638" w:rsidRPr="00971F05" w:rsidRDefault="00132638" w:rsidP="00971F05">
            <w:pPr>
              <w:jc w:val="both"/>
              <w:rPr>
                <w:rFonts w:cs="Times New Roman"/>
                <w:sz w:val="20"/>
                <w:szCs w:val="20"/>
              </w:rPr>
            </w:pPr>
          </w:p>
          <w:p w14:paraId="3F3A633D" w14:textId="77777777" w:rsidR="00132638" w:rsidRPr="00971F05" w:rsidRDefault="00132638" w:rsidP="00971F05">
            <w:pPr>
              <w:jc w:val="both"/>
              <w:rPr>
                <w:rFonts w:cs="Times New Roman"/>
                <w:sz w:val="20"/>
                <w:szCs w:val="20"/>
              </w:rPr>
            </w:pPr>
            <w:r w:rsidRPr="00971F05">
              <w:rPr>
                <w:rFonts w:cs="Times New Roman"/>
                <w:sz w:val="20"/>
                <w:szCs w:val="20"/>
              </w:rPr>
              <w:t xml:space="preserve">Disaster produces a situation of urgency when there is a need to respond quickly </w:t>
            </w:r>
            <w:r w:rsidRPr="00971F05">
              <w:rPr>
                <w:rFonts w:cs="Times New Roman"/>
                <w:sz w:val="20"/>
                <w:szCs w:val="20"/>
              </w:rPr>
              <w:fldChar w:fldCharType="begin">
                <w:fldData xml:space="preserve">PEVuZE5vdGU+PENpdGU+PEF1dGhvcj5ZYW48L0F1dGhvcj48WWVhcj4yMDA5PC9ZZWFyPjxSZWNO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PEVuZE5vdGU+PENpdGU+PEF1dGhvcj5ZYW48L0F1dGhvcj48WWVhcj4yMDA5PC9ZZWFyPjxSZWNO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(Yan et al., 2009; Nachbagauer, 2022)</w:t>
            </w:r>
            <w:r w:rsidRPr="00971F05">
              <w:rPr>
                <w:rFonts w:cs="Times New Roman"/>
                <w:sz w:val="20"/>
                <w:szCs w:val="20"/>
              </w:rPr>
              <w:fldChar w:fldCharType="end"/>
            </w:r>
            <w:r w:rsidRPr="00971F05">
              <w:rPr>
                <w:rFonts w:cs="Times New Roman"/>
                <w:sz w:val="20"/>
                <w:szCs w:val="20"/>
              </w:rPr>
              <w:t xml:space="preserve">, or work fast </w:t>
            </w:r>
            <w:r w:rsidRPr="00971F05">
              <w:rPr>
                <w:rFonts w:cs="Times New Roman"/>
                <w:sz w:val="20"/>
                <w:szCs w:val="20"/>
              </w:rPr>
              <w:fldChar w:fldCharType="begin"/>
            </w:r>
            <w:r w:rsidRPr="00971F05">
              <w:rPr>
                <w:rFonts w:cs="Times New Roman"/>
                <w:sz w:val="20"/>
                <w:szCs w:val="20"/>
              </w:rPr>
              <w:instrText xml:space="preserve"> ADDIN EN.CITE &lt;EndNote&gt;&lt;Cite&gt;&lt;Author&gt;Lu&lt;/Author&gt;&lt;Year&gt;2023&lt;/Year&gt;&lt;RecNum&gt;258&lt;/RecNum&gt;&lt;DisplayText&gt;(Lu et al., 2023)&lt;/DisplayText&gt;&lt;record&gt;&lt;rec-number&gt;258&lt;/rec-number&gt;&lt;foreign-keys&gt;&lt;key app="EN" db-id="r9rez5aefxrxffe9zx3p9xrqxdrpappzzeta" timestamp="1699006764"&gt;258&lt;/key&gt;&lt;/foreign-keys&gt;&lt;ref-type name="Journal Article"&gt;17&lt;/ref-type&gt;&lt;contributors&gt;&lt;authors&gt;&lt;author&gt;Lu, Hui&lt;/author&gt;&lt;author&gt;Wang, Hongwei&lt;/author&gt;&lt;author&gt;Yu, Dihua&lt;/author&gt;&lt;author&gt;Ye, Jian&lt;/author&gt;&lt;/authors&gt;&lt;/contributors&gt;&lt;titles&gt;&lt;title&gt;Sharp schedule compression in urgent emergency construction projects via activity crashing, substitution and overlapping: a case study of and  Hospital projects in Wuhan&lt;/title&gt;&lt;secondary-title&gt;Engineering, Construction and Architectural Management&lt;/secondary-title&gt;&lt;/titles&gt;&lt;periodical&gt;&lt;full-title&gt;Engineering, Construction and Architectural Management&lt;/full-title&gt;&lt;/periodical&gt;&lt;pages&gt;3696-3712&lt;/pages&gt;&lt;volume&gt;30&lt;/volume&gt;&lt;number&gt;8&lt;/number&gt;&lt;dates&gt;&lt;year&gt;2023&lt;/year&gt;&lt;/dates&gt;&lt;publisher&gt;Emerald Publishing Limited&lt;/publisher&gt;&lt;isbn&gt;0969-9988&lt;/isbn&gt;&lt;urls&gt;&lt;related-urls&gt;&lt;url&gt;https://doi.org/10.1108/ECAM-07-2021-0654&lt;/url&gt;&lt;/related-urls&gt;&lt;/urls&gt;&lt;electronic-resource-num&gt;10.1108/ECAM-07-2021-0654&lt;/electronic-resource-num&gt;&lt;access-date&gt;2023/11/03&lt;/access-date&gt;&lt;/record&gt;&lt;/Cite&gt;&lt;/EndNote&gt;</w:instrText>
            </w:r>
            <w:r w:rsidRPr="00971F05">
              <w:rPr>
                <w:rFonts w:cs="Times New Roman"/>
                <w:sz w:val="20"/>
                <w:szCs w:val="20"/>
              </w:rPr>
              <w:fldChar w:fldCharType="separate"/>
            </w:r>
            <w:r w:rsidRPr="00971F05">
              <w:rPr>
                <w:rFonts w:cs="Times New Roman"/>
                <w:noProof/>
                <w:sz w:val="20"/>
                <w:szCs w:val="20"/>
              </w:rPr>
              <w:t>(Lu et al., 2023)</w:t>
            </w:r>
            <w:r w:rsidRPr="00971F05">
              <w:rPr>
                <w:rFonts w:cs="Times New Roman"/>
                <w:sz w:val="20"/>
                <w:szCs w:val="20"/>
              </w:rPr>
              <w:fldChar w:fldCharType="end"/>
            </w:r>
            <w:r w:rsidRPr="00971F05">
              <w:rPr>
                <w:rFonts w:cs="Times New Roman"/>
                <w:sz w:val="20"/>
                <w:szCs w:val="20"/>
              </w:rPr>
              <w:t xml:space="preserve">. Additionally, , the words act and react are used as synonym for response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r w:rsidRPr="00971F05">
              <w:rPr>
                <w:rFonts w:cs="Times New Roman"/>
                <w:sz w:val="20"/>
                <w:szCs w:val="20"/>
              </w:rPr>
              <w:t xml:space="preserve">, and the words rapid and immediate are used as synonym for quick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p>
        </w:tc>
      </w:tr>
      <w:tr w:rsidR="00132638" w:rsidRPr="00132638" w14:paraId="17B496BD" w14:textId="77777777" w:rsidTr="00132638">
        <w:trPr>
          <w:cantSplit/>
        </w:trPr>
        <w:tc>
          <w:tcPr>
            <w:tcW w:w="1893" w:type="dxa"/>
          </w:tcPr>
          <w:p w14:paraId="50346F1F"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t>Act fast in unexpected events</w:t>
            </w:r>
          </w:p>
        </w:tc>
        <w:tc>
          <w:tcPr>
            <w:tcW w:w="2357" w:type="dxa"/>
          </w:tcPr>
          <w:p w14:paraId="0697E9EF" w14:textId="77777777" w:rsidR="00132638" w:rsidRPr="00971F05" w:rsidRDefault="00132638" w:rsidP="00971F05">
            <w:pPr>
              <w:jc w:val="both"/>
              <w:rPr>
                <w:rFonts w:cs="Times New Roman"/>
                <w:sz w:val="20"/>
                <w:szCs w:val="20"/>
              </w:rPr>
            </w:pPr>
            <w:r w:rsidRPr="00971F05">
              <w:rPr>
                <w:rFonts w:cs="Times New Roman"/>
                <w:sz w:val="20"/>
                <w:szCs w:val="20"/>
              </w:rPr>
              <w:t xml:space="preserve">(immediate* OR rapid* OR fast* OR quick*) AND (act* OR work OR </w:t>
            </w:r>
            <w:proofErr w:type="spellStart"/>
            <w:r w:rsidRPr="00971F05">
              <w:rPr>
                <w:rFonts w:cs="Times New Roman"/>
                <w:sz w:val="20"/>
                <w:szCs w:val="20"/>
              </w:rPr>
              <w:t>respon</w:t>
            </w:r>
            <w:proofErr w:type="spellEnd"/>
            <w:r w:rsidRPr="00971F05">
              <w:rPr>
                <w:rFonts w:cs="Times New Roman"/>
                <w:sz w:val="20"/>
                <w:szCs w:val="20"/>
              </w:rPr>
              <w:t>* OR react*) AND ("unexpected situations" OR "unplanned activities" OR “unplanned event” OR “unexpected event”) AND leader*</w:t>
            </w:r>
          </w:p>
          <w:p w14:paraId="0CF617FF" w14:textId="77777777" w:rsidR="00132638" w:rsidRPr="00971F05" w:rsidRDefault="00132638" w:rsidP="00971F05">
            <w:pPr>
              <w:jc w:val="both"/>
              <w:rPr>
                <w:rFonts w:cs="Times New Roman"/>
                <w:sz w:val="20"/>
                <w:szCs w:val="20"/>
              </w:rPr>
            </w:pPr>
          </w:p>
          <w:p w14:paraId="58033E85" w14:textId="77777777" w:rsidR="00132638" w:rsidRPr="00971F05" w:rsidRDefault="00132638" w:rsidP="00971F05">
            <w:pPr>
              <w:jc w:val="both"/>
              <w:rPr>
                <w:rFonts w:cs="Times New Roman"/>
                <w:sz w:val="20"/>
                <w:szCs w:val="20"/>
              </w:rPr>
            </w:pPr>
          </w:p>
        </w:tc>
        <w:tc>
          <w:tcPr>
            <w:tcW w:w="4676" w:type="dxa"/>
          </w:tcPr>
          <w:p w14:paraId="0F824697" w14:textId="77777777" w:rsidR="00132638" w:rsidRPr="00971F05" w:rsidRDefault="00132638" w:rsidP="00971F05">
            <w:pPr>
              <w:jc w:val="both"/>
              <w:rPr>
                <w:rFonts w:cs="Times New Roman"/>
                <w:sz w:val="20"/>
                <w:szCs w:val="20"/>
              </w:rPr>
            </w:pPr>
            <w:r w:rsidRPr="00971F05">
              <w:rPr>
                <w:rFonts w:cs="Times New Roman"/>
                <w:sz w:val="20"/>
                <w:szCs w:val="20"/>
              </w:rPr>
              <w:t xml:space="preserve">“Any event that can be considered as a deviation from original project plans.” </w:t>
            </w:r>
            <w:r w:rsidRPr="00971F05">
              <w:rPr>
                <w:rFonts w:cs="Times New Roman"/>
                <w:sz w:val="20"/>
                <w:szCs w:val="20"/>
              </w:rPr>
              <w:fldChar w:fldCharType="begin">
                <w:fldData xml:space="preserve">PEVuZE5vdGU+PENpdGU+PEF1dGhvcj5BYWx0b25lbjwvQXV0aG9yPjxZZWFyPjIwMTA8L1llYXI+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=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PEVuZE5vdGU+PENpdGU+PEF1dGhvcj5BYWx0b25lbjwvQXV0aG9yPjxZZWFyPjIwMTA8L1llYXI+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=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(Aaltonen et al., 2010, p.566)</w:t>
            </w:r>
            <w:r w:rsidRPr="00971F05">
              <w:rPr>
                <w:rFonts w:cs="Times New Roman"/>
                <w:sz w:val="20"/>
                <w:szCs w:val="20"/>
              </w:rPr>
              <w:fldChar w:fldCharType="end"/>
            </w:r>
          </w:p>
          <w:p w14:paraId="13DAD345" w14:textId="77777777" w:rsidR="00132638" w:rsidRPr="00971F05" w:rsidRDefault="00132638" w:rsidP="00971F05">
            <w:pPr>
              <w:jc w:val="both"/>
              <w:rPr>
                <w:rFonts w:cs="Times New Roman"/>
                <w:sz w:val="20"/>
                <w:szCs w:val="20"/>
              </w:rPr>
            </w:pPr>
          </w:p>
          <w:p w14:paraId="4CE7AB53" w14:textId="77777777" w:rsidR="00132638" w:rsidRPr="00971F05" w:rsidRDefault="00132638" w:rsidP="00971F05">
            <w:pPr>
              <w:jc w:val="both"/>
              <w:rPr>
                <w:rFonts w:cs="Times New Roman"/>
                <w:sz w:val="20"/>
                <w:szCs w:val="20"/>
              </w:rPr>
            </w:pPr>
            <w:r w:rsidRPr="00971F05">
              <w:rPr>
                <w:rFonts w:cs="Times New Roman"/>
                <w:sz w:val="20"/>
                <w:szCs w:val="20"/>
              </w:rPr>
              <w:t xml:space="preserve">Unexpected events produce a situation of urgency when there is a need to work fast </w:t>
            </w:r>
            <w:r w:rsidRPr="00971F05">
              <w:rPr>
                <w:rFonts w:cs="Times New Roman"/>
                <w:sz w:val="20"/>
                <w:szCs w:val="20"/>
              </w:rPr>
              <w:fldChar w:fldCharType="begin">
                <w:fldData xml:space="preserve">PEVuZE5vdGU+PENpdGU+PEF1dGhvcj5XZWFybmU8L0F1dGhvcj48WWVhcj4yMDA2PC9ZZWFyPjxS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=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PEVuZE5vdGU+PENpdGU+PEF1dGhvcj5XZWFybmU8L0F1dGhvcj48WWVhcj4yMDA2PC9ZZWFyPjxS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=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(Wearne, 2006; Malucelli et al., 2021)</w:t>
            </w:r>
            <w:r w:rsidRPr="00971F05">
              <w:rPr>
                <w:rFonts w:cs="Times New Roman"/>
                <w:sz w:val="20"/>
                <w:szCs w:val="20"/>
              </w:rPr>
              <w:fldChar w:fldCharType="end"/>
            </w:r>
            <w:r w:rsidRPr="00971F05">
              <w:rPr>
                <w:rFonts w:cs="Times New Roman"/>
                <w:sz w:val="20"/>
                <w:szCs w:val="20"/>
              </w:rPr>
              <w:t xml:space="preserve">.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AuthorYear="1"&gt;&lt;Author&gt;Wearne&lt;/Author&gt;&lt;Year&gt;2006&lt;/Year&gt;&lt;RecNum&gt;190&lt;/RecNum&gt;&lt;DisplayText&gt;Wearne (2006)&lt;/DisplayText&gt;&lt;record&gt;&lt;rec-number&gt;190&lt;/rec-number&gt;&lt;foreign-keys&gt;&lt;key app="EN" db-id="r9rez5aefxrxffe9zx3p9xrqxdrpappzzeta" timestamp="1696849532"&gt;190&lt;/key&gt;&lt;/foreign-keys&gt;&lt;ref-type name="Journal Article"&gt;17&lt;/ref-type&gt;&lt;contributors&gt;&lt;authors&gt;&lt;author&gt;Wearne, Stephen&lt;/author&gt;&lt;/authors&gt;&lt;/contributors&gt;&lt;titles&gt;&lt;title&gt;Managing Unexpected Urgent Projects&lt;/title&gt;&lt;secondary-title&gt;Project Management Journal&lt;/secondary-title&gt;&lt;/titles&gt;&lt;periodical&gt;&lt;full-title&gt;Project Management Journal&lt;/full-title&gt;&lt;/periodical&gt;&lt;pages&gt;97-102&lt;/pages&gt;&lt;volume&gt;37&lt;/volume&gt;&lt;number&gt;5&lt;/number&gt;&lt;keywords&gt;&lt;keyword&gt;unexpected projects,urgency,managerial hierarchy&lt;/keyword&gt;&lt;/keywords&gt;&lt;dates&gt;&lt;year&gt;2006&lt;/year&gt;&lt;/dates&gt;&lt;urls&gt;&lt;related-urls&gt;&lt;url&gt;https://journals.sagepub.com/doi/abs/10.1177/875697280603700510&lt;/url&gt;&lt;/related-urls&gt;&lt;/urls&gt;&lt;electronic-resource-num&gt;10.1177/875697280603700510&lt;/electronic-resource-num&gt;&lt;/record&gt;&lt;/Cite&gt;&lt;/EndNote&gt;</w:instrText>
            </w:r>
            <w:r w:rsidRPr="00971F05">
              <w:rPr>
                <w:rFonts w:cs="Times New Roman"/>
                <w:sz w:val="20"/>
                <w:szCs w:val="20"/>
              </w:rPr>
              <w:fldChar w:fldCharType="separate"/>
            </w:r>
            <w:r w:rsidRPr="00971F05">
              <w:rPr>
                <w:rFonts w:cs="Times New Roman"/>
                <w:noProof/>
                <w:sz w:val="20"/>
                <w:szCs w:val="20"/>
              </w:rPr>
              <w:t>Wearne (2006)</w:t>
            </w:r>
            <w:r w:rsidRPr="00971F05">
              <w:rPr>
                <w:rFonts w:cs="Times New Roman"/>
                <w:sz w:val="20"/>
                <w:szCs w:val="20"/>
              </w:rPr>
              <w:fldChar w:fldCharType="end"/>
            </w:r>
            <w:r w:rsidRPr="00971F05">
              <w:rPr>
                <w:rFonts w:cs="Times New Roman"/>
                <w:sz w:val="20"/>
                <w:szCs w:val="20"/>
              </w:rPr>
              <w:t xml:space="preserve"> suggests that action should take for unexpected events to avoid their threat, and uses immediate, </w:t>
            </w:r>
            <w:proofErr w:type="gramStart"/>
            <w:r w:rsidRPr="00971F05">
              <w:rPr>
                <w:rFonts w:cs="Times New Roman"/>
                <w:sz w:val="20"/>
                <w:szCs w:val="20"/>
              </w:rPr>
              <w:t>rapid</w:t>
            </w:r>
            <w:proofErr w:type="gramEnd"/>
            <w:r w:rsidRPr="00971F05">
              <w:rPr>
                <w:rFonts w:cs="Times New Roman"/>
                <w:sz w:val="20"/>
                <w:szCs w:val="20"/>
              </w:rPr>
              <w:t xml:space="preserve"> and quick as synonyms of fast. Additionally, the words response and react are used as synonyms for work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r w:rsidRPr="00971F05">
              <w:rPr>
                <w:rFonts w:cs="Times New Roman"/>
                <w:sz w:val="20"/>
                <w:szCs w:val="20"/>
              </w:rPr>
              <w:t xml:space="preserve">, and unexpected situations, unplanned activities and unplanned event are use as synonyms of unplanned event </w:t>
            </w:r>
            <w:r w:rsidRPr="00971F05">
              <w:rPr>
                <w:rFonts w:cs="Times New Roman"/>
                <w:sz w:val="20"/>
                <w:szCs w:val="20"/>
              </w:rPr>
              <w:fldChar w:fldCharType="begin">
                <w:fldData xml:space="preserve">PEVuZE5vdGU+PENpdGU+PEF1dGhvcj5NYWx1Y2VsbGk8L0F1dGhvcj48WWVhcj4yMDIxPC9ZZWFy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PEVuZE5vdGU+PENpdGU+PEF1dGhvcj5NYWx1Y2VsbGk8L0F1dGhvcj48WWVhcj4yMDIxPC9ZZWFy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(Pina e Cunha et al., 1999; Malucelli et al., 2021)</w:t>
            </w:r>
            <w:r w:rsidRPr="00971F05">
              <w:rPr>
                <w:rFonts w:cs="Times New Roman"/>
                <w:sz w:val="20"/>
                <w:szCs w:val="20"/>
              </w:rPr>
              <w:fldChar w:fldCharType="end"/>
            </w:r>
            <w:r w:rsidRPr="00971F05">
              <w:rPr>
                <w:rFonts w:cs="Times New Roman"/>
                <w:sz w:val="20"/>
                <w:szCs w:val="20"/>
              </w:rPr>
              <w:t>.</w:t>
            </w:r>
          </w:p>
        </w:tc>
      </w:tr>
      <w:tr w:rsidR="00132638" w:rsidRPr="00132638" w14:paraId="686B20CC" w14:textId="77777777" w:rsidTr="00971F05">
        <w:trPr>
          <w:cantSplit/>
        </w:trPr>
        <w:tc>
          <w:tcPr>
            <w:tcW w:w="1893" w:type="dxa"/>
          </w:tcPr>
          <w:p w14:paraId="32B33D16"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t>Respond immediately to unforeseen opportunities</w:t>
            </w:r>
          </w:p>
        </w:tc>
        <w:tc>
          <w:tcPr>
            <w:tcW w:w="2357" w:type="dxa"/>
          </w:tcPr>
          <w:p w14:paraId="213B4AA3" w14:textId="77777777" w:rsidR="00132638" w:rsidRPr="00971F05" w:rsidRDefault="00132638" w:rsidP="00971F05">
            <w:pPr>
              <w:jc w:val="both"/>
              <w:rPr>
                <w:rFonts w:cs="Times New Roman"/>
                <w:sz w:val="20"/>
                <w:szCs w:val="20"/>
              </w:rPr>
            </w:pPr>
            <w:r w:rsidRPr="00971F05">
              <w:rPr>
                <w:rFonts w:cs="Times New Roman"/>
                <w:sz w:val="20"/>
                <w:szCs w:val="20"/>
              </w:rPr>
              <w:t xml:space="preserve">(immediate* OR rapid* OR fast* OR quick*) AND (act* OR work OR </w:t>
            </w:r>
            <w:proofErr w:type="spellStart"/>
            <w:r w:rsidRPr="00971F05">
              <w:rPr>
                <w:rFonts w:cs="Times New Roman"/>
                <w:sz w:val="20"/>
                <w:szCs w:val="20"/>
              </w:rPr>
              <w:t>respon</w:t>
            </w:r>
            <w:proofErr w:type="spellEnd"/>
            <w:r w:rsidRPr="00971F05">
              <w:rPr>
                <w:rFonts w:cs="Times New Roman"/>
                <w:sz w:val="20"/>
                <w:szCs w:val="20"/>
              </w:rPr>
              <w:t xml:space="preserve">* OR react* OR </w:t>
            </w:r>
            <w:proofErr w:type="spellStart"/>
            <w:r w:rsidRPr="00971F05">
              <w:rPr>
                <w:rFonts w:cs="Times New Roman"/>
                <w:sz w:val="20"/>
                <w:szCs w:val="20"/>
              </w:rPr>
              <w:t>atten</w:t>
            </w:r>
            <w:proofErr w:type="spellEnd"/>
            <w:r w:rsidRPr="00971F05">
              <w:rPr>
                <w:rFonts w:cs="Times New Roman"/>
                <w:sz w:val="20"/>
                <w:szCs w:val="20"/>
              </w:rPr>
              <w:t xml:space="preserve">*) AND (“unexpected </w:t>
            </w:r>
            <w:proofErr w:type="spellStart"/>
            <w:r w:rsidRPr="00971F05">
              <w:rPr>
                <w:rFonts w:cs="Times New Roman"/>
                <w:sz w:val="20"/>
                <w:szCs w:val="20"/>
              </w:rPr>
              <w:t>opportunit</w:t>
            </w:r>
            <w:proofErr w:type="spellEnd"/>
            <w:r w:rsidRPr="00971F05">
              <w:rPr>
                <w:rFonts w:cs="Times New Roman"/>
                <w:sz w:val="20"/>
                <w:szCs w:val="20"/>
              </w:rPr>
              <w:t xml:space="preserve">*" OR "unforeseen </w:t>
            </w:r>
            <w:proofErr w:type="spellStart"/>
            <w:r w:rsidRPr="00971F05">
              <w:rPr>
                <w:rFonts w:cs="Times New Roman"/>
                <w:sz w:val="20"/>
                <w:szCs w:val="20"/>
              </w:rPr>
              <w:t>opportunit</w:t>
            </w:r>
            <w:proofErr w:type="spellEnd"/>
            <w:r w:rsidRPr="00971F05">
              <w:rPr>
                <w:rFonts w:cs="Times New Roman"/>
                <w:sz w:val="20"/>
                <w:szCs w:val="20"/>
              </w:rPr>
              <w:t>*”) AND leader*</w:t>
            </w:r>
          </w:p>
        </w:tc>
        <w:tc>
          <w:tcPr>
            <w:tcW w:w="4676" w:type="dxa"/>
          </w:tcPr>
          <w:p w14:paraId="7AAB1A4A" w14:textId="77777777" w:rsidR="00132638" w:rsidRPr="00971F05" w:rsidRDefault="00132638" w:rsidP="00971F05">
            <w:pPr>
              <w:jc w:val="both"/>
              <w:rPr>
                <w:rFonts w:cs="Times New Roman"/>
                <w:sz w:val="20"/>
                <w:szCs w:val="20"/>
              </w:rPr>
            </w:pPr>
            <w:r w:rsidRPr="00971F05">
              <w:rPr>
                <w:rFonts w:cs="Times New Roman"/>
                <w:sz w:val="20"/>
                <w:szCs w:val="20"/>
              </w:rPr>
              <w:t xml:space="preserve">“Uncertain events or conditions with negative impacts on the project objectives are usually identified as threats (negative risks), and those with positive impacts are known as opportunities.” </w:t>
            </w:r>
            <w:r w:rsidRPr="00971F05">
              <w:rPr>
                <w:rFonts w:cs="Times New Roman"/>
                <w:sz w:val="20"/>
                <w:szCs w:val="20"/>
              </w:rPr>
              <w:fldChar w:fldCharType="begin"/>
            </w:r>
            <w:r w:rsidRPr="00971F05">
              <w:rPr>
                <w:rFonts w:cs="Times New Roman"/>
                <w:sz w:val="20"/>
                <w:szCs w:val="20"/>
              </w:rPr>
              <w:instrText xml:space="preserve"> ADDIN EN.CITE &lt;EndNote&gt;&lt;Cite&gt;&lt;Author&gt;Zaman&lt;/Author&gt;&lt;Year&gt;2023&lt;/Year&gt;&lt;RecNum&gt;470&lt;/RecNum&gt;&lt;Suffix&gt;`, p.134&lt;/Suffix&gt;&lt;DisplayText&gt;(Zaman et al., 2023, p.134)&lt;/DisplayText&gt;&lt;record&gt;&lt;rec-number&gt;470&lt;/rec-number&gt;&lt;foreign-keys&gt;&lt;key app="EN" db-id="r9rez5aefxrxffe9zx3p9xrqxdrpappzzeta" timestamp="1712312172"&gt;470&lt;/key&gt;&lt;/foreign-keys&gt;&lt;ref-type name="Journal Article"&gt;17&lt;/ref-type&gt;&lt;contributors&gt;&lt;authors&gt;&lt;author&gt;Zaman, Umer&lt;/author&gt;&lt;author&gt;Naeni, Leila M.&lt;/author&gt;&lt;author&gt;Huda, Noor ul&lt;/author&gt;&lt;author&gt;Khwaja, Muddasar Ghani&lt;/author&gt;&lt;/authors&gt;&lt;/contributors&gt;&lt;titles&gt;&lt;title&gt;Time Flies When You are Having Fun: The Mediating Effects of Project Opportunity Management in the Relationship Between Project Leaders’ Self-Efficacy and Multidimensional Project Success&lt;/title&gt;&lt;secondary-title&gt;Project Management Journal&lt;/secondary-title&gt;&lt;/titles&gt;&lt;periodical&gt;&lt;full-title&gt;Project Management Journal&lt;/full-title&gt;&lt;/periodical&gt;&lt;pages&gt;132-148&lt;/pages&gt;&lt;volume&gt;54&lt;/volume&gt;&lt;number&gt;2&lt;/number&gt;&lt;keywords&gt;&lt;keyword&gt;leadership self-efficacy,project opportunity management,multidimensional project success,structural equation modeling (SEM),Mplus&lt;/keyword&gt;&lt;/keywords&gt;&lt;dates&gt;&lt;year&gt;2023&lt;/year&gt;&lt;/dates&gt;&lt;urls&gt;&lt;related-urls&gt;&lt;url&gt;https://journals.sagepub.com/doi/abs/10.1177/87569728221134524&lt;/url&gt;&lt;/related-urls&gt;&lt;/urls&gt;&lt;electronic-resource-num&gt;10.1177/87569728221134524&lt;/electronic-resource-num&gt;&lt;/record&gt;&lt;/Cite&gt;&lt;/EndNote&gt;</w:instrText>
            </w:r>
            <w:r w:rsidRPr="00971F05">
              <w:rPr>
                <w:rFonts w:cs="Times New Roman"/>
                <w:sz w:val="20"/>
                <w:szCs w:val="20"/>
              </w:rPr>
              <w:fldChar w:fldCharType="separate"/>
            </w:r>
            <w:r w:rsidRPr="00971F05">
              <w:rPr>
                <w:rFonts w:cs="Times New Roman"/>
                <w:noProof/>
                <w:sz w:val="20"/>
                <w:szCs w:val="20"/>
              </w:rPr>
              <w:t>(Zaman et al., 2023, p.134)</w:t>
            </w:r>
            <w:r w:rsidRPr="00971F05">
              <w:rPr>
                <w:rFonts w:cs="Times New Roman"/>
                <w:sz w:val="20"/>
                <w:szCs w:val="20"/>
              </w:rPr>
              <w:fldChar w:fldCharType="end"/>
            </w:r>
          </w:p>
          <w:p w14:paraId="111C893D" w14:textId="77777777" w:rsidR="00132638" w:rsidRPr="00971F05" w:rsidRDefault="00132638" w:rsidP="00971F05">
            <w:pPr>
              <w:jc w:val="both"/>
              <w:rPr>
                <w:rFonts w:cs="Times New Roman"/>
                <w:sz w:val="20"/>
                <w:szCs w:val="20"/>
              </w:rPr>
            </w:pPr>
          </w:p>
          <w:p w14:paraId="0EC9A27C" w14:textId="77777777" w:rsidR="00132638" w:rsidRPr="00971F05" w:rsidRDefault="00132638" w:rsidP="00971F05">
            <w:pPr>
              <w:jc w:val="both"/>
              <w:rPr>
                <w:rFonts w:cs="Times New Roman"/>
                <w:sz w:val="20"/>
                <w:szCs w:val="20"/>
              </w:rPr>
            </w:pPr>
            <w:r w:rsidRPr="00971F05">
              <w:rPr>
                <w:rFonts w:cs="Times New Roman"/>
                <w:sz w:val="20"/>
                <w:szCs w:val="20"/>
              </w:rPr>
              <w:t xml:space="preserve">Unforeseen opportunities produce a situation of urgency when there is a need to immediate response </w:t>
            </w:r>
            <w:r w:rsidRPr="00971F05">
              <w:rPr>
                <w:rFonts w:cs="Times New Roman"/>
                <w:sz w:val="20"/>
                <w:szCs w:val="20"/>
              </w:rPr>
              <w:fldChar w:fldCharType="begin"/>
            </w:r>
            <w:r w:rsidRPr="00971F05">
              <w:rPr>
                <w:rFonts w:cs="Times New Roman"/>
                <w:sz w:val="20"/>
                <w:szCs w:val="20"/>
              </w:rPr>
              <w:instrText xml:space="preserve"> ADDIN EN.CITE &lt;EndNote&gt;&lt;Cite&gt;&lt;Author&gt;Zidane&lt;/Author&gt;&lt;Year&gt;2018&lt;/Year&gt;&lt;RecNum&gt;259&lt;/RecNum&gt;&lt;DisplayText&gt;(Zidane et al., 2018)&lt;/DisplayText&gt;&lt;record&gt;&lt;rec-number&gt;259&lt;/rec-number&gt;&lt;foreign-keys&gt;&lt;key app="EN" db-id="r9rez5aefxrxffe9zx3p9xrqxdrpappzzeta" timestamp="1699007081"&gt;259&lt;/key&gt;&lt;/foreign-keys&gt;&lt;ref-type name="Journal Article"&gt;17&lt;/ref-type&gt;&lt;contributors&gt;&lt;authors&gt;&lt;author&gt;Zidane, Youcef J. T.&lt;/author&gt;&lt;author&gt;Klakegg, Ole Jonny&lt;/author&gt;&lt;author&gt;Andersen, Bjorn&lt;/author&gt;&lt;author&gt;Hussein, Bassam&lt;/author&gt;&lt;/authors&gt;&lt;/contributors&gt;&lt;titles&gt;&lt;title&gt;“Superfast!” managing the urgent: case study of telecommunications infrastructure project in Algeria&lt;/title&gt;&lt;secondary-title&gt;International Journal of Managing Projects in Business&lt;/secondary-title&gt;&lt;/titles&gt;&lt;periodical&gt;&lt;full-title&gt;International Journal of Managing Projects in Business&lt;/full-title&gt;&lt;/periodical&gt;&lt;pages&gt;507-526&lt;/pages&gt;&lt;volume&gt;11&lt;/volume&gt;&lt;number&gt;2&lt;/number&gt;&lt;keywords&gt;&lt;keyword&gt;Business&lt;/keyword&gt;&lt;keyword&gt;Business &amp;amp; Economics&lt;/keyword&gt;&lt;keyword&gt;Case studies&lt;/keyword&gt;&lt;keyword&gt;Collaboration&lt;/keyword&gt;&lt;keyword&gt;Communications networks&lt;/keyword&gt;&lt;keyword&gt;Competitive advantage&lt;/keyword&gt;&lt;keyword&gt;Concurrent engineering&lt;/keyword&gt;&lt;keyword&gt;Contractors&lt;/keyword&gt;&lt;keyword&gt;Cost control&lt;/keyword&gt;&lt;keyword&gt;Cost reduction&lt;/keyword&gt;&lt;keyword&gt;Fast project delivery&lt;/keyword&gt;&lt;keyword&gt;Infrastructure&lt;/keyword&gt;&lt;keyword&gt;Management&lt;/keyword&gt;&lt;keyword&gt;Managers&lt;/keyword&gt;&lt;keyword&gt;Product development&lt;/keyword&gt;&lt;keyword&gt;Project management&lt;/keyword&gt;&lt;keyword&gt;Project speed&lt;/keyword&gt;&lt;keyword&gt;Short time window&lt;/keyword&gt;&lt;keyword&gt;Social Sciences&lt;/keyword&gt;&lt;keyword&gt;State budgets&lt;/keyword&gt;&lt;keyword&gt;Success&lt;/keyword&gt;&lt;keyword&gt;Time to delivery&lt;/keyword&gt;&lt;keyword&gt;Time to market&lt;/keyword&gt;&lt;keyword&gt;Unexpected and urgent&lt;/keyword&gt;&lt;/keywords&gt;&lt;dates&gt;&lt;year&gt;2018&lt;/year&gt;&lt;/dates&gt;&lt;pub-location&gt;BINGLEY&lt;/pub-location&gt;&lt;publisher&gt;Emerald Publishing Limited&lt;/publisher&gt;&lt;isbn&gt;1753-8378&lt;/isbn&gt;&lt;urls&gt;&lt;/urls&gt;&lt;electronic-resource-num&gt;10.1108/IJMPB-12-2016-0101&lt;/electronic-resource-num&gt;&lt;/record&gt;&lt;/Cite&gt;&lt;/EndNote&gt;</w:instrText>
            </w:r>
            <w:r w:rsidRPr="00971F05">
              <w:rPr>
                <w:rFonts w:cs="Times New Roman"/>
                <w:sz w:val="20"/>
                <w:szCs w:val="20"/>
              </w:rPr>
              <w:fldChar w:fldCharType="separate"/>
            </w:r>
            <w:r w:rsidRPr="00971F05">
              <w:rPr>
                <w:rFonts w:cs="Times New Roman"/>
                <w:noProof/>
                <w:sz w:val="20"/>
                <w:szCs w:val="20"/>
              </w:rPr>
              <w:t>(Zidane et al., 2018)</w:t>
            </w:r>
            <w:r w:rsidRPr="00971F05">
              <w:rPr>
                <w:rFonts w:cs="Times New Roman"/>
                <w:sz w:val="20"/>
                <w:szCs w:val="20"/>
              </w:rPr>
              <w:fldChar w:fldCharType="end"/>
            </w:r>
            <w:r w:rsidRPr="00971F05">
              <w:rPr>
                <w:rFonts w:cs="Times New Roman"/>
                <w:sz w:val="20"/>
                <w:szCs w:val="20"/>
              </w:rPr>
              <w:t xml:space="preserve">.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AuthorYear="1"&gt;&lt;Author&gt;Zidane&lt;/Author&gt;&lt;Year&gt;2018&lt;/Year&gt;&lt;RecNum&gt;259&lt;/RecNum&gt;&lt;DisplayText&gt;Zidane et al. (2018)&lt;/DisplayText&gt;&lt;record&gt;&lt;rec-number&gt;259&lt;/rec-number&gt;&lt;foreign-keys&gt;&lt;key app="EN" db-id="r9rez5aefxrxffe9zx3p9xrqxdrpappzzeta" timestamp="1699007081"&gt;259&lt;/key&gt;&lt;/foreign-keys&gt;&lt;ref-type name="Journal Article"&gt;17&lt;/ref-type&gt;&lt;contributors&gt;&lt;authors&gt;&lt;author&gt;Zidane, Youcef J. T.&lt;/author&gt;&lt;author&gt;Klakegg, Ole Jonny&lt;/author&gt;&lt;author&gt;Andersen, Bjorn&lt;/author&gt;&lt;author&gt;Hussein, Bassam&lt;/author&gt;&lt;/authors&gt;&lt;/contributors&gt;&lt;titles&gt;&lt;title&gt;“Superfast!” managing the urgent: case study of telecommunications infrastructure project in Algeria&lt;/title&gt;&lt;secondary-title&gt;International Journal of Managing Projects in Business&lt;/secondary-title&gt;&lt;/titles&gt;&lt;periodical&gt;&lt;full-title&gt;International Journal of Managing Projects in Business&lt;/full-title&gt;&lt;/periodical&gt;&lt;pages&gt;507-526&lt;/pages&gt;&lt;volume&gt;11&lt;/volume&gt;&lt;number&gt;2&lt;/number&gt;&lt;keywords&gt;&lt;keyword&gt;Business&lt;/keyword&gt;&lt;keyword&gt;Business &amp;amp; Economics&lt;/keyword&gt;&lt;keyword&gt;Case studies&lt;/keyword&gt;&lt;keyword&gt;Collaboration&lt;/keyword&gt;&lt;keyword&gt;Communications networks&lt;/keyword&gt;&lt;keyword&gt;Competitive advantage&lt;/keyword&gt;&lt;keyword&gt;Concurrent engineering&lt;/keyword&gt;&lt;keyword&gt;Contractors&lt;/keyword&gt;&lt;keyword&gt;Cost control&lt;/keyword&gt;&lt;keyword&gt;Cost reduction&lt;/keyword&gt;&lt;keyword&gt;Fast project delivery&lt;/keyword&gt;&lt;keyword&gt;Infrastructure&lt;/keyword&gt;&lt;keyword&gt;Management&lt;/keyword&gt;&lt;keyword&gt;Managers&lt;/keyword&gt;&lt;keyword&gt;Product development&lt;/keyword&gt;&lt;keyword&gt;Project management&lt;/keyword&gt;&lt;keyword&gt;Project speed&lt;/keyword&gt;&lt;keyword&gt;Short time window&lt;/keyword&gt;&lt;keyword&gt;Social Sciences&lt;/keyword&gt;&lt;keyword&gt;State budgets&lt;/keyword&gt;&lt;keyword&gt;Success&lt;/keyword&gt;&lt;keyword&gt;Time to delivery&lt;/keyword&gt;&lt;keyword&gt;Time to market&lt;/keyword&gt;&lt;keyword&gt;Unexpected and urgent&lt;/keyword&gt;&lt;/keywords&gt;&lt;dates&gt;&lt;year&gt;2018&lt;/year&gt;&lt;/dates&gt;&lt;pub-location&gt;BINGLEY&lt;/pub-location&gt;&lt;publisher&gt;Emerald Publishing Limited&lt;/publisher&gt;&lt;isbn&gt;1753-8378&lt;/isbn&gt;&lt;urls&gt;&lt;/urls&gt;&lt;electronic-resource-num&gt;10.1108/IJMPB-12-2016-0101&lt;/electronic-resource-num&gt;&lt;/record&gt;&lt;/Cite&gt;&lt;/EndNote&gt;</w:instrText>
            </w:r>
            <w:r w:rsidRPr="00971F05">
              <w:rPr>
                <w:rFonts w:cs="Times New Roman"/>
                <w:sz w:val="20"/>
                <w:szCs w:val="20"/>
              </w:rPr>
              <w:fldChar w:fldCharType="separate"/>
            </w:r>
            <w:r w:rsidRPr="00971F05">
              <w:rPr>
                <w:rFonts w:cs="Times New Roman"/>
                <w:noProof/>
                <w:sz w:val="20"/>
                <w:szCs w:val="20"/>
              </w:rPr>
              <w:t>Zidane et al. (2018)</w:t>
            </w:r>
            <w:r w:rsidRPr="00971F05">
              <w:rPr>
                <w:rFonts w:cs="Times New Roman"/>
                <w:sz w:val="20"/>
                <w:szCs w:val="20"/>
              </w:rPr>
              <w:fldChar w:fldCharType="end"/>
            </w:r>
            <w:r w:rsidRPr="00971F05">
              <w:rPr>
                <w:rFonts w:cs="Times New Roman"/>
                <w:sz w:val="20"/>
                <w:szCs w:val="20"/>
              </w:rPr>
              <w:t xml:space="preserve"> suggests that immediate action or attention is required in an urgent situation and working fast than normal is required to response.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AuthorYear="1"&gt;&lt;Author&gt;Zidane&lt;/Author&gt;&lt;Year&gt;2018&lt;/Year&gt;&lt;RecNum&gt;259&lt;/RecNum&gt;&lt;DisplayText&gt;Zidane et al. (2018)&lt;/DisplayText&gt;&lt;record&gt;&lt;rec-number&gt;259&lt;/rec-number&gt;&lt;foreign-keys&gt;&lt;key app="EN" db-id="r9rez5aefxrxffe9zx3p9xrqxdrpappzzeta" timestamp="1699007081"&gt;259&lt;/key&gt;&lt;/foreign-keys&gt;&lt;ref-type name="Journal Article"&gt;17&lt;/ref-type&gt;&lt;contributors&gt;&lt;authors&gt;&lt;author&gt;Zidane, Youcef J. T.&lt;/author&gt;&lt;author&gt;Klakegg, Ole Jonny&lt;/author&gt;&lt;author&gt;Andersen, Bjorn&lt;/author&gt;&lt;author&gt;Hussein, Bassam&lt;/author&gt;&lt;/authors&gt;&lt;/contributors&gt;&lt;titles&gt;&lt;title&gt;“Superfast!” managing the urgent: case study of telecommunications infrastructure project in Algeria&lt;/title&gt;&lt;secondary-title&gt;International Journal of Managing Projects in Business&lt;/secondary-title&gt;&lt;/titles&gt;&lt;periodical&gt;&lt;full-title&gt;International Journal of Managing Projects in Business&lt;/full-title&gt;&lt;/periodical&gt;&lt;pages&gt;507-526&lt;/pages&gt;&lt;volume&gt;11&lt;/volume&gt;&lt;number&gt;2&lt;/number&gt;&lt;keywords&gt;&lt;keyword&gt;Business&lt;/keyword&gt;&lt;keyword&gt;Business &amp;amp; Economics&lt;/keyword&gt;&lt;keyword&gt;Case studies&lt;/keyword&gt;&lt;keyword&gt;Collaboration&lt;/keyword&gt;&lt;keyword&gt;Communications networks&lt;/keyword&gt;&lt;keyword&gt;Competitive advantage&lt;/keyword&gt;&lt;keyword&gt;Concurrent engineering&lt;/keyword&gt;&lt;keyword&gt;Contractors&lt;/keyword&gt;&lt;keyword&gt;Cost control&lt;/keyword&gt;&lt;keyword&gt;Cost reduction&lt;/keyword&gt;&lt;keyword&gt;Fast project delivery&lt;/keyword&gt;&lt;keyword&gt;Infrastructure&lt;/keyword&gt;&lt;keyword&gt;Management&lt;/keyword&gt;&lt;keyword&gt;Managers&lt;/keyword&gt;&lt;keyword&gt;Product development&lt;/keyword&gt;&lt;keyword&gt;Project management&lt;/keyword&gt;&lt;keyword&gt;Project speed&lt;/keyword&gt;&lt;keyword&gt;Short time window&lt;/keyword&gt;&lt;keyword&gt;Social Sciences&lt;/keyword&gt;&lt;keyword&gt;State budgets&lt;/keyword&gt;&lt;keyword&gt;Success&lt;/keyword&gt;&lt;keyword&gt;Time to delivery&lt;/keyword&gt;&lt;keyword&gt;Time to market&lt;/keyword&gt;&lt;keyword&gt;Unexpected and urgent&lt;/keyword&gt;&lt;/keywords&gt;&lt;dates&gt;&lt;year&gt;2018&lt;/year&gt;&lt;/dates&gt;&lt;pub-location&gt;BINGLEY&lt;/pub-location&gt;&lt;publisher&gt;Emerald Publishing Limited&lt;/publisher&gt;&lt;isbn&gt;1753-8378&lt;/isbn&gt;&lt;urls&gt;&lt;/urls&gt;&lt;electronic-resource-num&gt;10.1108/IJMPB-12-2016-0101&lt;/electronic-resource-num&gt;&lt;/record&gt;&lt;/Cite&gt;&lt;/EndNote&gt;</w:instrText>
            </w:r>
            <w:r w:rsidRPr="00971F05">
              <w:rPr>
                <w:rFonts w:cs="Times New Roman"/>
                <w:sz w:val="20"/>
                <w:szCs w:val="20"/>
              </w:rPr>
              <w:fldChar w:fldCharType="separate"/>
            </w:r>
            <w:r w:rsidRPr="00971F05">
              <w:rPr>
                <w:rFonts w:cs="Times New Roman"/>
                <w:noProof/>
                <w:sz w:val="20"/>
                <w:szCs w:val="20"/>
              </w:rPr>
              <w:t>Zidane et al. (2018)</w:t>
            </w:r>
            <w:r w:rsidRPr="00971F05">
              <w:rPr>
                <w:rFonts w:cs="Times New Roman"/>
                <w:sz w:val="20"/>
                <w:szCs w:val="20"/>
              </w:rPr>
              <w:fldChar w:fldCharType="end"/>
            </w:r>
            <w:r w:rsidRPr="00971F05">
              <w:rPr>
                <w:rFonts w:cs="Times New Roman"/>
                <w:sz w:val="20"/>
                <w:szCs w:val="20"/>
              </w:rPr>
              <w:t xml:space="preserve"> use phrase unexpected opportunities as a synonym for unforeseen opportunities. In other articles. The word react are used as synonym for response </w:t>
            </w:r>
            <w:r w:rsidRPr="00971F05">
              <w:rPr>
                <w:rFonts w:cs="Times New Roman"/>
                <w:sz w:val="20"/>
                <w:szCs w:val="20"/>
              </w:rPr>
              <w:fldChar w:fldCharType="begin"/>
            </w:r>
            <w:r w:rsidRPr="00971F05">
              <w:rPr>
                <w:rFonts w:cs="Times New Roman"/>
                <w:sz w:val="20"/>
                <w:szCs w:val="20"/>
              </w:rPr>
              <w:instrText xml:space="preserve"> ADDIN EN.CITE &lt;EndNote&gt;&lt;Cite&gt;&lt;Author&gt;Bai&lt;/Author&gt;&lt;Year&gt;2006&lt;/Year&gt;&lt;RecNum&gt;225&lt;/RecNum&gt;&lt;DisplayText&gt;(Bai and Burkett, 2006)&lt;/DisplayText&gt;&lt;record&gt;&lt;rec-number&gt;225&lt;/rec-number&gt;&lt;foreign-keys&gt;&lt;key app="EN" db-id="r9rez5aefxrxffe9zx3p9xrqxdrpappzzeta" timestamp="1698680716"&gt;225&lt;/key&gt;&lt;/foreign-keys&gt;&lt;ref-type name="Journal Article"&gt;17&lt;/ref-type&gt;&lt;contributors&gt;&lt;authors&gt;&lt;author&gt;Bai, Yong&lt;/author&gt;&lt;author&gt;Burkett, William R.&lt;/author&gt;&lt;/authors&gt;&lt;/contributors&gt;&lt;titles&gt;&lt;title&gt;Rapid Bridge Replacement: Processes, Techniques, and Needs for Improvements&lt;/title&gt;&lt;secondary-title&gt;Journal of Construction Engineering and Management&lt;/secondary-title&gt;&lt;/titles&gt;&lt;periodical&gt;&lt;full-title&gt;Journal of construction engineering and management&lt;/full-title&gt;&lt;/periodical&gt;&lt;pages&gt;1139-1147&lt;/pages&gt;&lt;volume&gt;132&lt;/volume&gt;&lt;number&gt;11&lt;/number&gt;&lt;keywords&gt;&lt;keyword&gt;Applied sciences&lt;/keyword&gt;&lt;keyword&gt;Bridge construction&lt;/keyword&gt;&lt;keyword&gt;Bridge design&lt;/keyword&gt;&lt;keyword&gt;Bridges&lt;/keyword&gt;&lt;keyword&gt;Bridges, highway&lt;/keyword&gt;&lt;keyword&gt;Building process&lt;/keyword&gt;&lt;keyword&gt;Buildings. Public works&lt;/keyword&gt;&lt;keyword&gt;Construction &amp;amp; Building Technology&lt;/keyword&gt;&lt;keyword&gt;Construction works&lt;/keyword&gt;&lt;keyword&gt;Design and construction&lt;/keyword&gt;&lt;keyword&gt;Emergency services&lt;/keyword&gt;&lt;keyword&gt;Engineering&lt;/keyword&gt;&lt;keyword&gt;Engineering, Civil&lt;/keyword&gt;&lt;keyword&gt;Engineering, Industrial&lt;/keyword&gt;&lt;keyword&gt;Exact sciences and technology&lt;/keyword&gt;&lt;keyword&gt;Influence&lt;/keyword&gt;&lt;keyword&gt;Miscellaneous&lt;/keyword&gt;&lt;keyword&gt;New York&lt;/keyword&gt;&lt;keyword&gt;Oklahoma&lt;/keyword&gt;&lt;keyword&gt;Pennsylvania&lt;/keyword&gt;&lt;keyword&gt;Rehabilitation&lt;/keyword&gt;&lt;keyword&gt;Science &amp;amp; Technology&lt;/keyword&gt;&lt;keyword&gt;TECHNICAL PAPERS&lt;/keyword&gt;&lt;keyword&gt;Technology&lt;/keyword&gt;&lt;keyword&gt;Terrorism&lt;/keyword&gt;&lt;/keywords&gt;&lt;dates&gt;&lt;year&gt;2006&lt;/year&gt;&lt;/dates&gt;&lt;pub-location&gt;RESTON&lt;/pub-location&gt;&lt;publisher&gt;American Society of Civil Engineers&lt;/publisher&gt;&lt;isbn&gt;0733-9364&lt;/isbn&gt;&lt;urls&gt;&lt;/urls&gt;&lt;electronic-resource-num&gt;10.1061/(ASCE)0733-9364(2006)132:11(1139)&lt;/electronic-resource-num&gt;&lt;/record&gt;&lt;/Cite&gt;&lt;/EndNote&gt;</w:instrText>
            </w:r>
            <w:r w:rsidRPr="00971F05">
              <w:rPr>
                <w:rFonts w:cs="Times New Roman"/>
                <w:sz w:val="20"/>
                <w:szCs w:val="20"/>
              </w:rPr>
              <w:fldChar w:fldCharType="separate"/>
            </w:r>
            <w:r w:rsidRPr="00971F05">
              <w:rPr>
                <w:rFonts w:cs="Times New Roman"/>
                <w:noProof/>
                <w:sz w:val="20"/>
                <w:szCs w:val="20"/>
              </w:rPr>
              <w:t>(Bai and Burkett, 2006)</w:t>
            </w:r>
            <w:r w:rsidRPr="00971F05">
              <w:rPr>
                <w:rFonts w:cs="Times New Roman"/>
                <w:sz w:val="20"/>
                <w:szCs w:val="20"/>
              </w:rPr>
              <w:fldChar w:fldCharType="end"/>
            </w:r>
            <w:r w:rsidRPr="00971F05">
              <w:rPr>
                <w:rFonts w:cs="Times New Roman"/>
                <w:sz w:val="20"/>
                <w:szCs w:val="20"/>
              </w:rPr>
              <w:t xml:space="preserve">, and the words rapid and quick is used as synonym for fast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r w:rsidRPr="00971F05">
              <w:rPr>
                <w:rFonts w:cs="Times New Roman"/>
                <w:sz w:val="20"/>
                <w:szCs w:val="20"/>
              </w:rPr>
              <w:t>.</w:t>
            </w:r>
          </w:p>
        </w:tc>
      </w:tr>
      <w:tr w:rsidR="00132638" w:rsidRPr="00132638" w14:paraId="19AFA430" w14:textId="77777777" w:rsidTr="00971F05">
        <w:trPr>
          <w:cantSplit/>
        </w:trPr>
        <w:tc>
          <w:tcPr>
            <w:tcW w:w="1893" w:type="dxa"/>
          </w:tcPr>
          <w:p w14:paraId="70D62353"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t>Respond to sudden failure</w:t>
            </w:r>
          </w:p>
        </w:tc>
        <w:tc>
          <w:tcPr>
            <w:tcW w:w="2357" w:type="dxa"/>
          </w:tcPr>
          <w:p w14:paraId="62161299" w14:textId="77777777" w:rsidR="00132638" w:rsidRPr="00971F05" w:rsidRDefault="00132638" w:rsidP="00971F05">
            <w:pPr>
              <w:jc w:val="both"/>
              <w:rPr>
                <w:rFonts w:cs="Times New Roman"/>
                <w:sz w:val="20"/>
                <w:szCs w:val="20"/>
              </w:rPr>
            </w:pPr>
            <w:r w:rsidRPr="00971F05">
              <w:rPr>
                <w:rFonts w:cs="Times New Roman"/>
                <w:sz w:val="20"/>
                <w:szCs w:val="20"/>
              </w:rPr>
              <w:t xml:space="preserve">(act* OR work OR </w:t>
            </w:r>
            <w:proofErr w:type="spellStart"/>
            <w:r w:rsidRPr="00971F05">
              <w:rPr>
                <w:rFonts w:cs="Times New Roman"/>
                <w:sz w:val="20"/>
                <w:szCs w:val="20"/>
              </w:rPr>
              <w:t>respon</w:t>
            </w:r>
            <w:proofErr w:type="spellEnd"/>
            <w:r w:rsidRPr="00971F05">
              <w:rPr>
                <w:rFonts w:cs="Times New Roman"/>
                <w:sz w:val="20"/>
                <w:szCs w:val="20"/>
              </w:rPr>
              <w:t xml:space="preserve">* OR react*) AND sudden* AND failure </w:t>
            </w:r>
            <w:proofErr w:type="gramStart"/>
            <w:r w:rsidRPr="00971F05">
              <w:rPr>
                <w:rFonts w:cs="Times New Roman"/>
                <w:sz w:val="20"/>
                <w:szCs w:val="20"/>
              </w:rPr>
              <w:t>AND  leader</w:t>
            </w:r>
            <w:proofErr w:type="gramEnd"/>
            <w:r w:rsidRPr="00971F05">
              <w:rPr>
                <w:rFonts w:cs="Times New Roman"/>
                <w:sz w:val="20"/>
                <w:szCs w:val="20"/>
              </w:rPr>
              <w:t>*</w:t>
            </w:r>
          </w:p>
        </w:tc>
        <w:tc>
          <w:tcPr>
            <w:tcW w:w="4676" w:type="dxa"/>
          </w:tcPr>
          <w:p w14:paraId="03D463B5" w14:textId="77777777" w:rsidR="00132638" w:rsidRPr="00971F05" w:rsidRDefault="00132638" w:rsidP="00971F05">
            <w:pPr>
              <w:jc w:val="both"/>
              <w:rPr>
                <w:rFonts w:cs="Times New Roman"/>
                <w:sz w:val="20"/>
                <w:szCs w:val="20"/>
              </w:rPr>
            </w:pPr>
            <w:r w:rsidRPr="00971F05">
              <w:rPr>
                <w:rFonts w:cs="Times New Roman"/>
                <w:sz w:val="20"/>
                <w:szCs w:val="20"/>
              </w:rPr>
              <w:t xml:space="preserve">“Urgent situations may include the sudden failure of one or more building components” </w:t>
            </w:r>
            <w:r w:rsidRPr="00971F05">
              <w:rPr>
                <w:rFonts w:cs="Times New Roman"/>
                <w:sz w:val="20"/>
                <w:szCs w:val="20"/>
              </w:rPr>
              <w:fldChar w:fldCharType="begin"/>
            </w:r>
            <w:r w:rsidRPr="00971F05">
              <w:rPr>
                <w:rFonts w:cs="Times New Roman"/>
                <w:sz w:val="20"/>
                <w:szCs w:val="20"/>
              </w:rPr>
              <w:instrText xml:space="preserve"> ADDIN EN.CITE &lt;EndNote&gt;&lt;Cite&gt;&lt;Author&gt;Attalla&lt;/Author&gt;&lt;Year&gt;2004&lt;/Year&gt;&lt;RecNum&gt;265&lt;/RecNum&gt;&lt;Suffix&gt;`, p.26&lt;/Suffix&gt;&lt;DisplayText&gt;(Attalla et al., 2004, p.26)&lt;/DisplayText&gt;&lt;record&gt;&lt;rec-number&gt;265&lt;/rec-number&gt;&lt;foreign-keys&gt;&lt;key app="EN" db-id="r9rez5aefxrxffe9zx3p9xrqxdrpappzzeta" timestamp="1699007865"&gt;265&lt;/key&gt;&lt;/foreign-keys&gt;&lt;ref-type name="Journal Article"&gt;17&lt;/ref-type&gt;&lt;contributors&gt;&lt;authors&gt;&lt;author&gt;Attalla, Mohamed&lt;/author&gt;&lt;author&gt;Hegazy, Tarek&lt;/author&gt;&lt;author&gt;Elbeltagi, Emad&lt;/author&gt;&lt;/authors&gt;&lt;/contributors&gt;&lt;titles&gt;&lt;title&gt;In-House Delivery of Multiple-Small Reconstruction Projects&lt;/title&gt;&lt;secondary-title&gt;Journal of Management in Engineering&lt;/secondary-title&gt;&lt;/titles&gt;&lt;periodical&gt;&lt;full-title&gt;Journal of Management in Engineering&lt;/full-title&gt;&lt;/periodical&gt;&lt;pages&gt;25-31&lt;/pages&gt;&lt;volume&gt;20&lt;/volume&gt;&lt;number&gt;1&lt;/number&gt;&lt;keywords&gt;&lt;keyword&gt;Construction industry&lt;/keyword&gt;&lt;keyword&gt;Delivery&lt;/keyword&gt;&lt;keyword&gt;Engineering&lt;/keyword&gt;&lt;keyword&gt;Engineering, Civil&lt;/keyword&gt;&lt;keyword&gt;Engineering, Industrial&lt;/keyword&gt;&lt;keyword&gt;Project management&lt;/keyword&gt;&lt;keyword&gt;Reconstruction&lt;/keyword&gt;&lt;keyword&gt;Scheduling&lt;/keyword&gt;&lt;keyword&gt;Science &amp;amp; Technology&lt;/keyword&gt;&lt;keyword&gt;TECHNICAL PAPERS&lt;/keyword&gt;&lt;keyword&gt;Technology&lt;/keyword&gt;&lt;/keywords&gt;&lt;dates&gt;&lt;year&gt;2004&lt;/year&gt;&lt;/dates&gt;&lt;pub-location&gt;RESTON&lt;/pub-location&gt;&lt;publisher&gt;American Society of Civil Engineers&lt;/publisher&gt;&lt;isbn&gt;0742-597X&lt;/isbn&gt;&lt;urls&gt;&lt;/urls&gt;&lt;electronic-resource-num&gt;10.1061/(ASCE)0742-597X(2004)20:1(25)&lt;/electronic-resource-num&gt;&lt;/record&gt;&lt;/Cite&gt;&lt;/EndNote&gt;</w:instrText>
            </w:r>
            <w:r w:rsidRPr="00971F05">
              <w:rPr>
                <w:rFonts w:cs="Times New Roman"/>
                <w:sz w:val="20"/>
                <w:szCs w:val="20"/>
              </w:rPr>
              <w:fldChar w:fldCharType="separate"/>
            </w:r>
            <w:r w:rsidRPr="00971F05">
              <w:rPr>
                <w:rFonts w:cs="Times New Roman"/>
                <w:noProof/>
                <w:sz w:val="20"/>
                <w:szCs w:val="20"/>
              </w:rPr>
              <w:t>(Attalla et al., 2004, p.26)</w:t>
            </w:r>
            <w:r w:rsidRPr="00971F05">
              <w:rPr>
                <w:rFonts w:cs="Times New Roman"/>
                <w:sz w:val="20"/>
                <w:szCs w:val="20"/>
              </w:rPr>
              <w:fldChar w:fldCharType="end"/>
            </w:r>
          </w:p>
          <w:p w14:paraId="0601CE5B" w14:textId="77777777" w:rsidR="00132638" w:rsidRPr="00971F05" w:rsidRDefault="00132638" w:rsidP="00971F05">
            <w:pPr>
              <w:jc w:val="both"/>
              <w:rPr>
                <w:rFonts w:cs="Times New Roman"/>
                <w:sz w:val="20"/>
                <w:szCs w:val="20"/>
              </w:rPr>
            </w:pPr>
          </w:p>
          <w:p w14:paraId="0E5623FF" w14:textId="77777777" w:rsidR="00132638" w:rsidRPr="00971F05" w:rsidRDefault="00132638" w:rsidP="00971F05">
            <w:pPr>
              <w:jc w:val="both"/>
              <w:rPr>
                <w:rFonts w:cs="Times New Roman"/>
                <w:sz w:val="20"/>
                <w:szCs w:val="20"/>
              </w:rPr>
            </w:pPr>
            <w:r w:rsidRPr="00971F05">
              <w:rPr>
                <w:rFonts w:cs="Times New Roman"/>
                <w:sz w:val="20"/>
                <w:szCs w:val="20"/>
              </w:rPr>
              <w:t xml:space="preserve">Sudden failure produces a situation of urgency when there is a need to response. and this article. In other articles, the word </w:t>
            </w:r>
            <w:proofErr w:type="gramStart"/>
            <w:r w:rsidRPr="00971F05">
              <w:rPr>
                <w:rFonts w:cs="Times New Roman"/>
                <w:sz w:val="20"/>
                <w:szCs w:val="20"/>
              </w:rPr>
              <w:t>react</w:t>
            </w:r>
            <w:proofErr w:type="gramEnd"/>
            <w:r w:rsidRPr="00971F05">
              <w:rPr>
                <w:rFonts w:cs="Times New Roman"/>
                <w:sz w:val="20"/>
                <w:szCs w:val="20"/>
              </w:rPr>
              <w:t xml:space="preserve">, act, work is used as the synonym for response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r w:rsidRPr="00971F05">
              <w:rPr>
                <w:rFonts w:cs="Times New Roman"/>
                <w:sz w:val="20"/>
                <w:szCs w:val="20"/>
              </w:rPr>
              <w:t>.</w:t>
            </w:r>
          </w:p>
        </w:tc>
      </w:tr>
      <w:tr w:rsidR="00132638" w:rsidRPr="00132638" w14:paraId="25B616D9" w14:textId="77777777" w:rsidTr="00971F05">
        <w:trPr>
          <w:cantSplit/>
        </w:trPr>
        <w:tc>
          <w:tcPr>
            <w:tcW w:w="1893" w:type="dxa"/>
          </w:tcPr>
          <w:p w14:paraId="023A81E9"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lastRenderedPageBreak/>
              <w:t>Imminent risk</w:t>
            </w:r>
          </w:p>
        </w:tc>
        <w:tc>
          <w:tcPr>
            <w:tcW w:w="2357" w:type="dxa"/>
          </w:tcPr>
          <w:p w14:paraId="19966B2A" w14:textId="77777777" w:rsidR="00132638" w:rsidRPr="00971F05" w:rsidRDefault="00132638" w:rsidP="00971F05">
            <w:pPr>
              <w:jc w:val="both"/>
              <w:rPr>
                <w:rFonts w:cs="Times New Roman"/>
                <w:sz w:val="20"/>
                <w:szCs w:val="20"/>
              </w:rPr>
            </w:pPr>
            <w:r w:rsidRPr="00971F05">
              <w:rPr>
                <w:rFonts w:cs="Times New Roman"/>
                <w:sz w:val="20"/>
                <w:szCs w:val="20"/>
              </w:rPr>
              <w:t>(“imminent risk” OR “Imminent threat*” OR “Imminent opportunity*”) AND leader*</w:t>
            </w:r>
          </w:p>
        </w:tc>
        <w:tc>
          <w:tcPr>
            <w:tcW w:w="4676" w:type="dxa"/>
          </w:tcPr>
          <w:p w14:paraId="3A99E17C" w14:textId="77777777" w:rsidR="00132638" w:rsidRPr="00971F05" w:rsidRDefault="00132638" w:rsidP="00971F05">
            <w:pPr>
              <w:jc w:val="both"/>
              <w:rPr>
                <w:rFonts w:cs="Times New Roman"/>
                <w:sz w:val="20"/>
                <w:szCs w:val="20"/>
              </w:rPr>
            </w:pPr>
            <w:r w:rsidRPr="00971F05">
              <w:rPr>
                <w:rFonts w:cs="Times New Roman"/>
                <w:sz w:val="20"/>
                <w:szCs w:val="20"/>
              </w:rPr>
              <w:t xml:space="preserve">"The need for temporary lodging to relocate and/or rehouse slums dwellers whose houses are affected in the course of the work or found to be in imminent-risk situations" </w:t>
            </w:r>
            <w:r w:rsidRPr="00971F05">
              <w:rPr>
                <w:rFonts w:cs="Times New Roman"/>
                <w:sz w:val="20"/>
                <w:szCs w:val="20"/>
              </w:rPr>
              <w:fldChar w:fldCharType="begin"/>
            </w:r>
            <w:r w:rsidRPr="00971F05">
              <w:rPr>
                <w:rFonts w:cs="Times New Roman"/>
                <w:sz w:val="20"/>
                <w:szCs w:val="20"/>
              </w:rPr>
              <w:instrText xml:space="preserve"> ADDIN EN.CITE &lt;EndNote&gt;&lt;Cite&gt;&lt;Author&gt;El-Anwar&lt;/Author&gt;&lt;Year&gt;2014&lt;/Year&gt;&lt;RecNum&gt;257&lt;/RecNum&gt;&lt;Suffix&gt;`, p.2&lt;/Suffix&gt;&lt;DisplayText&gt;(El-Anwar and Aziz, 2014, p.2)&lt;/DisplayText&gt;&lt;record&gt;&lt;rec-number&gt;257&lt;/rec-number&gt;&lt;foreign-keys&gt;&lt;key app="EN" db-id="r9rez5aefxrxffe9zx3p9xrqxdrpappzzeta" timestamp="1699006642"&gt;257&lt;/key&gt;&lt;/foreign-keys&gt;&lt;ref-type name="Journal Article"&gt;17&lt;/ref-type&gt;&lt;contributors&gt;&lt;authors&gt;&lt;author&gt;El-Anwar, Omar&lt;/author&gt;&lt;author&gt;Aziz, Tamer Abdel&lt;/author&gt;&lt;/authors&gt;&lt;/contributors&gt;&lt;titles&gt;&lt;title&gt;Integrated Urban-Construction Planning Framework for Slum Upgrading Projects&lt;/title&gt;&lt;secondary-title&gt;Journal of Construction Engineering and Management&lt;/secondary-title&gt;&lt;/titles&gt;&lt;periodical&gt;&lt;full-title&gt;Journal of construction engineering and management&lt;/full-title&gt;&lt;/periodical&gt;&lt;pages&gt;B4014003&lt;/pages&gt;&lt;volume&gt;140&lt;/volume&gt;&lt;number&gt;4&lt;/number&gt;&lt;keywords&gt;&lt;keyword&gt;Construction &amp;amp; Building Technology&lt;/keyword&gt;&lt;keyword&gt;Economic aspects&lt;/keyword&gt;&lt;keyword&gt;Engineering&lt;/keyword&gt;&lt;keyword&gt;Engineering, Civil&lt;/keyword&gt;&lt;keyword&gt;Engineering, Industrial&lt;/keyword&gt;&lt;keyword&gt;Industrial project management&lt;/keyword&gt;&lt;keyword&gt;Logistics services&lt;/keyword&gt;&lt;keyword&gt;Management&lt;/keyword&gt;&lt;keyword&gt;Metropolitan areas&lt;/keyword&gt;&lt;keyword&gt;Planning&lt;/keyword&gt;&lt;keyword&gt;Project management&lt;/keyword&gt;&lt;keyword&gt;Science &amp;amp; Technology&lt;/keyword&gt;&lt;keyword&gt;Technical Papers&lt;/keyword&gt;&lt;keyword&gt;Technology&lt;/keyword&gt;&lt;/keywords&gt;&lt;dates&gt;&lt;year&gt;2014&lt;/year&gt;&lt;/dates&gt;&lt;pub-location&gt;RESTON&lt;/pub-location&gt;&lt;publisher&gt;American Society of Civil Engineers&lt;/publisher&gt;&lt;isbn&gt;0733-9364&lt;/isbn&gt;&lt;urls&gt;&lt;/urls&gt;&lt;electronic-resource-num&gt;10.1061/(ASCE)CO.1943-7862.0000672&lt;/electronic-resource-num&gt;&lt;/record&gt;&lt;/Cite&gt;&lt;/EndNote&gt;</w:instrText>
            </w:r>
            <w:r w:rsidRPr="00971F05">
              <w:rPr>
                <w:rFonts w:cs="Times New Roman"/>
                <w:sz w:val="20"/>
                <w:szCs w:val="20"/>
              </w:rPr>
              <w:fldChar w:fldCharType="separate"/>
            </w:r>
            <w:r w:rsidRPr="00971F05">
              <w:rPr>
                <w:rFonts w:cs="Times New Roman"/>
                <w:noProof/>
                <w:sz w:val="20"/>
                <w:szCs w:val="20"/>
              </w:rPr>
              <w:t>(El-Anwar and Aziz, 2014, p.2)</w:t>
            </w:r>
            <w:r w:rsidRPr="00971F05">
              <w:rPr>
                <w:rFonts w:cs="Times New Roman"/>
                <w:sz w:val="20"/>
                <w:szCs w:val="20"/>
              </w:rPr>
              <w:fldChar w:fldCharType="end"/>
            </w:r>
          </w:p>
          <w:p w14:paraId="3C6C1782" w14:textId="77777777" w:rsidR="00132638" w:rsidRPr="00971F05" w:rsidRDefault="00132638" w:rsidP="00971F05">
            <w:pPr>
              <w:jc w:val="both"/>
              <w:rPr>
                <w:rFonts w:cs="Times New Roman"/>
                <w:sz w:val="20"/>
                <w:szCs w:val="20"/>
                <w:highlight w:val="yellow"/>
              </w:rPr>
            </w:pPr>
          </w:p>
          <w:p w14:paraId="19CE9851" w14:textId="77777777" w:rsidR="00132638" w:rsidRPr="00971F05" w:rsidRDefault="00132638" w:rsidP="00971F05">
            <w:pPr>
              <w:jc w:val="both"/>
              <w:rPr>
                <w:rFonts w:cs="Times New Roman"/>
                <w:sz w:val="20"/>
                <w:szCs w:val="20"/>
                <w:highlight w:val="yellow"/>
              </w:rPr>
            </w:pPr>
            <w:r w:rsidRPr="00971F05">
              <w:rPr>
                <w:rFonts w:cs="Times New Roman"/>
                <w:sz w:val="20"/>
                <w:szCs w:val="20"/>
              </w:rPr>
              <w:t xml:space="preserve">Imminent risk produces a situation of urgency in projects </w:t>
            </w:r>
            <w:r w:rsidRPr="00971F05">
              <w:rPr>
                <w:rFonts w:cs="Times New Roman"/>
                <w:sz w:val="20"/>
                <w:szCs w:val="20"/>
              </w:rPr>
              <w:fldChar w:fldCharType="begin"/>
            </w:r>
            <w:r w:rsidRPr="00971F05">
              <w:rPr>
                <w:rFonts w:cs="Times New Roman"/>
                <w:sz w:val="20"/>
                <w:szCs w:val="20"/>
              </w:rPr>
              <w:instrText xml:space="preserve"> ADDIN EN.CITE &lt;EndNote&gt;&lt;Cite&gt;&lt;Author&gt;El-Anwar&lt;/Author&gt;&lt;Year&gt;2014&lt;/Year&gt;&lt;RecNum&gt;257&lt;/RecNum&gt;&lt;DisplayText&gt;(El-Anwar and Aziz, 2014)&lt;/DisplayText&gt;&lt;record&gt;&lt;rec-number&gt;257&lt;/rec-number&gt;&lt;foreign-keys&gt;&lt;key app="EN" db-id="r9rez5aefxrxffe9zx3p9xrqxdrpappzzeta" timestamp="1699006642"&gt;257&lt;/key&gt;&lt;/foreign-keys&gt;&lt;ref-type name="Journal Article"&gt;17&lt;/ref-type&gt;&lt;contributors&gt;&lt;authors&gt;&lt;author&gt;El-Anwar, Omar&lt;/author&gt;&lt;author&gt;Aziz, Tamer Abdel&lt;/author&gt;&lt;/authors&gt;&lt;/contributors&gt;&lt;titles&gt;&lt;title&gt;Integrated Urban-Construction Planning Framework for Slum Upgrading Projects&lt;/title&gt;&lt;secondary-title&gt;Journal of Construction Engineering and Management&lt;/secondary-title&gt;&lt;/titles&gt;&lt;periodical&gt;&lt;full-title&gt;Journal of construction engineering and management&lt;/full-title&gt;&lt;/periodical&gt;&lt;pages&gt;B4014003&lt;/pages&gt;&lt;volume&gt;140&lt;/volume&gt;&lt;number&gt;4&lt;/number&gt;&lt;keywords&gt;&lt;keyword&gt;Construction &amp;amp; Building Technology&lt;/keyword&gt;&lt;keyword&gt;Economic aspects&lt;/keyword&gt;&lt;keyword&gt;Engineering&lt;/keyword&gt;&lt;keyword&gt;Engineering, Civil&lt;/keyword&gt;&lt;keyword&gt;Engineering, Industrial&lt;/keyword&gt;&lt;keyword&gt;Industrial project management&lt;/keyword&gt;&lt;keyword&gt;Logistics services&lt;/keyword&gt;&lt;keyword&gt;Management&lt;/keyword&gt;&lt;keyword&gt;Metropolitan areas&lt;/keyword&gt;&lt;keyword&gt;Planning&lt;/keyword&gt;&lt;keyword&gt;Project management&lt;/keyword&gt;&lt;keyword&gt;Science &amp;amp; Technology&lt;/keyword&gt;&lt;keyword&gt;Technical Papers&lt;/keyword&gt;&lt;keyword&gt;Technology&lt;/keyword&gt;&lt;/keywords&gt;&lt;dates&gt;&lt;year&gt;2014&lt;/year&gt;&lt;/dates&gt;&lt;pub-location&gt;RESTON&lt;/pub-location&gt;&lt;publisher&gt;American Society of Civil Engineers&lt;/publisher&gt;&lt;isbn&gt;0733-9364&lt;/isbn&gt;&lt;urls&gt;&lt;/urls&gt;&lt;electronic-resource-num&gt;10.1061/(ASCE)CO.1943-7862.0000672&lt;/electronic-resource-num&gt;&lt;/record&gt;&lt;/Cite&gt;&lt;/EndNote&gt;</w:instrText>
            </w:r>
            <w:r w:rsidRPr="00971F05">
              <w:rPr>
                <w:rFonts w:cs="Times New Roman"/>
                <w:sz w:val="20"/>
                <w:szCs w:val="20"/>
              </w:rPr>
              <w:fldChar w:fldCharType="separate"/>
            </w:r>
            <w:r w:rsidRPr="00971F05">
              <w:rPr>
                <w:rFonts w:cs="Times New Roman"/>
                <w:noProof/>
                <w:sz w:val="20"/>
                <w:szCs w:val="20"/>
              </w:rPr>
              <w:t>(El-Anwar and Aziz, 2014)</w:t>
            </w:r>
            <w:r w:rsidRPr="00971F05">
              <w:rPr>
                <w:rFonts w:cs="Times New Roman"/>
                <w:sz w:val="20"/>
                <w:szCs w:val="20"/>
              </w:rPr>
              <w:fldChar w:fldCharType="end"/>
            </w:r>
            <w:r w:rsidRPr="00971F05">
              <w:rPr>
                <w:rFonts w:cs="Times New Roman"/>
                <w:sz w:val="20"/>
                <w:szCs w:val="20"/>
              </w:rPr>
              <w:t xml:space="preserve">.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AuthorYear="1"&gt;&lt;Author&gt;El-Anwar&lt;/Author&gt;&lt;Year&gt;2014&lt;/Year&gt;&lt;RecNum&gt;257&lt;/RecNum&gt;&lt;DisplayText&gt;El-Anwar and Aziz (2014)&lt;/DisplayText&gt;&lt;record&gt;&lt;rec-number&gt;257&lt;/rec-number&gt;&lt;foreign-keys&gt;&lt;key app="EN" db-id="r9rez5aefxrxffe9zx3p9xrqxdrpappzzeta" timestamp="1699006642"&gt;257&lt;/key&gt;&lt;/foreign-keys&gt;&lt;ref-type name="Journal Article"&gt;17&lt;/ref-type&gt;&lt;contributors&gt;&lt;authors&gt;&lt;author&gt;El-Anwar, Omar&lt;/author&gt;&lt;author&gt;Aziz, Tamer Abdel&lt;/author&gt;&lt;/authors&gt;&lt;/contributors&gt;&lt;titles&gt;&lt;title&gt;Integrated Urban-Construction Planning Framework for Slum Upgrading Projects&lt;/title&gt;&lt;secondary-title&gt;Journal of Construction Engineering and Management&lt;/secondary-title&gt;&lt;/titles&gt;&lt;periodical&gt;&lt;full-title&gt;Journal of construction engineering and management&lt;/full-title&gt;&lt;/periodical&gt;&lt;pages&gt;B4014003&lt;/pages&gt;&lt;volume&gt;140&lt;/volume&gt;&lt;number&gt;4&lt;/number&gt;&lt;keywords&gt;&lt;keyword&gt;Construction &amp;amp; Building Technology&lt;/keyword&gt;&lt;keyword&gt;Economic aspects&lt;/keyword&gt;&lt;keyword&gt;Engineering&lt;/keyword&gt;&lt;keyword&gt;Engineering, Civil&lt;/keyword&gt;&lt;keyword&gt;Engineering, Industrial&lt;/keyword&gt;&lt;keyword&gt;Industrial project management&lt;/keyword&gt;&lt;keyword&gt;Logistics services&lt;/keyword&gt;&lt;keyword&gt;Management&lt;/keyword&gt;&lt;keyword&gt;Metropolitan areas&lt;/keyword&gt;&lt;keyword&gt;Planning&lt;/keyword&gt;&lt;keyword&gt;Project management&lt;/keyword&gt;&lt;keyword&gt;Science &amp;amp; Technology&lt;/keyword&gt;&lt;keyword&gt;Technical Papers&lt;/keyword&gt;&lt;keyword&gt;Technology&lt;/keyword&gt;&lt;/keywords&gt;&lt;dates&gt;&lt;year&gt;2014&lt;/year&gt;&lt;/dates&gt;&lt;pub-location&gt;RESTON&lt;/pub-location&gt;&lt;publisher&gt;American Society of Civil Engineers&lt;/publisher&gt;&lt;isbn&gt;0733-9364&lt;/isbn&gt;&lt;urls&gt;&lt;/urls&gt;&lt;electronic-resource-num&gt;10.1061/(ASCE)CO.1943-7862.0000672&lt;/electronic-resource-num&gt;&lt;/record&gt;&lt;/Cite&gt;&lt;/EndNote&gt;</w:instrText>
            </w:r>
            <w:r w:rsidRPr="00971F05">
              <w:rPr>
                <w:rFonts w:cs="Times New Roman"/>
                <w:sz w:val="20"/>
                <w:szCs w:val="20"/>
              </w:rPr>
              <w:fldChar w:fldCharType="separate"/>
            </w:r>
            <w:r w:rsidRPr="00971F05">
              <w:rPr>
                <w:rFonts w:cs="Times New Roman"/>
                <w:noProof/>
                <w:sz w:val="20"/>
                <w:szCs w:val="20"/>
              </w:rPr>
              <w:t>El-Anwar and Aziz (2014)</w:t>
            </w:r>
            <w:r w:rsidRPr="00971F05">
              <w:rPr>
                <w:rFonts w:cs="Times New Roman"/>
                <w:sz w:val="20"/>
                <w:szCs w:val="20"/>
              </w:rPr>
              <w:fldChar w:fldCharType="end"/>
            </w:r>
            <w:r w:rsidRPr="00971F05">
              <w:rPr>
                <w:rFonts w:cs="Times New Roman"/>
                <w:sz w:val="20"/>
                <w:szCs w:val="20"/>
              </w:rPr>
              <w:t xml:space="preserve"> suggests that projects in the zone which poses a threat to the lives of its residents have high level urgency. Risk have both threats and opportunities </w:t>
            </w:r>
            <w:r w:rsidRPr="00971F05">
              <w:rPr>
                <w:rFonts w:cs="Times New Roman"/>
                <w:sz w:val="20"/>
                <w:szCs w:val="20"/>
              </w:rPr>
              <w:fldChar w:fldCharType="begin"/>
            </w:r>
            <w:r w:rsidRPr="00971F05">
              <w:rPr>
                <w:rFonts w:cs="Times New Roman"/>
                <w:sz w:val="20"/>
                <w:szCs w:val="20"/>
              </w:rPr>
              <w:instrText xml:space="preserve"> ADDIN EN.CITE &lt;EndNote&gt;&lt;Cite&gt;&lt;Author&gt;Ferreira de Araújo Lima&lt;/Author&gt;&lt;Year&gt;2021&lt;/Year&gt;&lt;RecNum&gt;363&lt;/RecNum&gt;&lt;DisplayText&gt;(Ferreira de Araújo Lima et al., 2021)&lt;/DisplayText&gt;&lt;record&gt;&lt;rec-number&gt;363&lt;/rec-number&gt;&lt;foreign-keys&gt;&lt;key app="EN" db-id="r9rez5aefxrxffe9zx3p9xrqxdrpappzzeta" timestamp="1709868420"&gt;363&lt;/key&gt;&lt;/foreign-keys&gt;&lt;ref-type name="Journal Article"&gt;17&lt;/ref-type&gt;&lt;contributors&gt;&lt;authors&gt;&lt;author&gt;Ferreira de Araújo Lima, Priscila&lt;/author&gt;&lt;author&gt;Marcelino-Sadaba, Sara&lt;/author&gt;&lt;author&gt;Verbano, Chiara&lt;/author&gt;&lt;/authors&gt;&lt;/contributors&gt;&lt;titles&gt;&lt;title&gt;Successful implementation of project risk management in small and medium enterprises: a cross-case analysis&lt;/title&gt;&lt;secondary-title&gt;International Journal of Managing Projects in Business&lt;/secondary-title&gt;&lt;/titles&gt;&lt;periodical&gt;&lt;full-title&gt;International Journal of Managing Projects in Business&lt;/full-title&gt;&lt;/periodical&gt;&lt;pages&gt;1023-1045&lt;/pages&gt;&lt;volume&gt;14&lt;/volume&gt;&lt;number&gt;4&lt;/number&gt;&lt;dates&gt;&lt;year&gt;2021&lt;/year&gt;&lt;/dates&gt;&lt;publisher&gt;Emerald Publishing Limited&lt;/publisher&gt;&lt;isbn&gt;1753-8378&lt;/isbn&gt;&lt;urls&gt;&lt;related-urls&gt;&lt;url&gt;https://doi.org/10.1108/IJMPB-06-2020-0203&lt;/url&gt;&lt;/related-urls&gt;&lt;/urls&gt;&lt;electronic-resource-num&gt;10.1108/IJMPB-06-2020-0203&lt;/electronic-resource-num&gt;&lt;access-date&gt;2024/03/08&lt;/access-date&gt;&lt;/record&gt;&lt;/Cite&gt;&lt;/EndNote&gt;</w:instrText>
            </w:r>
            <w:r w:rsidRPr="00971F05">
              <w:rPr>
                <w:rFonts w:cs="Times New Roman"/>
                <w:sz w:val="20"/>
                <w:szCs w:val="20"/>
              </w:rPr>
              <w:fldChar w:fldCharType="separate"/>
            </w:r>
            <w:r w:rsidRPr="00971F05">
              <w:rPr>
                <w:rFonts w:cs="Times New Roman"/>
                <w:noProof/>
                <w:sz w:val="20"/>
                <w:szCs w:val="20"/>
              </w:rPr>
              <w:t>(Ferreira de Araújo Lima et al., 2021)</w:t>
            </w:r>
            <w:r w:rsidRPr="00971F05">
              <w:rPr>
                <w:rFonts w:cs="Times New Roman"/>
                <w:sz w:val="20"/>
                <w:szCs w:val="20"/>
              </w:rPr>
              <w:fldChar w:fldCharType="end"/>
            </w:r>
            <w:r w:rsidRPr="00971F05">
              <w:rPr>
                <w:rFonts w:cs="Times New Roman"/>
                <w:sz w:val="20"/>
                <w:szCs w:val="20"/>
              </w:rPr>
              <w:t>. Therefore, opportunity is seen as the synonym of risk.</w:t>
            </w:r>
          </w:p>
        </w:tc>
      </w:tr>
      <w:tr w:rsidR="00132638" w:rsidRPr="00132638" w14:paraId="743DD760" w14:textId="77777777" w:rsidTr="00132638">
        <w:trPr>
          <w:cantSplit/>
        </w:trPr>
        <w:tc>
          <w:tcPr>
            <w:tcW w:w="1893" w:type="dxa"/>
          </w:tcPr>
          <w:p w14:paraId="559737E1" w14:textId="77777777" w:rsidR="00132638" w:rsidRPr="00971F05" w:rsidRDefault="00132638" w:rsidP="00971F05">
            <w:pPr>
              <w:tabs>
                <w:tab w:val="left" w:pos="2260"/>
              </w:tabs>
              <w:jc w:val="both"/>
              <w:rPr>
                <w:rFonts w:cs="Times New Roman"/>
                <w:sz w:val="20"/>
                <w:szCs w:val="20"/>
              </w:rPr>
            </w:pPr>
            <w:r w:rsidRPr="00971F05">
              <w:rPr>
                <w:rFonts w:cs="Times New Roman"/>
                <w:sz w:val="20"/>
                <w:szCs w:val="20"/>
              </w:rPr>
              <w:t>Call for immediate attention</w:t>
            </w:r>
          </w:p>
        </w:tc>
        <w:tc>
          <w:tcPr>
            <w:tcW w:w="2357" w:type="dxa"/>
          </w:tcPr>
          <w:p w14:paraId="2547A3A8" w14:textId="77777777" w:rsidR="00132638" w:rsidRPr="00971F05" w:rsidRDefault="00132638" w:rsidP="00971F05">
            <w:pPr>
              <w:jc w:val="both"/>
              <w:rPr>
                <w:rFonts w:cs="Times New Roman"/>
                <w:sz w:val="20"/>
                <w:szCs w:val="20"/>
              </w:rPr>
            </w:pPr>
            <w:r w:rsidRPr="00971F05">
              <w:rPr>
                <w:rFonts w:cs="Times New Roman"/>
                <w:sz w:val="20"/>
                <w:szCs w:val="20"/>
              </w:rPr>
              <w:t>Call AND (“immediate attention” OR “fast attention” OR “quick attention” OR “rapid attention”) AND leader*</w:t>
            </w:r>
          </w:p>
          <w:p w14:paraId="485E339B" w14:textId="77777777" w:rsidR="00132638" w:rsidRPr="00971F05" w:rsidRDefault="00132638" w:rsidP="00971F05">
            <w:pPr>
              <w:jc w:val="both"/>
              <w:rPr>
                <w:rFonts w:cs="Times New Roman"/>
                <w:sz w:val="20"/>
                <w:szCs w:val="20"/>
              </w:rPr>
            </w:pPr>
          </w:p>
        </w:tc>
        <w:tc>
          <w:tcPr>
            <w:tcW w:w="4676" w:type="dxa"/>
          </w:tcPr>
          <w:p w14:paraId="60EE9766" w14:textId="77777777" w:rsidR="00132638" w:rsidRPr="00971F05" w:rsidRDefault="00132638" w:rsidP="00971F05">
            <w:pPr>
              <w:jc w:val="both"/>
              <w:rPr>
                <w:rFonts w:cs="Times New Roman"/>
                <w:sz w:val="20"/>
                <w:szCs w:val="20"/>
              </w:rPr>
            </w:pPr>
            <w:r w:rsidRPr="00971F05">
              <w:rPr>
                <w:rFonts w:cs="Times New Roman"/>
                <w:sz w:val="20"/>
                <w:szCs w:val="20"/>
              </w:rPr>
              <w:t xml:space="preserve">“Urgency refers to the degree to which stakeholder claims call for immediate attention” </w:t>
            </w:r>
            <w:r w:rsidRPr="00971F05">
              <w:rPr>
                <w:rFonts w:cs="Times New Roman"/>
                <w:sz w:val="20"/>
                <w:szCs w:val="20"/>
              </w:rPr>
              <w:fldChar w:fldCharType="begin"/>
            </w:r>
            <w:r w:rsidRPr="00971F05">
              <w:rPr>
                <w:rFonts w:cs="Times New Roman"/>
                <w:sz w:val="20"/>
                <w:szCs w:val="20"/>
              </w:rPr>
              <w:instrText xml:space="preserve"> ADDIN EN.CITE &lt;EndNote&gt;&lt;Cite&gt;&lt;Author&gt;Bahadorestani&lt;/Author&gt;&lt;Year&gt;2019&lt;/Year&gt;&lt;RecNum&gt;250&lt;/RecNum&gt;&lt;Suffix&gt;`, p.2&lt;/Suffix&gt;&lt;DisplayText&gt;(Bahadorestani et al., 2019, p.2)&lt;/DisplayText&gt;&lt;record&gt;&lt;rec-number&gt;250&lt;/rec-number&gt;&lt;foreign-keys&gt;&lt;key app="EN" db-id="r9rez5aefxrxffe9zx3p9xrqxdrpappzzeta" timestamp="1699005733"&gt;250&lt;/key&gt;&lt;/foreign-keys&gt;&lt;ref-type name="Journal Article"&gt;17&lt;/ref-type&gt;&lt;contributors&gt;&lt;authors&gt;&lt;author&gt;Bahadorestani, Amir&lt;/author&gt;&lt;author&gt;Karlsen, Jan Terje&lt;/author&gt;&lt;author&gt;Motahari Farimani, Nasser&lt;/author&gt;&lt;/authors&gt;&lt;/contributors&gt;&lt;titles&gt;&lt;title&gt;A Comprehensive Stakeholder-Typology Model Based on Salience Attributes in Construction Projects&lt;/title&gt;&lt;secondary-title&gt;Journal of Construction Engineering and Management&lt;/secondary-title&gt;&lt;/titles&gt;&lt;periodical&gt;&lt;full-title&gt;Journal of construction engineering and management&lt;/full-title&gt;&lt;/periodical&gt;&lt;pages&gt;04019048&lt;/pages&gt;&lt;volume&gt;145&lt;/volume&gt;&lt;number&gt;9&lt;/number&gt;&lt;keywords&gt;&lt;keyword&gt;Construction &amp;amp; Building Technology&lt;/keyword&gt;&lt;keyword&gt;Construction industry&lt;/keyword&gt;&lt;keyword&gt;Construction projects&lt;/keyword&gt;&lt;keyword&gt;Engineering&lt;/keyword&gt;&lt;keyword&gt;Engineering, Civil&lt;/keyword&gt;&lt;keyword&gt;Engineering, Industrial&lt;/keyword&gt;&lt;keyword&gt;Literature reviews&lt;/keyword&gt;&lt;keyword&gt;Project management&lt;/keyword&gt;&lt;keyword&gt;Salience&lt;/keyword&gt;&lt;keyword&gt;Science &amp;amp; Technology&lt;/keyword&gt;&lt;keyword&gt;Stakeholder analysis&lt;/keyword&gt;&lt;keyword&gt;Stakeholder identification&lt;/keyword&gt;&lt;keyword&gt;Stakeholder salience attribute&lt;/keyword&gt;&lt;keyword&gt;Stakeholder typology model&lt;/keyword&gt;&lt;keyword&gt;Stakeholders&lt;/keyword&gt;&lt;keyword&gt;Technical Papers&lt;/keyword&gt;&lt;keyword&gt;Technology&lt;/keyword&gt;&lt;/keywords&gt;&lt;dates&gt;&lt;year&gt;2019&lt;/year&gt;&lt;/dates&gt;&lt;pub-location&gt;RESTON&lt;/pub-location&gt;&lt;publisher&gt;American Society of Civil Engineers&lt;/publisher&gt;&lt;isbn&gt;0733-9364&lt;/isbn&gt;&lt;urls&gt;&lt;/urls&gt;&lt;electronic-resource-num&gt;10.1061/(ASCE)CO.1943-7862.0001684&lt;/electronic-resource-num&gt;&lt;/record&gt;&lt;/Cite&gt;&lt;/EndNote&gt;</w:instrText>
            </w:r>
            <w:r w:rsidRPr="00971F05">
              <w:rPr>
                <w:rFonts w:cs="Times New Roman"/>
                <w:sz w:val="20"/>
                <w:szCs w:val="20"/>
              </w:rPr>
              <w:fldChar w:fldCharType="separate"/>
            </w:r>
            <w:r w:rsidRPr="00971F05">
              <w:rPr>
                <w:rFonts w:cs="Times New Roman"/>
                <w:noProof/>
                <w:sz w:val="20"/>
                <w:szCs w:val="20"/>
              </w:rPr>
              <w:t>(Bahadorestani et al., 2019, p.2)</w:t>
            </w:r>
            <w:r w:rsidRPr="00971F05">
              <w:rPr>
                <w:rFonts w:cs="Times New Roman"/>
                <w:sz w:val="20"/>
                <w:szCs w:val="20"/>
              </w:rPr>
              <w:fldChar w:fldCharType="end"/>
            </w:r>
          </w:p>
          <w:p w14:paraId="0F50BD2E" w14:textId="77777777" w:rsidR="00132638" w:rsidRPr="00971F05" w:rsidRDefault="00132638" w:rsidP="00971F05">
            <w:pPr>
              <w:jc w:val="both"/>
              <w:rPr>
                <w:rFonts w:cs="Times New Roman"/>
                <w:sz w:val="20"/>
                <w:szCs w:val="20"/>
              </w:rPr>
            </w:pPr>
          </w:p>
          <w:p w14:paraId="27764935" w14:textId="77777777" w:rsidR="00132638" w:rsidRPr="00971F05" w:rsidRDefault="00132638" w:rsidP="00971F05">
            <w:pPr>
              <w:jc w:val="both"/>
              <w:rPr>
                <w:rFonts w:cs="Times New Roman"/>
                <w:sz w:val="20"/>
                <w:szCs w:val="20"/>
              </w:rPr>
            </w:pPr>
            <w:r w:rsidRPr="00971F05">
              <w:rPr>
                <w:rFonts w:cs="Times New Roman"/>
                <w:sz w:val="20"/>
                <w:szCs w:val="20"/>
              </w:rPr>
              <w:t xml:space="preserve">The calling for immediate attention produces a situation of urgency in project </w:t>
            </w:r>
            <w:r w:rsidRPr="00971F05">
              <w:rPr>
                <w:rFonts w:cs="Times New Roman"/>
                <w:sz w:val="20"/>
                <w:szCs w:val="20"/>
              </w:rPr>
              <w:fldChar w:fldCharType="begin">
                <w:fldData xml:space="preserve">PEVuZE5vdGU+PENpdGU+PEF1dGhvcj5CYWhhZG9yZXN0YW5pPC9BdXRob3I+PFllYXI+MjAxOTwv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PEVuZE5vdGU+PENpdGU+PEF1dGhvcj5CYWhhZG9yZXN0YW5pPC9BdXRob3I+PFllYXI+MjAxOTwv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(Aaltonen et al., 2008; Yang et al., 2014; Mojtahedi and Oo, 2017; Bahadorestani et al., 2019)</w:t>
            </w:r>
            <w:r w:rsidRPr="00971F05">
              <w:rPr>
                <w:rFonts w:cs="Times New Roman"/>
                <w:sz w:val="20"/>
                <w:szCs w:val="20"/>
              </w:rPr>
              <w:fldChar w:fldCharType="end"/>
            </w:r>
            <w:r w:rsidRPr="00971F05">
              <w:rPr>
                <w:rFonts w:cs="Times New Roman"/>
                <w:sz w:val="20"/>
                <w:szCs w:val="20"/>
              </w:rPr>
              <w:t xml:space="preserve">. Additionally, the words quick, </w:t>
            </w:r>
            <w:proofErr w:type="gramStart"/>
            <w:r w:rsidRPr="00971F05">
              <w:rPr>
                <w:rFonts w:cs="Times New Roman"/>
                <w:sz w:val="20"/>
                <w:szCs w:val="20"/>
              </w:rPr>
              <w:t>fast</w:t>
            </w:r>
            <w:proofErr w:type="gramEnd"/>
            <w:r w:rsidRPr="00971F05">
              <w:rPr>
                <w:rFonts w:cs="Times New Roman"/>
                <w:sz w:val="20"/>
                <w:szCs w:val="20"/>
              </w:rPr>
              <w:t xml:space="preserve"> and rapid is used as the synonym for immediate </w: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PEVuZE5vdGU+PENpdGU+PEF1dGhvcj5EZSBXYWFyZDwvQXV0aG9yPjxZZWFyPjIwMjI8L1llYXI+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(Bai and Burkett, 2006; De Waard and Jori Pascal, 2022)</w:t>
            </w:r>
            <w:r w:rsidRPr="00971F05">
              <w:rPr>
                <w:rFonts w:cs="Times New Roman"/>
                <w:sz w:val="20"/>
                <w:szCs w:val="20"/>
              </w:rPr>
              <w:fldChar w:fldCharType="end"/>
            </w:r>
          </w:p>
        </w:tc>
      </w:tr>
      <w:tr w:rsidR="00132638" w:rsidRPr="00132638" w14:paraId="271358F2" w14:textId="77777777" w:rsidTr="00132638">
        <w:trPr>
          <w:cantSplit/>
        </w:trPr>
        <w:tc>
          <w:tcPr>
            <w:tcW w:w="1893" w:type="dxa"/>
          </w:tcPr>
          <w:p w14:paraId="4A0C6DDD" w14:textId="77777777" w:rsidR="00132638" w:rsidRPr="00971F05" w:rsidRDefault="00132638" w:rsidP="00971F05">
            <w:pPr>
              <w:jc w:val="both"/>
              <w:rPr>
                <w:rFonts w:cs="Times New Roman"/>
                <w:sz w:val="20"/>
                <w:szCs w:val="20"/>
              </w:rPr>
            </w:pPr>
            <w:bookmarkStart w:id="7" w:name="_Hlk168177348"/>
            <w:r w:rsidRPr="00971F05">
              <w:rPr>
                <w:rFonts w:cs="Times New Roman"/>
                <w:sz w:val="20"/>
                <w:szCs w:val="20"/>
              </w:rPr>
              <w:t>Unrealistic schedule</w:t>
            </w:r>
          </w:p>
        </w:tc>
        <w:tc>
          <w:tcPr>
            <w:tcW w:w="2357" w:type="dxa"/>
          </w:tcPr>
          <w:p w14:paraId="59DF873B" w14:textId="77777777" w:rsidR="00132638" w:rsidRPr="00971F05" w:rsidRDefault="00132638" w:rsidP="00971F05">
            <w:pPr>
              <w:tabs>
                <w:tab w:val="left" w:pos="1174"/>
              </w:tabs>
              <w:jc w:val="both"/>
              <w:rPr>
                <w:rFonts w:cs="Times New Roman"/>
                <w:sz w:val="20"/>
                <w:szCs w:val="20"/>
              </w:rPr>
            </w:pPr>
            <w:r w:rsidRPr="00971F05">
              <w:rPr>
                <w:rFonts w:cs="Times New Roman"/>
                <w:sz w:val="20"/>
                <w:szCs w:val="20"/>
              </w:rPr>
              <w:t>(“unrealistic schedule” OR “urgent schedule” OR “compressed schedule” OR “shortened schedule”) AND leader*</w:t>
            </w:r>
          </w:p>
        </w:tc>
        <w:tc>
          <w:tcPr>
            <w:tcW w:w="4676" w:type="dxa"/>
          </w:tcPr>
          <w:p w14:paraId="7F13856E" w14:textId="7F698029" w:rsidR="00132638" w:rsidRPr="00971F05" w:rsidRDefault="00132638" w:rsidP="00971F05">
            <w:pPr>
              <w:jc w:val="both"/>
              <w:rPr>
                <w:rFonts w:cs="Times New Roman"/>
                <w:sz w:val="20"/>
                <w:szCs w:val="20"/>
              </w:rPr>
            </w:pPr>
            <w:r w:rsidRPr="00971F05">
              <w:rPr>
                <w:rFonts w:cs="Times New Roman"/>
                <w:sz w:val="20"/>
                <w:szCs w:val="20"/>
              </w:rPr>
              <w:t>“The complexity of the construction project increases when there is an unrealistic</w:t>
            </w:r>
            <w:r w:rsidR="00C440F6">
              <w:rPr>
                <w:rFonts w:cs="Times New Roman"/>
                <w:sz w:val="20"/>
                <w:szCs w:val="20"/>
              </w:rPr>
              <w:t xml:space="preserve"> </w:t>
            </w:r>
            <w:r w:rsidRPr="00971F05">
              <w:rPr>
                <w:rFonts w:cs="Times New Roman"/>
                <w:sz w:val="20"/>
                <w:szCs w:val="20"/>
              </w:rPr>
              <w:t xml:space="preserve">schedule for completion.” </w:t>
            </w:r>
            <w:r w:rsidRPr="00971F05">
              <w:rPr>
                <w:rFonts w:cs="Times New Roman"/>
                <w:sz w:val="20"/>
                <w:szCs w:val="20"/>
              </w:rPr>
              <w:fldChar w:fldCharType="begin"/>
            </w:r>
            <w:r w:rsidRPr="00971F05">
              <w:rPr>
                <w:rFonts w:cs="Times New Roman"/>
                <w:sz w:val="20"/>
                <w:szCs w:val="20"/>
              </w:rPr>
              <w:instrText xml:space="preserve"> ADDIN EN.CITE &lt;EndNote&gt;&lt;Cite&gt;&lt;Author&gt;Xia&lt;/Author&gt;&lt;Year&gt;2012&lt;/Year&gt;&lt;RecNum&gt;246&lt;/RecNum&gt;&lt;Suffix&gt;`, p.19&lt;/Suffix&gt;&lt;DisplayText&gt;(Xia and Chan, 2012, p.19)&lt;/DisplayText&gt;&lt;record&gt;&lt;rec-number&gt;246&lt;/rec-number&gt;&lt;foreign-keys&gt;&lt;key app="EN" db-id="r9rez5aefxrxffe9zx3p9xrqxdrpappzzeta" timestamp="1699005216"&gt;246&lt;/key&gt;&lt;/foreign-keys&gt;&lt;ref-type name="Journal Article"&gt;17&lt;/ref-type&gt;&lt;contributors&gt;&lt;authors&gt;&lt;author&gt;Xia, Bo&lt;/author&gt;&lt;author&gt;Chan, Albert P. C.&lt;/author&gt;&lt;/authors&gt;&lt;/contributors&gt;&lt;titles&gt;&lt;title&gt;Measuring complexity for building projects: a Delphi study&lt;/title&gt;&lt;secondary-title&gt;Engineering, Construction, and Architectural Management&lt;/secondary-title&gt;&lt;/titles&gt;&lt;periodical&gt;&lt;full-title&gt;Engineering, construction, and architectural management&lt;/full-title&gt;&lt;/periodical&gt;&lt;pages&gt;7-24&lt;/pages&gt;&lt;volume&gt;19&lt;/volume&gt;&lt;number&gt;1&lt;/number&gt;&lt;keywords&gt;&lt;keyword&gt;Buildings&lt;/keyword&gt;&lt;keyword&gt;China&lt;/keyword&gt;&lt;keyword&gt;Complexity&lt;/keyword&gt;&lt;keyword&gt;Complexity theory&lt;/keyword&gt;&lt;keyword&gt;Construction&lt;/keyword&gt;&lt;keyword&gt;Construction industry&lt;/keyword&gt;&lt;keyword&gt;Delphi&lt;/keyword&gt;&lt;keyword&gt;Delphi method&lt;/keyword&gt;&lt;keyword&gt;Design&lt;/keyword&gt;&lt;keyword&gt;Geology&lt;/keyword&gt;&lt;keyword&gt;Heavy construction&lt;/keyword&gt;&lt;keyword&gt;Literature reviews&lt;/keyword&gt;&lt;keyword&gt;Management&lt;/keyword&gt;&lt;keyword&gt;Measurement&lt;/keyword&gt;&lt;keyword&gt;Project planning&lt;/keyword&gt;&lt;keyword&gt;R&amp;amp;D&lt;/keyword&gt;&lt;keyword&gt;Research &amp;amp; development&lt;/keyword&gt;&lt;keyword&gt;Research methodology&lt;/keyword&gt;&lt;keyword&gt;Risk&lt;/keyword&gt;&lt;keyword&gt;Risk assessment&lt;/keyword&gt;&lt;keyword&gt;Schedules&lt;/keyword&gt;&lt;keyword&gt;Studies&lt;/keyword&gt;&lt;keyword&gt;Theory&lt;/keyword&gt;&lt;keyword&gt;Variables&lt;/keyword&gt;&lt;/keywords&gt;&lt;dates&gt;&lt;year&gt;2012&lt;/year&gt;&lt;/dates&gt;&lt;pub-location&gt;Bradford&lt;/pub-location&gt;&lt;publisher&gt;Emerald Group Publishing Limited&lt;/publisher&gt;&lt;isbn&gt;0969-9988&lt;/isbn&gt;&lt;urls&gt;&lt;/urls&gt;&lt;electronic-resource-num&gt;10.1108/09699981211192544&lt;/electronic-resource-num&gt;&lt;/record&gt;&lt;/Cite&gt;&lt;/EndNote&gt;</w:instrText>
            </w:r>
            <w:r w:rsidRPr="00971F05">
              <w:rPr>
                <w:rFonts w:cs="Times New Roman"/>
                <w:sz w:val="20"/>
                <w:szCs w:val="20"/>
              </w:rPr>
              <w:fldChar w:fldCharType="separate"/>
            </w:r>
            <w:r w:rsidRPr="00971F05">
              <w:rPr>
                <w:rFonts w:cs="Times New Roman"/>
                <w:noProof/>
                <w:sz w:val="20"/>
                <w:szCs w:val="20"/>
              </w:rPr>
              <w:t>(Xia and Chan, 2012, p.19)</w:t>
            </w:r>
            <w:r w:rsidRPr="00971F05">
              <w:rPr>
                <w:rFonts w:cs="Times New Roman"/>
                <w:sz w:val="20"/>
                <w:szCs w:val="20"/>
              </w:rPr>
              <w:fldChar w:fldCharType="end"/>
            </w:r>
          </w:p>
          <w:p w14:paraId="2AF2B689" w14:textId="77777777" w:rsidR="00132638" w:rsidRPr="00971F05" w:rsidRDefault="00132638" w:rsidP="00971F05">
            <w:pPr>
              <w:jc w:val="both"/>
              <w:rPr>
                <w:rFonts w:cs="Times New Roman"/>
                <w:sz w:val="20"/>
                <w:szCs w:val="20"/>
              </w:rPr>
            </w:pPr>
          </w:p>
          <w:p w14:paraId="3C517D10" w14:textId="77777777" w:rsidR="00132638" w:rsidRPr="00971F05" w:rsidRDefault="00132638" w:rsidP="00971F05">
            <w:pPr>
              <w:jc w:val="both"/>
              <w:rPr>
                <w:rFonts w:cs="Times New Roman"/>
                <w:sz w:val="20"/>
                <w:szCs w:val="20"/>
              </w:rPr>
            </w:pPr>
            <w:r w:rsidRPr="00971F05">
              <w:rPr>
                <w:rFonts w:cs="Times New Roman"/>
                <w:sz w:val="20"/>
                <w:szCs w:val="20"/>
              </w:rPr>
              <w:t xml:space="preserve">Unrealistic schedule produces a situation of urgency in project </w:t>
            </w:r>
            <w:r w:rsidRPr="00971F05">
              <w:rPr>
                <w:rFonts w:cs="Times New Roman"/>
                <w:sz w:val="20"/>
                <w:szCs w:val="20"/>
              </w:rPr>
              <w:fldChar w:fldCharType="begin"/>
            </w:r>
            <w:r w:rsidRPr="00971F05">
              <w:rPr>
                <w:rFonts w:cs="Times New Roman"/>
                <w:sz w:val="20"/>
                <w:szCs w:val="20"/>
              </w:rPr>
              <w:instrText xml:space="preserve"> ADDIN EN.CITE &lt;EndNote&gt;&lt;Cite&gt;&lt;Author&gt;Xia&lt;/Author&gt;&lt;Year&gt;2012&lt;/Year&gt;&lt;RecNum&gt;246&lt;/RecNum&gt;&lt;DisplayText&gt;(Xia and Chan, 2012)&lt;/DisplayText&gt;&lt;record&gt;&lt;rec-number&gt;246&lt;/rec-number&gt;&lt;foreign-keys&gt;&lt;key app="EN" db-id="r9rez5aefxrxffe9zx3p9xrqxdrpappzzeta" timestamp="1699005216"&gt;246&lt;/key&gt;&lt;/foreign-keys&gt;&lt;ref-type name="Journal Article"&gt;17&lt;/ref-type&gt;&lt;contributors&gt;&lt;authors&gt;&lt;author&gt;Xia, Bo&lt;/author&gt;&lt;author&gt;Chan, Albert P. C.&lt;/author&gt;&lt;/authors&gt;&lt;/contributors&gt;&lt;titles&gt;&lt;title&gt;Measuring complexity for building projects: a Delphi study&lt;/title&gt;&lt;secondary-title&gt;Engineering, Construction, and Architectural Management&lt;/secondary-title&gt;&lt;/titles&gt;&lt;periodical&gt;&lt;full-title&gt;Engineering, construction, and architectural management&lt;/full-title&gt;&lt;/periodical&gt;&lt;pages&gt;7-24&lt;/pages&gt;&lt;volume&gt;19&lt;/volume&gt;&lt;number&gt;1&lt;/number&gt;&lt;keywords&gt;&lt;keyword&gt;Buildings&lt;/keyword&gt;&lt;keyword&gt;China&lt;/keyword&gt;&lt;keyword&gt;Complexity&lt;/keyword&gt;&lt;keyword&gt;Complexity theory&lt;/keyword&gt;&lt;keyword&gt;Construction&lt;/keyword&gt;&lt;keyword&gt;Construction industry&lt;/keyword&gt;&lt;keyword&gt;Delphi&lt;/keyword&gt;&lt;keyword&gt;Delphi method&lt;/keyword&gt;&lt;keyword&gt;Design&lt;/keyword&gt;&lt;keyword&gt;Geology&lt;/keyword&gt;&lt;keyword&gt;Heavy construction&lt;/keyword&gt;&lt;keyword&gt;Literature reviews&lt;/keyword&gt;&lt;keyword&gt;Management&lt;/keyword&gt;&lt;keyword&gt;Measurement&lt;/keyword&gt;&lt;keyword&gt;Project planning&lt;/keyword&gt;&lt;keyword&gt;R&amp;amp;D&lt;/keyword&gt;&lt;keyword&gt;Research &amp;amp; development&lt;/keyword&gt;&lt;keyword&gt;Research methodology&lt;/keyword&gt;&lt;keyword&gt;Risk&lt;/keyword&gt;&lt;keyword&gt;Risk assessment&lt;/keyword&gt;&lt;keyword&gt;Schedules&lt;/keyword&gt;&lt;keyword&gt;Studies&lt;/keyword&gt;&lt;keyword&gt;Theory&lt;/keyword&gt;&lt;keyword&gt;Variables&lt;/keyword&gt;&lt;/keywords&gt;&lt;dates&gt;&lt;year&gt;2012&lt;/year&gt;&lt;/dates&gt;&lt;pub-location&gt;Bradford&lt;/pub-location&gt;&lt;publisher&gt;Emerald Group Publishing Limited&lt;/publisher&gt;&lt;isbn&gt;0969-9988&lt;/isbn&gt;&lt;urls&gt;&lt;/urls&gt;&lt;electronic-resource-num&gt;10.1108/09699981211192544&lt;/electronic-resource-num&gt;&lt;/record&gt;&lt;/Cite&gt;&lt;/EndNote&gt;</w:instrText>
            </w:r>
            <w:r w:rsidRPr="00971F05">
              <w:rPr>
                <w:rFonts w:cs="Times New Roman"/>
                <w:sz w:val="20"/>
                <w:szCs w:val="20"/>
              </w:rPr>
              <w:fldChar w:fldCharType="separate"/>
            </w:r>
            <w:r w:rsidRPr="00971F05">
              <w:rPr>
                <w:rFonts w:cs="Times New Roman"/>
                <w:noProof/>
                <w:sz w:val="20"/>
                <w:szCs w:val="20"/>
              </w:rPr>
              <w:t>(Xia and Chan, 2012)</w:t>
            </w:r>
            <w:r w:rsidRPr="00971F05">
              <w:rPr>
                <w:rFonts w:cs="Times New Roman"/>
                <w:sz w:val="20"/>
                <w:szCs w:val="20"/>
              </w:rPr>
              <w:fldChar w:fldCharType="end"/>
            </w:r>
            <w:r w:rsidRPr="00971F05">
              <w:rPr>
                <w:rFonts w:cs="Times New Roman"/>
                <w:sz w:val="20"/>
                <w:szCs w:val="20"/>
              </w:rPr>
              <w:t xml:space="preserve">.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AuthorYear="1"&gt;&lt;Author&gt;Xia&lt;/Author&gt;&lt;Year&gt;2012&lt;/Year&gt;&lt;RecNum&gt;246&lt;/RecNum&gt;&lt;DisplayText&gt;Xia and Chan (2012)&lt;/DisplayText&gt;&lt;record&gt;&lt;rec-number&gt;246&lt;/rec-number&gt;&lt;foreign-keys&gt;&lt;key app="EN" db-id="r9rez5aefxrxffe9zx3p9xrqxdrpappzzeta" timestamp="1699005216"&gt;246&lt;/key&gt;&lt;/foreign-keys&gt;&lt;ref-type name="Journal Article"&gt;17&lt;/ref-type&gt;&lt;contributors&gt;&lt;authors&gt;&lt;author&gt;Xia, Bo&lt;/author&gt;&lt;author&gt;Chan, Albert P. C.&lt;/author&gt;&lt;/authors&gt;&lt;/contributors&gt;&lt;titles&gt;&lt;title&gt;Measuring complexity for building projects: a Delphi study&lt;/title&gt;&lt;secondary-title&gt;Engineering, Construction, and Architectural Management&lt;/secondary-title&gt;&lt;/titles&gt;&lt;periodical&gt;&lt;full-title&gt;Engineering, construction, and architectural management&lt;/full-title&gt;&lt;/periodical&gt;&lt;pages&gt;7-24&lt;/pages&gt;&lt;volume&gt;19&lt;/volume&gt;&lt;number&gt;1&lt;/number&gt;&lt;keywords&gt;&lt;keyword&gt;Buildings&lt;/keyword&gt;&lt;keyword&gt;China&lt;/keyword&gt;&lt;keyword&gt;Complexity&lt;/keyword&gt;&lt;keyword&gt;Complexity theory&lt;/keyword&gt;&lt;keyword&gt;Construction&lt;/keyword&gt;&lt;keyword&gt;Construction industry&lt;/keyword&gt;&lt;keyword&gt;Delphi&lt;/keyword&gt;&lt;keyword&gt;Delphi method&lt;/keyword&gt;&lt;keyword&gt;Design&lt;/keyword&gt;&lt;keyword&gt;Geology&lt;/keyword&gt;&lt;keyword&gt;Heavy construction&lt;/keyword&gt;&lt;keyword&gt;Literature reviews&lt;/keyword&gt;&lt;keyword&gt;Management&lt;/keyword&gt;&lt;keyword&gt;Measurement&lt;/keyword&gt;&lt;keyword&gt;Project planning&lt;/keyword&gt;&lt;keyword&gt;R&amp;amp;D&lt;/keyword&gt;&lt;keyword&gt;Research &amp;amp; development&lt;/keyword&gt;&lt;keyword&gt;Research methodology&lt;/keyword&gt;&lt;keyword&gt;Risk&lt;/keyword&gt;&lt;keyword&gt;Risk assessment&lt;/keyword&gt;&lt;keyword&gt;Schedules&lt;/keyword&gt;&lt;keyword&gt;Studies&lt;/keyword&gt;&lt;keyword&gt;Theory&lt;/keyword&gt;&lt;keyword&gt;Variables&lt;/keyword&gt;&lt;/keywords&gt;&lt;dates&gt;&lt;year&gt;2012&lt;/year&gt;&lt;/dates&gt;&lt;pub-location&gt;Bradford&lt;/pub-location&gt;&lt;publisher&gt;Emerald Group Publishing Limited&lt;/publisher&gt;&lt;isbn&gt;0969-9988&lt;/isbn&gt;&lt;urls&gt;&lt;/urls&gt;&lt;electronic-resource-num&gt;10.1108/09699981211192544&lt;/electronic-resource-num&gt;&lt;/record&gt;&lt;/Cite&gt;&lt;/EndNote&gt;</w:instrText>
            </w:r>
            <w:r w:rsidRPr="00971F05">
              <w:rPr>
                <w:rFonts w:cs="Times New Roman"/>
                <w:sz w:val="20"/>
                <w:szCs w:val="20"/>
              </w:rPr>
              <w:fldChar w:fldCharType="separate"/>
            </w:r>
            <w:r w:rsidRPr="00971F05">
              <w:rPr>
                <w:rFonts w:cs="Times New Roman"/>
                <w:noProof/>
                <w:sz w:val="20"/>
                <w:szCs w:val="20"/>
              </w:rPr>
              <w:t>Xia and Chan (2012)</w:t>
            </w:r>
            <w:r w:rsidRPr="00971F05">
              <w:rPr>
                <w:rFonts w:cs="Times New Roman"/>
                <w:sz w:val="20"/>
                <w:szCs w:val="20"/>
              </w:rPr>
              <w:fldChar w:fldCharType="end"/>
            </w:r>
            <w:r w:rsidRPr="00971F05">
              <w:rPr>
                <w:rFonts w:cs="Times New Roman"/>
                <w:sz w:val="20"/>
                <w:szCs w:val="20"/>
              </w:rPr>
              <w:t xml:space="preserve"> use urgent schedule and compressed schedule as two sample of unrealistic schedule. Scholars also use synonyms of unrealistic schedule such as compressed schedule </w:t>
            </w:r>
            <w:r w:rsidRPr="00971F05">
              <w:rPr>
                <w:rFonts w:cs="Times New Roman"/>
                <w:sz w:val="20"/>
                <w:szCs w:val="20"/>
              </w:rPr>
              <w:fldChar w:fldCharType="begin"/>
            </w:r>
            <w:r w:rsidRPr="00971F05">
              <w:rPr>
                <w:rFonts w:cs="Times New Roman"/>
                <w:sz w:val="20"/>
                <w:szCs w:val="20"/>
              </w:rPr>
              <w:instrText xml:space="preserve"> ADDIN EN.CITE &lt;EndNote&gt;&lt;Cite&gt;&lt;Author&gt;Yim&lt;/Author&gt;&lt;Year&gt;2015&lt;/Year&gt;&lt;RecNum&gt;260&lt;/RecNum&gt;&lt;DisplayText&gt;(Yim et al., 2015)&lt;/DisplayText&gt;&lt;record&gt;&lt;rec-number&gt;260&lt;/rec-number&gt;&lt;foreign-keys&gt;&lt;key app="EN" db-id="r9rez5aefxrxffe9zx3p9xrqxdrpappzzeta" timestamp="1699007202"&gt;260&lt;/key&gt;&lt;/foreign-keys&gt;&lt;ref-type name="Journal Article"&gt;17&lt;/ref-type&gt;&lt;contributors&gt;&lt;authors&gt;&lt;author&gt;Yim, Rachel L.&lt;/author&gt;&lt;author&gt;Castaneda, Jason M.&lt;/author&gt;&lt;author&gt;Doolen, Toni L.&lt;/author&gt;&lt;author&gt;Tumer, Irem Y.&lt;/author&gt;&lt;author&gt;Malak, Richard&lt;/author&gt;&lt;/authors&gt;&lt;/contributors&gt;&lt;titles&gt;&lt;title&gt;Exploring the Relationship Between Rework Projects and Risk Indicators&lt;/title&gt;&lt;secondary-title&gt;Project Management Journal&lt;/secondary-title&gt;&lt;/titles&gt;&lt;periodical&gt;&lt;full-title&gt;Project Management Journal&lt;/full-title&gt;&lt;/periodical&gt;&lt;pages&gt;63-75&lt;/pages&gt;&lt;volume&gt;46&lt;/volume&gt;&lt;number&gt;4&lt;/number&gt;&lt;keywords&gt;&lt;keyword&gt;Analysis&lt;/keyword&gt;&lt;keyword&gt;Business &amp;amp; Economics&lt;/keyword&gt;&lt;keyword&gt;engineering design projects&lt;/keyword&gt;&lt;keyword&gt;Engineering firms&lt;/keyword&gt;&lt;keyword&gt;Industrial project management&lt;/keyword&gt;&lt;keyword&gt;Management&lt;/keyword&gt;&lt;keyword&gt;Organization&lt;/keyword&gt;&lt;keyword&gt;Project management&lt;/keyword&gt;&lt;keyword&gt;Projects&lt;/keyword&gt;&lt;keyword&gt;rework projects&lt;/keyword&gt;&lt;keyword&gt;Risk&lt;/keyword&gt;&lt;keyword&gt;Social Sciences&lt;/keyword&gt;&lt;keyword&gt;Teams&lt;/keyword&gt;&lt;/keywords&gt;&lt;dates&gt;&lt;year&gt;2015&lt;/year&gt;&lt;/dates&gt;&lt;pub-location&gt;Hoboken, USA&lt;/pub-location&gt;&lt;publisher&gt;Wiley Periodicals, Inc&lt;/publisher&gt;&lt;isbn&gt;8756-9728&lt;/isbn&gt;&lt;urls&gt;&lt;/urls&gt;&lt;electronic-resource-num&gt;10.1002/pmj.21509&lt;/electronic-resource-num&gt;&lt;/record&gt;&lt;/Cite&gt;&lt;/EndNote&gt;</w:instrText>
            </w:r>
            <w:r w:rsidRPr="00971F05">
              <w:rPr>
                <w:rFonts w:cs="Times New Roman"/>
                <w:sz w:val="20"/>
                <w:szCs w:val="20"/>
              </w:rPr>
              <w:fldChar w:fldCharType="separate"/>
            </w:r>
            <w:r w:rsidRPr="00971F05">
              <w:rPr>
                <w:rFonts w:cs="Times New Roman"/>
                <w:noProof/>
                <w:sz w:val="20"/>
                <w:szCs w:val="20"/>
              </w:rPr>
              <w:t>(Yim et al., 2015)</w:t>
            </w:r>
            <w:r w:rsidRPr="00971F05">
              <w:rPr>
                <w:rFonts w:cs="Times New Roman"/>
                <w:sz w:val="20"/>
                <w:szCs w:val="20"/>
              </w:rPr>
              <w:fldChar w:fldCharType="end"/>
            </w:r>
            <w:r w:rsidRPr="00971F05">
              <w:rPr>
                <w:rFonts w:cs="Times New Roman"/>
                <w:sz w:val="20"/>
                <w:szCs w:val="20"/>
              </w:rPr>
              <w:t xml:space="preserve"> and shortened schedule </w:t>
            </w:r>
            <w:r w:rsidRPr="00971F05">
              <w:rPr>
                <w:rFonts w:cs="Times New Roman"/>
                <w:sz w:val="20"/>
                <w:szCs w:val="20"/>
              </w:rPr>
              <w:fldChar w:fldCharType="begin"/>
            </w:r>
            <w:r w:rsidRPr="00971F05">
              <w:rPr>
                <w:rFonts w:cs="Times New Roman"/>
                <w:sz w:val="20"/>
                <w:szCs w:val="20"/>
              </w:rPr>
              <w:instrText xml:space="preserve"> ADDIN EN.CITE &lt;EndNote&gt;&lt;Cite&gt;&lt;Author&gt;Sun&lt;/Author&gt;&lt;Year&gt;2019&lt;/Year&gt;&lt;RecNum&gt;247&lt;/RecNum&gt;&lt;DisplayText&gt;(Sun et al., 2019)&lt;/DisplayText&gt;&lt;record&gt;&lt;rec-number&gt;247&lt;/rec-number&gt;&lt;foreign-keys&gt;&lt;key app="EN" db-id="r9rez5aefxrxffe9zx3p9xrqxdrpappzzeta" timestamp="1699005296"&gt;247&lt;/key&gt;&lt;/foreign-keys&gt;&lt;ref-type name="Journal Article"&gt;17&lt;/ref-type&gt;&lt;contributors&gt;&lt;authors&gt;&lt;author&gt;Sun, Jian&lt;/author&gt;&lt;author&gt;Ren, Xu&lt;/author&gt;&lt;author&gt;Anumba, Chimay J.&lt;/author&gt;&lt;/authors&gt;&lt;/contributors&gt;&lt;titles&gt;&lt;title&gt;Analysis of Knowledge-Transfer Mechanisms in Construction Project Cooperation Networks&lt;/title&gt;&lt;secondary-title&gt;Journal of Management in Engineering&lt;/secondary-title&gt;&lt;/titles&gt;&lt;periodical&gt;&lt;full-title&gt;Journal of Management in Engineering&lt;/full-title&gt;&lt;/periodical&gt;&lt;volume&gt;35&lt;/volume&gt;&lt;number&gt;2&lt;/number&gt;&lt;keywords&gt;&lt;keyword&gt;Construction project&lt;/keyword&gt;&lt;keyword&gt;Cooperation&lt;/keyword&gt;&lt;keyword&gt;Engineering&lt;/keyword&gt;&lt;keyword&gt;Engineering, Civil&lt;/keyword&gt;&lt;keyword&gt;Engineering, Industrial&lt;/keyword&gt;&lt;keyword&gt;Hypotheses&lt;/keyword&gt;&lt;keyword&gt;Knowledge management&lt;/keyword&gt;&lt;keyword&gt;Knowledge transfer&lt;/keyword&gt;&lt;keyword&gt;Mathematical models&lt;/keyword&gt;&lt;keyword&gt;Network&lt;/keyword&gt;&lt;keyword&gt;Science &amp;amp; Technology&lt;/keyword&gt;&lt;keyword&gt;Technical Papers&lt;/keyword&gt;&lt;keyword&gt;Technology&lt;/keyword&gt;&lt;/keywords&gt;&lt;dates&gt;&lt;year&gt;2019&lt;/year&gt;&lt;/dates&gt;&lt;pub-location&gt;RESTON&lt;/pub-location&gt;&lt;publisher&gt;American Society of Civil Engineers&lt;/publisher&gt;&lt;isbn&gt;0742-597X&lt;/isbn&gt;&lt;urls&gt;&lt;/urls&gt;&lt;electronic-resource-num&gt;10.1061/(ASCE)ME.1943-5479.0000663&lt;/electronic-resource-num&gt;&lt;/record&gt;&lt;/Cite&gt;&lt;/EndNote&gt;</w:instrText>
            </w:r>
            <w:r w:rsidRPr="00971F05">
              <w:rPr>
                <w:rFonts w:cs="Times New Roman"/>
                <w:sz w:val="20"/>
                <w:szCs w:val="20"/>
              </w:rPr>
              <w:fldChar w:fldCharType="separate"/>
            </w:r>
            <w:r w:rsidRPr="00971F05">
              <w:rPr>
                <w:rFonts w:cs="Times New Roman"/>
                <w:noProof/>
                <w:sz w:val="20"/>
                <w:szCs w:val="20"/>
              </w:rPr>
              <w:t>(Sun et al., 2019)</w:t>
            </w:r>
            <w:r w:rsidRPr="00971F05">
              <w:rPr>
                <w:rFonts w:cs="Times New Roman"/>
                <w:sz w:val="20"/>
                <w:szCs w:val="20"/>
              </w:rPr>
              <w:fldChar w:fldCharType="end"/>
            </w:r>
            <w:r w:rsidRPr="00971F05">
              <w:rPr>
                <w:rFonts w:cs="Times New Roman"/>
                <w:sz w:val="20"/>
                <w:szCs w:val="20"/>
              </w:rPr>
              <w:t xml:space="preserve"> to present the increasing level of urgency. </w:t>
            </w:r>
          </w:p>
        </w:tc>
      </w:tr>
      <w:tr w:rsidR="00132638" w:rsidRPr="00132638" w14:paraId="4B847239" w14:textId="77777777" w:rsidTr="00971F05">
        <w:trPr>
          <w:cantSplit/>
        </w:trPr>
        <w:tc>
          <w:tcPr>
            <w:tcW w:w="1893" w:type="dxa"/>
          </w:tcPr>
          <w:p w14:paraId="7911DA13" w14:textId="77777777" w:rsidR="00132638" w:rsidRPr="00971F05" w:rsidRDefault="00132638" w:rsidP="00971F05">
            <w:pPr>
              <w:jc w:val="both"/>
              <w:rPr>
                <w:rFonts w:cs="Times New Roman"/>
                <w:sz w:val="20"/>
                <w:szCs w:val="20"/>
              </w:rPr>
            </w:pPr>
            <w:r w:rsidRPr="00971F05">
              <w:rPr>
                <w:rFonts w:cs="Times New Roman"/>
                <w:sz w:val="20"/>
                <w:szCs w:val="20"/>
              </w:rPr>
              <w:t>Shortened time limit</w:t>
            </w:r>
          </w:p>
        </w:tc>
        <w:tc>
          <w:tcPr>
            <w:tcW w:w="2357" w:type="dxa"/>
          </w:tcPr>
          <w:p w14:paraId="3CE7F2C1" w14:textId="77777777" w:rsidR="00132638" w:rsidRPr="00971F05" w:rsidRDefault="00132638" w:rsidP="00971F05">
            <w:pPr>
              <w:tabs>
                <w:tab w:val="left" w:pos="1174"/>
              </w:tabs>
              <w:jc w:val="both"/>
              <w:rPr>
                <w:rFonts w:cs="Times New Roman"/>
                <w:sz w:val="20"/>
                <w:szCs w:val="20"/>
              </w:rPr>
            </w:pPr>
            <w:proofErr w:type="gramStart"/>
            <w:r w:rsidRPr="00971F05">
              <w:rPr>
                <w:rFonts w:cs="Times New Roman"/>
                <w:sz w:val="20"/>
                <w:szCs w:val="20"/>
              </w:rPr>
              <w:t>( short</w:t>
            </w:r>
            <w:proofErr w:type="gramEnd"/>
            <w:r w:rsidRPr="00971F05">
              <w:rPr>
                <w:rFonts w:cs="Times New Roman"/>
                <w:sz w:val="20"/>
                <w:szCs w:val="20"/>
              </w:rPr>
              <w:t xml:space="preserve">* OR </w:t>
            </w:r>
            <w:proofErr w:type="spellStart"/>
            <w:r w:rsidRPr="00971F05">
              <w:rPr>
                <w:rFonts w:cs="Times New Roman"/>
                <w:sz w:val="20"/>
                <w:szCs w:val="20"/>
              </w:rPr>
              <w:t>reduc</w:t>
            </w:r>
            <w:proofErr w:type="spellEnd"/>
            <w:r w:rsidRPr="00971F05">
              <w:rPr>
                <w:rFonts w:cs="Times New Roman"/>
                <w:sz w:val="20"/>
                <w:szCs w:val="20"/>
              </w:rPr>
              <w:t>* ) AND "time limit" AND leader*</w:t>
            </w:r>
          </w:p>
        </w:tc>
        <w:tc>
          <w:tcPr>
            <w:tcW w:w="4676" w:type="dxa"/>
          </w:tcPr>
          <w:p w14:paraId="2958A6AA" w14:textId="77777777" w:rsidR="00132638" w:rsidRPr="00971F05" w:rsidRDefault="00132638" w:rsidP="00971F05">
            <w:pPr>
              <w:jc w:val="both"/>
              <w:rPr>
                <w:rFonts w:cs="Times New Roman"/>
                <w:sz w:val="20"/>
                <w:szCs w:val="20"/>
              </w:rPr>
            </w:pPr>
            <w:r w:rsidRPr="00971F05">
              <w:rPr>
                <w:rFonts w:cs="Times New Roman"/>
                <w:sz w:val="20"/>
                <w:szCs w:val="20"/>
              </w:rPr>
              <w:t xml:space="preserve">“The </w:t>
            </w:r>
            <w:bookmarkStart w:id="8" w:name="_Hlk168263318"/>
            <w:r w:rsidRPr="00971F05">
              <w:rPr>
                <w:rFonts w:cs="Times New Roman"/>
                <w:sz w:val="20"/>
                <w:szCs w:val="20"/>
              </w:rPr>
              <w:t>reductions</w:t>
            </w:r>
            <w:bookmarkEnd w:id="8"/>
            <w:r w:rsidRPr="00971F05">
              <w:rPr>
                <w:rFonts w:cs="Times New Roman"/>
                <w:sz w:val="20"/>
                <w:szCs w:val="20"/>
              </w:rPr>
              <w:t xml:space="preserve"> in lead-time </w:t>
            </w:r>
            <w:bookmarkStart w:id="9" w:name="_Hlk168263363"/>
            <w:r w:rsidRPr="00971F05">
              <w:rPr>
                <w:rFonts w:cs="Times New Roman"/>
                <w:sz w:val="20"/>
                <w:szCs w:val="20"/>
              </w:rPr>
              <w:t xml:space="preserve">create a sense of urgency </w:t>
            </w:r>
            <w:bookmarkEnd w:id="9"/>
            <w:r w:rsidRPr="00971F05">
              <w:rPr>
                <w:rFonts w:cs="Times New Roman"/>
                <w:sz w:val="20"/>
                <w:szCs w:val="20"/>
              </w:rPr>
              <w:t xml:space="preserve">and a risk of stakeholders feeling ‘not heard or listened to” </w:t>
            </w:r>
            <w:r w:rsidRPr="00971F05">
              <w:rPr>
                <w:rFonts w:cs="Times New Roman"/>
                <w:sz w:val="20"/>
                <w:szCs w:val="20"/>
              </w:rPr>
              <w:fldChar w:fldCharType="begin"/>
            </w:r>
            <w:r w:rsidRPr="00971F05">
              <w:rPr>
                <w:rFonts w:cs="Times New Roman"/>
                <w:sz w:val="20"/>
                <w:szCs w:val="20"/>
              </w:rPr>
              <w:instrText xml:space="preserve"> ADDIN EN.CITE &lt;EndNote&gt;&lt;Cite&gt;&lt;Author&gt;Økland&lt;/Author&gt;&lt;Year&gt;2018&lt;/Year&gt;&lt;RecNum&gt;264&lt;/RecNum&gt;&lt;Suffix&gt;`, p.645&lt;/Suffix&gt;&lt;DisplayText&gt;(Økland et al., 2018, p.645)&lt;/DisplayText&gt;&lt;record&gt;&lt;rec-number&gt;264&lt;/rec-number&gt;&lt;foreign-keys&gt;&lt;key app="EN" db-id="r9rez5aefxrxffe9zx3p9xrqxdrpappzzeta" timestamp="1699007713"&gt;264&lt;/key&gt;&lt;/foreign-keys&gt;&lt;ref-type name="Journal Article"&gt;17&lt;/ref-type&gt;&lt;contributors&gt;&lt;authors&gt;&lt;author&gt;Økland, Andreas&lt;/author&gt;&lt;author&gt;Johansen, Agnar&lt;/author&gt;&lt;author&gt;Olsson, Nils O. E.&lt;/author&gt;&lt;/authors&gt;&lt;/contributors&gt;&lt;titles&gt;&lt;title&gt;Shortening lead-time from project initiation to delivery: A study of quick school and prison capacity provision&lt;/title&gt;&lt;secondary-title&gt;International Journal of Managing Projects in Business&lt;/secondary-title&gt;&lt;/titles&gt;&lt;periodical&gt;&lt;full-title&gt;International Journal of Managing Projects in Business&lt;/full-title&gt;&lt;/periodical&gt;&lt;pages&gt;625-649&lt;/pages&gt;&lt;volume&gt;11&lt;/volume&gt;&lt;number&gt;3&lt;/number&gt;&lt;keywords&gt;&lt;keyword&gt;Building construction&lt;/keyword&gt;&lt;keyword&gt;Business&lt;/keyword&gt;&lt;keyword&gt;Business &amp;amp; Economics&lt;/keyword&gt;&lt;keyword&gt;Construction costs&lt;/keyword&gt;&lt;keyword&gt;Decision making&lt;/keyword&gt;&lt;keyword&gt;Delivery models&lt;/keyword&gt;&lt;keyword&gt;Efficiency&lt;/keyword&gt;&lt;keyword&gt;Industrial development&lt;/keyword&gt;&lt;keyword&gt;Literature reviews&lt;/keyword&gt;&lt;keyword&gt;Management&lt;/keyword&gt;&lt;keyword&gt;Methods&lt;/keyword&gt;&lt;keyword&gt;Prisons&lt;/keyword&gt;&lt;keyword&gt;Procurement models&lt;/keyword&gt;&lt;keyword&gt;Project management&lt;/keyword&gt;&lt;keyword&gt;Property management&lt;/keyword&gt;&lt;keyword&gt;Public projects&lt;/keyword&gt;&lt;keyword&gt;Public works&lt;/keyword&gt;&lt;keyword&gt;Quality standards&lt;/keyword&gt;&lt;keyword&gt;Schools&lt;/keyword&gt;&lt;keyword&gt;Social Sciences&lt;/keyword&gt;&lt;keyword&gt;Standardization&lt;/keyword&gt;&lt;keyword&gt;Sustainability&lt;/keyword&gt;&lt;keyword&gt;Sustainable development&lt;/keyword&gt;&lt;/keywords&gt;&lt;dates&gt;&lt;year&gt;2018&lt;/year&gt;&lt;/dates&gt;&lt;pub-location&gt;BINGLEY&lt;/pub-location&gt;&lt;publisher&gt;Emerald Group Publishing&lt;/publisher&gt;&lt;isbn&gt;1753-8378&lt;/isbn&gt;&lt;urls&gt;&lt;/urls&gt;&lt;electronic-resource-num&gt;10.1108/IJMPB-07-2017-0073&lt;/electronic-resource-num&gt;&lt;/record&gt;&lt;/Cite&gt;&lt;/EndNote&gt;</w:instrText>
            </w:r>
            <w:r w:rsidRPr="00971F05">
              <w:rPr>
                <w:rFonts w:cs="Times New Roman"/>
                <w:sz w:val="20"/>
                <w:szCs w:val="20"/>
              </w:rPr>
              <w:fldChar w:fldCharType="separate"/>
            </w:r>
            <w:r w:rsidRPr="00971F05">
              <w:rPr>
                <w:rFonts w:cs="Times New Roman"/>
                <w:noProof/>
                <w:sz w:val="20"/>
                <w:szCs w:val="20"/>
              </w:rPr>
              <w:t>(Økland et al., 2018, p.645)</w:t>
            </w:r>
            <w:r w:rsidRPr="00971F05">
              <w:rPr>
                <w:rFonts w:cs="Times New Roman"/>
                <w:sz w:val="20"/>
                <w:szCs w:val="20"/>
              </w:rPr>
              <w:fldChar w:fldCharType="end"/>
            </w:r>
          </w:p>
          <w:p w14:paraId="48FE8559" w14:textId="77777777" w:rsidR="00132638" w:rsidRPr="00971F05" w:rsidRDefault="00132638" w:rsidP="00971F05">
            <w:pPr>
              <w:jc w:val="both"/>
              <w:rPr>
                <w:rFonts w:cs="Times New Roman"/>
                <w:sz w:val="20"/>
                <w:szCs w:val="20"/>
              </w:rPr>
            </w:pPr>
          </w:p>
          <w:p w14:paraId="674E8D02" w14:textId="77777777" w:rsidR="00132638" w:rsidRPr="00971F05" w:rsidRDefault="00132638" w:rsidP="00971F05">
            <w:pPr>
              <w:tabs>
                <w:tab w:val="left" w:pos="1174"/>
              </w:tabs>
              <w:jc w:val="both"/>
              <w:rPr>
                <w:rFonts w:cs="Times New Roman"/>
                <w:sz w:val="20"/>
                <w:szCs w:val="20"/>
              </w:rPr>
            </w:pPr>
            <w:r w:rsidRPr="00971F05">
              <w:rPr>
                <w:rFonts w:cs="Times New Roman"/>
                <w:sz w:val="20"/>
                <w:szCs w:val="20"/>
              </w:rPr>
              <w:t>Shortened time limit produces a situation of urgency in projects, and the article use term lead-time to state the time limit of projects, which include time from project initiation to delivery. The article use reduction as the synonym of shortened.</w:t>
            </w:r>
          </w:p>
        </w:tc>
      </w:tr>
      <w:tr w:rsidR="00132638" w:rsidRPr="00132638" w14:paraId="4EEB25F5" w14:textId="77777777" w:rsidTr="00971F05">
        <w:trPr>
          <w:cantSplit/>
        </w:trPr>
        <w:tc>
          <w:tcPr>
            <w:tcW w:w="1893" w:type="dxa"/>
          </w:tcPr>
          <w:p w14:paraId="331ECF26" w14:textId="77777777" w:rsidR="00132638" w:rsidRPr="00971F05" w:rsidRDefault="00132638" w:rsidP="00971F05">
            <w:pPr>
              <w:jc w:val="both"/>
              <w:rPr>
                <w:rFonts w:cs="Times New Roman"/>
                <w:sz w:val="20"/>
                <w:szCs w:val="20"/>
              </w:rPr>
            </w:pPr>
            <w:bookmarkStart w:id="10" w:name="_Hlk168178246"/>
            <w:r w:rsidRPr="00971F05">
              <w:rPr>
                <w:rFonts w:cs="Times New Roman"/>
                <w:sz w:val="20"/>
                <w:szCs w:val="20"/>
              </w:rPr>
              <w:t>Meet demand in a tight timeline</w:t>
            </w:r>
          </w:p>
        </w:tc>
        <w:tc>
          <w:tcPr>
            <w:tcW w:w="2357" w:type="dxa"/>
          </w:tcPr>
          <w:p w14:paraId="3FFDA17F" w14:textId="77777777" w:rsidR="00132638" w:rsidRPr="00971F05" w:rsidRDefault="00132638" w:rsidP="00971F05">
            <w:pPr>
              <w:tabs>
                <w:tab w:val="left" w:pos="1174"/>
              </w:tabs>
              <w:jc w:val="both"/>
              <w:rPr>
                <w:rFonts w:cs="Times New Roman"/>
                <w:sz w:val="20"/>
                <w:szCs w:val="20"/>
              </w:rPr>
            </w:pPr>
            <w:r w:rsidRPr="00971F05">
              <w:rPr>
                <w:rFonts w:cs="Times New Roman"/>
                <w:sz w:val="20"/>
                <w:szCs w:val="20"/>
              </w:rPr>
              <w:t>(</w:t>
            </w:r>
            <w:proofErr w:type="gramStart"/>
            <w:r w:rsidRPr="00971F05">
              <w:rPr>
                <w:rFonts w:cs="Times New Roman"/>
                <w:sz w:val="20"/>
                <w:szCs w:val="20"/>
              </w:rPr>
              <w:t>short</w:t>
            </w:r>
            <w:proofErr w:type="gramEnd"/>
            <w:r w:rsidRPr="00971F05">
              <w:rPr>
                <w:rFonts w:cs="Times New Roman"/>
                <w:sz w:val="20"/>
                <w:szCs w:val="20"/>
              </w:rPr>
              <w:t xml:space="preserve"> OR tight OR critical) AND (meet OR satisfy or complete) AND (demand OR require* OR goal*) AND (timeline OR deadline) AND leader* </w:t>
            </w:r>
          </w:p>
        </w:tc>
        <w:tc>
          <w:tcPr>
            <w:tcW w:w="4676" w:type="dxa"/>
          </w:tcPr>
          <w:p w14:paraId="002963ED" w14:textId="77777777" w:rsidR="00132638" w:rsidRPr="00971F05" w:rsidRDefault="00132638" w:rsidP="00971F05">
            <w:pPr>
              <w:jc w:val="both"/>
              <w:rPr>
                <w:rFonts w:cs="Times New Roman"/>
                <w:sz w:val="20"/>
                <w:szCs w:val="20"/>
              </w:rPr>
            </w:pPr>
            <w:r w:rsidRPr="00971F05">
              <w:rPr>
                <w:rFonts w:cs="Times New Roman"/>
                <w:sz w:val="20"/>
                <w:szCs w:val="20"/>
              </w:rPr>
              <w:t xml:space="preserve">A tight timeline produces a situation of urgency when there is a need to meet demand </w:t>
            </w:r>
            <w:r w:rsidRPr="00971F05">
              <w:rPr>
                <w:rFonts w:cs="Times New Roman"/>
                <w:sz w:val="20"/>
                <w:szCs w:val="20"/>
              </w:rPr>
              <w:fldChar w:fldCharType="begin">
                <w:fldData xml:space="preserve">PEVuZE5vdGU+PENpdGU+PEF1dGhvcj5Cb21tZXI8L0F1dGhvcj48WWVhcj4yMDAyPC9ZZWFyPjxS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PEVuZE5vdGU+PENpdGU+PEF1dGhvcj5Cb21tZXI8L0F1dGhvcj48WWVhcj4yMDAyPC9ZZWFyPjxS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(Aram and Javian, 1973; Bommer et al., 2002; Howell et al., 2010; Ligthart et al., 2016)</w:t>
            </w:r>
            <w:r w:rsidRPr="00971F05">
              <w:rPr>
                <w:rFonts w:cs="Times New Roman"/>
                <w:sz w:val="20"/>
                <w:szCs w:val="20"/>
              </w:rPr>
              <w:fldChar w:fldCharType="end"/>
            </w:r>
            <w:r w:rsidRPr="00971F05">
              <w:rPr>
                <w:rFonts w:cs="Times New Roman"/>
                <w:sz w:val="20"/>
                <w:szCs w:val="20"/>
              </w:rPr>
              <w:t xml:space="preserve">. </w:t>
            </w:r>
            <w:r w:rsidRPr="00971F05">
              <w:rPr>
                <w:rFonts w:cs="Times New Roman"/>
                <w:sz w:val="20"/>
                <w:szCs w:val="20"/>
              </w:rPr>
              <w:fldChar w:fldCharType="begin"/>
            </w:r>
            <w:r w:rsidRPr="00971F05">
              <w:rPr>
                <w:rFonts w:cs="Times New Roman"/>
                <w:sz w:val="20"/>
                <w:szCs w:val="20"/>
              </w:rPr>
              <w:instrText xml:space="preserve"> ADDIN EN.CITE &lt;EndNote&gt;&lt;Cite AuthorYear="1"&gt;&lt;Author&gt;Bommer&lt;/Author&gt;&lt;Year&gt;2002&lt;/Year&gt;&lt;RecNum&gt;245&lt;/RecNum&gt;&lt;DisplayText&gt;Bommer et al. (2002)&lt;/DisplayText&gt;&lt;record&gt;&lt;rec-number&gt;245&lt;/rec-number&gt;&lt;foreign-keys&gt;&lt;key app="EN" db-id="r9rez5aefxrxffe9zx3p9xrqxdrpappzzeta" timestamp="1699005100"&gt;245&lt;/key&gt;&lt;/foreign-keys&gt;&lt;ref-type name="Journal Article"&gt;17&lt;/ref-type&gt;&lt;contributors&gt;&lt;authors&gt;&lt;author&gt;Bommer, Michael&lt;/author&gt;&lt;author&gt;DeLaPorte, Renee&lt;/author&gt;&lt;author&gt;Higgins, James&lt;/author&gt;&lt;/authors&gt;&lt;/contributors&gt;&lt;titles&gt;&lt;title&gt;Skunkworks Approach to Project Management&lt;/title&gt;&lt;secondary-title&gt;Journal of Management in Engineering&lt;/secondary-title&gt;&lt;/titles&gt;&lt;periodical&gt;&lt;full-title&gt;Journal of Management in Engineering&lt;/full-title&gt;&lt;/periodical&gt;&lt;pages&gt;21-28&lt;/pages&gt;&lt;volume&gt;18&lt;/volume&gt;&lt;number&gt;1&lt;/number&gt;&lt;keywords&gt;&lt;keyword&gt;Engineering&lt;/keyword&gt;&lt;keyword&gt;Engineering, Civil&lt;/keyword&gt;&lt;keyword&gt;Engineering, Industrial&lt;/keyword&gt;&lt;keyword&gt;Methods&lt;/keyword&gt;&lt;keyword&gt;Partnership&lt;/keyword&gt;&lt;keyword&gt;Partnerships&lt;/keyword&gt;&lt;keyword&gt;Project management&lt;/keyword&gt;&lt;keyword&gt;Project planning&lt;/keyword&gt;&lt;keyword&gt;Science &amp;amp; Technology&lt;/keyword&gt;&lt;keyword&gt;TECHNICAL PAPERS&lt;/keyword&gt;&lt;keyword&gt;Technology&lt;/keyword&gt;&lt;/keywords&gt;&lt;dates&gt;&lt;year&gt;2002&lt;/year&gt;&lt;/dates&gt;&lt;pub-location&gt;RESTON&lt;/pub-location&gt;&lt;publisher&gt;American Society of Civil Engineers&lt;/publisher&gt;&lt;isbn&gt;0742-597X&lt;/isbn&gt;&lt;urls&gt;&lt;/urls&gt;&lt;electronic-resource-num&gt;10.1061/(ASCE)0742-597X(2002)18:1(21)&lt;/electronic-resource-num&gt;&lt;/record&gt;&lt;/Cite&gt;&lt;/EndNote&gt;</w:instrText>
            </w:r>
            <w:r w:rsidRPr="00971F05">
              <w:rPr>
                <w:rFonts w:cs="Times New Roman"/>
                <w:sz w:val="20"/>
                <w:szCs w:val="20"/>
              </w:rPr>
              <w:fldChar w:fldCharType="separate"/>
            </w:r>
            <w:r w:rsidRPr="00971F05">
              <w:rPr>
                <w:rFonts w:cs="Times New Roman"/>
                <w:noProof/>
                <w:sz w:val="20"/>
                <w:szCs w:val="20"/>
              </w:rPr>
              <w:t>Bommer et al. (2002)</w:t>
            </w:r>
            <w:r w:rsidRPr="00971F05">
              <w:rPr>
                <w:rFonts w:cs="Times New Roman"/>
                <w:sz w:val="20"/>
                <w:szCs w:val="20"/>
              </w:rPr>
              <w:fldChar w:fldCharType="end"/>
            </w:r>
            <w:r w:rsidRPr="00971F05">
              <w:rPr>
                <w:rFonts w:cs="Times New Roman"/>
                <w:sz w:val="20"/>
                <w:szCs w:val="20"/>
              </w:rPr>
              <w:t xml:space="preserve"> uses phrase “deadline shortened” as the synonym of tight deadline. Additionally,  the word critical is used as the as the synonym for tight </w:t>
            </w:r>
            <w:r w:rsidRPr="00971F05">
              <w:rPr>
                <w:rFonts w:cs="Times New Roman"/>
                <w:sz w:val="20"/>
                <w:szCs w:val="20"/>
              </w:rPr>
              <w:fldChar w:fldCharType="begin">
                <w:fldData xml:space="preserve">PEVuZE5vdGU+PENpdGU+PEF1dGhvcj5NYXJraGFtPC9BdXRob3I+PFllYXI+MjAwNzwvWWVhcj48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</w:fldData>
              </w:fldChar>
            </w:r>
            <w:r w:rsidRPr="00971F05">
              <w:rPr>
                <w:rFonts w:cs="Times New Roman"/>
                <w:sz w:val="20"/>
                <w:szCs w:val="20"/>
              </w:rPr>
              <w:instrText xml:space="preserve"> ADDIN EN.CITE </w:instrText>
            </w:r>
            <w:r w:rsidRPr="00971F05">
              <w:rPr>
                <w:rFonts w:cs="Times New Roman"/>
                <w:sz w:val="20"/>
                <w:szCs w:val="20"/>
              </w:rPr>
              <w:fldChar w:fldCharType="begin">
                <w:fldData xml:space="preserve">PEVuZE5vdGU+PENpdGU+PEF1dGhvcj5NYXJraGFtPC9BdXRob3I+PFllYXI+MjAwNzwvWWVhcj48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</w:fldData>
              </w:fldChar>
            </w:r>
            <w:r w:rsidRPr="00971F05">
              <w:rPr>
                <w:rFonts w:cs="Times New Roman"/>
                <w:sz w:val="20"/>
                <w:szCs w:val="20"/>
              </w:rPr>
              <w:instrText xml:space="preserve"> ADDIN EN.CITE.DATA </w:instrText>
            </w:r>
            <w:r w:rsidRPr="00971F05">
              <w:rPr>
                <w:rFonts w:cs="Times New Roman"/>
                <w:sz w:val="20"/>
                <w:szCs w:val="20"/>
              </w:rPr>
            </w:r>
            <w:r w:rsidRPr="00971F05">
              <w:rPr>
                <w:rFonts w:cs="Times New Roman"/>
                <w:sz w:val="20"/>
                <w:szCs w:val="20"/>
              </w:rPr>
              <w:fldChar w:fldCharType="end"/>
            </w:r>
            <w:r w:rsidRPr="00971F05">
              <w:rPr>
                <w:rFonts w:cs="Times New Roman"/>
                <w:sz w:val="20"/>
                <w:szCs w:val="20"/>
              </w:rPr>
            </w:r>
            <w:r w:rsidRPr="00971F05">
              <w:rPr>
                <w:rFonts w:cs="Times New Roman"/>
                <w:sz w:val="20"/>
                <w:szCs w:val="20"/>
              </w:rPr>
              <w:fldChar w:fldCharType="separate"/>
            </w:r>
            <w:r w:rsidRPr="00971F05">
              <w:rPr>
                <w:rFonts w:cs="Times New Roman"/>
                <w:noProof/>
                <w:sz w:val="20"/>
                <w:szCs w:val="20"/>
              </w:rPr>
              <w:t>(Markham, 2007)</w:t>
            </w:r>
            <w:r w:rsidRPr="00971F05">
              <w:rPr>
                <w:rFonts w:cs="Times New Roman"/>
                <w:sz w:val="20"/>
                <w:szCs w:val="20"/>
              </w:rPr>
              <w:fldChar w:fldCharType="end"/>
            </w:r>
            <w:r w:rsidRPr="00971F05">
              <w:rPr>
                <w:rFonts w:cs="Times New Roman"/>
                <w:sz w:val="20"/>
                <w:szCs w:val="20"/>
              </w:rPr>
              <w:t xml:space="preserve">, the word complete is used as the as the synonym for satisfy </w:t>
            </w:r>
            <w:r w:rsidRPr="00971F05">
              <w:rPr>
                <w:rFonts w:cs="Times New Roman"/>
                <w:sz w:val="20"/>
                <w:szCs w:val="20"/>
              </w:rPr>
              <w:fldChar w:fldCharType="begin"/>
            </w:r>
            <w:r w:rsidRPr="00971F05">
              <w:rPr>
                <w:rFonts w:cs="Times New Roman"/>
                <w:sz w:val="20"/>
                <w:szCs w:val="20"/>
              </w:rPr>
              <w:instrText xml:space="preserve"> ADDIN EN.CITE &lt;EndNote&gt;&lt;Cite&gt;&lt;Author&gt;Ligthart&lt;/Author&gt;&lt;Year&gt;2016&lt;/Year&gt;&lt;RecNum&gt;252&lt;/RecNum&gt;&lt;DisplayText&gt;(Ligthart et al., 2016)&lt;/DisplayText&gt;&lt;record&gt;&lt;rec-number&gt;252&lt;/rec-number&gt;&lt;foreign-keys&gt;&lt;key app="EN" db-id="r9rez5aefxrxffe9zx3p9xrqxdrpappzzeta" timestamp="1699005933"&gt;252&lt;/key&gt;&lt;/foreign-keys&gt;&lt;ref-type name="Journal Article"&gt;17&lt;/ref-type&gt;&lt;contributors&gt;&lt;authors&gt;&lt;author&gt;Ligthart, Rik&lt;/author&gt;&lt;author&gt;Oerlemans, Leon&lt;/author&gt;&lt;author&gt;Noorderhaven, Niels&lt;/author&gt;&lt;/authors&gt;&lt;/contributors&gt;&lt;titles&gt;&lt;title&gt;In the Shadows of Time: A Case Study of Flexibility Behaviors in an Interorganizational Project&lt;/title&gt;&lt;secondary-title&gt;Organization studies&lt;/secondary-title&gt;&lt;/titles&gt;&lt;periodical&gt;&lt;full-title&gt;Organization Studies&lt;/full-title&gt;&lt;/periodical&gt;&lt;pages&gt;1721-1743&lt;/pages&gt;&lt;volume&gt;37&lt;/volume&gt;&lt;number&gt;12&lt;/number&gt;&lt;keywords&gt;&lt;keyword&gt;Business &amp;amp; Economics&lt;/keyword&gt;&lt;keyword&gt;Case studies&lt;/keyword&gt;&lt;keyword&gt;Flexibility&lt;/keyword&gt;&lt;keyword&gt;interorganizational&lt;/keyword&gt;&lt;keyword&gt;Management&lt;/keyword&gt;&lt;keyword&gt;Organization theory&lt;/keyword&gt;&lt;keyword&gt;projects&lt;/keyword&gt;&lt;keyword&gt;Social Sciences&lt;/keyword&gt;&lt;keyword&gt;time&lt;/keyword&gt;&lt;/keywords&gt;&lt;dates&gt;&lt;year&gt;2016&lt;/year&gt;&lt;/dates&gt;&lt;pub-location&gt;London, England&lt;/pub-location&gt;&lt;publisher&gt;SAGE Publications&lt;/publisher&gt;&lt;isbn&gt;0170-8406&lt;/isbn&gt;&lt;urls&gt;&lt;/urls&gt;&lt;electronic-resource-num&gt;10.1177/0170840616655487&lt;/electronic-resource-num&gt;&lt;/record&gt;&lt;/Cite&gt;&lt;/EndNote&gt;</w:instrText>
            </w:r>
            <w:r w:rsidRPr="00971F05">
              <w:rPr>
                <w:rFonts w:cs="Times New Roman"/>
                <w:sz w:val="20"/>
                <w:szCs w:val="20"/>
              </w:rPr>
              <w:fldChar w:fldCharType="separate"/>
            </w:r>
            <w:r w:rsidRPr="00971F05">
              <w:rPr>
                <w:rFonts w:cs="Times New Roman"/>
                <w:noProof/>
                <w:sz w:val="20"/>
                <w:szCs w:val="20"/>
              </w:rPr>
              <w:t>(Ligthart et al., 2016)</w:t>
            </w:r>
            <w:r w:rsidRPr="00971F05">
              <w:rPr>
                <w:rFonts w:cs="Times New Roman"/>
                <w:sz w:val="20"/>
                <w:szCs w:val="20"/>
              </w:rPr>
              <w:fldChar w:fldCharType="end"/>
            </w:r>
            <w:r w:rsidRPr="00971F05">
              <w:rPr>
                <w:rFonts w:cs="Times New Roman"/>
                <w:sz w:val="20"/>
                <w:szCs w:val="20"/>
              </w:rPr>
              <w:t xml:space="preserve">, and goal is used as the as the synonym for demand </w:t>
            </w:r>
            <w:r w:rsidRPr="00971F05">
              <w:rPr>
                <w:rFonts w:cs="Times New Roman"/>
                <w:sz w:val="20"/>
                <w:szCs w:val="20"/>
              </w:rPr>
              <w:fldChar w:fldCharType="begin"/>
            </w:r>
            <w:r w:rsidRPr="00971F05">
              <w:rPr>
                <w:rFonts w:cs="Times New Roman"/>
                <w:sz w:val="20"/>
                <w:szCs w:val="20"/>
              </w:rPr>
              <w:instrText xml:space="preserve"> ADDIN EN.CITE &lt;EndNote&gt;&lt;Cite&gt;&lt;Author&gt;Ligthart&lt;/Author&gt;&lt;Year&gt;2016&lt;/Year&gt;&lt;RecNum&gt;252&lt;/RecNum&gt;&lt;DisplayText&gt;(Ligthart et al., 2016)&lt;/DisplayText&gt;&lt;record&gt;&lt;rec-number&gt;252&lt;/rec-number&gt;&lt;foreign-keys&gt;&lt;key app="EN" db-id="r9rez5aefxrxffe9zx3p9xrqxdrpappzzeta" timestamp="1699005933"&gt;252&lt;/key&gt;&lt;/foreign-keys&gt;&lt;ref-type name="Journal Article"&gt;17&lt;/ref-type&gt;&lt;contributors&gt;&lt;authors&gt;&lt;author&gt;Ligthart, Rik&lt;/author&gt;&lt;author&gt;Oerlemans, Leon&lt;/author&gt;&lt;author&gt;Noorderhaven, Niels&lt;/author&gt;&lt;/authors&gt;&lt;/contributors&gt;&lt;titles&gt;&lt;title&gt;In the Shadows of Time: A Case Study of Flexibility Behaviors in an Interorganizational Project&lt;/title&gt;&lt;secondary-title&gt;Organization studies&lt;/secondary-title&gt;&lt;/titles&gt;&lt;periodical&gt;&lt;full-title&gt;Organization Studies&lt;/full-title&gt;&lt;/periodical&gt;&lt;pages&gt;1721-1743&lt;/pages&gt;&lt;volume&gt;37&lt;/volume&gt;&lt;number&gt;12&lt;/number&gt;&lt;keywords&gt;&lt;keyword&gt;Business &amp;amp; Economics&lt;/keyword&gt;&lt;keyword&gt;Case studies&lt;/keyword&gt;&lt;keyword&gt;Flexibility&lt;/keyword&gt;&lt;keyword&gt;interorganizational&lt;/keyword&gt;&lt;keyword&gt;Management&lt;/keyword&gt;&lt;keyword&gt;Organization theory&lt;/keyword&gt;&lt;keyword&gt;projects&lt;/keyword&gt;&lt;keyword&gt;Social Sciences&lt;/keyword&gt;&lt;keyword&gt;time&lt;/keyword&gt;&lt;/keywords&gt;&lt;dates&gt;&lt;year&gt;2016&lt;/year&gt;&lt;/dates&gt;&lt;pub-location&gt;London, England&lt;/pub-location&gt;&lt;publisher&gt;SAGE Publications&lt;/publisher&gt;&lt;isbn&gt;0170-8406&lt;/isbn&gt;&lt;urls&gt;&lt;/urls&gt;&lt;electronic-resource-num&gt;10.1177/0170840616655487&lt;/electronic-resource-num&gt;&lt;/record&gt;&lt;/Cite&gt;&lt;/EndNote&gt;</w:instrText>
            </w:r>
            <w:r w:rsidRPr="00971F05">
              <w:rPr>
                <w:rFonts w:cs="Times New Roman"/>
                <w:sz w:val="20"/>
                <w:szCs w:val="20"/>
              </w:rPr>
              <w:fldChar w:fldCharType="separate"/>
            </w:r>
            <w:r w:rsidRPr="00971F05">
              <w:rPr>
                <w:rFonts w:cs="Times New Roman"/>
                <w:noProof/>
                <w:sz w:val="20"/>
                <w:szCs w:val="20"/>
              </w:rPr>
              <w:t>(Ligthart et al., 2016)</w:t>
            </w:r>
            <w:r w:rsidRPr="00971F05">
              <w:rPr>
                <w:rFonts w:cs="Times New Roman"/>
                <w:sz w:val="20"/>
                <w:szCs w:val="20"/>
              </w:rPr>
              <w:fldChar w:fldCharType="end"/>
            </w:r>
            <w:r w:rsidRPr="00971F05">
              <w:rPr>
                <w:rFonts w:cs="Times New Roman"/>
                <w:sz w:val="20"/>
                <w:szCs w:val="20"/>
              </w:rPr>
              <w:t>.</w:t>
            </w:r>
          </w:p>
        </w:tc>
      </w:tr>
      <w:bookmarkEnd w:id="7"/>
      <w:bookmarkEnd w:id="10"/>
    </w:tbl>
    <w:p w14:paraId="40503E52" w14:textId="16F56D6C" w:rsidR="00DF0856" w:rsidRDefault="00DF0856" w:rsidP="00AF729C">
      <w:pPr>
        <w:spacing w:line="240" w:lineRule="auto"/>
        <w:jc w:val="both"/>
        <w:rPr>
          <w:szCs w:val="24"/>
        </w:rPr>
      </w:pPr>
    </w:p>
    <w:p w14:paraId="31FD0626" w14:textId="77777777" w:rsidR="00DF0856" w:rsidRDefault="00DF0856" w:rsidP="00AF729C">
      <w:pPr>
        <w:spacing w:line="240" w:lineRule="auto"/>
        <w:jc w:val="both"/>
        <w:rPr>
          <w:szCs w:val="24"/>
        </w:rPr>
      </w:pPr>
    </w:p>
    <w:p w14:paraId="01D9138F" w14:textId="553BACB7" w:rsidR="00F51755" w:rsidRDefault="001728A6" w:rsidP="00AF729C">
      <w:pPr>
        <w:spacing w:line="240" w:lineRule="auto"/>
        <w:jc w:val="both"/>
        <w:rPr>
          <w:szCs w:val="24"/>
        </w:rPr>
      </w:pPr>
      <w:r w:rsidRPr="001728A6">
        <w:rPr>
          <w:szCs w:val="24"/>
        </w:rPr>
        <w:t>After the construction of search strings, keyword searches were done in searching the title, abstract and keywords.</w:t>
      </w:r>
      <w:r>
        <w:rPr>
          <w:szCs w:val="24"/>
        </w:rPr>
        <w:t xml:space="preserve"> </w:t>
      </w:r>
      <w:r w:rsidRPr="001728A6">
        <w:rPr>
          <w:szCs w:val="24"/>
        </w:rPr>
        <w:t>The keyword searches were done in two main academic databases, Web of Science and Scopus</w:t>
      </w:r>
      <w:r>
        <w:rPr>
          <w:szCs w:val="24"/>
        </w:rPr>
        <w:t xml:space="preserve">. </w:t>
      </w:r>
      <w:r w:rsidR="005A39CB" w:rsidRPr="00A65AC6">
        <w:rPr>
          <w:szCs w:val="24"/>
        </w:rPr>
        <w:t xml:space="preserve">The keywords </w:t>
      </w:r>
      <w:proofErr w:type="gramStart"/>
      <w:r w:rsidR="00434EB0">
        <w:rPr>
          <w:szCs w:val="24"/>
        </w:rPr>
        <w:t>was</w:t>
      </w:r>
      <w:proofErr w:type="gramEnd"/>
      <w:r w:rsidR="005A39CB" w:rsidRPr="00A65AC6">
        <w:rPr>
          <w:szCs w:val="24"/>
        </w:rPr>
        <w:t xml:space="preserve"> searched in the title, abstract and author keywords </w:t>
      </w:r>
      <w:r w:rsidR="005A39CB" w:rsidRPr="00A65AC6">
        <w:rPr>
          <w:szCs w:val="24"/>
        </w:rPr>
        <w:lastRenderedPageBreak/>
        <w:t xml:space="preserve">to find related articles. </w:t>
      </w:r>
      <w:r w:rsidR="005A39CB">
        <w:rPr>
          <w:szCs w:val="24"/>
        </w:rPr>
        <w:t>T</w:t>
      </w:r>
      <w:r w:rsidR="005A39CB" w:rsidRPr="00A65AC6">
        <w:rPr>
          <w:szCs w:val="24"/>
        </w:rPr>
        <w:t xml:space="preserve">he exclusion of the </w:t>
      </w:r>
      <w:r w:rsidR="005A39CB">
        <w:rPr>
          <w:szCs w:val="24"/>
        </w:rPr>
        <w:t xml:space="preserve">results of </w:t>
      </w:r>
      <w:r w:rsidR="005A39CB" w:rsidRPr="00A65AC6">
        <w:rPr>
          <w:szCs w:val="24"/>
        </w:rPr>
        <w:t>articles follow</w:t>
      </w:r>
      <w:r w:rsidR="00434EB0">
        <w:rPr>
          <w:szCs w:val="24"/>
        </w:rPr>
        <w:t>ed</w:t>
      </w:r>
      <w:r w:rsidR="005A39CB" w:rsidRPr="00A65AC6">
        <w:rPr>
          <w:szCs w:val="24"/>
        </w:rPr>
        <w:t xml:space="preserve"> three criteria: (1) the article is not in English; (2) the concepts of leadership and situations of urgency are not central to the article, (3) the articles are not peer</w:t>
      </w:r>
      <w:r w:rsidR="004453AA">
        <w:rPr>
          <w:szCs w:val="24"/>
        </w:rPr>
        <w:t>-</w:t>
      </w:r>
      <w:r w:rsidR="005A39CB" w:rsidRPr="00A65AC6">
        <w:rPr>
          <w:szCs w:val="24"/>
        </w:rPr>
        <w:t>review</w:t>
      </w:r>
      <w:r w:rsidR="005A39CB">
        <w:rPr>
          <w:szCs w:val="24"/>
        </w:rPr>
        <w:t>ed</w:t>
      </w:r>
      <w:r w:rsidR="005A39CB" w:rsidRPr="00A65AC6">
        <w:rPr>
          <w:szCs w:val="24"/>
        </w:rPr>
        <w:t xml:space="preserve"> articles.</w:t>
      </w:r>
      <w:r>
        <w:rPr>
          <w:szCs w:val="24"/>
        </w:rPr>
        <w:t xml:space="preserve"> </w:t>
      </w:r>
      <w:r w:rsidRPr="001728A6">
        <w:rPr>
          <w:szCs w:val="24"/>
        </w:rPr>
        <w:t>The number of final returned articles was 67.</w:t>
      </w:r>
    </w:p>
    <w:p w14:paraId="23F9FDFA" w14:textId="77777777" w:rsidR="0044387B" w:rsidRDefault="0044387B" w:rsidP="00AF729C">
      <w:pPr>
        <w:spacing w:line="240" w:lineRule="auto"/>
        <w:jc w:val="both"/>
        <w:rPr>
          <w:szCs w:val="24"/>
        </w:rPr>
      </w:pPr>
    </w:p>
    <w:p w14:paraId="7E346C45" w14:textId="7817C0A8" w:rsidR="005E639A" w:rsidRDefault="005E639A" w:rsidP="00AF729C">
      <w:pPr>
        <w:spacing w:line="240" w:lineRule="auto"/>
        <w:jc w:val="both"/>
        <w:rPr>
          <w:szCs w:val="24"/>
        </w:rPr>
      </w:pPr>
      <w:r w:rsidRPr="00A65AC6">
        <w:rPr>
          <w:szCs w:val="24"/>
        </w:rPr>
        <w:t xml:space="preserve">The </w:t>
      </w:r>
      <w:r w:rsidR="0057786A">
        <w:rPr>
          <w:szCs w:val="24"/>
        </w:rPr>
        <w:t>third</w:t>
      </w:r>
      <w:r w:rsidR="00256453" w:rsidRPr="00A65AC6">
        <w:rPr>
          <w:szCs w:val="24"/>
        </w:rPr>
        <w:t xml:space="preserve"> step of data collection is snowball</w:t>
      </w:r>
      <w:r w:rsidR="009F53D6">
        <w:rPr>
          <w:szCs w:val="24"/>
        </w:rPr>
        <w:t>ing</w:t>
      </w:r>
      <w:r w:rsidR="00256453" w:rsidRPr="00A65AC6">
        <w:rPr>
          <w:szCs w:val="24"/>
        </w:rPr>
        <w:t xml:space="preserve">. </w:t>
      </w:r>
      <w:r w:rsidR="0057786A" w:rsidRPr="0057786A">
        <w:rPr>
          <w:szCs w:val="24"/>
        </w:rPr>
        <w:t xml:space="preserve">By creating a start set of literature, </w:t>
      </w:r>
      <w:r w:rsidR="00434EB0">
        <w:rPr>
          <w:szCs w:val="24"/>
        </w:rPr>
        <w:t xml:space="preserve">and </w:t>
      </w:r>
      <w:r w:rsidR="0057786A" w:rsidRPr="0057786A">
        <w:rPr>
          <w:szCs w:val="24"/>
        </w:rPr>
        <w:t xml:space="preserve">then tracing and extending the range of the start set </w:t>
      </w:r>
      <w:r w:rsidR="0057786A">
        <w:rPr>
          <w:szCs w:val="24"/>
        </w:rPr>
        <w:fldChar w:fldCharType="begin"/>
      </w:r>
      <w:r w:rsidR="00C46A03">
        <w:rPr>
          <w:szCs w:val="24"/>
        </w:rPr>
        <w:instrText xml:space="preserve"> ADDIN EN.CITE &lt;EndNote&gt;&lt;Cite&gt;&lt;Author&gt;Badampudi&lt;/Author&gt;&lt;Year&gt;2015&lt;/Year&gt;&lt;RecNum&gt;352&lt;/RecNum&gt;&lt;DisplayText&gt;(Badampudi et al., 2015)&lt;/DisplayText&gt;&lt;record&gt;&lt;rec-number&gt;352&lt;/rec-number&gt;&lt;foreign-keys&gt;&lt;key app="EN" db-id="r9rez5aefxrxffe9zx3p9xrqxdrpappzzeta" timestamp="1709121835"&gt;352&lt;/key&gt;&lt;/foreign-keys&gt;&lt;ref-type name="Conference Proceedings"&gt;10&lt;/ref-type&gt;&lt;contributors&gt;&lt;authors&gt;&lt;author&gt;Badampudi, Deepika&lt;/author&gt;&lt;author&gt;Wohlin, Claes&lt;/author&gt;&lt;author&gt;Petersen, Kai&lt;/author&gt;&lt;/authors&gt;&lt;/contributors&gt;&lt;titles&gt;&lt;title&gt;Experiences from using snowballing and database searches in systematic literature studies&lt;/title&gt;&lt;secondary-title&gt;ACM International Conference Proceeding Series&lt;/secondary-title&gt;&lt;/titles&gt;&lt;pages&gt;1-10&lt;/pages&gt;&lt;volume&gt;27-29-&lt;/volume&gt;&lt;keywords&gt;&lt;keyword&gt;Efficiency&lt;/keyword&gt;&lt;keyword&gt;Reliability&lt;/keyword&gt;&lt;/keywords&gt;&lt;dates&gt;&lt;year&gt;2015&lt;/year&gt;&lt;pub-dates&gt;&lt;date&gt;2015&lt;/date&gt;&lt;/pub-dates&gt;&lt;/dates&gt;&lt;publisher&gt;ACM&lt;/publisher&gt;&lt;isbn&gt;9781450333504&lt;/isbn&gt;&lt;urls&gt;&lt;/urls&gt;&lt;electronic-resource-num&gt;10.1145/2745802.2745818&lt;/electronic-resource-num&gt;&lt;/record&gt;&lt;/Cite&gt;&lt;/EndNote&gt;</w:instrText>
      </w:r>
      <w:r w:rsidR="0057786A">
        <w:rPr>
          <w:szCs w:val="24"/>
        </w:rPr>
        <w:fldChar w:fldCharType="separate"/>
      </w:r>
      <w:r w:rsidR="00C46A03">
        <w:rPr>
          <w:noProof/>
          <w:szCs w:val="24"/>
        </w:rPr>
        <w:t>(Badampudi et al., 2015)</w:t>
      </w:r>
      <w:r w:rsidR="0057786A">
        <w:rPr>
          <w:szCs w:val="24"/>
        </w:rPr>
        <w:fldChar w:fldCharType="end"/>
      </w:r>
      <w:r w:rsidR="0057786A" w:rsidRPr="0057786A">
        <w:rPr>
          <w:szCs w:val="24"/>
        </w:rPr>
        <w:t>, snowballing helps gain literature focused on leadership contribution in situation</w:t>
      </w:r>
      <w:r w:rsidR="00434EB0">
        <w:rPr>
          <w:szCs w:val="24"/>
        </w:rPr>
        <w:t>s</w:t>
      </w:r>
      <w:r w:rsidR="0057786A" w:rsidRPr="0057786A">
        <w:rPr>
          <w:szCs w:val="24"/>
        </w:rPr>
        <w:t xml:space="preserve"> of urgency in project</w:t>
      </w:r>
      <w:r w:rsidR="008E3072">
        <w:rPr>
          <w:szCs w:val="24"/>
        </w:rPr>
        <w:t>s</w:t>
      </w:r>
      <w:r w:rsidR="0057786A" w:rsidRPr="0057786A">
        <w:rPr>
          <w:szCs w:val="24"/>
        </w:rPr>
        <w:t xml:space="preserve">. </w:t>
      </w:r>
      <w:r w:rsidRPr="00A65AC6">
        <w:rPr>
          <w:szCs w:val="24"/>
        </w:rPr>
        <w:t xml:space="preserve">In this </w:t>
      </w:r>
      <w:r w:rsidR="009F53D6">
        <w:rPr>
          <w:szCs w:val="24"/>
        </w:rPr>
        <w:t>research</w:t>
      </w:r>
      <w:r w:rsidRPr="00A65AC6">
        <w:rPr>
          <w:szCs w:val="24"/>
        </w:rPr>
        <w:t xml:space="preserve">, </w:t>
      </w:r>
      <w:r w:rsidR="009F53D6">
        <w:rPr>
          <w:szCs w:val="24"/>
        </w:rPr>
        <w:t xml:space="preserve">the </w:t>
      </w:r>
      <w:r w:rsidRPr="00A65AC6">
        <w:rPr>
          <w:szCs w:val="24"/>
        </w:rPr>
        <w:t>researcher</w:t>
      </w:r>
      <w:r w:rsidR="0057786A">
        <w:rPr>
          <w:szCs w:val="24"/>
        </w:rPr>
        <w:t>s</w:t>
      </w:r>
      <w:r w:rsidRPr="00A65AC6">
        <w:rPr>
          <w:szCs w:val="24"/>
        </w:rPr>
        <w:t xml:space="preserve"> will look at the citations used in the articles identified </w:t>
      </w:r>
      <w:r w:rsidR="009F53D6">
        <w:rPr>
          <w:szCs w:val="24"/>
        </w:rPr>
        <w:t xml:space="preserve">from </w:t>
      </w:r>
      <w:r w:rsidR="0057786A">
        <w:rPr>
          <w:szCs w:val="24"/>
        </w:rPr>
        <w:t xml:space="preserve">the second </w:t>
      </w:r>
      <w:r w:rsidR="009F53D6">
        <w:rPr>
          <w:szCs w:val="24"/>
        </w:rPr>
        <w:t>step</w:t>
      </w:r>
      <w:r w:rsidRPr="00A65AC6">
        <w:rPr>
          <w:szCs w:val="24"/>
        </w:rPr>
        <w:t xml:space="preserve">, </w:t>
      </w:r>
      <w:proofErr w:type="gramStart"/>
      <w:r w:rsidRPr="00A65AC6">
        <w:rPr>
          <w:szCs w:val="24"/>
        </w:rPr>
        <w:t>and also</w:t>
      </w:r>
      <w:proofErr w:type="gramEnd"/>
      <w:r w:rsidRPr="00A65AC6">
        <w:rPr>
          <w:szCs w:val="24"/>
        </w:rPr>
        <w:t xml:space="preserve"> the articles that cite</w:t>
      </w:r>
      <w:r w:rsidR="0012390A">
        <w:rPr>
          <w:szCs w:val="24"/>
        </w:rPr>
        <w:t>d</w:t>
      </w:r>
      <w:r w:rsidRPr="00A65AC6">
        <w:rPr>
          <w:szCs w:val="24"/>
        </w:rPr>
        <w:t xml:space="preserve"> them</w:t>
      </w:r>
      <w:r w:rsidR="00581C51">
        <w:rPr>
          <w:szCs w:val="24"/>
        </w:rPr>
        <w:t xml:space="preserve">. </w:t>
      </w:r>
      <w:r w:rsidRPr="00A65AC6">
        <w:rPr>
          <w:szCs w:val="24"/>
        </w:rPr>
        <w:t>The articles that focus on</w:t>
      </w:r>
      <w:r w:rsidR="00581C51">
        <w:rPr>
          <w:szCs w:val="24"/>
        </w:rPr>
        <w:t xml:space="preserve"> the </w:t>
      </w:r>
      <w:r w:rsidRPr="00A65AC6">
        <w:rPr>
          <w:szCs w:val="24"/>
        </w:rPr>
        <w:t xml:space="preserve">leadership </w:t>
      </w:r>
      <w:r w:rsidR="0057786A">
        <w:rPr>
          <w:szCs w:val="24"/>
        </w:rPr>
        <w:t xml:space="preserve">contribution </w:t>
      </w:r>
      <w:r w:rsidR="00581C51">
        <w:rPr>
          <w:szCs w:val="24"/>
        </w:rPr>
        <w:t>and</w:t>
      </w:r>
      <w:r w:rsidRPr="00A65AC6">
        <w:rPr>
          <w:szCs w:val="24"/>
        </w:rPr>
        <w:t xml:space="preserve"> situations of urgency in</w:t>
      </w:r>
      <w:r w:rsidR="00BB473A">
        <w:rPr>
          <w:szCs w:val="24"/>
        </w:rPr>
        <w:t xml:space="preserve"> </w:t>
      </w:r>
      <w:r w:rsidRPr="00A65AC6">
        <w:rPr>
          <w:szCs w:val="24"/>
        </w:rPr>
        <w:t>project</w:t>
      </w:r>
      <w:r w:rsidR="0057786A">
        <w:rPr>
          <w:szCs w:val="24"/>
        </w:rPr>
        <w:t>s</w:t>
      </w:r>
      <w:r w:rsidRPr="00A65AC6">
        <w:rPr>
          <w:szCs w:val="24"/>
        </w:rPr>
        <w:t xml:space="preserve"> will be selected.</w:t>
      </w:r>
    </w:p>
    <w:p w14:paraId="315CE60A" w14:textId="77777777" w:rsidR="00BB473A" w:rsidRPr="00A65AC6" w:rsidRDefault="00BB473A" w:rsidP="00AF729C">
      <w:pPr>
        <w:spacing w:line="240" w:lineRule="auto"/>
        <w:jc w:val="both"/>
        <w:rPr>
          <w:szCs w:val="24"/>
        </w:rPr>
      </w:pPr>
    </w:p>
    <w:p w14:paraId="78049AEC" w14:textId="626CE663" w:rsidR="00833E0F" w:rsidRDefault="00A00B28" w:rsidP="00AF729C">
      <w:pPr>
        <w:spacing w:line="240" w:lineRule="auto"/>
        <w:jc w:val="both"/>
        <w:rPr>
          <w:szCs w:val="24"/>
        </w:rPr>
      </w:pPr>
      <w:r w:rsidRPr="00A00B28">
        <w:rPr>
          <w:szCs w:val="24"/>
        </w:rPr>
        <w:t xml:space="preserve">After data collection, </w:t>
      </w:r>
      <w:r w:rsidR="001728A6" w:rsidRPr="001728A6">
        <w:rPr>
          <w:szCs w:val="24"/>
        </w:rPr>
        <w:t>a three-step inductive coding method</w:t>
      </w:r>
      <w:r w:rsidRPr="00A00B28">
        <w:rPr>
          <w:szCs w:val="24"/>
        </w:rPr>
        <w:t xml:space="preserve"> </w:t>
      </w:r>
      <w:r w:rsidR="0044387B">
        <w:rPr>
          <w:szCs w:val="24"/>
        </w:rPr>
        <w:t>will be</w:t>
      </w:r>
      <w:r w:rsidRPr="00A00B28">
        <w:rPr>
          <w:szCs w:val="24"/>
        </w:rPr>
        <w:t xml:space="preserve"> adopted for all the data collected from </w:t>
      </w:r>
      <w:r w:rsidR="0057786A">
        <w:rPr>
          <w:szCs w:val="24"/>
        </w:rPr>
        <w:t xml:space="preserve">the second </w:t>
      </w:r>
      <w:r w:rsidRPr="00A00B28">
        <w:rPr>
          <w:szCs w:val="24"/>
        </w:rPr>
        <w:t xml:space="preserve">step to </w:t>
      </w:r>
      <w:r w:rsidR="0057786A">
        <w:rPr>
          <w:szCs w:val="24"/>
        </w:rPr>
        <w:t xml:space="preserve">the third </w:t>
      </w:r>
      <w:r w:rsidRPr="00A00B28">
        <w:rPr>
          <w:szCs w:val="24"/>
        </w:rPr>
        <w:t>step</w:t>
      </w:r>
      <w:r w:rsidR="001728A6">
        <w:rPr>
          <w:szCs w:val="24"/>
        </w:rPr>
        <w:t>. T</w:t>
      </w:r>
      <w:r w:rsidR="001728A6" w:rsidRPr="001728A6">
        <w:rPr>
          <w:szCs w:val="24"/>
        </w:rPr>
        <w:t xml:space="preserve">he first step </w:t>
      </w:r>
      <w:r w:rsidR="00547364">
        <w:rPr>
          <w:szCs w:val="24"/>
        </w:rPr>
        <w:t>will</w:t>
      </w:r>
      <w:r w:rsidR="001728A6" w:rsidRPr="001728A6">
        <w:rPr>
          <w:szCs w:val="24"/>
        </w:rPr>
        <w:t xml:space="preserve"> upload all the articles to NVivo, and cod</w:t>
      </w:r>
      <w:r w:rsidR="00547364">
        <w:rPr>
          <w:szCs w:val="24"/>
        </w:rPr>
        <w:t>e</w:t>
      </w:r>
      <w:r w:rsidR="001728A6" w:rsidRPr="001728A6">
        <w:rPr>
          <w:szCs w:val="24"/>
        </w:rPr>
        <w:t xml:space="preserve"> leadership actions and actors in situations of urgency at the first level.</w:t>
      </w:r>
      <w:r w:rsidR="0044387B">
        <w:rPr>
          <w:szCs w:val="24"/>
        </w:rPr>
        <w:t xml:space="preserve"> </w:t>
      </w:r>
      <w:r w:rsidR="001728A6" w:rsidRPr="001728A6">
        <w:rPr>
          <w:szCs w:val="24"/>
        </w:rPr>
        <w:t>In the second step, the researcher</w:t>
      </w:r>
      <w:r w:rsidR="00547364">
        <w:rPr>
          <w:szCs w:val="24"/>
        </w:rPr>
        <w:t>s</w:t>
      </w:r>
      <w:r w:rsidR="001728A6" w:rsidRPr="001728A6">
        <w:rPr>
          <w:szCs w:val="24"/>
        </w:rPr>
        <w:t xml:space="preserve"> </w:t>
      </w:r>
      <w:r w:rsidR="00547364">
        <w:rPr>
          <w:szCs w:val="24"/>
        </w:rPr>
        <w:t xml:space="preserve">will </w:t>
      </w:r>
      <w:r w:rsidR="001728A6" w:rsidRPr="001728A6">
        <w:rPr>
          <w:szCs w:val="24"/>
        </w:rPr>
        <w:t>focus on leadership actions, to make preliminary categories of them.</w:t>
      </w:r>
      <w:r w:rsidR="001728A6">
        <w:rPr>
          <w:szCs w:val="24"/>
        </w:rPr>
        <w:t xml:space="preserve"> </w:t>
      </w:r>
      <w:r w:rsidR="001728A6" w:rsidRPr="001728A6">
        <w:rPr>
          <w:szCs w:val="24"/>
        </w:rPr>
        <w:t xml:space="preserve">The third step </w:t>
      </w:r>
      <w:r w:rsidR="00547364">
        <w:rPr>
          <w:szCs w:val="24"/>
        </w:rPr>
        <w:t>will</w:t>
      </w:r>
      <w:r w:rsidR="001728A6" w:rsidRPr="001728A6">
        <w:rPr>
          <w:szCs w:val="24"/>
        </w:rPr>
        <w:t xml:space="preserve"> further categorise these leadership actions, generate themes and examine their relationship.</w:t>
      </w:r>
    </w:p>
    <w:p w14:paraId="1CAB4F8D" w14:textId="77777777" w:rsidR="00833E0F" w:rsidRPr="00833E0F" w:rsidRDefault="00833E0F" w:rsidP="00AF729C">
      <w:pPr>
        <w:spacing w:line="240" w:lineRule="auto"/>
        <w:jc w:val="both"/>
        <w:rPr>
          <w:szCs w:val="24"/>
        </w:rPr>
      </w:pPr>
    </w:p>
    <w:p w14:paraId="4AD822E5" w14:textId="66E28525" w:rsidR="00A65AC6" w:rsidRDefault="00531AF2" w:rsidP="003B5BFA">
      <w:pPr>
        <w:pStyle w:val="Heading1"/>
        <w:spacing w:line="240" w:lineRule="auto"/>
      </w:pPr>
      <w:r>
        <w:t>3</w:t>
      </w:r>
      <w:r w:rsidR="00A65AC6">
        <w:t xml:space="preserve">   </w:t>
      </w:r>
      <w:r w:rsidR="005F5685">
        <w:t>Preliminary finding</w:t>
      </w:r>
      <w:r w:rsidR="0057786A">
        <w:t>s</w:t>
      </w:r>
      <w:r w:rsidR="0012390A">
        <w:t xml:space="preserve"> and </w:t>
      </w:r>
      <w:r w:rsidR="0012390A" w:rsidRPr="0012390A">
        <w:t>the intended development</w:t>
      </w:r>
    </w:p>
    <w:p w14:paraId="5BFA1BCF" w14:textId="77777777" w:rsidR="003B5BFA" w:rsidRPr="003B5BFA" w:rsidRDefault="003B5BFA" w:rsidP="003B5BFA"/>
    <w:p w14:paraId="76529703" w14:textId="3DBC4AD6" w:rsidR="0012390A" w:rsidRPr="00434EB0" w:rsidRDefault="00435C20" w:rsidP="00AF729C">
      <w:pPr>
        <w:spacing w:line="240" w:lineRule="auto"/>
        <w:jc w:val="both"/>
        <w:rPr>
          <w:szCs w:val="24"/>
        </w:rPr>
      </w:pPr>
      <w:r w:rsidRPr="00434EB0">
        <w:rPr>
          <w:szCs w:val="24"/>
        </w:rPr>
        <w:t>From</w:t>
      </w:r>
      <w:r w:rsidR="0044387B" w:rsidRPr="00434EB0">
        <w:rPr>
          <w:szCs w:val="24"/>
        </w:rPr>
        <w:t xml:space="preserve"> </w:t>
      </w:r>
      <w:r w:rsidR="0057786A" w:rsidRPr="00434EB0">
        <w:rPr>
          <w:szCs w:val="24"/>
        </w:rPr>
        <w:t>the first step</w:t>
      </w:r>
      <w:r w:rsidR="00DF45E7" w:rsidRPr="00434EB0">
        <w:rPr>
          <w:szCs w:val="24"/>
        </w:rPr>
        <w:t xml:space="preserve">, some preliminary findings have been </w:t>
      </w:r>
      <w:r w:rsidR="0044387B" w:rsidRPr="00434EB0">
        <w:rPr>
          <w:szCs w:val="24"/>
        </w:rPr>
        <w:t>generated</w:t>
      </w:r>
      <w:r w:rsidR="00DF45E7" w:rsidRPr="00434EB0">
        <w:rPr>
          <w:szCs w:val="24"/>
        </w:rPr>
        <w:t xml:space="preserve">. The situations of urgency can be categorized into </w:t>
      </w:r>
      <w:r w:rsidR="0012390A" w:rsidRPr="00434EB0">
        <w:rPr>
          <w:szCs w:val="24"/>
        </w:rPr>
        <w:t xml:space="preserve">two </w:t>
      </w:r>
      <w:r w:rsidR="00434EB0" w:rsidRPr="00434EB0">
        <w:rPr>
          <w:szCs w:val="24"/>
        </w:rPr>
        <w:t>main</w:t>
      </w:r>
      <w:r w:rsidR="00DF45E7" w:rsidRPr="00434EB0">
        <w:rPr>
          <w:szCs w:val="24"/>
        </w:rPr>
        <w:t xml:space="preserve"> </w:t>
      </w:r>
      <w:r w:rsidR="00434EB0" w:rsidRPr="00434EB0">
        <w:rPr>
          <w:szCs w:val="24"/>
        </w:rPr>
        <w:t>categories</w:t>
      </w:r>
      <w:r w:rsidR="00547364" w:rsidRPr="00434EB0">
        <w:rPr>
          <w:szCs w:val="24"/>
        </w:rPr>
        <w:t xml:space="preserve">, which </w:t>
      </w:r>
      <w:r w:rsidR="00434EB0" w:rsidRPr="00434EB0">
        <w:rPr>
          <w:szCs w:val="24"/>
        </w:rPr>
        <w:t>are</w:t>
      </w:r>
      <w:r w:rsidR="00547364" w:rsidRPr="00434EB0">
        <w:rPr>
          <w:szCs w:val="24"/>
        </w:rPr>
        <w:t xml:space="preserve"> shown in </w:t>
      </w:r>
      <w:r w:rsidR="00434EB0" w:rsidRPr="00434EB0">
        <w:rPr>
          <w:szCs w:val="24"/>
        </w:rPr>
        <w:t>T</w:t>
      </w:r>
      <w:r w:rsidR="00547364" w:rsidRPr="00434EB0">
        <w:rPr>
          <w:szCs w:val="24"/>
        </w:rPr>
        <w:t>able 4</w:t>
      </w:r>
      <w:r w:rsidR="00DF45E7" w:rsidRPr="00434EB0">
        <w:rPr>
          <w:szCs w:val="24"/>
        </w:rPr>
        <w:t xml:space="preserve">. The first theme is situations with a requirement for immediate </w:t>
      </w:r>
      <w:r w:rsidR="00547364" w:rsidRPr="00434EB0">
        <w:rPr>
          <w:szCs w:val="24"/>
        </w:rPr>
        <w:t>response</w:t>
      </w:r>
      <w:r w:rsidR="00DF45E7" w:rsidRPr="00434EB0">
        <w:rPr>
          <w:szCs w:val="24"/>
        </w:rPr>
        <w:t xml:space="preserve">. The second theme pertains to situations </w:t>
      </w:r>
      <w:r w:rsidR="00547364" w:rsidRPr="00971F05">
        <w:rPr>
          <w:szCs w:val="24"/>
        </w:rPr>
        <w:t>related to</w:t>
      </w:r>
      <w:r w:rsidR="00434EB0" w:rsidRPr="00971F05">
        <w:rPr>
          <w:szCs w:val="24"/>
        </w:rPr>
        <w:t xml:space="preserve"> the</w:t>
      </w:r>
      <w:r w:rsidR="00547364" w:rsidRPr="00971F05">
        <w:rPr>
          <w:szCs w:val="24"/>
        </w:rPr>
        <w:t xml:space="preserve"> time limit of projects</w:t>
      </w:r>
      <w:r w:rsidR="00DF45E7" w:rsidRPr="00434EB0">
        <w:rPr>
          <w:szCs w:val="24"/>
        </w:rPr>
        <w:t xml:space="preserve">. This part of the work is </w:t>
      </w:r>
      <w:r w:rsidR="0044387B" w:rsidRPr="00434EB0">
        <w:rPr>
          <w:szCs w:val="24"/>
        </w:rPr>
        <w:t>ongoing</w:t>
      </w:r>
      <w:r w:rsidR="00434EB0">
        <w:rPr>
          <w:szCs w:val="24"/>
        </w:rPr>
        <w:t>, to provide a clear finding and discussion</w:t>
      </w:r>
      <w:r w:rsidR="00DF45E7" w:rsidRPr="00434EB0">
        <w:rPr>
          <w:szCs w:val="24"/>
        </w:rPr>
        <w:t xml:space="preserve">. </w:t>
      </w:r>
      <w:r w:rsidR="00434EB0" w:rsidRPr="00434EB0">
        <w:rPr>
          <w:szCs w:val="24"/>
        </w:rPr>
        <w:t xml:space="preserve">After that, subsequent work will focus on the </w:t>
      </w:r>
      <w:r w:rsidR="00434EB0">
        <w:rPr>
          <w:szCs w:val="24"/>
        </w:rPr>
        <w:t>leadership contribution to the navigation of these situations</w:t>
      </w:r>
      <w:r w:rsidR="00434EB0" w:rsidRPr="00434EB0">
        <w:rPr>
          <w:szCs w:val="24"/>
        </w:rPr>
        <w:t>.</w:t>
      </w:r>
      <w:r w:rsidR="00434EB0">
        <w:rPr>
          <w:szCs w:val="24"/>
        </w:rPr>
        <w:t xml:space="preserve"> </w:t>
      </w:r>
      <w:r w:rsidR="00547364" w:rsidRPr="00434EB0">
        <w:rPr>
          <w:szCs w:val="24"/>
        </w:rPr>
        <w:t xml:space="preserve">The </w:t>
      </w:r>
      <w:r w:rsidR="001D439E">
        <w:rPr>
          <w:szCs w:val="24"/>
        </w:rPr>
        <w:t>expected contribution</w:t>
      </w:r>
      <w:r w:rsidR="00547364" w:rsidRPr="00434EB0" w:rsidDel="00547364">
        <w:rPr>
          <w:szCs w:val="24"/>
        </w:rPr>
        <w:t xml:space="preserve"> </w:t>
      </w:r>
      <w:r w:rsidR="00547364" w:rsidRPr="00434EB0">
        <w:rPr>
          <w:szCs w:val="24"/>
        </w:rPr>
        <w:t xml:space="preserve">of this paper is to provide explanations of the ways in which leadership may contribute to </w:t>
      </w:r>
      <w:r w:rsidR="001D439E">
        <w:rPr>
          <w:szCs w:val="24"/>
        </w:rPr>
        <w:t>the navigation of</w:t>
      </w:r>
      <w:r w:rsidR="00547364" w:rsidRPr="00434EB0">
        <w:rPr>
          <w:szCs w:val="24"/>
        </w:rPr>
        <w:t xml:space="preserve"> urgency in projects, which </w:t>
      </w:r>
      <w:r w:rsidR="00434EB0">
        <w:rPr>
          <w:szCs w:val="24"/>
        </w:rPr>
        <w:t xml:space="preserve">will </w:t>
      </w:r>
      <w:r w:rsidR="00547364" w:rsidRPr="00434EB0">
        <w:rPr>
          <w:szCs w:val="24"/>
        </w:rPr>
        <w:t xml:space="preserve">fill the gap in the existing literature on urgency and leadership in projects. </w:t>
      </w:r>
    </w:p>
    <w:p w14:paraId="79D484F0" w14:textId="77777777" w:rsidR="00547364" w:rsidRDefault="00547364" w:rsidP="00AF729C">
      <w:pPr>
        <w:spacing w:line="240" w:lineRule="auto"/>
        <w:jc w:val="both"/>
      </w:pPr>
    </w:p>
    <w:p w14:paraId="3E1BA2EF" w14:textId="32FEAC28" w:rsidR="00547364" w:rsidRPr="00971F05" w:rsidRDefault="00547364" w:rsidP="00AF729C">
      <w:pPr>
        <w:spacing w:line="240" w:lineRule="auto"/>
        <w:jc w:val="both"/>
        <w:rPr>
          <w:sz w:val="20"/>
          <w:szCs w:val="20"/>
        </w:rPr>
      </w:pPr>
      <w:r w:rsidRPr="00971F05">
        <w:rPr>
          <w:b/>
          <w:bCs/>
          <w:i/>
          <w:iCs/>
          <w:sz w:val="20"/>
          <w:szCs w:val="20"/>
        </w:rPr>
        <w:t>Table 4.</w:t>
      </w:r>
      <w:r w:rsidRPr="00971F05">
        <w:rPr>
          <w:sz w:val="20"/>
          <w:szCs w:val="20"/>
        </w:rPr>
        <w:t xml:space="preserve"> </w:t>
      </w:r>
      <w:r w:rsidR="00434EB0" w:rsidRPr="00971F05">
        <w:rPr>
          <w:sz w:val="20"/>
          <w:szCs w:val="20"/>
        </w:rPr>
        <w:t>Two main categories of situations of urgency in projects</w:t>
      </w:r>
    </w:p>
    <w:tbl>
      <w:tblPr>
        <w:tblStyle w:val="TableGrid"/>
        <w:tblW w:w="8926" w:type="dxa"/>
        <w:tblLook w:val="04A0" w:firstRow="1" w:lastRow="0" w:firstColumn="1" w:lastColumn="0" w:noHBand="0" w:noVBand="1"/>
      </w:tblPr>
      <w:tblGrid>
        <w:gridCol w:w="3539"/>
        <w:gridCol w:w="5387"/>
      </w:tblGrid>
      <w:tr w:rsidR="0012390A" w14:paraId="6CD34FE6" w14:textId="77777777" w:rsidTr="00971F05">
        <w:tc>
          <w:tcPr>
            <w:tcW w:w="3539" w:type="dxa"/>
          </w:tcPr>
          <w:p w14:paraId="42EC07D2" w14:textId="07A3035F" w:rsidR="0012390A" w:rsidRPr="00971F05" w:rsidRDefault="00547364" w:rsidP="0012390A">
            <w:pPr>
              <w:jc w:val="both"/>
              <w:rPr>
                <w:sz w:val="20"/>
                <w:szCs w:val="20"/>
              </w:rPr>
            </w:pPr>
            <w:r w:rsidRPr="00971F05">
              <w:rPr>
                <w:sz w:val="20"/>
                <w:szCs w:val="20"/>
              </w:rPr>
              <w:t>Category</w:t>
            </w:r>
          </w:p>
        </w:tc>
        <w:tc>
          <w:tcPr>
            <w:tcW w:w="5387" w:type="dxa"/>
          </w:tcPr>
          <w:p w14:paraId="3B0FDDB6" w14:textId="2B8EC66E" w:rsidR="0012390A" w:rsidRPr="00971F05" w:rsidRDefault="0012390A" w:rsidP="0012390A">
            <w:pPr>
              <w:jc w:val="both"/>
              <w:rPr>
                <w:sz w:val="20"/>
                <w:szCs w:val="20"/>
              </w:rPr>
            </w:pPr>
            <w:r w:rsidRPr="00547364">
              <w:rPr>
                <w:rFonts w:cs="Times New Roman"/>
                <w:sz w:val="20"/>
                <w:szCs w:val="20"/>
              </w:rPr>
              <w:t>Situations of urgency in projects</w:t>
            </w:r>
          </w:p>
        </w:tc>
      </w:tr>
      <w:tr w:rsidR="00547364" w14:paraId="6B7B9E2C" w14:textId="77777777" w:rsidTr="00FF6AA5">
        <w:tc>
          <w:tcPr>
            <w:tcW w:w="3539" w:type="dxa"/>
            <w:vMerge w:val="restart"/>
          </w:tcPr>
          <w:p w14:paraId="01AD0A64" w14:textId="35DFF32B" w:rsidR="00547364" w:rsidRPr="00971F05" w:rsidRDefault="00547364" w:rsidP="0012390A">
            <w:pPr>
              <w:jc w:val="both"/>
              <w:rPr>
                <w:sz w:val="20"/>
                <w:szCs w:val="20"/>
              </w:rPr>
            </w:pPr>
            <w:r w:rsidRPr="00971F05">
              <w:rPr>
                <w:sz w:val="20"/>
                <w:szCs w:val="20"/>
              </w:rPr>
              <w:t>Situations with a requirement for immediate response</w:t>
            </w:r>
          </w:p>
        </w:tc>
        <w:tc>
          <w:tcPr>
            <w:tcW w:w="5387" w:type="dxa"/>
          </w:tcPr>
          <w:p w14:paraId="667ACAFC" w14:textId="1F5F2EE6" w:rsidR="00547364" w:rsidRPr="00971F05" w:rsidRDefault="00547364" w:rsidP="0012390A">
            <w:pPr>
              <w:jc w:val="both"/>
              <w:rPr>
                <w:sz w:val="20"/>
                <w:szCs w:val="20"/>
              </w:rPr>
            </w:pPr>
            <w:r w:rsidRPr="00547364">
              <w:rPr>
                <w:rFonts w:cs="Times New Roman"/>
                <w:sz w:val="20"/>
                <w:szCs w:val="20"/>
              </w:rPr>
              <w:t>Act fast in extreme contexts</w:t>
            </w:r>
          </w:p>
        </w:tc>
      </w:tr>
      <w:tr w:rsidR="00547364" w14:paraId="228C19DD" w14:textId="77777777" w:rsidTr="00FF6AA5">
        <w:tc>
          <w:tcPr>
            <w:tcW w:w="3539" w:type="dxa"/>
            <w:vMerge/>
          </w:tcPr>
          <w:p w14:paraId="006FEED5" w14:textId="77777777" w:rsidR="00547364" w:rsidRPr="00971F05" w:rsidRDefault="00547364" w:rsidP="0012390A">
            <w:pPr>
              <w:jc w:val="both"/>
              <w:rPr>
                <w:sz w:val="20"/>
                <w:szCs w:val="20"/>
              </w:rPr>
            </w:pPr>
          </w:p>
        </w:tc>
        <w:tc>
          <w:tcPr>
            <w:tcW w:w="5387" w:type="dxa"/>
          </w:tcPr>
          <w:p w14:paraId="54D8794E" w14:textId="2196F0BB" w:rsidR="00547364" w:rsidRPr="00971F05" w:rsidRDefault="00547364" w:rsidP="0012390A">
            <w:pPr>
              <w:jc w:val="both"/>
              <w:rPr>
                <w:sz w:val="20"/>
                <w:szCs w:val="20"/>
              </w:rPr>
            </w:pPr>
            <w:r w:rsidRPr="00547364">
              <w:rPr>
                <w:rFonts w:cs="Times New Roman"/>
                <w:sz w:val="20"/>
                <w:szCs w:val="20"/>
              </w:rPr>
              <w:t>Respond immediately to emergencies</w:t>
            </w:r>
          </w:p>
        </w:tc>
      </w:tr>
      <w:tr w:rsidR="00547364" w14:paraId="1B3121A5" w14:textId="77777777" w:rsidTr="00FF6AA5">
        <w:tc>
          <w:tcPr>
            <w:tcW w:w="3539" w:type="dxa"/>
            <w:vMerge/>
          </w:tcPr>
          <w:p w14:paraId="73C8EBA1" w14:textId="77777777" w:rsidR="00547364" w:rsidRDefault="00547364" w:rsidP="0012390A">
            <w:pPr>
              <w:jc w:val="both"/>
            </w:pPr>
          </w:p>
        </w:tc>
        <w:tc>
          <w:tcPr>
            <w:tcW w:w="5387" w:type="dxa"/>
          </w:tcPr>
          <w:p w14:paraId="512F8BB4" w14:textId="369DF67C" w:rsidR="00547364" w:rsidRDefault="00547364" w:rsidP="0012390A">
            <w:pPr>
              <w:jc w:val="both"/>
            </w:pPr>
            <w:r w:rsidRPr="00E264FD">
              <w:rPr>
                <w:rFonts w:cs="Times New Roman"/>
                <w:sz w:val="20"/>
                <w:szCs w:val="20"/>
              </w:rPr>
              <w:t>React quickly to extreme events</w:t>
            </w:r>
          </w:p>
        </w:tc>
      </w:tr>
      <w:tr w:rsidR="00547364" w14:paraId="48CF21DF" w14:textId="77777777" w:rsidTr="00FF6AA5">
        <w:tc>
          <w:tcPr>
            <w:tcW w:w="3539" w:type="dxa"/>
            <w:vMerge/>
          </w:tcPr>
          <w:p w14:paraId="46E4828B" w14:textId="77777777" w:rsidR="00547364" w:rsidRDefault="00547364" w:rsidP="0012390A">
            <w:pPr>
              <w:jc w:val="both"/>
            </w:pPr>
          </w:p>
        </w:tc>
        <w:tc>
          <w:tcPr>
            <w:tcW w:w="5387" w:type="dxa"/>
          </w:tcPr>
          <w:p w14:paraId="70BB1D1E" w14:textId="6505CC3F" w:rsidR="00547364" w:rsidRDefault="00547364" w:rsidP="0012390A">
            <w:pPr>
              <w:jc w:val="both"/>
            </w:pPr>
            <w:r w:rsidRPr="00E264FD">
              <w:rPr>
                <w:rFonts w:cs="Times New Roman"/>
                <w:sz w:val="20"/>
                <w:szCs w:val="20"/>
              </w:rPr>
              <w:t>Respond quickly in disasters</w:t>
            </w:r>
          </w:p>
        </w:tc>
      </w:tr>
      <w:tr w:rsidR="00547364" w14:paraId="3B260401" w14:textId="77777777" w:rsidTr="00FF6AA5">
        <w:tc>
          <w:tcPr>
            <w:tcW w:w="3539" w:type="dxa"/>
            <w:vMerge/>
          </w:tcPr>
          <w:p w14:paraId="4D5335F0" w14:textId="77777777" w:rsidR="00547364" w:rsidRDefault="00547364" w:rsidP="0012390A">
            <w:pPr>
              <w:jc w:val="both"/>
            </w:pPr>
          </w:p>
        </w:tc>
        <w:tc>
          <w:tcPr>
            <w:tcW w:w="5387" w:type="dxa"/>
          </w:tcPr>
          <w:p w14:paraId="5206314C" w14:textId="2A798346" w:rsidR="00547364" w:rsidRDefault="00547364" w:rsidP="0012390A">
            <w:pPr>
              <w:jc w:val="both"/>
            </w:pPr>
            <w:r w:rsidRPr="00E264FD">
              <w:rPr>
                <w:rFonts w:cs="Times New Roman"/>
                <w:sz w:val="20"/>
                <w:szCs w:val="20"/>
              </w:rPr>
              <w:t>Act fast in unexpected events</w:t>
            </w:r>
          </w:p>
        </w:tc>
      </w:tr>
      <w:tr w:rsidR="00547364" w14:paraId="5B38EC88" w14:textId="77777777" w:rsidTr="00FF6AA5">
        <w:tc>
          <w:tcPr>
            <w:tcW w:w="3539" w:type="dxa"/>
            <w:vMerge/>
          </w:tcPr>
          <w:p w14:paraId="3C7475B4" w14:textId="77777777" w:rsidR="00547364" w:rsidRDefault="00547364" w:rsidP="0012390A">
            <w:pPr>
              <w:jc w:val="both"/>
            </w:pPr>
          </w:p>
        </w:tc>
        <w:tc>
          <w:tcPr>
            <w:tcW w:w="5387" w:type="dxa"/>
          </w:tcPr>
          <w:p w14:paraId="1537419D" w14:textId="12ADEDF9" w:rsidR="00547364" w:rsidRDefault="00547364" w:rsidP="0012390A">
            <w:pPr>
              <w:jc w:val="both"/>
            </w:pPr>
            <w:r w:rsidRPr="00E264FD">
              <w:rPr>
                <w:rFonts w:cs="Times New Roman"/>
                <w:sz w:val="20"/>
                <w:szCs w:val="20"/>
              </w:rPr>
              <w:t>Respond immediately to unforeseen opportunities</w:t>
            </w:r>
          </w:p>
        </w:tc>
      </w:tr>
      <w:tr w:rsidR="00547364" w14:paraId="6502C2F1" w14:textId="77777777" w:rsidTr="00FF6AA5">
        <w:tc>
          <w:tcPr>
            <w:tcW w:w="3539" w:type="dxa"/>
            <w:vMerge/>
          </w:tcPr>
          <w:p w14:paraId="31D6F35A" w14:textId="77777777" w:rsidR="00547364" w:rsidRDefault="00547364" w:rsidP="0012390A">
            <w:pPr>
              <w:jc w:val="both"/>
            </w:pPr>
          </w:p>
        </w:tc>
        <w:tc>
          <w:tcPr>
            <w:tcW w:w="5387" w:type="dxa"/>
          </w:tcPr>
          <w:p w14:paraId="4D1BCD8B" w14:textId="358F1F42" w:rsidR="00547364" w:rsidRDefault="00547364" w:rsidP="0012390A">
            <w:pPr>
              <w:jc w:val="both"/>
            </w:pPr>
            <w:r w:rsidRPr="00E264FD">
              <w:rPr>
                <w:rFonts w:cs="Times New Roman"/>
                <w:sz w:val="20"/>
                <w:szCs w:val="20"/>
              </w:rPr>
              <w:t>Respond to sudden failure</w:t>
            </w:r>
          </w:p>
        </w:tc>
      </w:tr>
      <w:tr w:rsidR="00547364" w14:paraId="7431EDB7" w14:textId="77777777" w:rsidTr="00FF6AA5">
        <w:tc>
          <w:tcPr>
            <w:tcW w:w="3539" w:type="dxa"/>
            <w:vMerge/>
          </w:tcPr>
          <w:p w14:paraId="35FD8732" w14:textId="77777777" w:rsidR="00547364" w:rsidRDefault="00547364" w:rsidP="0012390A">
            <w:pPr>
              <w:jc w:val="both"/>
            </w:pPr>
          </w:p>
        </w:tc>
        <w:tc>
          <w:tcPr>
            <w:tcW w:w="5387" w:type="dxa"/>
          </w:tcPr>
          <w:p w14:paraId="79400C75" w14:textId="4EAEEA7D" w:rsidR="00547364" w:rsidRDefault="00547364" w:rsidP="0012390A">
            <w:pPr>
              <w:jc w:val="both"/>
            </w:pPr>
            <w:r w:rsidRPr="00E264FD">
              <w:rPr>
                <w:rFonts w:cs="Times New Roman"/>
                <w:sz w:val="20"/>
                <w:szCs w:val="20"/>
              </w:rPr>
              <w:t>Imminent risk</w:t>
            </w:r>
          </w:p>
        </w:tc>
      </w:tr>
      <w:tr w:rsidR="00547364" w14:paraId="7AA3D10C" w14:textId="77777777" w:rsidTr="00FF6AA5">
        <w:tc>
          <w:tcPr>
            <w:tcW w:w="3539" w:type="dxa"/>
            <w:vMerge/>
          </w:tcPr>
          <w:p w14:paraId="3A796C5C" w14:textId="77777777" w:rsidR="00547364" w:rsidRDefault="00547364" w:rsidP="0012390A">
            <w:pPr>
              <w:jc w:val="both"/>
            </w:pPr>
          </w:p>
        </w:tc>
        <w:tc>
          <w:tcPr>
            <w:tcW w:w="5387" w:type="dxa"/>
          </w:tcPr>
          <w:p w14:paraId="6A2DCC9C" w14:textId="27668A23" w:rsidR="00547364" w:rsidRDefault="00547364" w:rsidP="0012390A">
            <w:pPr>
              <w:jc w:val="both"/>
            </w:pPr>
            <w:r w:rsidRPr="00E264FD">
              <w:rPr>
                <w:rFonts w:cs="Times New Roman"/>
                <w:sz w:val="20"/>
                <w:szCs w:val="20"/>
              </w:rPr>
              <w:t>Call for immediate attention</w:t>
            </w:r>
          </w:p>
        </w:tc>
      </w:tr>
      <w:tr w:rsidR="00547364" w14:paraId="0D552A55" w14:textId="77777777" w:rsidTr="00F863BE">
        <w:tc>
          <w:tcPr>
            <w:tcW w:w="3539" w:type="dxa"/>
            <w:vMerge w:val="restart"/>
          </w:tcPr>
          <w:p w14:paraId="7997BD01" w14:textId="474F041E" w:rsidR="00547364" w:rsidRPr="00971F05" w:rsidRDefault="00547364" w:rsidP="0012390A">
            <w:pPr>
              <w:jc w:val="both"/>
              <w:rPr>
                <w:sz w:val="20"/>
                <w:szCs w:val="20"/>
              </w:rPr>
            </w:pPr>
            <w:r w:rsidRPr="00971F05">
              <w:rPr>
                <w:sz w:val="20"/>
                <w:szCs w:val="20"/>
              </w:rPr>
              <w:t>Situations related to time limit of projects</w:t>
            </w:r>
          </w:p>
        </w:tc>
        <w:tc>
          <w:tcPr>
            <w:tcW w:w="5387" w:type="dxa"/>
          </w:tcPr>
          <w:p w14:paraId="3C8D2DB3" w14:textId="23CE3A8E" w:rsidR="00547364" w:rsidRDefault="00547364" w:rsidP="0012390A">
            <w:pPr>
              <w:jc w:val="both"/>
            </w:pPr>
            <w:r w:rsidRPr="00E264FD">
              <w:rPr>
                <w:rFonts w:cs="Times New Roman"/>
                <w:sz w:val="20"/>
                <w:szCs w:val="20"/>
              </w:rPr>
              <w:t>Unrealistic schedule</w:t>
            </w:r>
          </w:p>
        </w:tc>
      </w:tr>
      <w:tr w:rsidR="00547364" w14:paraId="341D97F3" w14:textId="77777777" w:rsidTr="00F863BE">
        <w:tc>
          <w:tcPr>
            <w:tcW w:w="3539" w:type="dxa"/>
            <w:vMerge/>
          </w:tcPr>
          <w:p w14:paraId="1745ACAA" w14:textId="77777777" w:rsidR="00547364" w:rsidRDefault="00547364" w:rsidP="0012390A">
            <w:pPr>
              <w:jc w:val="both"/>
            </w:pPr>
          </w:p>
        </w:tc>
        <w:tc>
          <w:tcPr>
            <w:tcW w:w="5387" w:type="dxa"/>
          </w:tcPr>
          <w:p w14:paraId="31064BCB" w14:textId="39A92B42" w:rsidR="00547364" w:rsidRDefault="00547364" w:rsidP="0012390A">
            <w:pPr>
              <w:jc w:val="both"/>
            </w:pPr>
            <w:r w:rsidRPr="00E264FD">
              <w:rPr>
                <w:rFonts w:cs="Times New Roman"/>
                <w:sz w:val="20"/>
                <w:szCs w:val="20"/>
              </w:rPr>
              <w:t>Shortened time limit</w:t>
            </w:r>
          </w:p>
        </w:tc>
      </w:tr>
      <w:tr w:rsidR="00547364" w14:paraId="673B28DE" w14:textId="77777777" w:rsidTr="00F863BE">
        <w:tc>
          <w:tcPr>
            <w:tcW w:w="3539" w:type="dxa"/>
            <w:vMerge/>
          </w:tcPr>
          <w:p w14:paraId="6E5B0A5C" w14:textId="77777777" w:rsidR="00547364" w:rsidRDefault="00547364" w:rsidP="0012390A">
            <w:pPr>
              <w:jc w:val="both"/>
            </w:pPr>
          </w:p>
        </w:tc>
        <w:tc>
          <w:tcPr>
            <w:tcW w:w="5387" w:type="dxa"/>
          </w:tcPr>
          <w:p w14:paraId="7A476FC1" w14:textId="29ED5C5E" w:rsidR="00547364" w:rsidRDefault="00547364" w:rsidP="0012390A">
            <w:pPr>
              <w:jc w:val="both"/>
            </w:pPr>
            <w:r w:rsidRPr="00E264FD">
              <w:rPr>
                <w:rFonts w:cs="Times New Roman"/>
                <w:sz w:val="20"/>
                <w:szCs w:val="20"/>
              </w:rPr>
              <w:t>Meet demand in a tight timeline</w:t>
            </w:r>
          </w:p>
        </w:tc>
      </w:tr>
    </w:tbl>
    <w:p w14:paraId="7533F62F" w14:textId="77777777" w:rsidR="0012390A" w:rsidRDefault="0012390A" w:rsidP="00AF729C">
      <w:pPr>
        <w:spacing w:line="240" w:lineRule="auto"/>
        <w:jc w:val="both"/>
      </w:pPr>
    </w:p>
    <w:p w14:paraId="7BE3166E" w14:textId="37C94B56" w:rsidR="006B41DB" w:rsidRPr="00C440F6" w:rsidRDefault="00773381" w:rsidP="00C440F6">
      <w:pPr>
        <w:pStyle w:val="Heading1"/>
        <w:tabs>
          <w:tab w:val="left" w:pos="1924"/>
        </w:tabs>
        <w:spacing w:line="240" w:lineRule="auto"/>
      </w:pPr>
      <w:r>
        <w:lastRenderedPageBreak/>
        <w:t>Reference</w:t>
      </w:r>
      <w:r w:rsidR="00A65AC6">
        <w:tab/>
      </w:r>
    </w:p>
    <w:p w14:paraId="38F15829" w14:textId="77777777" w:rsidR="00A65AC6" w:rsidRPr="00A65AC6" w:rsidRDefault="00A65AC6" w:rsidP="00AF729C">
      <w:pPr>
        <w:spacing w:line="240" w:lineRule="auto"/>
      </w:pPr>
    </w:p>
    <w:p w14:paraId="256B10D5" w14:textId="77777777" w:rsidR="00C440F6" w:rsidRPr="00971F05" w:rsidRDefault="005E639A"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fldChar w:fldCharType="begin"/>
      </w:r>
      <w:r w:rsidRPr="00CD7C0E">
        <w:rPr>
          <w:rFonts w:ascii="Times New Roman" w:hAnsi="Times New Roman" w:cs="Times New Roman"/>
          <w:sz w:val="24"/>
          <w:szCs w:val="24"/>
        </w:rPr>
        <w:instrText xml:space="preserve"> ADDIN EN.REFLIST </w:instrText>
      </w:r>
      <w:r w:rsidRPr="00971F05">
        <w:rPr>
          <w:rFonts w:ascii="Times New Roman" w:hAnsi="Times New Roman" w:cs="Times New Roman"/>
          <w:sz w:val="24"/>
          <w:szCs w:val="24"/>
        </w:rPr>
        <w:fldChar w:fldCharType="separate"/>
      </w:r>
      <w:r w:rsidR="00C440F6" w:rsidRPr="00971F05">
        <w:rPr>
          <w:rFonts w:ascii="Times New Roman" w:hAnsi="Times New Roman" w:cs="Times New Roman"/>
          <w:sz w:val="24"/>
          <w:szCs w:val="24"/>
        </w:rPr>
        <w:t>Aaltonen, K., Jaakko, K. and Tuomas, O. 2008. Stakeholder salience in global projects. International Journal of Project Management. 26(5), pp.509-516.</w:t>
      </w:r>
    </w:p>
    <w:p w14:paraId="123831FA"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Aaltonen, K., Kujala, J., Lehtonen, P. and Ruuska, I. 2010. A stakeholder network perspective on unexpected events and their management in international projects. International Journal of Managing Projects in Business. 3(4), pp.564-588.</w:t>
      </w:r>
    </w:p>
    <w:p w14:paraId="643C96FD"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Aguinis, H., Ramani, R. S. and Alabduljader, N. 2018. What You See Is What You Get? Enhancing Methodological Transparency in Management Research. Academy of Management Annals. 12(1), pp.83-110.</w:t>
      </w:r>
    </w:p>
    <w:p w14:paraId="60ECF11D"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Angling, M. 1988. Resource planning and control in a multiproject environment. International Journal of Project Management. 6(4), pp.197-201.</w:t>
      </w:r>
    </w:p>
    <w:p w14:paraId="694CE842"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Aram, J. D. and Javian, S. 1973. Correlates of success on customer-initiated R&amp;D projects. IEEE transactions on engineering management. EM-20(4), pp.108-113.</w:t>
      </w:r>
    </w:p>
    <w:p w14:paraId="3D308A5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Arnold, J. J. and Yuce, O. 2013. Black Swan Farming Using Cost of Delay: Discover, Nurture and Speed Up Delivery of Value. In: IEEE, pp.101-116.</w:t>
      </w:r>
    </w:p>
    <w:p w14:paraId="4868C01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Attalla, M., Hegazy, T. and Elbeltagi, E. 2004. In-House Delivery of Multiple-Small Reconstruction Projects. Journal of Management in Engineering. 20(1), pp.25-31.</w:t>
      </w:r>
    </w:p>
    <w:p w14:paraId="2EEFAC3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Badampudi, D., Wohlin, C. and Petersen, K. 2015. Experiences from using snowballing and database searches in systematic literature studies. In: ACM International Conference Proceeding Series, 2015: ACM, pp.1-10.</w:t>
      </w:r>
    </w:p>
    <w:p w14:paraId="6865D473"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Bahadorestani, A., Karlsen, J. T. and Motahari Farimani, N. 2019. A Comprehensive Stakeholder-Typology Model Based on Salience Attributes in Construction Projects. Journal of Construction Engineering and Management. 145(9), p04019048.</w:t>
      </w:r>
    </w:p>
    <w:p w14:paraId="23654EB5"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Bai, Y. and Burkett, W. R. 2006. Rapid Bridge Replacement: Processes, Techniques, and Needs for Improvements. Journal of Construction Engineering and Management. 132(11), pp.1139-1147.</w:t>
      </w:r>
    </w:p>
    <w:p w14:paraId="29BD4592"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Bai, Y., Burkett, W. R. and Nash, P. T. 2006. Lessons Learned from an Emergency Bridge Replacement Project. Journal of Construction Engineering and Management. 132(4), pp.338-344.</w:t>
      </w:r>
    </w:p>
    <w:p w14:paraId="43F67755"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Berger, R. 2015. Now I see it, now I don’t: researcher’s position and reflexivity in qualitative research. Qualitative Research. 15(2), pp.219-234.</w:t>
      </w:r>
    </w:p>
    <w:p w14:paraId="5B3F5435"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Bingham, A. J. 2023. From Data Management to Actionable Findings: A Five-Phase Process of Qualitative Data Analysis. International Journal of Qualitative Methods. 22, p16094069231183620.</w:t>
      </w:r>
    </w:p>
    <w:p w14:paraId="1DC44C1F"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Bommer, M., DeLaPorte, R. and Higgins, J. 2002. Skunkworks Approach to Project Management. Journal of Management in Engineering. 18(1), pp.21-28.</w:t>
      </w:r>
    </w:p>
    <w:p w14:paraId="39B610E1"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Caughman, L. 2022. Characterization of partnerships and collaborations in US cities' urban resilience plans. RAUSP Management Journal. 57(4), pp.362-381.</w:t>
      </w:r>
    </w:p>
    <w:p w14:paraId="20CBE660"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Cooper, C., Booth, A., Varley-Campbell, J., Britten, N. and Garside, R. 2018. Defining the process to literature searching in systematic reviews: a literature review of guidance and supporting studies. BMC Medical Research Methodology. 18(1), p85.</w:t>
      </w:r>
    </w:p>
    <w:p w14:paraId="13A3414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De Waard, E. J. and Jori Pascal, K. 2022. Synthesizing extreme context studies in project management journals: introducing a time-based project management typology. International Journal of Managing Projects in Business. 15(5), pp.886-912.</w:t>
      </w:r>
    </w:p>
    <w:p w14:paraId="049149F8"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El-Anwar, O. and Aziz, T. A. 2014. Integrated Urban-Construction Planning Framework for Slum Upgrading Projects. Journal of Construction Engineering and Management. 140(4), pB4014003.</w:t>
      </w:r>
    </w:p>
    <w:p w14:paraId="7B296C61"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lastRenderedPageBreak/>
        <w:t>Elron, E., Shamir, B. and Ben-Ari, E. 1999. Why Don't They Fight Each Other? Cultural Diversity and Operational Unity in Multinational Forces. Armed Forces and Society. 26(1), pp.73-97.</w:t>
      </w:r>
    </w:p>
    <w:p w14:paraId="7BC756FD"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Fan, D., Breslin, D., Callahan, J. L. and Iszatt-White, M. 2022. Advancing literature review methodology through rigour, generativity, scope and transparency. International Journal of Management Reviews. 24(2), pp.171-180.</w:t>
      </w:r>
    </w:p>
    <w:p w14:paraId="72CFD3C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Ferreira de Araújo Lima, P., Marcelino-Sadaba, S. and Verbano, C. 2021. Successful implementation of project risk management in small and medium enterprises: a cross-case analysis. International Journal of Managing Projects in Business. 14(4), pp.1023-1045.</w:t>
      </w:r>
    </w:p>
    <w:p w14:paraId="068C8CA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Fredberg, T. and Pregmark, J. E. 2022. Organizational transformation: Handling the double-edged sword of urgency. Long Range Planning. 55(2), p102091.</w:t>
      </w:r>
    </w:p>
    <w:p w14:paraId="1773734D"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Granqvist, N. and Gustafsson, R. 2016. Temporal institutional work. Academy of Management Journal. 59(3), pp.1009-1035.</w:t>
      </w:r>
    </w:p>
    <w:p w14:paraId="5FF919C1"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Greenslade-Yeats, J., Cooper-Thomas, H., Corner, P. D. and Morrison, R. 2023. A paradox-constitutive perspective of organizational gossip. International Journal of Management Reviews. n/a(n/a).</w:t>
      </w:r>
    </w:p>
    <w:p w14:paraId="01BC3D6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Grint, K. 2010. Wicked Problems and Clumsy Solutions: The Role of Leadership. In: Brookes, S. and Grint, K. eds. The New Public Leadership Challenge.  London: Palgrave Macmillan UK, pp.169-186.</w:t>
      </w:r>
    </w:p>
    <w:p w14:paraId="1F4C6C7F" w14:textId="2EB2871A"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 xml:space="preserve">Guha-Sapir, D. V., Femke; Below, Regina; with Ponserre, Sylvain. 2011. Annual disaster statistical review 2010: the numbers and trends. Centre for Research on the Epidemiology of Disasters (CRED): Université catholique de Louvain. [Online]. Available from: </w:t>
      </w:r>
      <w:hyperlink r:id="rId8" w:history="1">
        <w:r w:rsidRPr="00971F05">
          <w:rPr>
            <w:rFonts w:ascii="Times New Roman" w:hAnsi="Times New Roman" w:cs="Times New Roman"/>
            <w:sz w:val="24"/>
            <w:szCs w:val="24"/>
          </w:rPr>
          <w:t>https://www.cred.be/sites/default/files/ADSR_2010.pdf</w:t>
        </w:r>
      </w:hyperlink>
    </w:p>
    <w:p w14:paraId="7CB239B2"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Hannah, S. T., Uhl-Bien, M., Avolio, B. J. and Cavarretta, F. L. 2009. A framework for examining leadership in extreme contexts. The Leadership Quarterly. 20(6), pp.897-919.</w:t>
      </w:r>
    </w:p>
    <w:p w14:paraId="5C65F2F3"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Hoon, C. and Baluch, A. M. 2020. The Role of Dialectical Interrogation in Review Studies: Theorizing from What We See Rather Than What We Have Already Seen. Journal of Management Studies. 57(6), pp.1246-1271.</w:t>
      </w:r>
    </w:p>
    <w:p w14:paraId="5FDF911B"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Howell, D., Windahl, C. and Seidel, R. 2010. A project contingency framework based on uncertainty and its consequences. International journal of project management. 28(3), pp.256-264.</w:t>
      </w:r>
    </w:p>
    <w:p w14:paraId="5CDBA588"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Jones, O. and Gatrell, C. 2014. Editorial: The Future of Writing and Reviewing for IJMR. International Journal of Management Reviews. 16(3), pp.249-264.</w:t>
      </w:r>
    </w:p>
    <w:p w14:paraId="1540CFBF"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Kapucu, N. 2008. Planning for Disasters and Responding to Catastrophes: Error of the Third Type in Disaster Policy and Planning. International Journal of Public Policy. 3, pp.313-327.</w:t>
      </w:r>
    </w:p>
    <w:p w14:paraId="5EA052DB"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Langer, S. 2023. The relation of standards and power in management and organization research: Core notions and alternative avenues. International Journal of Management Reviews. 25(4), pp.647-665.</w:t>
      </w:r>
    </w:p>
    <w:p w14:paraId="4C906624"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Ligthart, R., Oerlemans, L. and Noorderhaven, N. 2016. In the Shadows of Time: A Case Study of Flexibility Behaviors in an Interorganizational Project. Organization studies. 37(12), pp.1721-1743.</w:t>
      </w:r>
    </w:p>
    <w:p w14:paraId="5C5C9A35"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Lu, H., Wang, H., Yu, D. and Ye, J. 2023. Sharp schedule compression in urgent emergency construction projects via activity crashing, substitution and overlapping: a case study of and  Hospital projects in Wuhan. Engineering, Construction and Architectural Management. 30(8), pp.3696-3712.</w:t>
      </w:r>
    </w:p>
    <w:p w14:paraId="09AF4AA3"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Lundin, R. A. and Söderholm, A. 1995. A theory of the temporary organization. Scandinavian Journal of Management. 11(4), pp.437-455.</w:t>
      </w:r>
    </w:p>
    <w:p w14:paraId="32C147D4"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lastRenderedPageBreak/>
        <w:t>Malucelli, G., Barbosa, M. T. J. and Carvalho, M. M. d. 2021. Facing the challenge of improvisation in project management: a critical review. International journal of managing projects in business. 14(2), pp.369-389.</w:t>
      </w:r>
    </w:p>
    <w:p w14:paraId="5DDC8AD7"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Markham, S. K. 2007. Reinventing Project Management: The Diamond Approach to Successful Growth and Innovation. Research Technology Management. 50(6), pp.68-69.</w:t>
      </w:r>
    </w:p>
    <w:p w14:paraId="64E6DCEB"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Maruping, L. M., Venkatesh, V., Thatcher, S. M. B. and Patel, P. C. 2015. Folding under pressure or rising to the occasion? Perceived time pressure and the moderating role of time temporal leadership. The Academy of Management Journal. 58(5), pp.1313-1333.</w:t>
      </w:r>
    </w:p>
    <w:p w14:paraId="344BA666"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Mitcheltree, C. M. 2023. Towards a sense of urgency for innovation realization: a case study on complacency asymmetries in interorganizational relations. Journal of Innovation and Entrepreneurship. 12(1), p11.</w:t>
      </w:r>
    </w:p>
    <w:p w14:paraId="487D212A"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Mohammed, S. and Nadkarni, S. 2011. Temporal diversity and team performance: the moderating role of team temporal leadership. The Academy of Management Journal. 54(3), pp.489-508.</w:t>
      </w:r>
    </w:p>
    <w:p w14:paraId="59E65FF4"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Mojtahedi, M. and Oo, B. L. 2017. The impact of stakeholder attributes on performance of disaster recovery projects: The case of transport infrastructure. International Journal of Project Management. 35(5), pp.841-852.</w:t>
      </w:r>
    </w:p>
    <w:p w14:paraId="5D849156"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Morgeson, F. P. and DeRue, D. S. 2006. Event criticality, urgency, and duration: Understanding how events disrupt teams and influence team leader intervention. The Leadership Quarterly. 17(3), pp.271-287.</w:t>
      </w:r>
    </w:p>
    <w:p w14:paraId="5F61D5F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Nachbagauer, A. 2022. Synchronous and Diachronic Timing: Insights into Managing Projects from Disaster Management and Fast-Response Organizations. Project Management Journal. 53(2), pp.146-160.</w:t>
      </w:r>
    </w:p>
    <w:p w14:paraId="642F7EBA"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Naderpajouh, N., Matinheikki, J., Keeys, L. A., Aldrich, D. P. and Linkov, I. 2020. Resilience and projects: An interdisciplinary crossroad. Project Leadership and Society. 1, p100001.</w:t>
      </w:r>
    </w:p>
    <w:p w14:paraId="4FDB01AA"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Økland, A., Johansen, A. and Olsson, N. O. E. 2018. Shortening lead-time from project initiation to delivery: A study of quick school and prison capacity provision. International Journal of Managing Projects in Business. 11(3), pp.625-649.</w:t>
      </w:r>
    </w:p>
    <w:p w14:paraId="4DB3257B"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Pearson, A. W. 1990. Innovation strategy. Technovation. 10(3), pp.185-192.</w:t>
      </w:r>
    </w:p>
    <w:p w14:paraId="1B4CC6DF"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Pina e Cunha, M., Vieira da Cunha, J. and Kamoche, K. 1999. Organizational Improvisation: What, When, How and Why. International journal of management reviews : IJMR. 1(3), pp.299-341.</w:t>
      </w:r>
    </w:p>
    <w:p w14:paraId="2CB852D7"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Reale, F. 2021. Mission-oriented innovation policy and the challenge of urgency: Lessons from Covid-19 and beyond. Technovation. 107, p102306.</w:t>
      </w:r>
    </w:p>
    <w:p w14:paraId="31785300"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Saldaña, J. 2021. The coding manual for qualitative researchers. Fourth edition. ed. Los Angeles: SAGE.</w:t>
      </w:r>
    </w:p>
    <w:p w14:paraId="6CA399C1"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Sun, J., Ren, X. and Anumba, C. J. 2019. Analysis of Knowledge-Transfer Mechanisms in Construction Project Cooperation Networks. Journal of Management in Engineering. 35(2).</w:t>
      </w:r>
    </w:p>
    <w:p w14:paraId="1661AB18"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Turner, P. 2019. The Role of Leaders: The Importance of Leadership. In: Turner, P. ed. Leadership in Healthcare: Delivering Organisational Transformation and Operational Excellence.  Cham: Springer International Publishing, pp.45-74.</w:t>
      </w:r>
    </w:p>
    <w:p w14:paraId="4547EBA1"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Vargas, R. V. 2011. Urgency: A Critical Factor in Project Planning. In: PM World Journal, American.</w:t>
      </w:r>
    </w:p>
    <w:p w14:paraId="1A83D35A"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Wang, D., Jia, J., Jiang, S., Liu, T. and Ma, G. 2022. Differential effects of contextual factors on promotive and prohibitive voice in construction projects: a multiteam system perspective. Engineering, Construction, and Architectural Management. ahead-of-print(ahead-of-print).</w:t>
      </w:r>
    </w:p>
    <w:p w14:paraId="23A5827C"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lastRenderedPageBreak/>
        <w:t>Wang, W., Fu, Y., Gao, J., Shang, K., Gao, S., Xing, J., Ni, G., Yuan, Z., Qiao, Y. and Mi, L. 2021. How the COVID-19 Outbreak Affected Organizational Citizenship Behavior in Emergency Construction Megaprojects: Case Study from Two Emergency Hospital Projects in Wuhan, China. Journal of management in engineering. 37(3).</w:t>
      </w:r>
    </w:p>
    <w:p w14:paraId="0DCF2947"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Wang, W., Fu, Y., Gao, J., Shang, K., Gao, S., Xing, J., Ni, G., Yuan, Z., Qiao, Y. and Mi, L. 2021. How the COVID-19 Outbreak Affected Organizational Citizenship Behavior in Emergency Construction Megaprojects: Case Study from Two Emergency Hospital Projects in Wuhan, China. Journal of Management in Engineering. 37(3), p04021008.</w:t>
      </w:r>
    </w:p>
    <w:p w14:paraId="3405B2F2"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Wearne, S. 2006. Managing Unexpected Urgent Projects. Project Management Journal. 37(5), pp.97-102.</w:t>
      </w:r>
    </w:p>
    <w:p w14:paraId="1D5AF504"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Wearne, S. H. 2005. Management of urgent emergency engineering projects. IEEE Engineering Management Review. 33(3), pp.21-21.</w:t>
      </w:r>
    </w:p>
    <w:p w14:paraId="40245211"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Witton, F., Rasheed, E. O. and Rotimi, J. O. B. 2019. Does leadership style differ between a post-disaster and non-disaster response project? A study of three major projects in New Zealand. Buildings (Basel). 9(9), p195.</w:t>
      </w:r>
    </w:p>
    <w:p w14:paraId="15C0856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Xia, B. and Chan, A. P. C. 2012. Measuring complexity for building projects: a Delphi study. Engineering, Construction, and Architectural Management. 19(1), pp.7-24.</w:t>
      </w:r>
    </w:p>
    <w:p w14:paraId="0854C6CE"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Yan, L., Jinsong, B., Xiaofeng, H. and Ye, J. 2009. A heuristic project scheduling approach for quick response to maritime disaster rescue. International Journal of Project Management. 27(6), pp.620-628.</w:t>
      </w:r>
    </w:p>
    <w:p w14:paraId="4F1F2EA9"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Yang, R. J., Wang, Y. and Jin, X.-H. 2014. Stakeholders' Attributes, Behaviors, and Decision-Making Strategies in Construction Projects: Importance and Correlations in Practice. Project Management Journal. 45(3), pp.74-90.</w:t>
      </w:r>
    </w:p>
    <w:p w14:paraId="4078E386"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Yim, R. L., Castaneda, J. M., Doolen, T. L., Tumer, I. Y. and Malak, R. 2015. Exploring the Relationship Between Rework Projects and Risk Indicators. Project Management Journal. 46(4), pp.63-75.</w:t>
      </w:r>
    </w:p>
    <w:p w14:paraId="5039E8F9"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Zaman, U., Naeni, L. M., Huda, N. u. and Khwaja, M. G. 2023. Time Flies When You are Having Fun: The Mediating Effects of Project Opportunity Management in the Relationship Between Project Leaders’ Self-Efficacy and Multidimensional Project Success. Project Management Journal. 54(2), pp.132-148.</w:t>
      </w:r>
    </w:p>
    <w:p w14:paraId="48816560"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Zhao, D., Zuo, M. and Deng, X. 2015. Examining the factors influencing cross-project knowledge transfer: An empirical study of IT services firms in China. International Journal of Project Management. 33(2), pp.325-340.</w:t>
      </w:r>
    </w:p>
    <w:p w14:paraId="0B4229A8"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Zhou, Q., Deng, X., Hwang, B.-G. and Ji, W. 2020. Integrated Framework of Horizontal and Vertical Cross-Project Knowledge Transfer Mechanism within Project-Based Organizations. Journal of Management in Engineering. 36(5), p04020062.</w:t>
      </w:r>
    </w:p>
    <w:p w14:paraId="0D3FCE5D" w14:textId="77777777" w:rsidR="00C440F6" w:rsidRPr="00971F05" w:rsidRDefault="00C440F6" w:rsidP="00971F05">
      <w:pPr>
        <w:pStyle w:val="EndNoteBibliography"/>
        <w:spacing w:after="0"/>
        <w:ind w:left="567" w:hanging="567"/>
        <w:rPr>
          <w:rFonts w:ascii="Times New Roman" w:hAnsi="Times New Roman" w:cs="Times New Roman"/>
          <w:sz w:val="24"/>
          <w:szCs w:val="24"/>
        </w:rPr>
      </w:pPr>
      <w:r w:rsidRPr="00971F05">
        <w:rPr>
          <w:rFonts w:ascii="Times New Roman" w:hAnsi="Times New Roman" w:cs="Times New Roman"/>
          <w:sz w:val="24"/>
          <w:szCs w:val="24"/>
        </w:rPr>
        <w:t>Zidane, Y. J. T., Klakegg, O. J., Andersen, B. and Hussein, B. 2018. “Superfast!” managing the urgent: case study of telecommunications infrastructure project in Algeria. International Journal of Managing Projects in Business. 11(2), pp.507-526.</w:t>
      </w:r>
    </w:p>
    <w:p w14:paraId="23156190" w14:textId="5B0C9869" w:rsidR="006B41DB" w:rsidRPr="001D439E" w:rsidRDefault="005E639A" w:rsidP="00971F05">
      <w:pPr>
        <w:pStyle w:val="EndNoteBibliography"/>
        <w:spacing w:after="0"/>
        <w:ind w:left="567" w:hanging="567"/>
        <w:rPr>
          <w:rFonts w:cs="Times New Roman"/>
          <w:szCs w:val="24"/>
        </w:rPr>
      </w:pPr>
      <w:r w:rsidRPr="00971F05">
        <w:rPr>
          <w:rFonts w:ascii="Times New Roman" w:hAnsi="Times New Roman" w:cs="Times New Roman"/>
          <w:sz w:val="24"/>
          <w:szCs w:val="24"/>
        </w:rPr>
        <w:fldChar w:fldCharType="end"/>
      </w:r>
    </w:p>
    <w:sectPr w:rsidR="006B41DB" w:rsidRPr="001D439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FF429" w14:textId="77777777" w:rsidR="00571960" w:rsidRDefault="00571960" w:rsidP="00A65AC6">
      <w:pPr>
        <w:spacing w:after="0" w:line="240" w:lineRule="auto"/>
      </w:pPr>
      <w:r>
        <w:separator/>
      </w:r>
    </w:p>
  </w:endnote>
  <w:endnote w:type="continuationSeparator" w:id="0">
    <w:p w14:paraId="7AF5AE95" w14:textId="77777777" w:rsidR="00571960" w:rsidRDefault="00571960" w:rsidP="00A65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5583002"/>
      <w:docPartObj>
        <w:docPartGallery w:val="Page Numbers (Bottom of Page)"/>
        <w:docPartUnique/>
      </w:docPartObj>
    </w:sdtPr>
    <w:sdtContent>
      <w:p w14:paraId="2BC2656A" w14:textId="330F771B" w:rsidR="00AF729C" w:rsidRDefault="00AF729C">
        <w:pPr>
          <w:pStyle w:val="Footer"/>
          <w:jc w:val="right"/>
        </w:pPr>
        <w:r>
          <w:fldChar w:fldCharType="begin"/>
        </w:r>
        <w:r>
          <w:instrText>PAGE   \* MERGEFORMAT</w:instrText>
        </w:r>
        <w:r>
          <w:fldChar w:fldCharType="separate"/>
        </w:r>
        <w:r>
          <w:t>2</w:t>
        </w:r>
        <w:r>
          <w:fldChar w:fldCharType="end"/>
        </w:r>
      </w:p>
    </w:sdtContent>
  </w:sdt>
  <w:p w14:paraId="4FFC147A" w14:textId="77777777" w:rsidR="00A65AC6" w:rsidRDefault="00A65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5C3DA" w14:textId="77777777" w:rsidR="00571960" w:rsidRDefault="00571960" w:rsidP="00A65AC6">
      <w:pPr>
        <w:spacing w:after="0" w:line="240" w:lineRule="auto"/>
      </w:pPr>
      <w:r>
        <w:separator/>
      </w:r>
    </w:p>
  </w:footnote>
  <w:footnote w:type="continuationSeparator" w:id="0">
    <w:p w14:paraId="37957CF7" w14:textId="77777777" w:rsidR="00571960" w:rsidRDefault="00571960" w:rsidP="00A65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18709" w14:textId="45B1D345" w:rsidR="00A65AC6" w:rsidRDefault="00A65AC6">
    <w:pPr>
      <w:pStyle w:val="Header"/>
    </w:pPr>
    <w:r>
      <w:t xml:space="preserve">BAM developmental </w:t>
    </w:r>
    <w:r w:rsidR="00C23A8F">
      <w:t>paper</w:t>
    </w:r>
    <w:r w:rsidR="00C23A8F">
      <w:ptab w:relativeTo="margin" w:alignment="center" w:leader="none"/>
    </w:r>
    <w:r w:rsidR="00C23A8F">
      <w:ptab w:relativeTo="margin" w:alignment="right" w:leader="none"/>
    </w:r>
    <w:r w:rsidR="00C23A8F">
      <w:t xml:space="preserve">June </w:t>
    </w:r>
    <w:r>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7669E5"/>
    <w:multiLevelType w:val="hybridMultilevel"/>
    <w:tmpl w:val="D04EDB48"/>
    <w:lvl w:ilvl="0" w:tplc="30CC479E">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 w15:restartNumberingAfterBreak="0">
    <w:nsid w:val="70EE2D21"/>
    <w:multiLevelType w:val="hybridMultilevel"/>
    <w:tmpl w:val="A3602C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573C64"/>
    <w:multiLevelType w:val="hybridMultilevel"/>
    <w:tmpl w:val="58703928"/>
    <w:lvl w:ilvl="0" w:tplc="27705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8265298">
    <w:abstractNumId w:val="1"/>
  </w:num>
  <w:num w:numId="2" w16cid:durableId="78992726">
    <w:abstractNumId w:val="0"/>
  </w:num>
  <w:num w:numId="3" w16cid:durableId="1241527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eedsUni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9rez5aefxrxffe9zx3p9xrqxdrpappzzeta&quot;&gt;My EndNote Library&lt;record-ids&gt;&lt;item&gt;9&lt;/item&gt;&lt;item&gt;59&lt;/item&gt;&lt;item&gt;60&lt;/item&gt;&lt;item&gt;107&lt;/item&gt;&lt;item&gt;108&lt;/item&gt;&lt;item&gt;110&lt;/item&gt;&lt;item&gt;111&lt;/item&gt;&lt;item&gt;119&lt;/item&gt;&lt;item&gt;174&lt;/item&gt;&lt;item&gt;175&lt;/item&gt;&lt;item&gt;179&lt;/item&gt;&lt;item&gt;189&lt;/item&gt;&lt;item&gt;190&lt;/item&gt;&lt;item&gt;195&lt;/item&gt;&lt;item&gt;198&lt;/item&gt;&lt;item&gt;201&lt;/item&gt;&lt;item&gt;202&lt;/item&gt;&lt;item&gt;211&lt;/item&gt;&lt;item&gt;212&lt;/item&gt;&lt;item&gt;225&lt;/item&gt;&lt;item&gt;230&lt;/item&gt;&lt;item&gt;231&lt;/item&gt;&lt;item&gt;233&lt;/item&gt;&lt;item&gt;240&lt;/item&gt;&lt;item&gt;245&lt;/item&gt;&lt;item&gt;246&lt;/item&gt;&lt;item&gt;247&lt;/item&gt;&lt;item&gt;248&lt;/item&gt;&lt;item&gt;250&lt;/item&gt;&lt;item&gt;251&lt;/item&gt;&lt;item&gt;252&lt;/item&gt;&lt;item&gt;253&lt;/item&gt;&lt;item&gt;255&lt;/item&gt;&lt;item&gt;256&lt;/item&gt;&lt;item&gt;257&lt;/item&gt;&lt;item&gt;258&lt;/item&gt;&lt;item&gt;259&lt;/item&gt;&lt;item&gt;260&lt;/item&gt;&lt;item&gt;261&lt;/item&gt;&lt;item&gt;262&lt;/item&gt;&lt;item&gt;263&lt;/item&gt;&lt;item&gt;264&lt;/item&gt;&lt;item&gt;265&lt;/item&gt;&lt;item&gt;266&lt;/item&gt;&lt;item&gt;267&lt;/item&gt;&lt;item&gt;269&lt;/item&gt;&lt;item&gt;270&lt;/item&gt;&lt;item&gt;271&lt;/item&gt;&lt;item&gt;275&lt;/item&gt;&lt;item&gt;278&lt;/item&gt;&lt;item&gt;280&lt;/item&gt;&lt;item&gt;281&lt;/item&gt;&lt;item&gt;283&lt;/item&gt;&lt;item&gt;289&lt;/item&gt;&lt;item&gt;290&lt;/item&gt;&lt;item&gt;291&lt;/item&gt;&lt;item&gt;296&lt;/item&gt;&lt;item&gt;308&lt;/item&gt;&lt;item&gt;346&lt;/item&gt;&lt;item&gt;347&lt;/item&gt;&lt;item&gt;349&lt;/item&gt;&lt;item&gt;351&lt;/item&gt;&lt;item&gt;352&lt;/item&gt;&lt;item&gt;358&lt;/item&gt;&lt;item&gt;363&lt;/item&gt;&lt;item&gt;386&lt;/item&gt;&lt;item&gt;447&lt;/item&gt;&lt;item&gt;469&lt;/item&gt;&lt;item&gt;470&lt;/item&gt;&lt;item&gt;472&lt;/item&gt;&lt;item&gt;509&lt;/item&gt;&lt;item&gt;512&lt;/item&gt;&lt;/record-ids&gt;&lt;/item&gt;&lt;/Libraries&gt;"/>
  </w:docVars>
  <w:rsids>
    <w:rsidRoot w:val="00737CF7"/>
    <w:rsid w:val="00002BE5"/>
    <w:rsid w:val="00025E70"/>
    <w:rsid w:val="00043916"/>
    <w:rsid w:val="00054850"/>
    <w:rsid w:val="00060DCA"/>
    <w:rsid w:val="0006284A"/>
    <w:rsid w:val="00073C42"/>
    <w:rsid w:val="00084382"/>
    <w:rsid w:val="000902E7"/>
    <w:rsid w:val="000A2EEE"/>
    <w:rsid w:val="000A527A"/>
    <w:rsid w:val="000B5423"/>
    <w:rsid w:val="000C4D78"/>
    <w:rsid w:val="001176A7"/>
    <w:rsid w:val="0012390A"/>
    <w:rsid w:val="001270A9"/>
    <w:rsid w:val="00130E5A"/>
    <w:rsid w:val="00132638"/>
    <w:rsid w:val="001355AC"/>
    <w:rsid w:val="0014726D"/>
    <w:rsid w:val="001728A6"/>
    <w:rsid w:val="0018076E"/>
    <w:rsid w:val="00191261"/>
    <w:rsid w:val="00192C4C"/>
    <w:rsid w:val="001A137A"/>
    <w:rsid w:val="001A26F9"/>
    <w:rsid w:val="001A3CAB"/>
    <w:rsid w:val="001A74DC"/>
    <w:rsid w:val="001B5A50"/>
    <w:rsid w:val="001B6CEF"/>
    <w:rsid w:val="001B732C"/>
    <w:rsid w:val="001C3E5E"/>
    <w:rsid w:val="001C550A"/>
    <w:rsid w:val="001D1B31"/>
    <w:rsid w:val="001D3693"/>
    <w:rsid w:val="001D439E"/>
    <w:rsid w:val="001D4F49"/>
    <w:rsid w:val="001E2941"/>
    <w:rsid w:val="001E4367"/>
    <w:rsid w:val="001E45D1"/>
    <w:rsid w:val="001F0D17"/>
    <w:rsid w:val="00205A2A"/>
    <w:rsid w:val="00224E17"/>
    <w:rsid w:val="002436D8"/>
    <w:rsid w:val="002443EB"/>
    <w:rsid w:val="00252AA4"/>
    <w:rsid w:val="00254C2D"/>
    <w:rsid w:val="00256453"/>
    <w:rsid w:val="00260D85"/>
    <w:rsid w:val="00272E80"/>
    <w:rsid w:val="00280CC1"/>
    <w:rsid w:val="002815E9"/>
    <w:rsid w:val="002837D6"/>
    <w:rsid w:val="0029563E"/>
    <w:rsid w:val="002A33D0"/>
    <w:rsid w:val="002A6088"/>
    <w:rsid w:val="002B0673"/>
    <w:rsid w:val="002B24CD"/>
    <w:rsid w:val="002C1172"/>
    <w:rsid w:val="002E0941"/>
    <w:rsid w:val="002E2E82"/>
    <w:rsid w:val="002E5673"/>
    <w:rsid w:val="002E6BB7"/>
    <w:rsid w:val="00302DE7"/>
    <w:rsid w:val="00316946"/>
    <w:rsid w:val="003557F6"/>
    <w:rsid w:val="00356EFF"/>
    <w:rsid w:val="0036592F"/>
    <w:rsid w:val="00366D04"/>
    <w:rsid w:val="00371D70"/>
    <w:rsid w:val="00374762"/>
    <w:rsid w:val="00375923"/>
    <w:rsid w:val="00392232"/>
    <w:rsid w:val="003A7E4A"/>
    <w:rsid w:val="003B5BFA"/>
    <w:rsid w:val="003B6379"/>
    <w:rsid w:val="003C4125"/>
    <w:rsid w:val="003C56B3"/>
    <w:rsid w:val="003D30B8"/>
    <w:rsid w:val="003E28FE"/>
    <w:rsid w:val="003E53D1"/>
    <w:rsid w:val="003F0BDE"/>
    <w:rsid w:val="003F2398"/>
    <w:rsid w:val="00405884"/>
    <w:rsid w:val="00405AAC"/>
    <w:rsid w:val="00412C8C"/>
    <w:rsid w:val="004216E5"/>
    <w:rsid w:val="00424075"/>
    <w:rsid w:val="004340EA"/>
    <w:rsid w:val="00434EB0"/>
    <w:rsid w:val="00435C20"/>
    <w:rsid w:val="00437A0C"/>
    <w:rsid w:val="0044387B"/>
    <w:rsid w:val="004453AA"/>
    <w:rsid w:val="0046134F"/>
    <w:rsid w:val="0047417D"/>
    <w:rsid w:val="00474CED"/>
    <w:rsid w:val="0048506C"/>
    <w:rsid w:val="00496B80"/>
    <w:rsid w:val="004B60EF"/>
    <w:rsid w:val="004D022E"/>
    <w:rsid w:val="004E3E90"/>
    <w:rsid w:val="004F6162"/>
    <w:rsid w:val="00500009"/>
    <w:rsid w:val="00505FAD"/>
    <w:rsid w:val="00510647"/>
    <w:rsid w:val="00513C56"/>
    <w:rsid w:val="00520469"/>
    <w:rsid w:val="00521FAF"/>
    <w:rsid w:val="00531AF2"/>
    <w:rsid w:val="00547364"/>
    <w:rsid w:val="0055542B"/>
    <w:rsid w:val="005613E7"/>
    <w:rsid w:val="00571960"/>
    <w:rsid w:val="0057786A"/>
    <w:rsid w:val="00581AFD"/>
    <w:rsid w:val="00581C51"/>
    <w:rsid w:val="00586D7E"/>
    <w:rsid w:val="00587ABE"/>
    <w:rsid w:val="00591DBC"/>
    <w:rsid w:val="005A39CB"/>
    <w:rsid w:val="005B465B"/>
    <w:rsid w:val="005B6D24"/>
    <w:rsid w:val="005C4F5B"/>
    <w:rsid w:val="005C6B93"/>
    <w:rsid w:val="005D0A8D"/>
    <w:rsid w:val="005D304F"/>
    <w:rsid w:val="005D5BDC"/>
    <w:rsid w:val="005E639A"/>
    <w:rsid w:val="005F18ED"/>
    <w:rsid w:val="005F5685"/>
    <w:rsid w:val="00604B93"/>
    <w:rsid w:val="0061415C"/>
    <w:rsid w:val="00616141"/>
    <w:rsid w:val="00627840"/>
    <w:rsid w:val="00634090"/>
    <w:rsid w:val="00634F18"/>
    <w:rsid w:val="00637A04"/>
    <w:rsid w:val="006431DE"/>
    <w:rsid w:val="00650094"/>
    <w:rsid w:val="00656A9E"/>
    <w:rsid w:val="0066740A"/>
    <w:rsid w:val="0067019B"/>
    <w:rsid w:val="00686330"/>
    <w:rsid w:val="006942CA"/>
    <w:rsid w:val="006B41DB"/>
    <w:rsid w:val="006F0851"/>
    <w:rsid w:val="007215DC"/>
    <w:rsid w:val="00724085"/>
    <w:rsid w:val="0073437D"/>
    <w:rsid w:val="00737C1E"/>
    <w:rsid w:val="00737CF7"/>
    <w:rsid w:val="00746A00"/>
    <w:rsid w:val="00773381"/>
    <w:rsid w:val="00795116"/>
    <w:rsid w:val="007957F8"/>
    <w:rsid w:val="007B5CDB"/>
    <w:rsid w:val="007C0931"/>
    <w:rsid w:val="007C4347"/>
    <w:rsid w:val="007D242D"/>
    <w:rsid w:val="007D3740"/>
    <w:rsid w:val="007D634E"/>
    <w:rsid w:val="007E7803"/>
    <w:rsid w:val="007F7D8D"/>
    <w:rsid w:val="0082193E"/>
    <w:rsid w:val="008335C5"/>
    <w:rsid w:val="00833E0F"/>
    <w:rsid w:val="008370D8"/>
    <w:rsid w:val="008505E5"/>
    <w:rsid w:val="00854162"/>
    <w:rsid w:val="00877186"/>
    <w:rsid w:val="0088305D"/>
    <w:rsid w:val="008A3B40"/>
    <w:rsid w:val="008B45FF"/>
    <w:rsid w:val="008C3DE8"/>
    <w:rsid w:val="008C79D2"/>
    <w:rsid w:val="008D6C0C"/>
    <w:rsid w:val="008E3072"/>
    <w:rsid w:val="008E6AE9"/>
    <w:rsid w:val="009064B8"/>
    <w:rsid w:val="00924100"/>
    <w:rsid w:val="009249F7"/>
    <w:rsid w:val="00927262"/>
    <w:rsid w:val="00927456"/>
    <w:rsid w:val="0092778B"/>
    <w:rsid w:val="0093168B"/>
    <w:rsid w:val="00944DE8"/>
    <w:rsid w:val="00960D49"/>
    <w:rsid w:val="00964A99"/>
    <w:rsid w:val="009677E7"/>
    <w:rsid w:val="00971F05"/>
    <w:rsid w:val="009729D1"/>
    <w:rsid w:val="00991415"/>
    <w:rsid w:val="00994403"/>
    <w:rsid w:val="009B03DC"/>
    <w:rsid w:val="009D052F"/>
    <w:rsid w:val="009D478D"/>
    <w:rsid w:val="009F53D6"/>
    <w:rsid w:val="00A00B28"/>
    <w:rsid w:val="00A04503"/>
    <w:rsid w:val="00A15780"/>
    <w:rsid w:val="00A344E8"/>
    <w:rsid w:val="00A424D6"/>
    <w:rsid w:val="00A50F80"/>
    <w:rsid w:val="00A65AC6"/>
    <w:rsid w:val="00A70C74"/>
    <w:rsid w:val="00A718A5"/>
    <w:rsid w:val="00A83D1E"/>
    <w:rsid w:val="00AB76BC"/>
    <w:rsid w:val="00AE2137"/>
    <w:rsid w:val="00AE7619"/>
    <w:rsid w:val="00AF729C"/>
    <w:rsid w:val="00B06F63"/>
    <w:rsid w:val="00B13471"/>
    <w:rsid w:val="00B20DA0"/>
    <w:rsid w:val="00B3513C"/>
    <w:rsid w:val="00B42735"/>
    <w:rsid w:val="00B4450C"/>
    <w:rsid w:val="00B452E9"/>
    <w:rsid w:val="00B468A7"/>
    <w:rsid w:val="00B50272"/>
    <w:rsid w:val="00B508E2"/>
    <w:rsid w:val="00B65B07"/>
    <w:rsid w:val="00B721CD"/>
    <w:rsid w:val="00B74114"/>
    <w:rsid w:val="00B77848"/>
    <w:rsid w:val="00B92E25"/>
    <w:rsid w:val="00BA05B8"/>
    <w:rsid w:val="00BA11D4"/>
    <w:rsid w:val="00BA6AE6"/>
    <w:rsid w:val="00BB1C6B"/>
    <w:rsid w:val="00BB473A"/>
    <w:rsid w:val="00BC1D5C"/>
    <w:rsid w:val="00BD13D8"/>
    <w:rsid w:val="00BD1CA8"/>
    <w:rsid w:val="00BD701A"/>
    <w:rsid w:val="00BD7438"/>
    <w:rsid w:val="00BF4C4D"/>
    <w:rsid w:val="00C211B0"/>
    <w:rsid w:val="00C23A8F"/>
    <w:rsid w:val="00C31D22"/>
    <w:rsid w:val="00C3451D"/>
    <w:rsid w:val="00C440F6"/>
    <w:rsid w:val="00C46A03"/>
    <w:rsid w:val="00C7179E"/>
    <w:rsid w:val="00C76D6C"/>
    <w:rsid w:val="00CA24AC"/>
    <w:rsid w:val="00CB20B1"/>
    <w:rsid w:val="00CB3F40"/>
    <w:rsid w:val="00CB795A"/>
    <w:rsid w:val="00CD7C0E"/>
    <w:rsid w:val="00D026DD"/>
    <w:rsid w:val="00D261E7"/>
    <w:rsid w:val="00D266BC"/>
    <w:rsid w:val="00D32654"/>
    <w:rsid w:val="00D3395B"/>
    <w:rsid w:val="00D43ADB"/>
    <w:rsid w:val="00D45E57"/>
    <w:rsid w:val="00D472D9"/>
    <w:rsid w:val="00D47DC4"/>
    <w:rsid w:val="00D52AE3"/>
    <w:rsid w:val="00D62218"/>
    <w:rsid w:val="00D65C20"/>
    <w:rsid w:val="00D70C3A"/>
    <w:rsid w:val="00D85C4C"/>
    <w:rsid w:val="00DA3079"/>
    <w:rsid w:val="00DC464A"/>
    <w:rsid w:val="00DC6149"/>
    <w:rsid w:val="00DF0856"/>
    <w:rsid w:val="00DF0A35"/>
    <w:rsid w:val="00DF4224"/>
    <w:rsid w:val="00DF45E7"/>
    <w:rsid w:val="00E228EC"/>
    <w:rsid w:val="00E22F33"/>
    <w:rsid w:val="00E37850"/>
    <w:rsid w:val="00E4506D"/>
    <w:rsid w:val="00E532FA"/>
    <w:rsid w:val="00E576C2"/>
    <w:rsid w:val="00E753E8"/>
    <w:rsid w:val="00E76C9A"/>
    <w:rsid w:val="00E84E95"/>
    <w:rsid w:val="00E86FDC"/>
    <w:rsid w:val="00E96A86"/>
    <w:rsid w:val="00EA56AF"/>
    <w:rsid w:val="00EB35F4"/>
    <w:rsid w:val="00ED09FC"/>
    <w:rsid w:val="00F05A9E"/>
    <w:rsid w:val="00F13665"/>
    <w:rsid w:val="00F15977"/>
    <w:rsid w:val="00F21120"/>
    <w:rsid w:val="00F3303F"/>
    <w:rsid w:val="00F33DD5"/>
    <w:rsid w:val="00F51755"/>
    <w:rsid w:val="00F53C42"/>
    <w:rsid w:val="00F57A16"/>
    <w:rsid w:val="00F64A27"/>
    <w:rsid w:val="00F71451"/>
    <w:rsid w:val="00F73D80"/>
    <w:rsid w:val="00F90C2A"/>
    <w:rsid w:val="00F94B7B"/>
    <w:rsid w:val="00FB4448"/>
    <w:rsid w:val="00FB49C2"/>
    <w:rsid w:val="00FB7FB9"/>
    <w:rsid w:val="00FE0E61"/>
    <w:rsid w:val="00FE28A8"/>
    <w:rsid w:val="00FE6A55"/>
    <w:rsid w:val="00FE701B"/>
    <w:rsid w:val="00FF0F9D"/>
    <w:rsid w:val="00FF751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B9877"/>
  <w15:chartTrackingRefBased/>
  <w15:docId w15:val="{A3E558E9-E869-4462-A773-3B7BA0AA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AC6"/>
    <w:rPr>
      <w:rFonts w:ascii="Times New Roman" w:hAnsi="Times New Roman"/>
      <w:sz w:val="24"/>
    </w:rPr>
  </w:style>
  <w:style w:type="paragraph" w:styleId="Heading1">
    <w:name w:val="heading 1"/>
    <w:basedOn w:val="Normal"/>
    <w:next w:val="Normal"/>
    <w:link w:val="Heading1Char"/>
    <w:uiPriority w:val="9"/>
    <w:qFormat/>
    <w:rsid w:val="00A65AC6"/>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A65AC6"/>
    <w:pPr>
      <w:keepNext/>
      <w:keepLines/>
      <w:spacing w:before="40" w:after="0"/>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0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5E639A"/>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5E639A"/>
    <w:rPr>
      <w:rFonts w:ascii="Calibri" w:hAnsi="Calibri" w:cs="Calibri"/>
      <w:noProof/>
    </w:rPr>
  </w:style>
  <w:style w:type="paragraph" w:customStyle="1" w:styleId="EndNoteBibliography">
    <w:name w:val="EndNote Bibliography"/>
    <w:basedOn w:val="Normal"/>
    <w:link w:val="EndNoteBibliographyChar"/>
    <w:rsid w:val="005E639A"/>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5E639A"/>
    <w:rPr>
      <w:rFonts w:ascii="Calibri" w:hAnsi="Calibri" w:cs="Calibri"/>
      <w:noProof/>
    </w:rPr>
  </w:style>
  <w:style w:type="character" w:customStyle="1" w:styleId="Heading1Char">
    <w:name w:val="Heading 1 Char"/>
    <w:basedOn w:val="DefaultParagraphFont"/>
    <w:link w:val="Heading1"/>
    <w:uiPriority w:val="9"/>
    <w:rsid w:val="00A65AC6"/>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A65AC6"/>
    <w:rPr>
      <w:rFonts w:ascii="Times New Roman" w:eastAsiaTheme="majorEastAsia" w:hAnsi="Times New Roman" w:cstheme="majorBidi"/>
      <w:b/>
      <w:color w:val="000000" w:themeColor="text1"/>
      <w:sz w:val="24"/>
      <w:szCs w:val="26"/>
    </w:rPr>
  </w:style>
  <w:style w:type="character" w:styleId="Hyperlink">
    <w:name w:val="Hyperlink"/>
    <w:basedOn w:val="DefaultParagraphFont"/>
    <w:uiPriority w:val="99"/>
    <w:unhideWhenUsed/>
    <w:rsid w:val="00B50272"/>
    <w:rPr>
      <w:color w:val="0563C1" w:themeColor="hyperlink"/>
      <w:u w:val="single"/>
    </w:rPr>
  </w:style>
  <w:style w:type="character" w:styleId="UnresolvedMention">
    <w:name w:val="Unresolved Mention"/>
    <w:basedOn w:val="DefaultParagraphFont"/>
    <w:uiPriority w:val="99"/>
    <w:semiHidden/>
    <w:unhideWhenUsed/>
    <w:rsid w:val="00B50272"/>
    <w:rPr>
      <w:color w:val="605E5C"/>
      <w:shd w:val="clear" w:color="auto" w:fill="E1DFDD"/>
    </w:rPr>
  </w:style>
  <w:style w:type="paragraph" w:styleId="ListParagraph">
    <w:name w:val="List Paragraph"/>
    <w:basedOn w:val="Normal"/>
    <w:uiPriority w:val="34"/>
    <w:qFormat/>
    <w:rsid w:val="00A65AC6"/>
    <w:pPr>
      <w:ind w:left="720"/>
      <w:contextualSpacing/>
    </w:pPr>
  </w:style>
  <w:style w:type="paragraph" w:styleId="Header">
    <w:name w:val="header"/>
    <w:basedOn w:val="Normal"/>
    <w:link w:val="HeaderChar"/>
    <w:uiPriority w:val="99"/>
    <w:unhideWhenUsed/>
    <w:rsid w:val="00A65A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AC6"/>
    <w:rPr>
      <w:rFonts w:ascii="Times New Roman" w:hAnsi="Times New Roman"/>
      <w:sz w:val="24"/>
    </w:rPr>
  </w:style>
  <w:style w:type="paragraph" w:styleId="Footer">
    <w:name w:val="footer"/>
    <w:basedOn w:val="Normal"/>
    <w:link w:val="FooterChar"/>
    <w:uiPriority w:val="99"/>
    <w:unhideWhenUsed/>
    <w:rsid w:val="00A65A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AC6"/>
    <w:rPr>
      <w:rFonts w:ascii="Times New Roman" w:hAnsi="Times New Roman"/>
      <w:sz w:val="24"/>
    </w:rPr>
  </w:style>
  <w:style w:type="paragraph" w:styleId="Revision">
    <w:name w:val="Revision"/>
    <w:hidden/>
    <w:uiPriority w:val="99"/>
    <w:semiHidden/>
    <w:rsid w:val="00B452E9"/>
    <w:pPr>
      <w:spacing w:after="0" w:line="240" w:lineRule="auto"/>
    </w:pPr>
    <w:rPr>
      <w:rFonts w:ascii="Times New Roman" w:hAnsi="Times New Roman"/>
      <w:sz w:val="24"/>
    </w:rPr>
  </w:style>
  <w:style w:type="paragraph" w:styleId="EndnoteText">
    <w:name w:val="endnote text"/>
    <w:basedOn w:val="Normal"/>
    <w:link w:val="EndnoteTextChar"/>
    <w:uiPriority w:val="99"/>
    <w:semiHidden/>
    <w:unhideWhenUsed/>
    <w:rsid w:val="00FE28A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28A8"/>
    <w:rPr>
      <w:rFonts w:ascii="Times New Roman" w:hAnsi="Times New Roman"/>
      <w:sz w:val="20"/>
      <w:szCs w:val="20"/>
    </w:rPr>
  </w:style>
  <w:style w:type="character" w:styleId="EndnoteReference">
    <w:name w:val="endnote reference"/>
    <w:basedOn w:val="DefaultParagraphFont"/>
    <w:uiPriority w:val="99"/>
    <w:semiHidden/>
    <w:unhideWhenUsed/>
    <w:rsid w:val="00FE28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58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ed.be/sites/default/files/ADSR_201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94F6E-D521-4228-BF4A-2683E2777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27606</Words>
  <Characters>157355</Characters>
  <Application>Microsoft Office Word</Application>
  <DocSecurity>0</DocSecurity>
  <Lines>1311</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Qinghao Wang</dc:creator>
  <cp:keywords/>
  <dc:description/>
  <cp:lastModifiedBy>Qinghao Wang</cp:lastModifiedBy>
  <cp:revision>8</cp:revision>
  <cp:lastPrinted>2024-02-26T01:25:00Z</cp:lastPrinted>
  <dcterms:created xsi:type="dcterms:W3CDTF">2024-06-26T10:23:00Z</dcterms:created>
  <dcterms:modified xsi:type="dcterms:W3CDTF">2024-06-28T08:55:00Z</dcterms:modified>
</cp:coreProperties>
</file>