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3BFF0" w14:textId="198F7C81" w:rsidR="007B4ADE" w:rsidRPr="00CF13F7" w:rsidRDefault="00CF13F7" w:rsidP="351F47B2">
      <w:pPr>
        <w:rPr>
          <w:rFonts w:ascii="Times New Roman" w:hAnsi="Times New Roman" w:cs="Times New Roman"/>
          <w:b/>
          <w:bCs/>
          <w:sz w:val="32"/>
          <w:szCs w:val="32"/>
          <w:lang w:val="en-US"/>
        </w:rPr>
      </w:pPr>
      <w:r w:rsidRPr="351F47B2">
        <w:rPr>
          <w:rFonts w:ascii="Times New Roman" w:hAnsi="Times New Roman" w:cs="Times New Roman"/>
          <w:b/>
          <w:bCs/>
          <w:sz w:val="32"/>
          <w:szCs w:val="32"/>
          <w:lang w:val="en-US"/>
        </w:rPr>
        <w:t>Unveiling the role of social networking sites for project customer engagement</w:t>
      </w:r>
    </w:p>
    <w:p w14:paraId="70B46689" w14:textId="43E9DB47" w:rsidR="351F47B2" w:rsidRDefault="351F47B2" w:rsidP="351F47B2">
      <w:pPr>
        <w:rPr>
          <w:rFonts w:ascii="Times New Roman" w:hAnsi="Times New Roman" w:cs="Times New Roman"/>
          <w:b/>
          <w:bCs/>
          <w:lang w:val="en-US"/>
        </w:rPr>
      </w:pPr>
    </w:p>
    <w:p w14:paraId="619FD2D7" w14:textId="5941E364" w:rsidR="6ECAC728" w:rsidRDefault="6ECAC728" w:rsidP="351F47B2">
      <w:pPr>
        <w:rPr>
          <w:rFonts w:ascii="Times New Roman" w:hAnsi="Times New Roman" w:cs="Times New Roman"/>
          <w:b/>
          <w:bCs/>
          <w:lang w:val="en-US"/>
        </w:rPr>
      </w:pPr>
      <w:proofErr w:type="spellStart"/>
      <w:r w:rsidRPr="351F47B2">
        <w:rPr>
          <w:rFonts w:ascii="Times New Roman" w:hAnsi="Times New Roman" w:cs="Times New Roman"/>
          <w:b/>
          <w:bCs/>
          <w:lang w:val="en-US"/>
        </w:rPr>
        <w:t>Tommasina</w:t>
      </w:r>
      <w:proofErr w:type="spellEnd"/>
      <w:r w:rsidRPr="351F47B2">
        <w:rPr>
          <w:rFonts w:ascii="Times New Roman" w:hAnsi="Times New Roman" w:cs="Times New Roman"/>
          <w:b/>
          <w:bCs/>
          <w:lang w:val="en-US"/>
        </w:rPr>
        <w:t xml:space="preserve"> </w:t>
      </w:r>
      <w:proofErr w:type="spellStart"/>
      <w:r w:rsidRPr="351F47B2">
        <w:rPr>
          <w:rFonts w:ascii="Times New Roman" w:hAnsi="Times New Roman" w:cs="Times New Roman"/>
          <w:b/>
          <w:bCs/>
          <w:lang w:val="en-US"/>
        </w:rPr>
        <w:t>Pianese</w:t>
      </w:r>
      <w:proofErr w:type="spellEnd"/>
    </w:p>
    <w:p w14:paraId="3B5997B3" w14:textId="160A4E45" w:rsidR="25443B36" w:rsidRDefault="25443B36" w:rsidP="351F47B2">
      <w:pPr>
        <w:rPr>
          <w:rFonts w:ascii="Times New Roman" w:hAnsi="Times New Roman" w:cs="Times New Roman"/>
          <w:lang w:val="en-US"/>
        </w:rPr>
      </w:pPr>
      <w:r w:rsidRPr="351F47B2">
        <w:rPr>
          <w:rFonts w:ascii="Times New Roman" w:hAnsi="Times New Roman" w:cs="Times New Roman"/>
          <w:lang w:val="en-US"/>
        </w:rPr>
        <w:t xml:space="preserve">Researcher </w:t>
      </w:r>
    </w:p>
    <w:p w14:paraId="3ADA6EF1" w14:textId="1B2437D4" w:rsidR="25443B36" w:rsidRDefault="25443B36" w:rsidP="351F47B2">
      <w:pPr>
        <w:rPr>
          <w:rFonts w:ascii="Times New Roman" w:hAnsi="Times New Roman" w:cs="Times New Roman"/>
          <w:lang w:val="en-US"/>
        </w:rPr>
      </w:pPr>
      <w:r w:rsidRPr="351F47B2">
        <w:rPr>
          <w:rFonts w:ascii="Times New Roman" w:hAnsi="Times New Roman" w:cs="Times New Roman"/>
          <w:lang w:val="en-US"/>
        </w:rPr>
        <w:t xml:space="preserve">Institute for Studies on the Mediterranean – National Research Council of Italy (CNR </w:t>
      </w:r>
      <w:proofErr w:type="spellStart"/>
      <w:r w:rsidRPr="351F47B2">
        <w:rPr>
          <w:rFonts w:ascii="Times New Roman" w:hAnsi="Times New Roman" w:cs="Times New Roman"/>
          <w:lang w:val="en-US"/>
        </w:rPr>
        <w:t>ISMed</w:t>
      </w:r>
      <w:proofErr w:type="spellEnd"/>
      <w:r w:rsidRPr="351F47B2">
        <w:rPr>
          <w:rFonts w:ascii="Times New Roman" w:hAnsi="Times New Roman" w:cs="Times New Roman"/>
          <w:lang w:val="en-US"/>
        </w:rPr>
        <w:t xml:space="preserve">) </w:t>
      </w:r>
      <w:hyperlink r:id="rId6">
        <w:r w:rsidRPr="351F47B2">
          <w:rPr>
            <w:rStyle w:val="Collegamentoipertestuale"/>
            <w:rFonts w:ascii="Times New Roman" w:hAnsi="Times New Roman" w:cs="Times New Roman"/>
            <w:lang w:val="en-US"/>
          </w:rPr>
          <w:t>tommasina.pianese</w:t>
        </w:r>
        <w:r w:rsidR="784E7D37" w:rsidRPr="351F47B2">
          <w:rPr>
            <w:rStyle w:val="Collegamentoipertestuale"/>
            <w:rFonts w:ascii="Times New Roman" w:hAnsi="Times New Roman" w:cs="Times New Roman"/>
            <w:lang w:val="en-US"/>
          </w:rPr>
          <w:t>@ismed.cnr.it</w:t>
        </w:r>
      </w:hyperlink>
      <w:r w:rsidR="70B76D12" w:rsidRPr="351F47B2">
        <w:rPr>
          <w:rFonts w:ascii="Times New Roman" w:hAnsi="Times New Roman" w:cs="Times New Roman"/>
          <w:lang w:val="en-US"/>
        </w:rPr>
        <w:t xml:space="preserve"> </w:t>
      </w:r>
      <w:r w:rsidRPr="351F47B2">
        <w:rPr>
          <w:rFonts w:ascii="Times New Roman" w:hAnsi="Times New Roman" w:cs="Times New Roman"/>
          <w:lang w:val="en-US"/>
        </w:rPr>
        <w:t xml:space="preserve"> </w:t>
      </w:r>
    </w:p>
    <w:p w14:paraId="064CC8F5" w14:textId="4D74F516" w:rsidR="351F47B2" w:rsidRDefault="351F47B2" w:rsidP="351F47B2">
      <w:pPr>
        <w:rPr>
          <w:rFonts w:ascii="Times New Roman" w:hAnsi="Times New Roman" w:cs="Times New Roman"/>
          <w:b/>
          <w:bCs/>
          <w:lang w:val="en-US"/>
        </w:rPr>
      </w:pPr>
    </w:p>
    <w:p w14:paraId="0BC654D2" w14:textId="6D117185" w:rsidR="25443B36" w:rsidRDefault="25443B36" w:rsidP="75E7A883">
      <w:pPr>
        <w:rPr>
          <w:rFonts w:ascii="Times New Roman" w:hAnsi="Times New Roman" w:cs="Times New Roman"/>
          <w:b/>
          <w:bCs/>
          <w:lang w:val="en-US"/>
        </w:rPr>
      </w:pPr>
      <w:r w:rsidRPr="75E7A883">
        <w:rPr>
          <w:rFonts w:ascii="Times New Roman" w:hAnsi="Times New Roman" w:cs="Times New Roman"/>
          <w:b/>
          <w:bCs/>
          <w:lang w:val="en-US"/>
        </w:rPr>
        <w:t xml:space="preserve">Walter </w:t>
      </w:r>
      <w:proofErr w:type="spellStart"/>
      <w:r w:rsidRPr="75E7A883">
        <w:rPr>
          <w:rFonts w:ascii="Times New Roman" w:hAnsi="Times New Roman" w:cs="Times New Roman"/>
          <w:b/>
          <w:bCs/>
          <w:lang w:val="en-US"/>
        </w:rPr>
        <w:t>Vesperi</w:t>
      </w:r>
      <w:proofErr w:type="spellEnd"/>
    </w:p>
    <w:p w14:paraId="322255A9" w14:textId="07E1B557" w:rsidR="5D246C4A" w:rsidRDefault="5D246C4A" w:rsidP="75E7A883">
      <w:pPr>
        <w:rPr>
          <w:rFonts w:ascii="Times New Roman" w:hAnsi="Times New Roman" w:cs="Times New Roman"/>
          <w:lang w:val="en-US"/>
        </w:rPr>
      </w:pPr>
      <w:r w:rsidRPr="75E7A883">
        <w:rPr>
          <w:rFonts w:ascii="Times New Roman" w:hAnsi="Times New Roman" w:cs="Times New Roman"/>
          <w:lang w:val="en-US"/>
        </w:rPr>
        <w:t xml:space="preserve">Researcher </w:t>
      </w:r>
    </w:p>
    <w:p w14:paraId="6272355E" w14:textId="55433CA7" w:rsidR="0483DC24" w:rsidRDefault="0483DC24" w:rsidP="75E7A883">
      <w:pPr>
        <w:spacing w:line="259" w:lineRule="auto"/>
        <w:rPr>
          <w:rFonts w:ascii="Times New Roman" w:hAnsi="Times New Roman" w:cs="Times New Roman"/>
          <w:lang w:val="en-US"/>
        </w:rPr>
      </w:pPr>
      <w:r w:rsidRPr="75E7A883">
        <w:rPr>
          <w:rFonts w:ascii="Times New Roman" w:hAnsi="Times New Roman" w:cs="Times New Roman"/>
          <w:lang w:val="en-US"/>
        </w:rPr>
        <w:t>Department of culture and societies, University of Palermo (Italy)</w:t>
      </w:r>
    </w:p>
    <w:p w14:paraId="30EA2D6A" w14:textId="380E14B4" w:rsidR="02916796" w:rsidRDefault="02916796" w:rsidP="351F47B2">
      <w:pPr>
        <w:rPr>
          <w:rFonts w:ascii="Times New Roman" w:hAnsi="Times New Roman" w:cs="Times New Roman"/>
          <w:lang w:val="en-US"/>
        </w:rPr>
      </w:pPr>
      <w:r w:rsidRPr="75E7A883">
        <w:rPr>
          <w:rFonts w:ascii="Times New Roman" w:hAnsi="Times New Roman" w:cs="Times New Roman"/>
          <w:lang w:val="en-US"/>
        </w:rPr>
        <w:t>w</w:t>
      </w:r>
      <w:hyperlink r:id="rId7">
        <w:r w:rsidRPr="75E7A883">
          <w:rPr>
            <w:rStyle w:val="Collegamentoipertestuale"/>
            <w:rFonts w:ascii="Times New Roman" w:hAnsi="Times New Roman" w:cs="Times New Roman"/>
            <w:lang w:val="en-US"/>
          </w:rPr>
          <w:t>alter.vesperi@unipa.it</w:t>
        </w:r>
      </w:hyperlink>
      <w:r w:rsidRPr="75E7A883">
        <w:rPr>
          <w:rFonts w:ascii="Times New Roman" w:hAnsi="Times New Roman" w:cs="Times New Roman"/>
          <w:lang w:val="en-US"/>
        </w:rPr>
        <w:t xml:space="preserve"> </w:t>
      </w:r>
    </w:p>
    <w:p w14:paraId="25F023DC" w14:textId="7A7D1451" w:rsidR="00CF13F7" w:rsidRDefault="00CF13F7" w:rsidP="351F47B2">
      <w:pPr>
        <w:spacing w:line="259" w:lineRule="auto"/>
        <w:rPr>
          <w:rFonts w:ascii="Times New Roman" w:hAnsi="Times New Roman" w:cs="Times New Roman"/>
          <w:b/>
          <w:bCs/>
          <w:lang w:val="en-US"/>
        </w:rPr>
      </w:pPr>
    </w:p>
    <w:p w14:paraId="01D7D5BF" w14:textId="1DCD58A2" w:rsidR="351F47B2" w:rsidRDefault="351F47B2" w:rsidP="351F47B2">
      <w:pPr>
        <w:rPr>
          <w:rFonts w:ascii="Times New Roman" w:hAnsi="Times New Roman" w:cs="Times New Roman"/>
          <w:b/>
          <w:bCs/>
          <w:lang w:val="en-US"/>
        </w:rPr>
      </w:pPr>
    </w:p>
    <w:p w14:paraId="654B7050" w14:textId="55B39B96" w:rsidR="00C2697E" w:rsidRDefault="005F2324" w:rsidP="006F04BC">
      <w:pPr>
        <w:rPr>
          <w:rFonts w:ascii="Times New Roman" w:hAnsi="Times New Roman" w:cs="Times New Roman"/>
          <w:b/>
          <w:lang w:val="en-US"/>
        </w:rPr>
      </w:pPr>
      <w:r>
        <w:rPr>
          <w:rFonts w:ascii="Times New Roman" w:hAnsi="Times New Roman" w:cs="Times New Roman"/>
          <w:b/>
          <w:lang w:val="en-US"/>
        </w:rPr>
        <w:t>Abstract</w:t>
      </w:r>
    </w:p>
    <w:p w14:paraId="6055F19F" w14:textId="0C72525A" w:rsidR="00CE593B" w:rsidRPr="007034D8" w:rsidRDefault="184CB652" w:rsidP="351F47B2">
      <w:pPr>
        <w:jc w:val="both"/>
        <w:rPr>
          <w:rFonts w:ascii="Times New Roman" w:hAnsi="Times New Roman" w:cs="Times New Roman"/>
          <w:b/>
          <w:bCs/>
          <w:lang w:val="en-US"/>
        </w:rPr>
      </w:pPr>
      <w:r>
        <w:rPr>
          <w:rFonts w:ascii="Times New Roman" w:hAnsi="Times New Roman" w:cs="Times New Roman"/>
          <w:shd w:val="clear" w:color="auto" w:fill="FFFFFF"/>
          <w:lang w:val="en-US"/>
        </w:rPr>
        <w:t>S</w:t>
      </w:r>
      <w:r w:rsidR="001E56EF">
        <w:rPr>
          <w:rFonts w:ascii="Times New Roman" w:hAnsi="Times New Roman" w:cs="Times New Roman"/>
          <w:shd w:val="clear" w:color="auto" w:fill="FFFFFF"/>
          <w:lang w:val="en-US"/>
        </w:rPr>
        <w:t>takeholder</w:t>
      </w:r>
      <w:r w:rsidR="001E56EF" w:rsidRPr="00683A0F">
        <w:rPr>
          <w:rFonts w:ascii="Times New Roman" w:hAnsi="Times New Roman" w:cs="Times New Roman"/>
          <w:shd w:val="clear" w:color="auto" w:fill="FFFFFF"/>
          <w:lang w:val="en-US"/>
        </w:rPr>
        <w:t xml:space="preserve"> </w:t>
      </w:r>
      <w:r w:rsidR="00651EB2" w:rsidRPr="00683A0F">
        <w:rPr>
          <w:rFonts w:ascii="Times New Roman" w:hAnsi="Times New Roman" w:cs="Times New Roman"/>
          <w:shd w:val="clear" w:color="auto" w:fill="FFFFFF"/>
          <w:lang w:val="en-US"/>
        </w:rPr>
        <w:t>engagement has substantial value for project success</w:t>
      </w:r>
      <w:r w:rsidR="7E2FFC4E" w:rsidRPr="00683A0F">
        <w:rPr>
          <w:rFonts w:ascii="Times New Roman" w:hAnsi="Times New Roman" w:cs="Times New Roman"/>
          <w:shd w:val="clear" w:color="auto" w:fill="FFFFFF"/>
          <w:lang w:val="en-US"/>
        </w:rPr>
        <w:t>. Specifically,</w:t>
      </w:r>
      <w:r w:rsidR="00CE593B" w:rsidRPr="00683A0F">
        <w:rPr>
          <w:rFonts w:ascii="Times New Roman" w:hAnsi="Times New Roman" w:cs="Times New Roman"/>
          <w:shd w:val="clear" w:color="auto" w:fill="FFFFFF"/>
          <w:lang w:val="en-US"/>
        </w:rPr>
        <w:t xml:space="preserve"> close relationships with customers encourage long-term loyalty and </w:t>
      </w:r>
      <w:r w:rsidR="642FD7B1" w:rsidRPr="00683A0F">
        <w:rPr>
          <w:rFonts w:ascii="Times New Roman" w:hAnsi="Times New Roman" w:cs="Times New Roman"/>
          <w:shd w:val="clear" w:color="auto" w:fill="FFFFFF"/>
          <w:lang w:val="en-US"/>
        </w:rPr>
        <w:t>favor</w:t>
      </w:r>
      <w:r w:rsidR="00CE593B" w:rsidRPr="00683A0F">
        <w:rPr>
          <w:rFonts w:ascii="Times New Roman" w:hAnsi="Times New Roman" w:cs="Times New Roman"/>
          <w:shd w:val="clear" w:color="auto" w:fill="FFFFFF"/>
          <w:lang w:val="en-US"/>
        </w:rPr>
        <w:t xml:space="preserve"> the collection of valuable information for the project development.</w:t>
      </w:r>
      <w:r w:rsidR="00CE593B">
        <w:rPr>
          <w:rFonts w:ascii="Times New Roman" w:hAnsi="Times New Roman" w:cs="Times New Roman"/>
          <w:shd w:val="clear" w:color="auto" w:fill="FFFFFF"/>
          <w:lang w:val="en-US"/>
        </w:rPr>
        <w:t xml:space="preserve"> </w:t>
      </w:r>
      <w:r w:rsidR="00651EB2" w:rsidRPr="00683A0F">
        <w:rPr>
          <w:rFonts w:ascii="Times New Roman" w:hAnsi="Times New Roman" w:cs="Times New Roman"/>
          <w:lang w:val="en-US"/>
        </w:rPr>
        <w:t xml:space="preserve">Despite </w:t>
      </w:r>
      <w:r w:rsidR="00CE593B">
        <w:rPr>
          <w:rFonts w:ascii="Times New Roman" w:hAnsi="Times New Roman" w:cs="Times New Roman"/>
          <w:lang w:val="en-US"/>
        </w:rPr>
        <w:t>social media may play a</w:t>
      </w:r>
      <w:r w:rsidR="00651EB2" w:rsidRPr="00683A0F">
        <w:rPr>
          <w:rFonts w:ascii="Times New Roman" w:hAnsi="Times New Roman" w:cs="Times New Roman"/>
          <w:lang w:val="en-US"/>
        </w:rPr>
        <w:t xml:space="preserve"> prominent role for </w:t>
      </w:r>
      <w:r w:rsidR="00651EB2" w:rsidRPr="00683A0F">
        <w:rPr>
          <w:rFonts w:ascii="Times New Roman" w:hAnsi="Times New Roman" w:cs="Times New Roman"/>
          <w:color w:val="000000"/>
          <w:lang w:val="en-US"/>
        </w:rPr>
        <w:t xml:space="preserve">strategically communicate and opportunistically interact in real time or asynchronously with </w:t>
      </w:r>
      <w:r w:rsidR="00651EB2" w:rsidRPr="00683A0F">
        <w:rPr>
          <w:rFonts w:ascii="Times New Roman" w:hAnsi="Times New Roman" w:cs="Times New Roman"/>
          <w:lang w:val="en-US"/>
        </w:rPr>
        <w:t>project customer, whether and how Social Networking Sites are leveraged for communicating with, involving, and developing relationships with customers has not been adequately explored in the project organizing literature.</w:t>
      </w:r>
      <w:r w:rsidR="00CE593B" w:rsidRPr="00CE593B">
        <w:rPr>
          <w:rFonts w:ascii="Times New Roman" w:hAnsi="Times New Roman" w:cs="Times New Roman"/>
          <w:lang w:val="en-US"/>
        </w:rPr>
        <w:t xml:space="preserve"> </w:t>
      </w:r>
      <w:r w:rsidR="00CE593B" w:rsidRPr="00683A0F">
        <w:rPr>
          <w:rFonts w:ascii="Times New Roman" w:hAnsi="Times New Roman" w:cs="Times New Roman"/>
          <w:lang w:val="en-US"/>
        </w:rPr>
        <w:t xml:space="preserve">To fill this gap and, therefore, understand the process of customer engagement through Social Networking Sites, we conduct a longitudinal study on a </w:t>
      </w:r>
      <w:r w:rsidR="3B21A11E" w:rsidRPr="00683A0F">
        <w:rPr>
          <w:rFonts w:ascii="Times New Roman" w:hAnsi="Times New Roman" w:cs="Times New Roman"/>
          <w:lang w:val="en-US"/>
        </w:rPr>
        <w:t xml:space="preserve">specific </w:t>
      </w:r>
      <w:r w:rsidR="00CE593B" w:rsidRPr="00683A0F">
        <w:rPr>
          <w:rFonts w:ascii="Times New Roman" w:hAnsi="Times New Roman" w:cs="Times New Roman"/>
          <w:lang w:val="en-US"/>
        </w:rPr>
        <w:t xml:space="preserve">type of project -i.e., sports event- in which these Internet-based platforms represent a tool increasingly used for engaging spectators, including those physically or virtually attending the event. </w:t>
      </w:r>
      <w:r w:rsidR="00CE593B" w:rsidRPr="00683A0F">
        <w:rPr>
          <w:rFonts w:ascii="Times New Roman" w:hAnsi="Times New Roman" w:cs="Times New Roman"/>
          <w:color w:val="000000"/>
          <w:lang w:val="en-US"/>
        </w:rPr>
        <w:t xml:space="preserve">In line with the process theorizing, </w:t>
      </w:r>
      <w:r w:rsidR="00CE593B" w:rsidRPr="00683A0F">
        <w:rPr>
          <w:rFonts w:ascii="Times New Roman" w:hAnsi="Times New Roman" w:cs="Times New Roman"/>
          <w:lang w:val="en-US"/>
        </w:rPr>
        <w:t xml:space="preserve">we focus </w:t>
      </w:r>
      <w:r w:rsidR="00CE593B" w:rsidRPr="00683A0F">
        <w:rPr>
          <w:rFonts w:ascii="Times New Roman" w:hAnsi="Times New Roman" w:cs="Times New Roman"/>
          <w:color w:val="000000"/>
          <w:lang w:val="en-US"/>
        </w:rPr>
        <w:t xml:space="preserve">on the communication process to understand the pattern of activities and choices through which a Social Media team has been narrating over time </w:t>
      </w:r>
      <w:r w:rsidR="6CC75169" w:rsidRPr="00683A0F">
        <w:rPr>
          <w:rFonts w:ascii="Times New Roman" w:hAnsi="Times New Roman" w:cs="Times New Roman"/>
          <w:color w:val="000000"/>
          <w:lang w:val="en-US"/>
        </w:rPr>
        <w:t>this</w:t>
      </w:r>
      <w:r w:rsidR="00CE593B" w:rsidRPr="00683A0F">
        <w:rPr>
          <w:rFonts w:ascii="Times New Roman" w:hAnsi="Times New Roman" w:cs="Times New Roman"/>
          <w:color w:val="000000"/>
          <w:lang w:val="en-US"/>
        </w:rPr>
        <w:t xml:space="preserve"> international </w:t>
      </w:r>
      <w:r w:rsidR="509C7659" w:rsidRPr="00683A0F">
        <w:rPr>
          <w:rFonts w:ascii="Times New Roman" w:hAnsi="Times New Roman" w:cs="Times New Roman"/>
          <w:color w:val="000000"/>
          <w:lang w:val="en-US"/>
        </w:rPr>
        <w:t>project</w:t>
      </w:r>
      <w:r w:rsidR="00CE593B" w:rsidRPr="00683A0F">
        <w:rPr>
          <w:rFonts w:ascii="Times New Roman" w:hAnsi="Times New Roman" w:cs="Times New Roman"/>
          <w:color w:val="000000"/>
          <w:lang w:val="en-US"/>
        </w:rPr>
        <w:t xml:space="preserve"> through Facebook, Instagram, and Twitter</w:t>
      </w:r>
      <w:r w:rsidR="00CE593B">
        <w:rPr>
          <w:rFonts w:ascii="Times New Roman" w:hAnsi="Times New Roman" w:cs="Times New Roman"/>
          <w:color w:val="000000"/>
          <w:lang w:val="en-US"/>
        </w:rPr>
        <w:t xml:space="preserve">. Our empirical investigation revealed </w:t>
      </w:r>
      <w:r w:rsidR="00CE593B" w:rsidRPr="00CF13F7">
        <w:rPr>
          <w:rFonts w:ascii="Times New Roman" w:hAnsi="Times New Roman" w:cs="Times New Roman"/>
          <w:color w:val="000000"/>
          <w:lang w:val="en-US"/>
        </w:rPr>
        <w:t xml:space="preserve">that the digital communication process accomplished as an “ongoing pragmatic compromise”, where SM teams must be open to users and, at the same time, careful to interpret whether and how the interaction with the environment affects the narrative. Some cognitive and </w:t>
      </w:r>
      <w:proofErr w:type="spellStart"/>
      <w:r w:rsidR="00CE593B" w:rsidRPr="00CF13F7">
        <w:rPr>
          <w:rFonts w:ascii="Times New Roman" w:hAnsi="Times New Roman" w:cs="Times New Roman"/>
          <w:color w:val="000000"/>
          <w:lang w:val="en-US"/>
        </w:rPr>
        <w:t>behavioural</w:t>
      </w:r>
      <w:proofErr w:type="spellEnd"/>
      <w:r w:rsidR="00CE593B" w:rsidRPr="00CF13F7">
        <w:rPr>
          <w:rFonts w:ascii="Times New Roman" w:hAnsi="Times New Roman" w:cs="Times New Roman"/>
          <w:color w:val="000000"/>
          <w:lang w:val="en-US"/>
        </w:rPr>
        <w:t xml:space="preserve"> capacities of the SM team were thus essential to manage effectively and timely the communication patterns between SM team and SNs’ users, considering the contextual situations.</w:t>
      </w:r>
      <w:r w:rsidR="007034D8" w:rsidRPr="351F47B2">
        <w:rPr>
          <w:rFonts w:ascii="Times New Roman" w:hAnsi="Times New Roman" w:cs="Times New Roman"/>
          <w:b/>
          <w:bCs/>
          <w:lang w:val="en-US"/>
        </w:rPr>
        <w:t xml:space="preserve"> </w:t>
      </w:r>
      <w:r w:rsidR="00CE593B" w:rsidRPr="00683A0F">
        <w:rPr>
          <w:rFonts w:ascii="Times New Roman" w:hAnsi="Times New Roman" w:cs="Times New Roman"/>
          <w:lang w:val="en-US"/>
        </w:rPr>
        <w:t>The theoretical contribution of this study is twofold. Firstly, it contributes to the PM literature by enriching the knowledge on project customer engagement leveraging new technologies</w:t>
      </w:r>
      <w:r w:rsidR="007034D8">
        <w:rPr>
          <w:rFonts w:ascii="Times New Roman" w:hAnsi="Times New Roman" w:cs="Times New Roman"/>
          <w:lang w:val="en-US"/>
        </w:rPr>
        <w:t xml:space="preserve"> </w:t>
      </w:r>
      <w:r w:rsidR="00CE593B" w:rsidRPr="00683A0F">
        <w:rPr>
          <w:rFonts w:ascii="Times New Roman" w:hAnsi="Times New Roman" w:cs="Times New Roman"/>
          <w:lang w:val="en-US"/>
        </w:rPr>
        <w:t xml:space="preserve">expected to play an increasingly important role in communicating the </w:t>
      </w:r>
      <w:r w:rsidR="2FC7DDAE" w:rsidRPr="00683A0F">
        <w:rPr>
          <w:rFonts w:ascii="Times New Roman" w:hAnsi="Times New Roman" w:cs="Times New Roman"/>
          <w:lang w:val="en-US"/>
        </w:rPr>
        <w:t>projects and</w:t>
      </w:r>
      <w:r w:rsidR="00CE593B" w:rsidRPr="00683A0F">
        <w:rPr>
          <w:rFonts w:ascii="Times New Roman" w:hAnsi="Times New Roman" w:cs="Times New Roman"/>
          <w:lang w:val="en-US"/>
        </w:rPr>
        <w:t xml:space="preserve"> mobilizing multiple actors towards a supportive project narrative</w:t>
      </w:r>
      <w:r w:rsidR="00CE593B">
        <w:rPr>
          <w:rFonts w:ascii="Times New Roman" w:hAnsi="Times New Roman" w:cs="Times New Roman"/>
          <w:lang w:val="en-US"/>
        </w:rPr>
        <w:t xml:space="preserve">. </w:t>
      </w:r>
      <w:r w:rsidR="00CE593B" w:rsidRPr="00683A0F">
        <w:rPr>
          <w:rFonts w:ascii="Times New Roman" w:hAnsi="Times New Roman" w:cs="Times New Roman"/>
          <w:lang w:val="en-US"/>
        </w:rPr>
        <w:t>Further, we contributed to literature dealing with using SNs’ use in sports events. Unlike existing studies, we have adopted the under-explored perspective of event organizers and included in the analysis different SNs to figure out how different platforms dialogued with each other and contributed to the overall event narrative.</w:t>
      </w:r>
    </w:p>
    <w:p w14:paraId="2C01A286" w14:textId="77777777" w:rsidR="00651EB2" w:rsidRDefault="00651EB2" w:rsidP="00651EB2">
      <w:pPr>
        <w:jc w:val="both"/>
        <w:rPr>
          <w:rFonts w:ascii="Times New Roman" w:hAnsi="Times New Roman" w:cs="Times New Roman"/>
          <w:color w:val="000000"/>
          <w:lang w:val="en-US"/>
        </w:rPr>
      </w:pPr>
    </w:p>
    <w:p w14:paraId="3E712FC8" w14:textId="77777777" w:rsidR="00CE593B" w:rsidRDefault="00CE593B" w:rsidP="00651EB2">
      <w:pPr>
        <w:jc w:val="both"/>
        <w:rPr>
          <w:rFonts w:ascii="Times New Roman" w:hAnsi="Times New Roman" w:cs="Times New Roman"/>
          <w:color w:val="000000"/>
          <w:lang w:val="en-US"/>
        </w:rPr>
      </w:pPr>
    </w:p>
    <w:p w14:paraId="14C6141C" w14:textId="77777777" w:rsidR="00651EB2" w:rsidRDefault="00651EB2" w:rsidP="006F04BC">
      <w:pPr>
        <w:rPr>
          <w:rFonts w:ascii="Times New Roman" w:hAnsi="Times New Roman" w:cs="Times New Roman"/>
          <w:b/>
          <w:lang w:val="en-US"/>
        </w:rPr>
      </w:pPr>
    </w:p>
    <w:p w14:paraId="7CEA0D19" w14:textId="77777777" w:rsidR="00651EB2" w:rsidRPr="00487AEA" w:rsidRDefault="00651EB2" w:rsidP="006F04BC">
      <w:pPr>
        <w:rPr>
          <w:rFonts w:ascii="Times New Roman" w:hAnsi="Times New Roman" w:cs="Times New Roman"/>
          <w:b/>
          <w:lang w:val="en-US"/>
        </w:rPr>
      </w:pPr>
    </w:p>
    <w:p w14:paraId="298AF2F1" w14:textId="368B992C" w:rsidR="008114F0" w:rsidRPr="00E1072A" w:rsidRDefault="008114F0" w:rsidP="00E1072A">
      <w:pPr>
        <w:jc w:val="both"/>
        <w:rPr>
          <w:rFonts w:ascii="Times New Roman" w:hAnsi="Times New Roman" w:cs="Times New Roman"/>
          <w:lang w:val="en-US"/>
        </w:rPr>
      </w:pPr>
      <w:r w:rsidRPr="00E1072A">
        <w:rPr>
          <w:rFonts w:ascii="Times New Roman" w:hAnsi="Times New Roman" w:cs="Times New Roman"/>
          <w:b/>
          <w:bCs/>
          <w:lang w:val="en-US"/>
        </w:rPr>
        <w:t>Keywords:</w:t>
      </w:r>
      <w:r w:rsidR="003E0255" w:rsidRPr="00E1072A">
        <w:rPr>
          <w:rFonts w:ascii="Times New Roman" w:hAnsi="Times New Roman" w:cs="Times New Roman"/>
          <w:lang w:val="en-US"/>
        </w:rPr>
        <w:t xml:space="preserve"> stakeholder </w:t>
      </w:r>
      <w:r w:rsidR="001E56EF">
        <w:rPr>
          <w:rFonts w:ascii="Times New Roman" w:hAnsi="Times New Roman" w:cs="Times New Roman"/>
          <w:lang w:val="en-US"/>
        </w:rPr>
        <w:t>project</w:t>
      </w:r>
      <w:r w:rsidRPr="00E1072A">
        <w:rPr>
          <w:rFonts w:ascii="Times New Roman" w:hAnsi="Times New Roman" w:cs="Times New Roman"/>
          <w:lang w:val="en-US"/>
        </w:rPr>
        <w:t xml:space="preserve">, </w:t>
      </w:r>
      <w:r w:rsidR="00E1072A" w:rsidRPr="00E1072A">
        <w:rPr>
          <w:rFonts w:ascii="Times New Roman" w:hAnsi="Times New Roman" w:cs="Times New Roman"/>
          <w:lang w:val="en-US"/>
        </w:rPr>
        <w:t xml:space="preserve">customer engagement, </w:t>
      </w:r>
      <w:r w:rsidRPr="00E1072A">
        <w:rPr>
          <w:rFonts w:ascii="Times New Roman" w:hAnsi="Times New Roman" w:cs="Times New Roman"/>
          <w:lang w:val="en-US"/>
        </w:rPr>
        <w:t>social networking sites</w:t>
      </w:r>
      <w:r w:rsidR="002C1DD3" w:rsidRPr="00E1072A">
        <w:rPr>
          <w:rFonts w:ascii="Times New Roman" w:hAnsi="Times New Roman" w:cs="Times New Roman"/>
          <w:lang w:val="en-US"/>
        </w:rPr>
        <w:t xml:space="preserve">, </w:t>
      </w:r>
      <w:r w:rsidR="00E1072A" w:rsidRPr="00E1072A">
        <w:rPr>
          <w:rFonts w:ascii="Times New Roman" w:hAnsi="Times New Roman" w:cs="Times New Roman"/>
          <w:lang w:val="en-US"/>
        </w:rPr>
        <w:t xml:space="preserve">sports event, </w:t>
      </w:r>
      <w:r w:rsidR="001E56EF">
        <w:rPr>
          <w:rFonts w:ascii="Times New Roman" w:hAnsi="Times New Roman" w:cs="Times New Roman"/>
          <w:lang w:val="en-US"/>
        </w:rPr>
        <w:t>strategic communication</w:t>
      </w:r>
    </w:p>
    <w:p w14:paraId="1CF718AF" w14:textId="03A2A2A6" w:rsidR="00911A2F" w:rsidRDefault="00911A2F" w:rsidP="006F04BC">
      <w:pPr>
        <w:rPr>
          <w:rFonts w:ascii="Times New Roman" w:hAnsi="Times New Roman" w:cs="Times New Roman"/>
          <w:b/>
          <w:lang w:val="en-US"/>
        </w:rPr>
      </w:pPr>
    </w:p>
    <w:p w14:paraId="37A9A24A" w14:textId="01C3D045" w:rsidR="00366B11" w:rsidRPr="00487AEA" w:rsidRDefault="00366B11" w:rsidP="006F04BC">
      <w:pPr>
        <w:rPr>
          <w:rFonts w:ascii="Times New Roman" w:hAnsi="Times New Roman" w:cs="Times New Roman"/>
          <w:b/>
          <w:lang w:val="en-US"/>
        </w:rPr>
      </w:pPr>
    </w:p>
    <w:p w14:paraId="46E7E0F6" w14:textId="260EE472" w:rsidR="00366B11" w:rsidRPr="00487AEA" w:rsidRDefault="00366B11" w:rsidP="006F04BC">
      <w:pPr>
        <w:rPr>
          <w:rFonts w:ascii="Times New Roman" w:hAnsi="Times New Roman" w:cs="Times New Roman"/>
          <w:b/>
          <w:lang w:val="en-US"/>
        </w:rPr>
      </w:pPr>
    </w:p>
    <w:p w14:paraId="245E9EFD" w14:textId="07853FE4" w:rsidR="00614C6E" w:rsidRPr="00683A0F" w:rsidRDefault="00E657D2" w:rsidP="006F04BC">
      <w:pPr>
        <w:rPr>
          <w:rFonts w:ascii="Times New Roman" w:hAnsi="Times New Roman" w:cs="Times New Roman"/>
          <w:b/>
          <w:lang w:val="en-US"/>
        </w:rPr>
      </w:pPr>
      <w:r w:rsidRPr="00683A0F">
        <w:rPr>
          <w:rFonts w:ascii="Times New Roman" w:hAnsi="Times New Roman" w:cs="Times New Roman"/>
          <w:b/>
          <w:lang w:val="en-US"/>
        </w:rPr>
        <w:t>Introduction</w:t>
      </w:r>
    </w:p>
    <w:p w14:paraId="4BD7A0B7" w14:textId="77777777" w:rsidR="00693DE1" w:rsidRPr="00683A0F" w:rsidRDefault="00867946" w:rsidP="00693DE1">
      <w:pPr>
        <w:jc w:val="both"/>
        <w:rPr>
          <w:rFonts w:ascii="Times New Roman" w:hAnsi="Times New Roman" w:cs="Times New Roman"/>
          <w:lang w:val="en-US"/>
        </w:rPr>
      </w:pPr>
      <w:r w:rsidRPr="00683A0F">
        <w:rPr>
          <w:rFonts w:ascii="Times New Roman" w:hAnsi="Times New Roman" w:cs="Times New Roman"/>
          <w:lang w:val="en-US"/>
        </w:rPr>
        <w:lastRenderedPageBreak/>
        <w:t xml:space="preserve">Stakeholder engagement includes communicating with, involving, and developing relationships with stakeholders. </w:t>
      </w:r>
      <w:r w:rsidR="00693DE1" w:rsidRPr="00683A0F">
        <w:rPr>
          <w:rFonts w:ascii="Times New Roman" w:hAnsi="Times New Roman" w:cs="Times New Roman"/>
          <w:lang w:val="en-US"/>
        </w:rPr>
        <w:t>Stakeholder engagement is arguably the most important ingredient for project success. However, it is also as ever challenging due to the tension existing between the limited project time, its long-term consequences, the number of Stakeholders involved whose influences and interests vary across the course of a project with their roles and boundaries continuously redefining inside and outside the project (</w:t>
      </w:r>
      <w:proofErr w:type="spellStart"/>
      <w:r w:rsidR="00693DE1" w:rsidRPr="00683A0F">
        <w:rPr>
          <w:rFonts w:ascii="Times New Roman" w:hAnsi="Times New Roman" w:cs="Times New Roman"/>
          <w:lang w:val="en-US"/>
        </w:rPr>
        <w:t>Eskerod</w:t>
      </w:r>
      <w:proofErr w:type="spellEnd"/>
      <w:r w:rsidR="00693DE1" w:rsidRPr="00683A0F">
        <w:rPr>
          <w:rFonts w:ascii="Times New Roman" w:hAnsi="Times New Roman" w:cs="Times New Roman"/>
          <w:lang w:val="en-US"/>
        </w:rPr>
        <w:t xml:space="preserve"> et al., 2015; </w:t>
      </w:r>
      <w:proofErr w:type="spellStart"/>
      <w:r w:rsidR="00693DE1" w:rsidRPr="00683A0F">
        <w:rPr>
          <w:rFonts w:ascii="Times New Roman" w:hAnsi="Times New Roman" w:cs="Times New Roman"/>
          <w:lang w:val="en-US"/>
        </w:rPr>
        <w:t>Missonier</w:t>
      </w:r>
      <w:proofErr w:type="spellEnd"/>
      <w:r w:rsidR="00693DE1" w:rsidRPr="00683A0F">
        <w:rPr>
          <w:rFonts w:ascii="Times New Roman" w:hAnsi="Times New Roman" w:cs="Times New Roman"/>
          <w:lang w:val="en-US"/>
        </w:rPr>
        <w:t xml:space="preserve"> &amp; </w:t>
      </w:r>
      <w:proofErr w:type="spellStart"/>
      <w:r w:rsidR="00693DE1" w:rsidRPr="00683A0F">
        <w:rPr>
          <w:rFonts w:ascii="Times New Roman" w:hAnsi="Times New Roman" w:cs="Times New Roman"/>
          <w:lang w:val="en-US"/>
        </w:rPr>
        <w:t>Loufrani-Fedida</w:t>
      </w:r>
      <w:proofErr w:type="spellEnd"/>
      <w:r w:rsidR="00693DE1" w:rsidRPr="00683A0F">
        <w:rPr>
          <w:rFonts w:ascii="Times New Roman" w:hAnsi="Times New Roman" w:cs="Times New Roman"/>
          <w:lang w:val="en-US"/>
        </w:rPr>
        <w:t xml:space="preserve">, 2014). </w:t>
      </w:r>
    </w:p>
    <w:p w14:paraId="2B2A8AB8" w14:textId="44FB6AF3" w:rsidR="0078061E" w:rsidRPr="00683A0F" w:rsidRDefault="00867946" w:rsidP="351F47B2">
      <w:pPr>
        <w:jc w:val="both"/>
        <w:rPr>
          <w:rFonts w:ascii="Times New Roman" w:hAnsi="Times New Roman" w:cs="Times New Roman"/>
          <w:sz w:val="22"/>
          <w:szCs w:val="22"/>
          <w:lang w:val="en-US"/>
        </w:rPr>
      </w:pPr>
      <w:r w:rsidRPr="351F47B2">
        <w:rPr>
          <w:rFonts w:ascii="Times New Roman" w:hAnsi="Times New Roman" w:cs="Times New Roman"/>
          <w:lang w:val="en-US"/>
        </w:rPr>
        <w:t xml:space="preserve">Recent studies have clearly evidenced that social media </w:t>
      </w:r>
      <w:r w:rsidR="3FD01022" w:rsidRPr="351F47B2">
        <w:rPr>
          <w:rFonts w:ascii="Times New Roman" w:hAnsi="Times New Roman" w:cs="Times New Roman"/>
          <w:lang w:val="en-US"/>
        </w:rPr>
        <w:t>is</w:t>
      </w:r>
      <w:r w:rsidRPr="351F47B2">
        <w:rPr>
          <w:rFonts w:ascii="Times New Roman" w:hAnsi="Times New Roman" w:cs="Times New Roman"/>
          <w:lang w:val="en-US"/>
        </w:rPr>
        <w:t xml:space="preserve"> leveraged by </w:t>
      </w:r>
      <w:r w:rsidR="001E56EF" w:rsidRPr="351F47B2">
        <w:rPr>
          <w:rFonts w:ascii="Times New Roman" w:hAnsi="Times New Roman" w:cs="Times New Roman"/>
          <w:lang w:val="en-US"/>
        </w:rPr>
        <w:t xml:space="preserve">organizations </w:t>
      </w:r>
      <w:r w:rsidRPr="351F47B2">
        <w:rPr>
          <w:rFonts w:ascii="Times New Roman" w:hAnsi="Times New Roman" w:cs="Times New Roman"/>
          <w:lang w:val="en-US"/>
        </w:rPr>
        <w:t xml:space="preserve">in different </w:t>
      </w:r>
      <w:r w:rsidR="002E01E6" w:rsidRPr="351F47B2">
        <w:rPr>
          <w:rFonts w:ascii="Times New Roman" w:hAnsi="Times New Roman" w:cs="Times New Roman"/>
          <w:lang w:val="en-US"/>
        </w:rPr>
        <w:t>economic sectors</w:t>
      </w:r>
      <w:r w:rsidRPr="351F47B2">
        <w:rPr>
          <w:rFonts w:ascii="Times New Roman" w:hAnsi="Times New Roman" w:cs="Times New Roman"/>
          <w:lang w:val="en-US"/>
        </w:rPr>
        <w:t xml:space="preserve"> for engaging stakeholders (e.g.</w:t>
      </w:r>
      <w:r w:rsidR="00803866" w:rsidRPr="351F47B2">
        <w:rPr>
          <w:rFonts w:ascii="Times New Roman" w:hAnsi="Times New Roman" w:cs="Times New Roman"/>
          <w:lang w:val="en-US"/>
        </w:rPr>
        <w:t>,</w:t>
      </w:r>
      <w:r w:rsidRPr="351F47B2">
        <w:rPr>
          <w:rFonts w:ascii="Times New Roman" w:hAnsi="Times New Roman" w:cs="Times New Roman"/>
          <w:lang w:val="en-US"/>
        </w:rPr>
        <w:t xml:space="preserve"> De Luca et al., 2022; Mehmood et al., 2023</w:t>
      </w:r>
      <w:r w:rsidRPr="351F47B2">
        <w:rPr>
          <w:rFonts w:ascii="Times New Roman" w:hAnsi="Times New Roman" w:cs="Times New Roman"/>
          <w:sz w:val="22"/>
          <w:szCs w:val="22"/>
          <w:lang w:val="en-US"/>
        </w:rPr>
        <w:t xml:space="preserve">). </w:t>
      </w:r>
      <w:r w:rsidR="474232B5" w:rsidRPr="351F47B2">
        <w:rPr>
          <w:rFonts w:ascii="Times New Roman" w:hAnsi="Times New Roman" w:cs="Times New Roman"/>
          <w:sz w:val="22"/>
          <w:szCs w:val="22"/>
          <w:lang w:val="en-US"/>
        </w:rPr>
        <w:t xml:space="preserve"> </w:t>
      </w:r>
      <w:r w:rsidR="00A95449" w:rsidRPr="351F47B2">
        <w:rPr>
          <w:rFonts w:ascii="Times New Roman" w:hAnsi="Times New Roman" w:cs="Times New Roman"/>
          <w:lang w:val="en-US"/>
        </w:rPr>
        <w:t xml:space="preserve">Social media </w:t>
      </w:r>
      <w:r w:rsidR="63586608" w:rsidRPr="351F47B2">
        <w:rPr>
          <w:rFonts w:ascii="Times New Roman" w:hAnsi="Times New Roman" w:cs="Times New Roman"/>
          <w:lang w:val="en-US"/>
        </w:rPr>
        <w:t>has</w:t>
      </w:r>
      <w:r w:rsidR="00A95449" w:rsidRPr="351F47B2">
        <w:rPr>
          <w:rFonts w:ascii="Times New Roman" w:hAnsi="Times New Roman" w:cs="Times New Roman"/>
          <w:lang w:val="en-US"/>
        </w:rPr>
        <w:t xml:space="preserve"> been shown </w:t>
      </w:r>
      <w:r w:rsidR="6E81D7DC" w:rsidRPr="351F47B2">
        <w:rPr>
          <w:rFonts w:ascii="Times New Roman" w:hAnsi="Times New Roman" w:cs="Times New Roman"/>
          <w:lang w:val="en-US"/>
        </w:rPr>
        <w:t>to play</w:t>
      </w:r>
      <w:r w:rsidR="00A95449" w:rsidRPr="351F47B2">
        <w:rPr>
          <w:rFonts w:ascii="Times New Roman" w:hAnsi="Times New Roman" w:cs="Times New Roman"/>
          <w:lang w:val="en-US"/>
        </w:rPr>
        <w:t xml:space="preserve"> a crucial role for project stakeholder engagement </w:t>
      </w:r>
      <w:r w:rsidR="00693DE1" w:rsidRPr="351F47B2">
        <w:rPr>
          <w:rFonts w:ascii="Times New Roman" w:hAnsi="Times New Roman" w:cs="Times New Roman"/>
          <w:lang w:val="en-US"/>
        </w:rPr>
        <w:t>as well</w:t>
      </w:r>
      <w:r w:rsidR="00A95449" w:rsidRPr="351F47B2">
        <w:rPr>
          <w:rFonts w:ascii="Times New Roman" w:hAnsi="Times New Roman" w:cs="Times New Roman"/>
          <w:lang w:val="en-US"/>
        </w:rPr>
        <w:t xml:space="preserve">. </w:t>
      </w:r>
      <w:r w:rsidR="2A2BA37B" w:rsidRPr="351F47B2">
        <w:rPr>
          <w:rFonts w:ascii="Times New Roman" w:hAnsi="Times New Roman" w:cs="Times New Roman"/>
          <w:lang w:val="en-US"/>
        </w:rPr>
        <w:t xml:space="preserve">Blogs, collaborative projects, social networking sites, etc. they create a multi-channel system for interactive communication with the project stakeholders (Ram &amp; </w:t>
      </w:r>
      <w:proofErr w:type="spellStart"/>
      <w:r w:rsidR="2A2BA37B" w:rsidRPr="351F47B2">
        <w:rPr>
          <w:rFonts w:ascii="Times New Roman" w:hAnsi="Times New Roman" w:cs="Times New Roman"/>
          <w:lang w:val="en-US"/>
        </w:rPr>
        <w:t>Titarenko</w:t>
      </w:r>
      <w:proofErr w:type="spellEnd"/>
      <w:r w:rsidR="2A2BA37B" w:rsidRPr="351F47B2">
        <w:rPr>
          <w:rFonts w:ascii="Times New Roman" w:hAnsi="Times New Roman" w:cs="Times New Roman"/>
          <w:lang w:val="en-US"/>
        </w:rPr>
        <w:t>, 2022).</w:t>
      </w:r>
      <w:r w:rsidR="0078061E" w:rsidRPr="351F47B2">
        <w:rPr>
          <w:rFonts w:ascii="Times New Roman" w:hAnsi="Times New Roman" w:cs="Times New Roman"/>
          <w:color w:val="000000" w:themeColor="text1"/>
          <w:lang w:val="en-US"/>
        </w:rPr>
        <w:t xml:space="preserve"> Nevertheless,</w:t>
      </w:r>
      <w:r w:rsidR="00A95449" w:rsidRPr="351F47B2">
        <w:rPr>
          <w:rFonts w:ascii="Times New Roman" w:hAnsi="Times New Roman" w:cs="Times New Roman"/>
          <w:lang w:val="en-US"/>
        </w:rPr>
        <w:t xml:space="preserve"> </w:t>
      </w:r>
      <w:r w:rsidR="00FC250A" w:rsidRPr="351F47B2">
        <w:rPr>
          <w:rFonts w:ascii="Times New Roman" w:hAnsi="Times New Roman" w:cs="Times New Roman"/>
          <w:lang w:val="en-US"/>
        </w:rPr>
        <w:t xml:space="preserve">if </w:t>
      </w:r>
      <w:r w:rsidR="0078061E" w:rsidRPr="351F47B2">
        <w:rPr>
          <w:rFonts w:ascii="Times New Roman" w:hAnsi="Times New Roman" w:cs="Times New Roman"/>
          <w:lang w:val="en-US"/>
        </w:rPr>
        <w:t>practical-oriented guidelines</w:t>
      </w:r>
      <w:r w:rsidR="00FC250A" w:rsidRPr="351F47B2">
        <w:rPr>
          <w:rFonts w:ascii="Times New Roman" w:hAnsi="Times New Roman" w:cs="Times New Roman"/>
          <w:lang w:val="en-US"/>
        </w:rPr>
        <w:t xml:space="preserve"> are available,</w:t>
      </w:r>
      <w:r w:rsidR="0078061E" w:rsidRPr="351F47B2">
        <w:rPr>
          <w:rFonts w:ascii="Times New Roman" w:hAnsi="Times New Roman" w:cs="Times New Roman"/>
          <w:lang w:val="en-US"/>
        </w:rPr>
        <w:t xml:space="preserve"> </w:t>
      </w:r>
      <w:r w:rsidR="00FC250A" w:rsidRPr="351F47B2">
        <w:rPr>
          <w:rFonts w:ascii="Times New Roman" w:hAnsi="Times New Roman" w:cs="Times New Roman"/>
          <w:lang w:val="en-US"/>
        </w:rPr>
        <w:t>there is</w:t>
      </w:r>
      <w:r w:rsidR="00A95449" w:rsidRPr="351F47B2">
        <w:rPr>
          <w:rFonts w:ascii="Times New Roman" w:hAnsi="Times New Roman" w:cs="Times New Roman"/>
          <w:lang w:val="en-US"/>
        </w:rPr>
        <w:t xml:space="preserve"> a lack of scientific studies</w:t>
      </w:r>
      <w:r w:rsidR="002B1A51" w:rsidRPr="351F47B2">
        <w:rPr>
          <w:rFonts w:ascii="Times New Roman" w:hAnsi="Times New Roman" w:cs="Times New Roman"/>
          <w:lang w:val="en-US"/>
        </w:rPr>
        <w:t xml:space="preserve"> in the PM literature</w:t>
      </w:r>
      <w:r w:rsidR="00A95449" w:rsidRPr="351F47B2">
        <w:rPr>
          <w:rFonts w:ascii="Times New Roman" w:hAnsi="Times New Roman" w:cs="Times New Roman"/>
          <w:lang w:val="en-US"/>
        </w:rPr>
        <w:t xml:space="preserve"> exploring the use of social media for project stakeholder involvement</w:t>
      </w:r>
      <w:r w:rsidR="0078061E" w:rsidRPr="351F47B2">
        <w:rPr>
          <w:rFonts w:ascii="Times New Roman" w:hAnsi="Times New Roman" w:cs="Times New Roman"/>
          <w:lang w:val="en-US"/>
        </w:rPr>
        <w:t xml:space="preserve">. </w:t>
      </w:r>
    </w:p>
    <w:p w14:paraId="7E8B6FE1" w14:textId="5DA94814" w:rsidR="00E866F8" w:rsidRPr="00683A0F" w:rsidRDefault="0078061E" w:rsidP="00523C3B">
      <w:pPr>
        <w:jc w:val="both"/>
        <w:rPr>
          <w:rFonts w:ascii="Times New Roman" w:hAnsi="Times New Roman" w:cs="Times New Roman"/>
          <w:lang w:val="en-US"/>
        </w:rPr>
      </w:pPr>
      <w:r w:rsidRPr="351F47B2">
        <w:rPr>
          <w:rFonts w:ascii="Times New Roman" w:hAnsi="Times New Roman" w:cs="Times New Roman"/>
          <w:lang w:val="en-US"/>
        </w:rPr>
        <w:t xml:space="preserve">Among the different social media, </w:t>
      </w:r>
      <w:r w:rsidR="0655D61F" w:rsidRPr="351F47B2">
        <w:rPr>
          <w:rFonts w:ascii="Times New Roman" w:hAnsi="Times New Roman" w:cs="Times New Roman"/>
          <w:lang w:val="en-US"/>
        </w:rPr>
        <w:t>Social Networking sites (</w:t>
      </w:r>
      <w:r w:rsidR="000E10F9" w:rsidRPr="351F47B2">
        <w:rPr>
          <w:rFonts w:ascii="Times New Roman" w:hAnsi="Times New Roman" w:cs="Times New Roman"/>
          <w:lang w:val="en-US"/>
        </w:rPr>
        <w:t>SNs</w:t>
      </w:r>
      <w:r w:rsidR="3EF853A7" w:rsidRPr="351F47B2">
        <w:rPr>
          <w:rFonts w:ascii="Times New Roman" w:hAnsi="Times New Roman" w:cs="Times New Roman"/>
          <w:lang w:val="en-US"/>
        </w:rPr>
        <w:t>)</w:t>
      </w:r>
      <w:r w:rsidR="00A95449" w:rsidRPr="351F47B2">
        <w:rPr>
          <w:rFonts w:ascii="Times New Roman" w:hAnsi="Times New Roman" w:cs="Times New Roman"/>
          <w:lang w:val="en-US"/>
        </w:rPr>
        <w:t xml:space="preserve"> have attracted somewhat interest among academics. They evidenced that SNs enable project managers and team members to collaborate and communicate efficiently, thus positively affecting team dynamics and performance (e.g., </w:t>
      </w:r>
      <w:proofErr w:type="spellStart"/>
      <w:r w:rsidR="00A95449" w:rsidRPr="351F47B2">
        <w:rPr>
          <w:rFonts w:ascii="Times New Roman" w:hAnsi="Times New Roman" w:cs="Times New Roman"/>
          <w:lang w:val="en-US"/>
        </w:rPr>
        <w:t>Kanagarajoo</w:t>
      </w:r>
      <w:proofErr w:type="spellEnd"/>
      <w:r w:rsidR="00A95449" w:rsidRPr="351F47B2">
        <w:rPr>
          <w:rFonts w:ascii="Times New Roman" w:hAnsi="Times New Roman" w:cs="Times New Roman"/>
          <w:lang w:val="en-US"/>
        </w:rPr>
        <w:t xml:space="preserve"> et al., 2020; </w:t>
      </w:r>
      <w:proofErr w:type="spellStart"/>
      <w:r w:rsidR="00A95449" w:rsidRPr="351F47B2">
        <w:rPr>
          <w:rFonts w:ascii="Times New Roman" w:hAnsi="Times New Roman" w:cs="Times New Roman"/>
          <w:lang w:val="en-US"/>
        </w:rPr>
        <w:t>Remidez</w:t>
      </w:r>
      <w:proofErr w:type="spellEnd"/>
      <w:r w:rsidR="00A95449" w:rsidRPr="351F47B2">
        <w:rPr>
          <w:rFonts w:ascii="Times New Roman" w:hAnsi="Times New Roman" w:cs="Times New Roman"/>
          <w:lang w:val="en-US"/>
        </w:rPr>
        <w:t xml:space="preserve"> and Jones, 2012). SNS are an informal but extremely rich source of information about competitors and market trends</w:t>
      </w:r>
      <w:r w:rsidR="004D4897" w:rsidRPr="351F47B2">
        <w:rPr>
          <w:rFonts w:ascii="Times New Roman" w:hAnsi="Times New Roman" w:cs="Times New Roman"/>
          <w:lang w:val="en-US"/>
        </w:rPr>
        <w:t xml:space="preserve"> as well</w:t>
      </w:r>
      <w:r w:rsidR="00A95449" w:rsidRPr="351F47B2">
        <w:rPr>
          <w:rFonts w:ascii="Times New Roman" w:hAnsi="Times New Roman" w:cs="Times New Roman"/>
          <w:lang w:val="en-US"/>
        </w:rPr>
        <w:t xml:space="preserve"> (</w:t>
      </w:r>
      <w:proofErr w:type="spellStart"/>
      <w:r w:rsidR="00A95449" w:rsidRPr="351F47B2">
        <w:rPr>
          <w:rFonts w:ascii="Times New Roman" w:hAnsi="Times New Roman" w:cs="Times New Roman"/>
          <w:lang w:val="en-US"/>
        </w:rPr>
        <w:t>Hysa</w:t>
      </w:r>
      <w:proofErr w:type="spellEnd"/>
      <w:r w:rsidR="00A95449" w:rsidRPr="351F47B2">
        <w:rPr>
          <w:rFonts w:ascii="Times New Roman" w:hAnsi="Times New Roman" w:cs="Times New Roman"/>
          <w:lang w:val="en-US"/>
        </w:rPr>
        <w:t xml:space="preserve"> &amp; </w:t>
      </w:r>
      <w:proofErr w:type="spellStart"/>
      <w:r w:rsidR="00A95449" w:rsidRPr="351F47B2">
        <w:rPr>
          <w:rFonts w:ascii="Times New Roman" w:hAnsi="Times New Roman" w:cs="Times New Roman"/>
          <w:lang w:val="en-US"/>
        </w:rPr>
        <w:t>Spalek</w:t>
      </w:r>
      <w:proofErr w:type="spellEnd"/>
      <w:r w:rsidR="00A95449" w:rsidRPr="351F47B2">
        <w:rPr>
          <w:rFonts w:ascii="Times New Roman" w:hAnsi="Times New Roman" w:cs="Times New Roman"/>
          <w:lang w:val="en-US"/>
        </w:rPr>
        <w:t xml:space="preserve">, 2019). </w:t>
      </w:r>
      <w:r w:rsidR="00523C3B" w:rsidRPr="351F47B2">
        <w:rPr>
          <w:rFonts w:ascii="Times New Roman" w:hAnsi="Times New Roman" w:cs="Times New Roman"/>
          <w:lang w:val="en-US"/>
        </w:rPr>
        <w:t xml:space="preserve">For example, </w:t>
      </w:r>
      <w:r w:rsidR="00A95449" w:rsidRPr="351F47B2">
        <w:rPr>
          <w:rFonts w:ascii="Times New Roman" w:hAnsi="Times New Roman" w:cs="Times New Roman"/>
          <w:lang w:val="en-US"/>
        </w:rPr>
        <w:t xml:space="preserve">data from SNS </w:t>
      </w:r>
      <w:r w:rsidR="00523C3B" w:rsidRPr="351F47B2">
        <w:rPr>
          <w:rFonts w:ascii="Times New Roman" w:hAnsi="Times New Roman" w:cs="Times New Roman"/>
          <w:lang w:val="en-US"/>
        </w:rPr>
        <w:t xml:space="preserve">(e.g. analysis of conversations on Twitter) </w:t>
      </w:r>
      <w:r w:rsidR="00A95449" w:rsidRPr="351F47B2">
        <w:rPr>
          <w:rFonts w:ascii="Times New Roman" w:hAnsi="Times New Roman" w:cs="Times New Roman"/>
          <w:lang w:val="en-US"/>
        </w:rPr>
        <w:t xml:space="preserve">can inform managers about the overall stakeholders’ sentiment toward a </w:t>
      </w:r>
      <w:r w:rsidR="00523C3B" w:rsidRPr="351F47B2">
        <w:rPr>
          <w:rFonts w:ascii="Times New Roman" w:hAnsi="Times New Roman" w:cs="Times New Roman"/>
          <w:lang w:val="en-US"/>
        </w:rPr>
        <w:t xml:space="preserve">specific </w:t>
      </w:r>
      <w:r w:rsidR="00A95449" w:rsidRPr="351F47B2">
        <w:rPr>
          <w:rFonts w:ascii="Times New Roman" w:hAnsi="Times New Roman" w:cs="Times New Roman"/>
          <w:lang w:val="en-US"/>
        </w:rPr>
        <w:t>project</w:t>
      </w:r>
      <w:r w:rsidR="00523C3B" w:rsidRPr="351F47B2">
        <w:rPr>
          <w:rFonts w:ascii="Times New Roman" w:hAnsi="Times New Roman" w:cs="Times New Roman"/>
          <w:lang w:val="en-US"/>
        </w:rPr>
        <w:t xml:space="preserve"> thus providing valuable information to better target activities and meet the needs of different actors (e.g. </w:t>
      </w:r>
      <w:proofErr w:type="spellStart"/>
      <w:r w:rsidR="00523C3B" w:rsidRPr="351F47B2">
        <w:rPr>
          <w:rFonts w:ascii="Times New Roman" w:hAnsi="Times New Roman" w:cs="Times New Roman"/>
          <w:lang w:val="en-US"/>
        </w:rPr>
        <w:t>Ninan</w:t>
      </w:r>
      <w:proofErr w:type="spellEnd"/>
      <w:r w:rsidR="00523C3B" w:rsidRPr="351F47B2">
        <w:rPr>
          <w:rFonts w:ascii="Times New Roman" w:hAnsi="Times New Roman" w:cs="Times New Roman"/>
          <w:lang w:val="en-US"/>
        </w:rPr>
        <w:t xml:space="preserve"> and Sergeeva, 2022a).</w:t>
      </w:r>
      <w:r w:rsidR="00A95449" w:rsidRPr="351F47B2">
        <w:rPr>
          <w:rFonts w:ascii="Times New Roman" w:hAnsi="Times New Roman" w:cs="Times New Roman"/>
          <w:lang w:val="en-US"/>
        </w:rPr>
        <w:t xml:space="preserve"> </w:t>
      </w:r>
    </w:p>
    <w:p w14:paraId="6E44852C" w14:textId="123E63E8" w:rsidR="00E5218C" w:rsidRPr="00683A0F" w:rsidRDefault="00A95449" w:rsidP="0078061E">
      <w:pPr>
        <w:jc w:val="both"/>
        <w:rPr>
          <w:rFonts w:ascii="Times New Roman" w:hAnsi="Times New Roman" w:cs="Times New Roman"/>
          <w:color w:val="000000"/>
          <w:lang w:val="en-US"/>
        </w:rPr>
      </w:pPr>
      <w:r w:rsidRPr="00683A0F">
        <w:rPr>
          <w:rFonts w:ascii="Times New Roman" w:hAnsi="Times New Roman" w:cs="Times New Roman"/>
          <w:lang w:val="en-US"/>
        </w:rPr>
        <w:t xml:space="preserve">Despite their prominent role for </w:t>
      </w:r>
      <w:r w:rsidRPr="00683A0F">
        <w:rPr>
          <w:rFonts w:ascii="Times New Roman" w:hAnsi="Times New Roman" w:cs="Times New Roman"/>
          <w:color w:val="000000"/>
          <w:lang w:val="en-US"/>
        </w:rPr>
        <w:t xml:space="preserve">strategically communicate and opportunistically interact in real time or asynchronously with </w:t>
      </w:r>
      <w:r w:rsidRPr="00683A0F">
        <w:rPr>
          <w:rFonts w:ascii="Times New Roman" w:hAnsi="Times New Roman" w:cs="Times New Roman"/>
          <w:lang w:val="en-US"/>
        </w:rPr>
        <w:t>project customer (Shawky et al., 2020), whether and how Social Networking Sites are leveraged for communicating with, involving, and developing relationships with customers has not been adequately explored in the project organizing literature.</w:t>
      </w:r>
    </w:p>
    <w:p w14:paraId="4AB90ED7" w14:textId="585215F0" w:rsidR="00A95449" w:rsidRPr="00683A0F" w:rsidRDefault="00A95449" w:rsidP="00A95449">
      <w:pPr>
        <w:autoSpaceDE w:val="0"/>
        <w:autoSpaceDN w:val="0"/>
        <w:adjustRightInd w:val="0"/>
        <w:jc w:val="both"/>
        <w:rPr>
          <w:rFonts w:ascii="Times New Roman" w:hAnsi="Times New Roman" w:cs="Times New Roman"/>
          <w:color w:val="000000"/>
          <w:lang w:val="en-US"/>
        </w:rPr>
      </w:pPr>
      <w:r w:rsidRPr="351F47B2">
        <w:rPr>
          <w:rFonts w:ascii="Times New Roman" w:hAnsi="Times New Roman" w:cs="Times New Roman"/>
          <w:lang w:val="en-US"/>
        </w:rPr>
        <w:t xml:space="preserve">To fill this gap and, therefore, understand the process of customer engagement through </w:t>
      </w:r>
      <w:r w:rsidR="000E10F9" w:rsidRPr="351F47B2">
        <w:rPr>
          <w:rFonts w:ascii="Times New Roman" w:hAnsi="Times New Roman" w:cs="Times New Roman"/>
          <w:lang w:val="en-US"/>
        </w:rPr>
        <w:t>SNs</w:t>
      </w:r>
      <w:r w:rsidRPr="351F47B2">
        <w:rPr>
          <w:rFonts w:ascii="Times New Roman" w:hAnsi="Times New Roman" w:cs="Times New Roman"/>
          <w:lang w:val="en-US"/>
        </w:rPr>
        <w:t xml:space="preserve">, we conduct a longitudinal study on a </w:t>
      </w:r>
      <w:r w:rsidR="56074DC4" w:rsidRPr="351F47B2">
        <w:rPr>
          <w:rFonts w:ascii="Times New Roman" w:hAnsi="Times New Roman" w:cs="Times New Roman"/>
          <w:lang w:val="en-US"/>
        </w:rPr>
        <w:t xml:space="preserve">specific </w:t>
      </w:r>
      <w:r w:rsidRPr="351F47B2">
        <w:rPr>
          <w:rFonts w:ascii="Times New Roman" w:hAnsi="Times New Roman" w:cs="Times New Roman"/>
          <w:lang w:val="en-US"/>
        </w:rPr>
        <w:t xml:space="preserve">type of project -i.e., sports event- in which these Internet-based platforms represent a tool increasingly used for engaging spectators, including those physically or virtually attending the event. </w:t>
      </w:r>
      <w:r w:rsidRPr="351F47B2">
        <w:rPr>
          <w:rFonts w:ascii="Times New Roman" w:hAnsi="Times New Roman" w:cs="Times New Roman"/>
          <w:color w:val="000000" w:themeColor="text1"/>
          <w:lang w:val="en-US"/>
        </w:rPr>
        <w:t xml:space="preserve">In line with the process theorizing (Brunet et al. 2021; Langley et al., 2013), </w:t>
      </w:r>
      <w:r w:rsidRPr="351F47B2">
        <w:rPr>
          <w:rFonts w:ascii="Times New Roman" w:hAnsi="Times New Roman" w:cs="Times New Roman"/>
          <w:lang w:val="en-US"/>
        </w:rPr>
        <w:t xml:space="preserve">we focus </w:t>
      </w:r>
      <w:r w:rsidRPr="351F47B2">
        <w:rPr>
          <w:rFonts w:ascii="Times New Roman" w:hAnsi="Times New Roman" w:cs="Times New Roman"/>
          <w:color w:val="000000" w:themeColor="text1"/>
          <w:lang w:val="en-US"/>
        </w:rPr>
        <w:t xml:space="preserve">on the communication process to understand the pattern of activities and choices through which a Social Media team has been narrating over time </w:t>
      </w:r>
      <w:r w:rsidR="72257106" w:rsidRPr="351F47B2">
        <w:rPr>
          <w:rFonts w:ascii="Times New Roman" w:hAnsi="Times New Roman" w:cs="Times New Roman"/>
          <w:color w:val="000000" w:themeColor="text1"/>
          <w:lang w:val="en-US"/>
        </w:rPr>
        <w:t>this i</w:t>
      </w:r>
      <w:r w:rsidRPr="351F47B2">
        <w:rPr>
          <w:rFonts w:ascii="Times New Roman" w:hAnsi="Times New Roman" w:cs="Times New Roman"/>
          <w:color w:val="000000" w:themeColor="text1"/>
          <w:lang w:val="en-US"/>
        </w:rPr>
        <w:t xml:space="preserve">nternational </w:t>
      </w:r>
      <w:r w:rsidR="156A7085" w:rsidRPr="351F47B2">
        <w:rPr>
          <w:rFonts w:ascii="Times New Roman" w:hAnsi="Times New Roman" w:cs="Times New Roman"/>
          <w:color w:val="000000" w:themeColor="text1"/>
          <w:lang w:val="en-US"/>
        </w:rPr>
        <w:t>project</w:t>
      </w:r>
      <w:r w:rsidRPr="351F47B2">
        <w:rPr>
          <w:rFonts w:ascii="Times New Roman" w:hAnsi="Times New Roman" w:cs="Times New Roman"/>
          <w:color w:val="000000" w:themeColor="text1"/>
          <w:lang w:val="en-US"/>
        </w:rPr>
        <w:t xml:space="preserve"> through Facebook, Instagram, and Twitter</w:t>
      </w:r>
      <w:r w:rsidR="0078061E" w:rsidRPr="351F47B2">
        <w:rPr>
          <w:rFonts w:ascii="Times New Roman" w:hAnsi="Times New Roman" w:cs="Times New Roman"/>
          <w:color w:val="000000" w:themeColor="text1"/>
          <w:lang w:val="en-US"/>
        </w:rPr>
        <w:t>.</w:t>
      </w:r>
    </w:p>
    <w:p w14:paraId="189F1266" w14:textId="35512C6E" w:rsidR="00A96E0A" w:rsidRPr="00683A0F" w:rsidRDefault="00A96E0A" w:rsidP="351F47B2">
      <w:pPr>
        <w:jc w:val="both"/>
        <w:rPr>
          <w:rFonts w:ascii="Times New Roman" w:hAnsi="Times New Roman" w:cs="Times New Roman"/>
          <w:lang w:val="en-US"/>
        </w:rPr>
      </w:pPr>
      <w:r w:rsidRPr="2A89BF12">
        <w:rPr>
          <w:rFonts w:ascii="Times New Roman" w:hAnsi="Times New Roman" w:cs="Times New Roman"/>
          <w:lang w:val="en-US"/>
        </w:rPr>
        <w:t>Th</w:t>
      </w:r>
      <w:r w:rsidR="00607E1D" w:rsidRPr="2A89BF12">
        <w:rPr>
          <w:rFonts w:ascii="Times New Roman" w:hAnsi="Times New Roman" w:cs="Times New Roman"/>
          <w:lang w:val="en-US"/>
        </w:rPr>
        <w:t>e theoretical contribution of this study is twofold</w:t>
      </w:r>
      <w:r w:rsidR="00CE593B" w:rsidRPr="2A89BF12">
        <w:rPr>
          <w:rFonts w:ascii="Times New Roman" w:hAnsi="Times New Roman" w:cs="Times New Roman"/>
          <w:lang w:val="en-US"/>
        </w:rPr>
        <w:t xml:space="preserve">. </w:t>
      </w:r>
      <w:r w:rsidR="0008257D" w:rsidRPr="2A89BF12">
        <w:rPr>
          <w:rFonts w:ascii="Times New Roman" w:hAnsi="Times New Roman" w:cs="Times New Roman"/>
          <w:lang w:val="en-US"/>
        </w:rPr>
        <w:t xml:space="preserve">Firstly, it contributes to the PM literature by enriching the knowledge on project customer engagement leveraging new technologies, namely social media, expected to play an increasingly important role in communicating the present and forthcoming projects, and mobilizing multiple actors towards a supportive project narrative. In so doing, we also </w:t>
      </w:r>
      <w:r w:rsidR="48244E6E" w:rsidRPr="2A89BF12">
        <w:rPr>
          <w:rFonts w:ascii="Times New Roman" w:hAnsi="Times New Roman" w:cs="Times New Roman"/>
          <w:lang w:val="en-US"/>
        </w:rPr>
        <w:t>embraced the</w:t>
      </w:r>
      <w:r w:rsidR="0008257D" w:rsidRPr="2A89BF12">
        <w:rPr>
          <w:rFonts w:ascii="Times New Roman" w:hAnsi="Times New Roman" w:cs="Times New Roman"/>
          <w:lang w:val="en-US"/>
        </w:rPr>
        <w:t xml:space="preserve"> dynamic and relational </w:t>
      </w:r>
      <w:r w:rsidR="3F9FA806" w:rsidRPr="2A89BF12">
        <w:rPr>
          <w:rFonts w:ascii="Times New Roman" w:hAnsi="Times New Roman" w:cs="Times New Roman"/>
          <w:lang w:val="en-US"/>
        </w:rPr>
        <w:t>approach</w:t>
      </w:r>
      <w:r w:rsidR="0008257D" w:rsidRPr="2A89BF12">
        <w:rPr>
          <w:rFonts w:ascii="Times New Roman" w:hAnsi="Times New Roman" w:cs="Times New Roman"/>
          <w:lang w:val="en-US"/>
        </w:rPr>
        <w:t xml:space="preserve"> </w:t>
      </w:r>
      <w:r w:rsidR="5D1CB61B" w:rsidRPr="2A89BF12">
        <w:rPr>
          <w:rFonts w:ascii="Times New Roman" w:hAnsi="Times New Roman" w:cs="Times New Roman"/>
          <w:lang w:val="en-US"/>
        </w:rPr>
        <w:t xml:space="preserve">proposed by </w:t>
      </w:r>
      <w:proofErr w:type="spellStart"/>
      <w:r w:rsidR="0008257D" w:rsidRPr="2A89BF12">
        <w:rPr>
          <w:rFonts w:ascii="Times New Roman" w:hAnsi="Times New Roman" w:cs="Times New Roman"/>
          <w:lang w:val="en-US"/>
        </w:rPr>
        <w:t>Cuppen</w:t>
      </w:r>
      <w:proofErr w:type="spellEnd"/>
      <w:r w:rsidR="0008257D" w:rsidRPr="2A89BF12">
        <w:rPr>
          <w:rFonts w:ascii="Times New Roman" w:hAnsi="Times New Roman" w:cs="Times New Roman"/>
          <w:lang w:val="en-US"/>
        </w:rPr>
        <w:t xml:space="preserve"> et al. </w:t>
      </w:r>
      <w:r w:rsidR="7169CF99" w:rsidRPr="2A89BF12">
        <w:rPr>
          <w:rFonts w:ascii="Times New Roman" w:hAnsi="Times New Roman" w:cs="Times New Roman"/>
          <w:lang w:val="en-US"/>
        </w:rPr>
        <w:t>(</w:t>
      </w:r>
      <w:r w:rsidR="0008257D" w:rsidRPr="2A89BF12">
        <w:rPr>
          <w:rFonts w:ascii="Times New Roman" w:hAnsi="Times New Roman" w:cs="Times New Roman"/>
          <w:lang w:val="en-US"/>
        </w:rPr>
        <w:t xml:space="preserve">2016) </w:t>
      </w:r>
      <w:r w:rsidR="1855F11C" w:rsidRPr="2A89BF12">
        <w:rPr>
          <w:rFonts w:ascii="Times New Roman" w:hAnsi="Times New Roman" w:cs="Times New Roman"/>
          <w:lang w:val="en-US"/>
        </w:rPr>
        <w:t xml:space="preserve">to engage project customers in a type of project, i.e. </w:t>
      </w:r>
      <w:r w:rsidR="0008257D" w:rsidRPr="2A89BF12">
        <w:rPr>
          <w:rFonts w:ascii="Times New Roman" w:hAnsi="Times New Roman" w:cs="Times New Roman"/>
          <w:lang w:val="en-US"/>
        </w:rPr>
        <w:t>sport events, so far neglected in the PM literature (Schnitzer et al.</w:t>
      </w:r>
      <w:r w:rsidR="002E01E6" w:rsidRPr="2A89BF12">
        <w:rPr>
          <w:rFonts w:ascii="Times New Roman" w:hAnsi="Times New Roman" w:cs="Times New Roman"/>
          <w:lang w:val="en-US"/>
        </w:rPr>
        <w:t>,</w:t>
      </w:r>
      <w:r w:rsidR="0008257D" w:rsidRPr="2A89BF12">
        <w:rPr>
          <w:rFonts w:ascii="Times New Roman" w:hAnsi="Times New Roman" w:cs="Times New Roman"/>
          <w:lang w:val="en-US"/>
        </w:rPr>
        <w:t xml:space="preserve"> 2020).</w:t>
      </w:r>
      <w:r w:rsidR="3ECE9F93" w:rsidRPr="2A89BF12">
        <w:rPr>
          <w:rFonts w:ascii="Times New Roman" w:hAnsi="Times New Roman" w:cs="Times New Roman"/>
          <w:lang w:val="en-US"/>
        </w:rPr>
        <w:t xml:space="preserve"> </w:t>
      </w:r>
      <w:r w:rsidRPr="2A89BF12">
        <w:rPr>
          <w:rFonts w:ascii="Times New Roman" w:hAnsi="Times New Roman" w:cs="Times New Roman"/>
          <w:lang w:val="en-US"/>
        </w:rPr>
        <w:t>Further, we contributed to literature dealing with using SNs’ use in sports events</w:t>
      </w:r>
      <w:r w:rsidR="24F39DE5" w:rsidRPr="2A89BF12">
        <w:rPr>
          <w:rFonts w:ascii="Times New Roman" w:hAnsi="Times New Roman" w:cs="Times New Roman"/>
          <w:lang w:val="en-US"/>
        </w:rPr>
        <w:t>, by adopting</w:t>
      </w:r>
      <w:r w:rsidRPr="2A89BF12">
        <w:rPr>
          <w:rFonts w:ascii="Times New Roman" w:hAnsi="Times New Roman" w:cs="Times New Roman"/>
          <w:lang w:val="en-US"/>
        </w:rPr>
        <w:t xml:space="preserve"> the under-explored perspective of event organizers and includ</w:t>
      </w:r>
      <w:r w:rsidR="23AF028B" w:rsidRPr="2A89BF12">
        <w:rPr>
          <w:rFonts w:ascii="Times New Roman" w:hAnsi="Times New Roman" w:cs="Times New Roman"/>
          <w:lang w:val="en-US"/>
        </w:rPr>
        <w:t>ing</w:t>
      </w:r>
      <w:r w:rsidRPr="2A89BF12">
        <w:rPr>
          <w:rFonts w:ascii="Times New Roman" w:hAnsi="Times New Roman" w:cs="Times New Roman"/>
          <w:lang w:val="en-US"/>
        </w:rPr>
        <w:t xml:space="preserve"> in the analysis different SNs to figure out how different platforms dialogued with each other and contributed to the overall event narrative (Filo et al. 2015</w:t>
      </w:r>
      <w:r w:rsidR="21ED23C7" w:rsidRPr="2A89BF12">
        <w:rPr>
          <w:rFonts w:ascii="Times New Roman" w:hAnsi="Times New Roman" w:cs="Times New Roman"/>
          <w:lang w:val="en-US"/>
        </w:rPr>
        <w:t>; Hanna et al., 2011</w:t>
      </w:r>
      <w:r w:rsidR="15D989C6" w:rsidRPr="2A89BF12">
        <w:rPr>
          <w:rFonts w:ascii="Times New Roman" w:hAnsi="Times New Roman" w:cs="Times New Roman"/>
          <w:lang w:val="en-US"/>
        </w:rPr>
        <w:t>; Hughes et al., 2012</w:t>
      </w:r>
      <w:r w:rsidRPr="2A89BF12">
        <w:rPr>
          <w:rFonts w:ascii="Times New Roman" w:hAnsi="Times New Roman" w:cs="Times New Roman"/>
          <w:lang w:val="en-US"/>
        </w:rPr>
        <w:t xml:space="preserve">). </w:t>
      </w:r>
    </w:p>
    <w:p w14:paraId="29917F30" w14:textId="5EFCEF64" w:rsidR="00A96E0A" w:rsidRPr="00683A0F" w:rsidRDefault="00A96E0A" w:rsidP="00A96E0A">
      <w:pPr>
        <w:jc w:val="both"/>
        <w:rPr>
          <w:rFonts w:ascii="Times New Roman" w:hAnsi="Times New Roman" w:cs="Times New Roman"/>
          <w:lang w:val="en-US"/>
        </w:rPr>
      </w:pPr>
      <w:r w:rsidRPr="00683A0F">
        <w:rPr>
          <w:rFonts w:ascii="Times New Roman" w:hAnsi="Times New Roman" w:cs="Times New Roman"/>
          <w:lang w:val="en-US"/>
        </w:rPr>
        <w:t>The study is articulated as follow</w:t>
      </w:r>
      <w:r w:rsidR="00785F5D" w:rsidRPr="00683A0F">
        <w:rPr>
          <w:rFonts w:ascii="Times New Roman" w:hAnsi="Times New Roman" w:cs="Times New Roman"/>
          <w:lang w:val="en-US"/>
        </w:rPr>
        <w:t>s.</w:t>
      </w:r>
      <w:r w:rsidR="00C176B8" w:rsidRPr="00683A0F">
        <w:rPr>
          <w:rFonts w:ascii="Times New Roman" w:hAnsi="Times New Roman" w:cs="Times New Roman"/>
          <w:lang w:val="en-US"/>
        </w:rPr>
        <w:t xml:space="preserve"> Firstly, we</w:t>
      </w:r>
      <w:r w:rsidR="00DB44FC" w:rsidRPr="00683A0F">
        <w:rPr>
          <w:rFonts w:ascii="Times New Roman" w:hAnsi="Times New Roman" w:cs="Times New Roman"/>
          <w:lang w:val="en-US"/>
        </w:rPr>
        <w:t xml:space="preserve"> present the theoretical background, specifically we</w:t>
      </w:r>
      <w:r w:rsidR="00C176B8" w:rsidRPr="00683A0F">
        <w:rPr>
          <w:rFonts w:ascii="Times New Roman" w:hAnsi="Times New Roman" w:cs="Times New Roman"/>
          <w:lang w:val="en-US"/>
        </w:rPr>
        <w:t xml:space="preserve"> bring together the literature on project consumer engagement with social media marketing management</w:t>
      </w:r>
      <w:r w:rsidR="00785F5D" w:rsidRPr="00683A0F">
        <w:rPr>
          <w:rFonts w:ascii="Times New Roman" w:hAnsi="Times New Roman" w:cs="Times New Roman"/>
          <w:lang w:val="en-US"/>
        </w:rPr>
        <w:t>, then contextualized to sports events that are our field of inquiry</w:t>
      </w:r>
      <w:r w:rsidR="00DB44FC" w:rsidRPr="00683A0F">
        <w:rPr>
          <w:rFonts w:ascii="Times New Roman" w:hAnsi="Times New Roman" w:cs="Times New Roman"/>
          <w:lang w:val="en-US"/>
        </w:rPr>
        <w:t>.</w:t>
      </w:r>
      <w:r w:rsidR="00785F5D" w:rsidRPr="00683A0F">
        <w:rPr>
          <w:rFonts w:ascii="Times New Roman" w:hAnsi="Times New Roman" w:cs="Times New Roman"/>
          <w:lang w:val="en-US"/>
        </w:rPr>
        <w:t xml:space="preserve"> Secondly, </w:t>
      </w:r>
      <w:r w:rsidR="005E7CC9" w:rsidRPr="00683A0F">
        <w:rPr>
          <w:rFonts w:ascii="Times New Roman" w:hAnsi="Times New Roman" w:cs="Times New Roman"/>
          <w:lang w:val="en-US"/>
        </w:rPr>
        <w:t>we present the qualitative research method adopted for the empirical investigation followed by main findings emerged from the case study.</w:t>
      </w:r>
      <w:r w:rsidR="00785F5D" w:rsidRPr="00683A0F">
        <w:rPr>
          <w:rFonts w:ascii="Times New Roman" w:hAnsi="Times New Roman" w:cs="Times New Roman"/>
          <w:lang w:val="en-US"/>
        </w:rPr>
        <w:t xml:space="preserve"> Lastly,</w:t>
      </w:r>
      <w:r w:rsidR="005E7CC9" w:rsidRPr="00683A0F">
        <w:rPr>
          <w:rFonts w:ascii="Times New Roman" w:hAnsi="Times New Roman" w:cs="Times New Roman"/>
          <w:lang w:val="en-US"/>
        </w:rPr>
        <w:t xml:space="preserve"> after discussing findings according to the existing literature, we present some conclusive remarks along with main limitations. </w:t>
      </w:r>
      <w:r w:rsidR="00785F5D" w:rsidRPr="00683A0F">
        <w:rPr>
          <w:rFonts w:ascii="Times New Roman" w:hAnsi="Times New Roman" w:cs="Times New Roman"/>
          <w:lang w:val="en-US"/>
        </w:rPr>
        <w:t xml:space="preserve"> </w:t>
      </w:r>
    </w:p>
    <w:p w14:paraId="41BD1DAD" w14:textId="60512509" w:rsidR="00077870" w:rsidRPr="00683A0F" w:rsidRDefault="00077870" w:rsidP="00E22BE4">
      <w:pPr>
        <w:jc w:val="both"/>
        <w:rPr>
          <w:rFonts w:ascii="Times New Roman" w:hAnsi="Times New Roman" w:cs="Times New Roman"/>
          <w:lang w:val="en-US"/>
        </w:rPr>
      </w:pPr>
    </w:p>
    <w:p w14:paraId="145AE459" w14:textId="77777777" w:rsidR="001366D8" w:rsidRDefault="001366D8" w:rsidP="00B815FC">
      <w:pPr>
        <w:rPr>
          <w:rFonts w:ascii="Times New Roman" w:hAnsi="Times New Roman" w:cs="Times New Roman"/>
          <w:lang w:val="en-US"/>
        </w:rPr>
      </w:pPr>
    </w:p>
    <w:p w14:paraId="1613D888" w14:textId="77777777" w:rsidR="002D1508" w:rsidRPr="00683A0F" w:rsidRDefault="002D1508" w:rsidP="00B815FC">
      <w:pPr>
        <w:rPr>
          <w:rFonts w:ascii="Times New Roman" w:hAnsi="Times New Roman" w:cs="Times New Roman"/>
          <w:lang w:val="en-US"/>
        </w:rPr>
      </w:pPr>
    </w:p>
    <w:p w14:paraId="58DE81C7" w14:textId="22A99384" w:rsidR="00726D57" w:rsidRPr="00683A0F" w:rsidRDefault="00D96044" w:rsidP="00726D57">
      <w:pPr>
        <w:rPr>
          <w:rFonts w:ascii="Times New Roman" w:hAnsi="Times New Roman" w:cs="Times New Roman"/>
          <w:b/>
          <w:lang w:val="en-US"/>
        </w:rPr>
      </w:pPr>
      <w:r w:rsidRPr="00683A0F">
        <w:rPr>
          <w:rFonts w:ascii="Times New Roman" w:hAnsi="Times New Roman" w:cs="Times New Roman"/>
          <w:b/>
          <w:lang w:val="en-US"/>
        </w:rPr>
        <w:lastRenderedPageBreak/>
        <w:t xml:space="preserve">2. </w:t>
      </w:r>
      <w:r w:rsidR="00726D57" w:rsidRPr="00683A0F">
        <w:rPr>
          <w:rFonts w:ascii="Times New Roman" w:hAnsi="Times New Roman" w:cs="Times New Roman"/>
          <w:b/>
          <w:lang w:val="en-US"/>
        </w:rPr>
        <w:t>Literature</w:t>
      </w:r>
      <w:r w:rsidR="004B7458" w:rsidRPr="00683A0F">
        <w:rPr>
          <w:rFonts w:ascii="Times New Roman" w:hAnsi="Times New Roman" w:cs="Times New Roman"/>
          <w:b/>
          <w:lang w:val="en-US"/>
        </w:rPr>
        <w:t xml:space="preserve"> review</w:t>
      </w:r>
    </w:p>
    <w:p w14:paraId="31041EE8" w14:textId="77777777" w:rsidR="004B7458" w:rsidRPr="00683A0F" w:rsidRDefault="004B7458" w:rsidP="00C45F97">
      <w:pPr>
        <w:rPr>
          <w:rFonts w:ascii="Times New Roman" w:hAnsi="Times New Roman" w:cs="Times New Roman"/>
          <w:b/>
          <w:i/>
          <w:iCs/>
          <w:lang w:val="en-US"/>
        </w:rPr>
      </w:pPr>
    </w:p>
    <w:p w14:paraId="40EBDABD" w14:textId="0BCBB035" w:rsidR="00D96044" w:rsidRPr="00683A0F" w:rsidRDefault="00D96044" w:rsidP="00D96044">
      <w:pPr>
        <w:rPr>
          <w:rFonts w:ascii="Times New Roman" w:hAnsi="Times New Roman" w:cs="Times New Roman"/>
          <w:b/>
          <w:i/>
          <w:iCs/>
          <w:lang w:val="en-US"/>
        </w:rPr>
      </w:pPr>
      <w:r w:rsidRPr="00683A0F">
        <w:rPr>
          <w:rFonts w:ascii="Times New Roman" w:hAnsi="Times New Roman" w:cs="Times New Roman"/>
          <w:b/>
          <w:i/>
          <w:iCs/>
          <w:lang w:val="en-US"/>
        </w:rPr>
        <w:t>2.1. Stakeholder communication and engagement in Project Management</w:t>
      </w:r>
    </w:p>
    <w:p w14:paraId="33335C67" w14:textId="77777777" w:rsidR="00D96044" w:rsidRPr="00683A0F" w:rsidRDefault="00D96044" w:rsidP="00D96044">
      <w:pPr>
        <w:rPr>
          <w:rFonts w:ascii="Times New Roman" w:hAnsi="Times New Roman" w:cs="Times New Roman"/>
          <w:bCs/>
          <w:lang w:val="en-US"/>
        </w:rPr>
      </w:pPr>
    </w:p>
    <w:p w14:paraId="546CA9CB" w14:textId="128A002E" w:rsidR="00D96044" w:rsidRPr="00683A0F" w:rsidRDefault="00D96044" w:rsidP="00D96044">
      <w:pPr>
        <w:jc w:val="both"/>
        <w:rPr>
          <w:rFonts w:ascii="Times New Roman" w:hAnsi="Times New Roman" w:cs="Times New Roman"/>
          <w:lang w:val="en-GB"/>
        </w:rPr>
      </w:pPr>
      <w:r w:rsidRPr="00683A0F">
        <w:rPr>
          <w:rFonts w:ascii="Times New Roman" w:hAnsi="Times New Roman" w:cs="Times New Roman"/>
          <w:lang w:val="en-US"/>
        </w:rPr>
        <w:t xml:space="preserve">Stakeholders are individuals or institutions having a stake or an interest in the project (Freeman, 2010). These may include stockholders, managers, employees, suppliers, distributors, customers, institutions, media, and the public at large that </w:t>
      </w:r>
      <w:r w:rsidRPr="00683A0F">
        <w:rPr>
          <w:rFonts w:ascii="Times New Roman" w:hAnsi="Times New Roman" w:cs="Times New Roman"/>
          <w:lang w:val="en-GB"/>
        </w:rPr>
        <w:t>influence the nature, direction, timing, costs, and benefits of the project (</w:t>
      </w:r>
      <w:proofErr w:type="spellStart"/>
      <w:r w:rsidRPr="00683A0F">
        <w:rPr>
          <w:rFonts w:ascii="Times New Roman" w:hAnsi="Times New Roman" w:cs="Times New Roman"/>
          <w:lang w:val="en-GB"/>
        </w:rPr>
        <w:t>Eskerod</w:t>
      </w:r>
      <w:proofErr w:type="spellEnd"/>
      <w:r w:rsidRPr="00683A0F">
        <w:rPr>
          <w:rFonts w:ascii="Times New Roman" w:hAnsi="Times New Roman" w:cs="Times New Roman"/>
          <w:lang w:val="en-GB"/>
        </w:rPr>
        <w:t xml:space="preserve"> et al., 2015; Nguyen et al., 201</w:t>
      </w:r>
      <w:r w:rsidR="005C23B1" w:rsidRPr="00683A0F">
        <w:rPr>
          <w:rFonts w:ascii="Times New Roman" w:hAnsi="Times New Roman" w:cs="Times New Roman"/>
          <w:lang w:val="en-GB"/>
        </w:rPr>
        <w:t>9</w:t>
      </w:r>
      <w:r w:rsidRPr="00683A0F">
        <w:rPr>
          <w:rFonts w:ascii="Times New Roman" w:hAnsi="Times New Roman" w:cs="Times New Roman"/>
          <w:lang w:val="en-GB"/>
        </w:rPr>
        <w:t xml:space="preserve">). </w:t>
      </w:r>
    </w:p>
    <w:p w14:paraId="67BAAA6F" w14:textId="77777777" w:rsidR="00D96044" w:rsidRPr="00683A0F" w:rsidRDefault="00D96044" w:rsidP="00D96044">
      <w:pPr>
        <w:jc w:val="both"/>
        <w:rPr>
          <w:lang w:val="en-US"/>
        </w:rPr>
      </w:pPr>
      <w:r w:rsidRPr="00683A0F">
        <w:rPr>
          <w:rFonts w:ascii="Times New Roman" w:hAnsi="Times New Roman" w:cs="Times New Roman"/>
          <w:lang w:val="en-US"/>
        </w:rPr>
        <w:t>Effective social interactions achieved thanks to appropriate communication and engagement strategies with internal and external stakeholders during the project life cycle have been demonstrated as fundamental for its success (</w:t>
      </w:r>
      <w:proofErr w:type="spellStart"/>
      <w:r w:rsidRPr="00683A0F">
        <w:rPr>
          <w:rFonts w:ascii="Times New Roman" w:hAnsi="Times New Roman" w:cs="Times New Roman"/>
          <w:lang w:val="en-US"/>
        </w:rPr>
        <w:t>Missonier</w:t>
      </w:r>
      <w:proofErr w:type="spellEnd"/>
      <w:r w:rsidRPr="00683A0F">
        <w:rPr>
          <w:rFonts w:ascii="Times New Roman" w:hAnsi="Times New Roman" w:cs="Times New Roman"/>
          <w:lang w:val="en-US"/>
        </w:rPr>
        <w:t xml:space="preserve"> and </w:t>
      </w:r>
      <w:proofErr w:type="spellStart"/>
      <w:r w:rsidRPr="00683A0F">
        <w:rPr>
          <w:rFonts w:ascii="Times New Roman" w:hAnsi="Times New Roman" w:cs="Times New Roman"/>
          <w:lang w:val="en-US"/>
        </w:rPr>
        <w:t>Loufrani-Fedida</w:t>
      </w:r>
      <w:proofErr w:type="spellEnd"/>
      <w:r w:rsidRPr="00683A0F">
        <w:rPr>
          <w:rFonts w:ascii="Times New Roman" w:hAnsi="Times New Roman" w:cs="Times New Roman"/>
          <w:lang w:val="en-US"/>
        </w:rPr>
        <w:t xml:space="preserve">, 2014; </w:t>
      </w:r>
      <w:proofErr w:type="spellStart"/>
      <w:r w:rsidRPr="00683A0F">
        <w:rPr>
          <w:rFonts w:ascii="Times New Roman" w:hAnsi="Times New Roman" w:cs="Times New Roman"/>
          <w:lang w:val="en-US"/>
        </w:rPr>
        <w:t>Ziek</w:t>
      </w:r>
      <w:proofErr w:type="spellEnd"/>
      <w:r w:rsidRPr="00683A0F">
        <w:rPr>
          <w:rFonts w:ascii="Times New Roman" w:hAnsi="Times New Roman" w:cs="Times New Roman"/>
          <w:lang w:val="en-US"/>
        </w:rPr>
        <w:t xml:space="preserve"> and Anderson, 2015).</w:t>
      </w:r>
      <w:r w:rsidRPr="00683A0F">
        <w:rPr>
          <w:lang w:val="en-US"/>
        </w:rPr>
        <w:t xml:space="preserve"> </w:t>
      </w:r>
    </w:p>
    <w:p w14:paraId="7F294E6B" w14:textId="3060F2F9" w:rsidR="00D96044" w:rsidRPr="00683A0F" w:rsidRDefault="00D96044" w:rsidP="00D96044">
      <w:pPr>
        <w:jc w:val="both"/>
        <w:rPr>
          <w:rFonts w:ascii="Times New Roman" w:hAnsi="Times New Roman" w:cs="Times New Roman"/>
          <w:lang w:val="en-US"/>
        </w:rPr>
      </w:pPr>
      <w:r w:rsidRPr="00683A0F">
        <w:rPr>
          <w:rFonts w:ascii="Times New Roman" w:hAnsi="Times New Roman" w:cs="Times New Roman"/>
          <w:lang w:val="en-US"/>
        </w:rPr>
        <w:t>Several studies have investigated the use of different communication tools for initiating, planning, executing, controlling, closing projects together with tools for managing time, quality, cost, risks (Dow &amp; Taylor 2010; Pritchard, 2013). As for social media, research has been restricted to the opportunities of some platforms (such as YouTube, Dropbox, SlideShare) in supporting project team communication and collaboration, thus privileging the internal stakeholders (</w:t>
      </w:r>
      <w:proofErr w:type="spellStart"/>
      <w:r w:rsidRPr="00683A0F">
        <w:rPr>
          <w:rFonts w:ascii="Times New Roman" w:hAnsi="Times New Roman" w:cs="Times New Roman"/>
          <w:lang w:val="en-US"/>
        </w:rPr>
        <w:t>Lehtinen</w:t>
      </w:r>
      <w:proofErr w:type="spellEnd"/>
      <w:r w:rsidRPr="00683A0F">
        <w:rPr>
          <w:rFonts w:ascii="Times New Roman" w:hAnsi="Times New Roman" w:cs="Times New Roman"/>
          <w:lang w:val="en-US"/>
        </w:rPr>
        <w:t xml:space="preserve"> &amp; </w:t>
      </w:r>
      <w:proofErr w:type="spellStart"/>
      <w:r w:rsidRPr="00683A0F">
        <w:rPr>
          <w:rFonts w:ascii="Times New Roman" w:hAnsi="Times New Roman" w:cs="Times New Roman"/>
          <w:lang w:val="en-US"/>
        </w:rPr>
        <w:t>Aaltonen</w:t>
      </w:r>
      <w:proofErr w:type="spellEnd"/>
      <w:r w:rsidRPr="00683A0F">
        <w:rPr>
          <w:rFonts w:ascii="Times New Roman" w:hAnsi="Times New Roman" w:cs="Times New Roman"/>
          <w:lang w:val="en-US"/>
        </w:rPr>
        <w:t xml:space="preserve">, 2020; </w:t>
      </w:r>
      <w:proofErr w:type="spellStart"/>
      <w:r w:rsidRPr="00683A0F">
        <w:rPr>
          <w:rFonts w:ascii="Times New Roman" w:hAnsi="Times New Roman" w:cs="Times New Roman"/>
          <w:lang w:val="en-US"/>
        </w:rPr>
        <w:t>Kanagarajoo</w:t>
      </w:r>
      <w:proofErr w:type="spellEnd"/>
      <w:r w:rsidRPr="00683A0F">
        <w:rPr>
          <w:rFonts w:ascii="Times New Roman" w:hAnsi="Times New Roman" w:cs="Times New Roman"/>
          <w:lang w:val="en-US"/>
        </w:rPr>
        <w:t xml:space="preserve"> et al., 2020; </w:t>
      </w:r>
      <w:proofErr w:type="spellStart"/>
      <w:r w:rsidRPr="00683A0F">
        <w:rPr>
          <w:rFonts w:ascii="Times New Roman" w:hAnsi="Times New Roman" w:cs="Times New Roman"/>
          <w:lang w:val="en-US"/>
        </w:rPr>
        <w:t>Remidez</w:t>
      </w:r>
      <w:proofErr w:type="spellEnd"/>
      <w:r w:rsidRPr="00683A0F">
        <w:rPr>
          <w:rFonts w:ascii="Times New Roman" w:hAnsi="Times New Roman" w:cs="Times New Roman"/>
          <w:lang w:val="en-US"/>
        </w:rPr>
        <w:t xml:space="preserve"> and Jones, 2012). Social networking sites</w:t>
      </w:r>
      <w:r w:rsidR="00284FF7" w:rsidRPr="00683A0F">
        <w:rPr>
          <w:rFonts w:ascii="Times New Roman" w:hAnsi="Times New Roman" w:cs="Times New Roman"/>
          <w:lang w:val="en-US"/>
        </w:rPr>
        <w:t>, i.e. a part of the social media,</w:t>
      </w:r>
      <w:r w:rsidRPr="00683A0F">
        <w:rPr>
          <w:rFonts w:ascii="Times New Roman" w:hAnsi="Times New Roman" w:cs="Times New Roman"/>
          <w:lang w:val="en-US"/>
        </w:rPr>
        <w:t xml:space="preserve"> have been rather neglected by academics, but emphasized by practitioners who claimed their benefits for </w:t>
      </w:r>
      <w:r w:rsidR="00411F54" w:rsidRPr="00683A0F">
        <w:rPr>
          <w:rFonts w:ascii="Times New Roman" w:hAnsi="Times New Roman" w:cs="Times New Roman"/>
          <w:lang w:val="en-US"/>
        </w:rPr>
        <w:t xml:space="preserve">external </w:t>
      </w:r>
      <w:r w:rsidRPr="00683A0F">
        <w:rPr>
          <w:rFonts w:ascii="Times New Roman" w:hAnsi="Times New Roman" w:cs="Times New Roman"/>
          <w:lang w:val="en-US"/>
        </w:rPr>
        <w:t>stakeholder management and engagement</w:t>
      </w:r>
      <w:r w:rsidR="04C179C5" w:rsidRPr="00683A0F">
        <w:rPr>
          <w:rFonts w:ascii="Times New Roman" w:hAnsi="Times New Roman" w:cs="Times New Roman"/>
          <w:lang w:val="en-US"/>
        </w:rPr>
        <w:t xml:space="preserve"> (Cross et al., 2005)</w:t>
      </w:r>
      <w:r w:rsidRPr="00683A0F">
        <w:rPr>
          <w:rFonts w:ascii="Times New Roman" w:hAnsi="Times New Roman" w:cs="Times New Roman"/>
          <w:lang w:val="en-US"/>
        </w:rPr>
        <w:t xml:space="preserve">. </w:t>
      </w:r>
      <w:r w:rsidR="00411F54" w:rsidRPr="00683A0F">
        <w:rPr>
          <w:rFonts w:ascii="Times New Roman" w:hAnsi="Times New Roman" w:cs="Times New Roman"/>
          <w:lang w:val="en-US"/>
        </w:rPr>
        <w:t>In this regard</w:t>
      </w:r>
      <w:r w:rsidRPr="00683A0F">
        <w:rPr>
          <w:rFonts w:ascii="Times New Roman" w:hAnsi="Times New Roman" w:cs="Times New Roman"/>
          <w:lang w:val="en-US"/>
        </w:rPr>
        <w:t>, Internet-based platforms enable to increase the communication transparency, timing, and personalization to relevant stakeholders: information about project unfolding is constantly accessible and project managers can timely deliver concise and personalized information to each stakeholder, thus resulting in positive cooperation and long-lasting relationships (Morris, 2021</w:t>
      </w:r>
      <w:r w:rsidR="002E01E6">
        <w:rPr>
          <w:rFonts w:ascii="Times New Roman" w:hAnsi="Times New Roman" w:cs="Times New Roman"/>
          <w:lang w:val="en-US"/>
        </w:rPr>
        <w:t xml:space="preserve">, </w:t>
      </w:r>
      <w:proofErr w:type="spellStart"/>
      <w:r w:rsidR="002E01E6">
        <w:rPr>
          <w:rFonts w:ascii="Times New Roman" w:hAnsi="Times New Roman" w:cs="Times New Roman"/>
          <w:lang w:val="en-US"/>
        </w:rPr>
        <w:t>Vesperi</w:t>
      </w:r>
      <w:proofErr w:type="spellEnd"/>
      <w:r w:rsidR="002E01E6">
        <w:rPr>
          <w:rFonts w:ascii="Times New Roman" w:hAnsi="Times New Roman" w:cs="Times New Roman"/>
          <w:lang w:val="en-US"/>
        </w:rPr>
        <w:t xml:space="preserve"> and </w:t>
      </w:r>
      <w:proofErr w:type="spellStart"/>
      <w:r w:rsidR="002E01E6">
        <w:rPr>
          <w:rFonts w:ascii="Times New Roman" w:hAnsi="Times New Roman" w:cs="Times New Roman"/>
          <w:lang w:val="en-US"/>
        </w:rPr>
        <w:t>Coppolino</w:t>
      </w:r>
      <w:proofErr w:type="spellEnd"/>
      <w:r w:rsidR="002E01E6">
        <w:rPr>
          <w:rFonts w:ascii="Times New Roman" w:hAnsi="Times New Roman" w:cs="Times New Roman"/>
          <w:lang w:val="en-US"/>
        </w:rPr>
        <w:t>, 2023</w:t>
      </w:r>
      <w:r w:rsidRPr="00683A0F">
        <w:rPr>
          <w:rFonts w:ascii="Times New Roman" w:hAnsi="Times New Roman" w:cs="Times New Roman"/>
          <w:lang w:val="en-US"/>
        </w:rPr>
        <w:t xml:space="preserve">). In order that this happens, </w:t>
      </w:r>
      <w:r w:rsidR="00411F54" w:rsidRPr="00683A0F">
        <w:rPr>
          <w:rFonts w:ascii="Times New Roman" w:hAnsi="Times New Roman" w:cs="Times New Roman"/>
          <w:lang w:val="en-US"/>
        </w:rPr>
        <w:t>previous studies have</w:t>
      </w:r>
      <w:r w:rsidRPr="00683A0F">
        <w:rPr>
          <w:rFonts w:ascii="Times New Roman" w:hAnsi="Times New Roman" w:cs="Times New Roman"/>
          <w:lang w:val="en-US"/>
        </w:rPr>
        <w:t xml:space="preserve"> warned about the importance to elaborate a social media communication plan, maintain a relevant presence with adequate contents on the</w:t>
      </w:r>
      <w:r w:rsidRPr="00683A0F">
        <w:rPr>
          <w:rFonts w:ascii="Times New Roman" w:hAnsi="Times New Roman" w:cs="Times New Roman"/>
          <w:shd w:val="clear" w:color="auto" w:fill="FFFFFF"/>
          <w:lang w:val="en-US"/>
        </w:rPr>
        <w:t xml:space="preserve"> </w:t>
      </w:r>
      <w:r w:rsidR="000E10F9">
        <w:rPr>
          <w:rFonts w:ascii="Times New Roman" w:hAnsi="Times New Roman" w:cs="Times New Roman"/>
          <w:shd w:val="clear" w:color="auto" w:fill="FFFFFF"/>
          <w:lang w:val="en-US"/>
        </w:rPr>
        <w:t>SNs</w:t>
      </w:r>
      <w:r w:rsidRPr="00683A0F">
        <w:rPr>
          <w:rFonts w:ascii="Times New Roman" w:hAnsi="Times New Roman" w:cs="Times New Roman"/>
          <w:shd w:val="clear" w:color="auto" w:fill="FFFFFF"/>
          <w:lang w:val="en-US"/>
        </w:rPr>
        <w:t xml:space="preserve"> used by different stakeholders, monitor their online conversations thanks to specific applications (e.g., Google alert) to manage </w:t>
      </w:r>
      <w:r w:rsidRPr="00683A0F">
        <w:rPr>
          <w:rFonts w:ascii="Times New Roman" w:hAnsi="Times New Roman" w:cs="Times New Roman"/>
          <w:color w:val="222222"/>
          <w:shd w:val="clear" w:color="auto" w:fill="FFFFFF"/>
          <w:lang w:val="en-US"/>
        </w:rPr>
        <w:t>their online reputation (</w:t>
      </w:r>
      <w:r w:rsidRPr="00683A0F">
        <w:rPr>
          <w:rFonts w:ascii="Times New Roman" w:hAnsi="Times New Roman" w:cs="Times New Roman"/>
          <w:lang w:val="en-US"/>
        </w:rPr>
        <w:t>Dow &amp; Taylor 2010)</w:t>
      </w:r>
      <w:r w:rsidRPr="00683A0F">
        <w:rPr>
          <w:rFonts w:ascii="Times New Roman" w:hAnsi="Times New Roman" w:cs="Times New Roman"/>
          <w:color w:val="222222"/>
          <w:shd w:val="clear" w:color="auto" w:fill="FFFFFF"/>
          <w:lang w:val="en-US"/>
        </w:rPr>
        <w:t xml:space="preserve">. </w:t>
      </w:r>
    </w:p>
    <w:p w14:paraId="6EB266DD" w14:textId="77777777" w:rsidR="00D96044" w:rsidRPr="00683A0F" w:rsidRDefault="00D96044" w:rsidP="00D96044">
      <w:pPr>
        <w:jc w:val="both"/>
        <w:rPr>
          <w:rFonts w:ascii="Times New Roman" w:hAnsi="Times New Roman" w:cs="Times New Roman"/>
          <w:lang w:val="en-US"/>
        </w:rPr>
      </w:pPr>
    </w:p>
    <w:p w14:paraId="4D212033" w14:textId="48F0ABEA" w:rsidR="00D96044" w:rsidRPr="00683A0F" w:rsidRDefault="00D96044" w:rsidP="00D96044">
      <w:pPr>
        <w:rPr>
          <w:rFonts w:ascii="Times New Roman" w:hAnsi="Times New Roman" w:cs="Times New Roman"/>
          <w:color w:val="000000"/>
          <w:lang w:val="en-US"/>
        </w:rPr>
      </w:pPr>
      <w:r w:rsidRPr="00683A0F">
        <w:rPr>
          <w:rFonts w:ascii="Times New Roman" w:hAnsi="Times New Roman" w:cs="Times New Roman"/>
          <w:b/>
          <w:i/>
          <w:iCs/>
          <w:lang w:val="en-US"/>
        </w:rPr>
        <w:t>2.2. Social networking sites for project customer engagement</w:t>
      </w:r>
    </w:p>
    <w:p w14:paraId="0ADD1E5F" w14:textId="77777777" w:rsidR="00D96044" w:rsidRPr="00683A0F" w:rsidRDefault="00D96044" w:rsidP="00D96044">
      <w:pPr>
        <w:rPr>
          <w:rFonts w:ascii="Times New Roman" w:hAnsi="Times New Roman" w:cs="Times New Roman"/>
          <w:bCs/>
          <w:lang w:val="en-US"/>
        </w:rPr>
      </w:pPr>
    </w:p>
    <w:p w14:paraId="1F372B56" w14:textId="13F965EF" w:rsidR="6A0E35E5" w:rsidRDefault="6A0E35E5" w:rsidP="2A89BF12">
      <w:pPr>
        <w:jc w:val="both"/>
        <w:rPr>
          <w:rFonts w:ascii="Times New Roman" w:eastAsia="Times New Roman" w:hAnsi="Times New Roman" w:cs="Times New Roman"/>
          <w:lang w:val="en-US"/>
        </w:rPr>
      </w:pPr>
      <w:r w:rsidRPr="2A89BF12">
        <w:rPr>
          <w:rFonts w:ascii="Times New Roman" w:eastAsia="Times New Roman" w:hAnsi="Times New Roman" w:cs="Times New Roman"/>
          <w:color w:val="000000" w:themeColor="text1"/>
          <w:lang w:val="en-US"/>
        </w:rPr>
        <w:t xml:space="preserve">Customer engagement has substantial value for project success: close relationships with customers </w:t>
      </w:r>
      <w:r w:rsidRPr="2A89BF12">
        <w:rPr>
          <w:rFonts w:ascii="Times New Roman" w:eastAsia="Times New Roman" w:hAnsi="Times New Roman" w:cs="Times New Roman"/>
          <w:lang w:val="en-US"/>
        </w:rPr>
        <w:t xml:space="preserve">encourage long-term loyalty and </w:t>
      </w:r>
      <w:proofErr w:type="spellStart"/>
      <w:r w:rsidRPr="2A89BF12">
        <w:rPr>
          <w:rFonts w:ascii="Times New Roman" w:eastAsia="Times New Roman" w:hAnsi="Times New Roman" w:cs="Times New Roman"/>
          <w:lang w:val="en-US"/>
        </w:rPr>
        <w:t>favours</w:t>
      </w:r>
      <w:proofErr w:type="spellEnd"/>
      <w:r w:rsidRPr="2A89BF12">
        <w:rPr>
          <w:rFonts w:ascii="Times New Roman" w:eastAsia="Times New Roman" w:hAnsi="Times New Roman" w:cs="Times New Roman"/>
          <w:lang w:val="en-US"/>
        </w:rPr>
        <w:t xml:space="preserve"> the collection of valuable information for project development. As a multidimensional concept, it entails a psychological and cognitive process, along with a customers’ </w:t>
      </w:r>
      <w:proofErr w:type="spellStart"/>
      <w:r w:rsidRPr="2A89BF12">
        <w:rPr>
          <w:rFonts w:ascii="Times New Roman" w:eastAsia="Times New Roman" w:hAnsi="Times New Roman" w:cs="Times New Roman"/>
          <w:lang w:val="en-US"/>
        </w:rPr>
        <w:t>behavioural</w:t>
      </w:r>
      <w:proofErr w:type="spellEnd"/>
      <w:r w:rsidRPr="2A89BF12">
        <w:rPr>
          <w:rFonts w:ascii="Times New Roman" w:eastAsia="Times New Roman" w:hAnsi="Times New Roman" w:cs="Times New Roman"/>
          <w:lang w:val="en-US"/>
        </w:rPr>
        <w:t xml:space="preserve"> response to project communication which is also influenced by other customer </w:t>
      </w:r>
      <w:proofErr w:type="spellStart"/>
      <w:r w:rsidRPr="2A89BF12">
        <w:rPr>
          <w:rFonts w:ascii="Times New Roman" w:eastAsia="Times New Roman" w:hAnsi="Times New Roman" w:cs="Times New Roman"/>
          <w:lang w:val="en-US"/>
        </w:rPr>
        <w:t>behaviours</w:t>
      </w:r>
      <w:proofErr w:type="spellEnd"/>
      <w:r w:rsidRPr="2A89BF12">
        <w:rPr>
          <w:rFonts w:ascii="Times New Roman" w:eastAsia="Times New Roman" w:hAnsi="Times New Roman" w:cs="Times New Roman"/>
          <w:lang w:val="en-US"/>
        </w:rPr>
        <w:t xml:space="preserve"> (Shawky et al., 2020).  </w:t>
      </w:r>
    </w:p>
    <w:p w14:paraId="39921A73" w14:textId="17F8194A" w:rsidR="6A0E35E5" w:rsidRDefault="6A0E35E5" w:rsidP="6AB3CE1A">
      <w:pPr>
        <w:jc w:val="both"/>
        <w:rPr>
          <w:rFonts w:ascii="Times New Roman" w:eastAsia="Times New Roman" w:hAnsi="Times New Roman" w:cs="Times New Roman"/>
          <w:lang w:val="en-US"/>
        </w:rPr>
      </w:pPr>
      <w:r w:rsidRPr="6AB3CE1A">
        <w:rPr>
          <w:rFonts w:ascii="Times New Roman" w:eastAsia="Times New Roman" w:hAnsi="Times New Roman" w:cs="Times New Roman"/>
          <w:color w:val="000000" w:themeColor="text1"/>
          <w:lang w:val="en-US"/>
        </w:rPr>
        <w:t xml:space="preserve">Social media, particularly </w:t>
      </w:r>
      <w:proofErr w:type="gramStart"/>
      <w:r w:rsidRPr="6AB3CE1A">
        <w:rPr>
          <w:rFonts w:ascii="Times New Roman" w:eastAsia="Times New Roman" w:hAnsi="Times New Roman" w:cs="Times New Roman"/>
          <w:lang w:val="en-US"/>
        </w:rPr>
        <w:t>Social</w:t>
      </w:r>
      <w:proofErr w:type="gramEnd"/>
      <w:r w:rsidRPr="6AB3CE1A">
        <w:rPr>
          <w:rFonts w:ascii="Times New Roman" w:eastAsia="Times New Roman" w:hAnsi="Times New Roman" w:cs="Times New Roman"/>
          <w:lang w:val="en-US"/>
        </w:rPr>
        <w:t xml:space="preserve"> networking sites, i.e., </w:t>
      </w:r>
      <w:r w:rsidRPr="6AB3CE1A">
        <w:rPr>
          <w:rFonts w:ascii="Times New Roman" w:eastAsia="Times New Roman" w:hAnsi="Times New Roman" w:cs="Times New Roman"/>
          <w:color w:val="000000" w:themeColor="text1"/>
          <w:lang w:val="en-US"/>
        </w:rPr>
        <w:t xml:space="preserve">Internet-based platforms </w:t>
      </w:r>
      <w:r w:rsidRPr="6AB3CE1A">
        <w:rPr>
          <w:rFonts w:ascii="Times New Roman" w:eastAsia="Times New Roman" w:hAnsi="Times New Roman" w:cs="Times New Roman"/>
          <w:lang w:val="en-US"/>
        </w:rPr>
        <w:t xml:space="preserve">facilitating active communication between project organizations and users, and spurring interactions among users, has been demonstrated to be a powerful engagement tool for existing and potential customers (Farook and </w:t>
      </w:r>
      <w:proofErr w:type="spellStart"/>
      <w:r w:rsidRPr="6AB3CE1A">
        <w:rPr>
          <w:rFonts w:ascii="Times New Roman" w:eastAsia="Times New Roman" w:hAnsi="Times New Roman" w:cs="Times New Roman"/>
          <w:lang w:val="en-US"/>
        </w:rPr>
        <w:t>Abeysekara</w:t>
      </w:r>
      <w:proofErr w:type="spellEnd"/>
      <w:r w:rsidRPr="6AB3CE1A">
        <w:rPr>
          <w:rFonts w:ascii="Times New Roman" w:eastAsia="Times New Roman" w:hAnsi="Times New Roman" w:cs="Times New Roman"/>
          <w:lang w:val="en-US"/>
        </w:rPr>
        <w:t>, 2016)</w:t>
      </w:r>
      <w:r w:rsidRPr="6AB3CE1A">
        <w:rPr>
          <w:rFonts w:ascii="Times New Roman" w:eastAsia="Times New Roman" w:hAnsi="Times New Roman" w:cs="Times New Roman"/>
          <w:color w:val="000000" w:themeColor="text1"/>
          <w:lang w:val="en-US"/>
        </w:rPr>
        <w:t xml:space="preserve"> and even a channel to accommodate conflicting megaproject customer interests (Lobo and Abid, 2020)</w:t>
      </w:r>
      <w:r w:rsidRPr="6AB3CE1A">
        <w:rPr>
          <w:rFonts w:ascii="Times New Roman" w:eastAsia="Times New Roman" w:hAnsi="Times New Roman" w:cs="Times New Roman"/>
          <w:lang w:val="en-US"/>
        </w:rPr>
        <w:t xml:space="preserve">. </w:t>
      </w:r>
      <w:r w:rsidR="5439160E" w:rsidRPr="6AB3CE1A">
        <w:rPr>
          <w:rFonts w:ascii="Times New Roman" w:eastAsia="Times New Roman" w:hAnsi="Times New Roman" w:cs="Times New Roman"/>
          <w:lang w:val="en-US"/>
        </w:rPr>
        <w:t>To this end, s</w:t>
      </w:r>
      <w:r w:rsidRPr="6AB3CE1A">
        <w:rPr>
          <w:rFonts w:ascii="Times New Roman" w:eastAsia="Times New Roman" w:hAnsi="Times New Roman" w:cs="Times New Roman"/>
          <w:lang w:val="en-US"/>
        </w:rPr>
        <w:t xml:space="preserve">tories, labels and </w:t>
      </w:r>
      <w:r w:rsidR="5E81AE43" w:rsidRPr="6AB3CE1A">
        <w:rPr>
          <w:rFonts w:ascii="Times New Roman" w:eastAsia="Times New Roman" w:hAnsi="Times New Roman" w:cs="Times New Roman"/>
          <w:lang w:val="en-US"/>
        </w:rPr>
        <w:t>comparisons</w:t>
      </w:r>
      <w:r w:rsidRPr="6AB3CE1A">
        <w:rPr>
          <w:rFonts w:ascii="Times New Roman" w:eastAsia="Times New Roman" w:hAnsi="Times New Roman" w:cs="Times New Roman"/>
          <w:lang w:val="en-US"/>
        </w:rPr>
        <w:t xml:space="preserve"> may be exploited to mobilize a </w:t>
      </w:r>
      <w:r w:rsidR="3E531948" w:rsidRPr="6AB3CE1A">
        <w:rPr>
          <w:rFonts w:ascii="Times New Roman" w:eastAsia="Times New Roman" w:hAnsi="Times New Roman" w:cs="Times New Roman"/>
          <w:lang w:val="en-US"/>
        </w:rPr>
        <w:t xml:space="preserve">shared </w:t>
      </w:r>
      <w:r w:rsidRPr="6AB3CE1A">
        <w:rPr>
          <w:rFonts w:ascii="Times New Roman" w:eastAsia="Times New Roman" w:hAnsi="Times New Roman" w:cs="Times New Roman"/>
          <w:lang w:val="en-US"/>
        </w:rPr>
        <w:t>project vision and actions may be implemented to stabilize this favorable narrative (</w:t>
      </w:r>
      <w:proofErr w:type="spellStart"/>
      <w:r w:rsidRPr="6AB3CE1A">
        <w:rPr>
          <w:rFonts w:ascii="Times New Roman" w:eastAsia="Times New Roman" w:hAnsi="Times New Roman" w:cs="Times New Roman"/>
          <w:lang w:val="en-US"/>
        </w:rPr>
        <w:t>Ninan</w:t>
      </w:r>
      <w:proofErr w:type="spellEnd"/>
      <w:r w:rsidRPr="6AB3CE1A">
        <w:rPr>
          <w:rFonts w:ascii="Times New Roman" w:eastAsia="Times New Roman" w:hAnsi="Times New Roman" w:cs="Times New Roman"/>
          <w:lang w:val="en-US"/>
        </w:rPr>
        <w:t xml:space="preserve"> and Sergeeva, 2022a).  </w:t>
      </w:r>
    </w:p>
    <w:p w14:paraId="6423ACB3" w14:textId="1F5A5C6B" w:rsidR="6A0E35E5" w:rsidRDefault="6A0E35E5" w:rsidP="6AB3CE1A">
      <w:pPr>
        <w:jc w:val="both"/>
        <w:rPr>
          <w:rFonts w:ascii="Times New Roman" w:eastAsia="Times New Roman" w:hAnsi="Times New Roman" w:cs="Times New Roman"/>
          <w:lang w:val="en-US"/>
        </w:rPr>
      </w:pPr>
      <w:r w:rsidRPr="6AB3CE1A">
        <w:rPr>
          <w:rFonts w:ascii="Times New Roman" w:eastAsia="Times New Roman" w:hAnsi="Times New Roman" w:cs="Times New Roman"/>
          <w:color w:val="000000" w:themeColor="text1"/>
          <w:lang w:val="en-US"/>
        </w:rPr>
        <w:t xml:space="preserve">Customer engagement </w:t>
      </w:r>
      <w:r w:rsidRPr="6AB3CE1A">
        <w:rPr>
          <w:rFonts w:ascii="Times New Roman" w:eastAsia="Times New Roman" w:hAnsi="Times New Roman" w:cs="Times New Roman"/>
          <w:lang w:val="en-US"/>
        </w:rPr>
        <w:t>may be manifested</w:t>
      </w:r>
      <w:r w:rsidR="49261C06" w:rsidRPr="6AB3CE1A">
        <w:rPr>
          <w:rFonts w:ascii="Times New Roman" w:eastAsia="Times New Roman" w:hAnsi="Times New Roman" w:cs="Times New Roman"/>
          <w:lang w:val="en-US"/>
        </w:rPr>
        <w:t xml:space="preserve"> online</w:t>
      </w:r>
      <w:r w:rsidRPr="6AB3CE1A">
        <w:rPr>
          <w:rFonts w:ascii="Times New Roman" w:eastAsia="Times New Roman" w:hAnsi="Times New Roman" w:cs="Times New Roman"/>
          <w:lang w:val="en-US"/>
        </w:rPr>
        <w:t xml:space="preserve"> through the like, share and comment on posts on project accounts, which are affected by their stimulus on various senses and the content novelty (Farook and </w:t>
      </w:r>
      <w:proofErr w:type="spellStart"/>
      <w:r w:rsidRPr="6AB3CE1A">
        <w:rPr>
          <w:rFonts w:ascii="Times New Roman" w:eastAsia="Times New Roman" w:hAnsi="Times New Roman" w:cs="Times New Roman"/>
          <w:lang w:val="en-US"/>
        </w:rPr>
        <w:t>Abeysekara</w:t>
      </w:r>
      <w:proofErr w:type="spellEnd"/>
      <w:r w:rsidRPr="6AB3CE1A">
        <w:rPr>
          <w:rFonts w:ascii="Times New Roman" w:eastAsia="Times New Roman" w:hAnsi="Times New Roman" w:cs="Times New Roman"/>
          <w:lang w:val="en-US"/>
        </w:rPr>
        <w:t>, 2016). It also manifests through online conversations and discussions about the projects that may be enacted by users on different SNs, blogs, forums, etc. (</w:t>
      </w:r>
      <w:proofErr w:type="spellStart"/>
      <w:r w:rsidRPr="6AB3CE1A">
        <w:rPr>
          <w:rFonts w:ascii="Times New Roman" w:eastAsia="Times New Roman" w:hAnsi="Times New Roman" w:cs="Times New Roman"/>
          <w:lang w:val="en-US"/>
        </w:rPr>
        <w:t>Ninan</w:t>
      </w:r>
      <w:proofErr w:type="spellEnd"/>
      <w:r w:rsidRPr="6AB3CE1A">
        <w:rPr>
          <w:rFonts w:ascii="Times New Roman" w:eastAsia="Times New Roman" w:hAnsi="Times New Roman" w:cs="Times New Roman"/>
          <w:lang w:val="en-US"/>
        </w:rPr>
        <w:t xml:space="preserve"> and Sergeeva, 2022a). The interactive nature of SNs sites facilitates the process of moving customers from one level of engagement to another to establish enduring relationships (from engaged, to loyal, to advocacy customer) (Sashi, 2012). I</w:t>
      </w:r>
      <w:r w:rsidR="748460A8" w:rsidRPr="6AB3CE1A">
        <w:rPr>
          <w:rFonts w:ascii="Times New Roman" w:eastAsia="Times New Roman" w:hAnsi="Times New Roman" w:cs="Times New Roman"/>
          <w:lang w:val="en-US"/>
        </w:rPr>
        <w:t>ndeed, i</w:t>
      </w:r>
      <w:r w:rsidRPr="6AB3CE1A">
        <w:rPr>
          <w:rFonts w:ascii="Times New Roman" w:eastAsia="Times New Roman" w:hAnsi="Times New Roman" w:cs="Times New Roman"/>
          <w:lang w:val="en-US"/>
        </w:rPr>
        <w:t xml:space="preserve">ntensity and frequency of the customer engagement change over time, and may range from the lowest level (e.g., post impressions) to the highest engagement level </w:t>
      </w:r>
      <w:r w:rsidRPr="6AB3CE1A">
        <w:rPr>
          <w:rFonts w:ascii="Times New Roman" w:eastAsia="Times New Roman" w:hAnsi="Times New Roman" w:cs="Times New Roman"/>
          <w:lang w:val="en-US"/>
        </w:rPr>
        <w:lastRenderedPageBreak/>
        <w:t>(e.g., tagging others), because of the activities implemented by social media team and other customers (Shawky et al., 2020).</w:t>
      </w:r>
    </w:p>
    <w:p w14:paraId="030901C1" w14:textId="2C84315C" w:rsidR="00713A5D" w:rsidRPr="00D34E87" w:rsidRDefault="6781D9B4" w:rsidP="6AB3CE1A">
      <w:pPr>
        <w:jc w:val="both"/>
        <w:rPr>
          <w:rFonts w:ascii="Times New Roman" w:eastAsia="Times New Roman" w:hAnsi="Times New Roman" w:cs="Times New Roman"/>
          <w:lang w:val="en-US"/>
        </w:rPr>
      </w:pPr>
      <w:r w:rsidRPr="5AE9870B">
        <w:rPr>
          <w:rFonts w:ascii="Times New Roman" w:eastAsia="Times New Roman" w:hAnsi="Times New Roman" w:cs="Times New Roman"/>
          <w:color w:val="000000" w:themeColor="text1"/>
          <w:lang w:val="en-US"/>
        </w:rPr>
        <w:t>The</w:t>
      </w:r>
      <w:r w:rsidR="74F84E73" w:rsidRPr="5AE9870B">
        <w:rPr>
          <w:rFonts w:ascii="Times New Roman" w:eastAsia="Times New Roman" w:hAnsi="Times New Roman" w:cs="Times New Roman"/>
          <w:color w:val="000000" w:themeColor="text1"/>
          <w:lang w:val="en-US"/>
        </w:rPr>
        <w:t xml:space="preserve"> downside</w:t>
      </w:r>
      <w:r w:rsidR="5EB37F5B" w:rsidRPr="5AE9870B">
        <w:rPr>
          <w:rFonts w:ascii="Times New Roman" w:eastAsia="Times New Roman" w:hAnsi="Times New Roman" w:cs="Times New Roman"/>
          <w:color w:val="000000" w:themeColor="text1"/>
          <w:lang w:val="en-US"/>
        </w:rPr>
        <w:t xml:space="preserve"> is that</w:t>
      </w:r>
      <w:r w:rsidR="74F84E73" w:rsidRPr="5AE9870B">
        <w:rPr>
          <w:rFonts w:ascii="Times New Roman" w:eastAsia="Times New Roman" w:hAnsi="Times New Roman" w:cs="Times New Roman"/>
          <w:color w:val="000000" w:themeColor="text1"/>
          <w:lang w:val="en-US"/>
        </w:rPr>
        <w:t xml:space="preserve"> </w:t>
      </w:r>
      <w:r w:rsidR="6A0E35E5" w:rsidRPr="5AE9870B">
        <w:rPr>
          <w:rFonts w:ascii="Times New Roman" w:eastAsia="Times New Roman" w:hAnsi="Times New Roman" w:cs="Times New Roman"/>
          <w:color w:val="000000" w:themeColor="text1"/>
          <w:lang w:val="en-US"/>
        </w:rPr>
        <w:t xml:space="preserve">SNs have made the process of </w:t>
      </w:r>
      <w:r w:rsidR="6075FD09" w:rsidRPr="5AE9870B">
        <w:rPr>
          <w:rFonts w:ascii="Times New Roman" w:eastAsia="Times New Roman" w:hAnsi="Times New Roman" w:cs="Times New Roman"/>
          <w:color w:val="000000" w:themeColor="text1"/>
          <w:lang w:val="en-US"/>
        </w:rPr>
        <w:t xml:space="preserve">project </w:t>
      </w:r>
      <w:r w:rsidR="6A0E35E5" w:rsidRPr="5AE9870B">
        <w:rPr>
          <w:rFonts w:ascii="Times New Roman" w:eastAsia="Times New Roman" w:hAnsi="Times New Roman" w:cs="Times New Roman"/>
          <w:color w:val="000000" w:themeColor="text1"/>
          <w:lang w:val="en-US"/>
        </w:rPr>
        <w:t>customer engagement more complex</w:t>
      </w:r>
      <w:r w:rsidR="47F37043" w:rsidRPr="5AE9870B">
        <w:rPr>
          <w:rFonts w:ascii="Times New Roman" w:eastAsia="Times New Roman" w:hAnsi="Times New Roman" w:cs="Times New Roman"/>
          <w:color w:val="000000" w:themeColor="text1"/>
          <w:lang w:val="en-US"/>
        </w:rPr>
        <w:t>,</w:t>
      </w:r>
      <w:r w:rsidR="6A0E35E5" w:rsidRPr="5AE9870B">
        <w:rPr>
          <w:rFonts w:ascii="Times New Roman" w:eastAsia="Times New Roman" w:hAnsi="Times New Roman" w:cs="Times New Roman"/>
          <w:color w:val="000000" w:themeColor="text1"/>
          <w:lang w:val="en-US"/>
        </w:rPr>
        <w:t xml:space="preserve"> dynamic</w:t>
      </w:r>
      <w:r w:rsidR="5B8ACA7A" w:rsidRPr="5AE9870B">
        <w:rPr>
          <w:rFonts w:ascii="Times New Roman" w:eastAsia="Times New Roman" w:hAnsi="Times New Roman" w:cs="Times New Roman"/>
          <w:color w:val="000000" w:themeColor="text1"/>
          <w:lang w:val="en-US"/>
        </w:rPr>
        <w:t xml:space="preserve"> and uncontrollable</w:t>
      </w:r>
      <w:r w:rsidR="6103C173" w:rsidRPr="5AE9870B">
        <w:rPr>
          <w:rFonts w:ascii="Times New Roman" w:eastAsia="Times New Roman" w:hAnsi="Times New Roman" w:cs="Times New Roman"/>
          <w:color w:val="000000" w:themeColor="text1"/>
          <w:lang w:val="en-US"/>
        </w:rPr>
        <w:t>.</w:t>
      </w:r>
      <w:r w:rsidR="6A0E35E5" w:rsidRPr="5AE9870B">
        <w:rPr>
          <w:rFonts w:ascii="Times New Roman" w:eastAsia="Times New Roman" w:hAnsi="Times New Roman" w:cs="Times New Roman"/>
          <w:color w:val="000000" w:themeColor="text1"/>
          <w:lang w:val="en-US"/>
        </w:rPr>
        <w:t xml:space="preserve"> </w:t>
      </w:r>
      <w:r w:rsidR="751FF347" w:rsidRPr="5AE9870B">
        <w:rPr>
          <w:rFonts w:ascii="Times New Roman" w:eastAsia="Times New Roman" w:hAnsi="Times New Roman" w:cs="Times New Roman"/>
          <w:color w:val="000000" w:themeColor="text1"/>
          <w:lang w:val="en-US"/>
        </w:rPr>
        <w:t>J</w:t>
      </w:r>
      <w:r w:rsidR="6A0E35E5" w:rsidRPr="5AE9870B">
        <w:rPr>
          <w:rFonts w:ascii="Times New Roman" w:eastAsia="Times New Roman" w:hAnsi="Times New Roman" w:cs="Times New Roman"/>
          <w:color w:val="000000" w:themeColor="text1"/>
          <w:lang w:val="en-US"/>
        </w:rPr>
        <w:t>ust as it is true that SNs can foster and speed up the process of customer engagement, the reverse process is also true</w:t>
      </w:r>
      <w:r w:rsidR="2F38640C" w:rsidRPr="5AE9870B">
        <w:rPr>
          <w:rFonts w:ascii="Times New Roman" w:eastAsia="Times New Roman" w:hAnsi="Times New Roman" w:cs="Times New Roman"/>
          <w:color w:val="000000" w:themeColor="text1"/>
          <w:lang w:val="en-US"/>
        </w:rPr>
        <w:t xml:space="preserve">: even </w:t>
      </w:r>
      <w:r w:rsidR="2F38640C" w:rsidRPr="5AE9870B">
        <w:rPr>
          <w:rFonts w:ascii="Times New Roman" w:eastAsia="Times New Roman" w:hAnsi="Times New Roman" w:cs="Times New Roman"/>
          <w:lang w:val="en-US"/>
        </w:rPr>
        <w:t xml:space="preserve">engaged customers may turn easily and quickly into an opponent of the project itself dragged by </w:t>
      </w:r>
      <w:r w:rsidR="21118885" w:rsidRPr="5AE9870B">
        <w:rPr>
          <w:rFonts w:ascii="Times New Roman" w:eastAsia="Times New Roman" w:hAnsi="Times New Roman" w:cs="Times New Roman"/>
          <w:lang w:val="en-US"/>
        </w:rPr>
        <w:t xml:space="preserve">project counternarratives </w:t>
      </w:r>
      <w:r w:rsidR="2836375A" w:rsidRPr="5AE9870B">
        <w:rPr>
          <w:rFonts w:ascii="Times New Roman" w:eastAsia="Times New Roman" w:hAnsi="Times New Roman" w:cs="Times New Roman"/>
          <w:lang w:val="en-US"/>
        </w:rPr>
        <w:t>which</w:t>
      </w:r>
      <w:r w:rsidR="4FE0E000" w:rsidRPr="5AE9870B">
        <w:rPr>
          <w:rFonts w:ascii="Times New Roman" w:eastAsia="Times New Roman" w:hAnsi="Times New Roman" w:cs="Times New Roman"/>
          <w:lang w:val="en-US"/>
        </w:rPr>
        <w:t xml:space="preserve"> can be </w:t>
      </w:r>
      <w:r w:rsidR="21118885" w:rsidRPr="5AE9870B">
        <w:rPr>
          <w:rFonts w:ascii="Times New Roman" w:eastAsia="Times New Roman" w:hAnsi="Times New Roman" w:cs="Times New Roman"/>
          <w:lang w:val="en-US"/>
        </w:rPr>
        <w:t xml:space="preserve">enacted even by weaker groups </w:t>
      </w:r>
      <w:r w:rsidR="6A0E35E5" w:rsidRPr="5AE9870B">
        <w:rPr>
          <w:rFonts w:ascii="Times New Roman" w:eastAsia="Times New Roman" w:hAnsi="Times New Roman" w:cs="Times New Roman"/>
          <w:color w:val="000000" w:themeColor="text1"/>
          <w:lang w:val="en-US"/>
        </w:rPr>
        <w:t>(Lim and Rasul 2022</w:t>
      </w:r>
      <w:r w:rsidR="58F79901" w:rsidRPr="5AE9870B">
        <w:rPr>
          <w:rFonts w:ascii="Times New Roman" w:eastAsia="Times New Roman" w:hAnsi="Times New Roman" w:cs="Times New Roman"/>
          <w:color w:val="000000" w:themeColor="text1"/>
          <w:lang w:val="en-US"/>
        </w:rPr>
        <w:t xml:space="preserve">; </w:t>
      </w:r>
      <w:proofErr w:type="spellStart"/>
      <w:r w:rsidR="58F79901" w:rsidRPr="5AE9870B">
        <w:rPr>
          <w:rFonts w:ascii="Times New Roman" w:eastAsia="Times New Roman" w:hAnsi="Times New Roman" w:cs="Times New Roman"/>
          <w:lang w:val="en-US"/>
        </w:rPr>
        <w:t>Ninan</w:t>
      </w:r>
      <w:proofErr w:type="spellEnd"/>
      <w:r w:rsidR="58F79901" w:rsidRPr="5AE9870B">
        <w:rPr>
          <w:rFonts w:ascii="Times New Roman" w:eastAsia="Times New Roman" w:hAnsi="Times New Roman" w:cs="Times New Roman"/>
          <w:lang w:val="en-US"/>
        </w:rPr>
        <w:t xml:space="preserve"> and Sergeeva, 2022a</w:t>
      </w:r>
      <w:r w:rsidR="6A0E35E5" w:rsidRPr="5AE9870B">
        <w:rPr>
          <w:rFonts w:ascii="Times New Roman" w:eastAsia="Times New Roman" w:hAnsi="Times New Roman" w:cs="Times New Roman"/>
          <w:lang w:val="en-US"/>
        </w:rPr>
        <w:t>)</w:t>
      </w:r>
      <w:r w:rsidR="46E46FE4" w:rsidRPr="5AE9870B">
        <w:rPr>
          <w:rFonts w:ascii="Times New Roman" w:eastAsia="Times New Roman" w:hAnsi="Times New Roman" w:cs="Times New Roman"/>
          <w:lang w:val="en-US"/>
        </w:rPr>
        <w:t>.</w:t>
      </w:r>
      <w:r w:rsidR="6A0E35E5" w:rsidRPr="5AE9870B">
        <w:rPr>
          <w:rFonts w:ascii="Times New Roman" w:eastAsia="Times New Roman" w:hAnsi="Times New Roman" w:cs="Times New Roman"/>
          <w:color w:val="000000" w:themeColor="text1"/>
          <w:lang w:val="en-US"/>
        </w:rPr>
        <w:t xml:space="preserve"> </w:t>
      </w:r>
      <w:r w:rsidR="1686B9FA" w:rsidRPr="5AE9870B">
        <w:rPr>
          <w:rFonts w:ascii="Times New Roman" w:eastAsia="Times New Roman" w:hAnsi="Times New Roman" w:cs="Times New Roman"/>
          <w:color w:val="000000" w:themeColor="text1"/>
          <w:lang w:val="en-US"/>
        </w:rPr>
        <w:t xml:space="preserve">This is a consequence of the disruption of the </w:t>
      </w:r>
      <w:r w:rsidR="1686B9FA" w:rsidRPr="5AE9870B">
        <w:rPr>
          <w:rFonts w:ascii="Times New Roman" w:eastAsia="Times New Roman" w:hAnsi="Times New Roman" w:cs="Times New Roman"/>
          <w:lang w:val="en-US"/>
        </w:rPr>
        <w:t>traditional organization-centric process of communication in the online environment (</w:t>
      </w:r>
      <w:proofErr w:type="spellStart"/>
      <w:r w:rsidR="1686B9FA" w:rsidRPr="5AE9870B">
        <w:rPr>
          <w:rFonts w:ascii="Times New Roman" w:eastAsia="Times New Roman" w:hAnsi="Times New Roman" w:cs="Times New Roman"/>
          <w:lang w:val="en-US"/>
        </w:rPr>
        <w:t>Macnamara</w:t>
      </w:r>
      <w:proofErr w:type="spellEnd"/>
      <w:r w:rsidR="1686B9FA" w:rsidRPr="5AE9870B">
        <w:rPr>
          <w:rFonts w:ascii="Times New Roman" w:eastAsia="Times New Roman" w:hAnsi="Times New Roman" w:cs="Times New Roman"/>
          <w:lang w:val="en-US"/>
        </w:rPr>
        <w:t xml:space="preserve"> and </w:t>
      </w:r>
      <w:proofErr w:type="spellStart"/>
      <w:r w:rsidR="1686B9FA" w:rsidRPr="5AE9870B">
        <w:rPr>
          <w:rFonts w:ascii="Times New Roman" w:eastAsia="Times New Roman" w:hAnsi="Times New Roman" w:cs="Times New Roman"/>
          <w:lang w:val="en-US"/>
        </w:rPr>
        <w:t>Zerfass</w:t>
      </w:r>
      <w:proofErr w:type="spellEnd"/>
      <w:r w:rsidR="1686B9FA" w:rsidRPr="5AE9870B">
        <w:rPr>
          <w:rFonts w:ascii="Times New Roman" w:eastAsia="Times New Roman" w:hAnsi="Times New Roman" w:cs="Times New Roman"/>
          <w:lang w:val="en-US"/>
        </w:rPr>
        <w:t xml:space="preserve">, 2012). </w:t>
      </w:r>
      <w:r w:rsidR="1686B9FA" w:rsidRPr="5AE9870B">
        <w:rPr>
          <w:rFonts w:ascii="Times New Roman" w:eastAsia="Times New Roman" w:hAnsi="Times New Roman" w:cs="Times New Roman"/>
          <w:color w:val="000000" w:themeColor="text1"/>
          <w:lang w:val="en-US"/>
        </w:rPr>
        <w:t xml:space="preserve">Communication on SNs deals with openness and authenticity instead </w:t>
      </w:r>
      <w:r w:rsidR="1686B9FA" w:rsidRPr="00D34E87">
        <w:rPr>
          <w:rFonts w:ascii="Times New Roman" w:eastAsia="Times New Roman" w:hAnsi="Times New Roman" w:cs="Times New Roman"/>
          <w:color w:val="000000" w:themeColor="text1"/>
          <w:lang w:val="en-US"/>
        </w:rPr>
        <w:t>of pre-packaged contents (</w:t>
      </w:r>
      <w:proofErr w:type="spellStart"/>
      <w:r w:rsidR="1686B9FA" w:rsidRPr="00D34E87">
        <w:rPr>
          <w:rFonts w:ascii="Times New Roman" w:eastAsia="Times New Roman" w:hAnsi="Times New Roman" w:cs="Times New Roman"/>
          <w:color w:val="000000" w:themeColor="text1"/>
          <w:lang w:val="en-US"/>
        </w:rPr>
        <w:t>Tajudeen</w:t>
      </w:r>
      <w:proofErr w:type="spellEnd"/>
      <w:r w:rsidR="1686B9FA" w:rsidRPr="00D34E87">
        <w:rPr>
          <w:rFonts w:ascii="Times New Roman" w:eastAsia="Times New Roman" w:hAnsi="Times New Roman" w:cs="Times New Roman"/>
          <w:color w:val="000000" w:themeColor="text1"/>
          <w:lang w:val="en-US"/>
        </w:rPr>
        <w:t xml:space="preserve"> et al., 2018) and this may be challenging</w:t>
      </w:r>
      <w:r w:rsidR="1686B9FA" w:rsidRPr="00D34E87">
        <w:rPr>
          <w:rFonts w:ascii="Times New Roman" w:eastAsia="Times New Roman" w:hAnsi="Times New Roman" w:cs="Times New Roman"/>
          <w:lang w:val="en-US"/>
        </w:rPr>
        <w:t xml:space="preserve"> in communicating some controversial project interests (</w:t>
      </w:r>
      <w:proofErr w:type="spellStart"/>
      <w:r w:rsidR="1686B9FA" w:rsidRPr="00D34E87">
        <w:rPr>
          <w:rFonts w:ascii="Times New Roman" w:eastAsia="Times New Roman" w:hAnsi="Times New Roman" w:cs="Times New Roman"/>
          <w:lang w:val="en-US"/>
        </w:rPr>
        <w:t>Macnamara</w:t>
      </w:r>
      <w:proofErr w:type="spellEnd"/>
      <w:r w:rsidR="1686B9FA" w:rsidRPr="00D34E87">
        <w:rPr>
          <w:rFonts w:ascii="Times New Roman" w:eastAsia="Times New Roman" w:hAnsi="Times New Roman" w:cs="Times New Roman"/>
          <w:lang w:val="en-US"/>
        </w:rPr>
        <w:t xml:space="preserve"> and </w:t>
      </w:r>
      <w:proofErr w:type="spellStart"/>
      <w:r w:rsidR="1686B9FA" w:rsidRPr="00D34E87">
        <w:rPr>
          <w:rFonts w:ascii="Times New Roman" w:eastAsia="Times New Roman" w:hAnsi="Times New Roman" w:cs="Times New Roman"/>
          <w:lang w:val="en-US"/>
        </w:rPr>
        <w:t>Zerfass</w:t>
      </w:r>
      <w:proofErr w:type="spellEnd"/>
      <w:r w:rsidR="1686B9FA" w:rsidRPr="00D34E87">
        <w:rPr>
          <w:rFonts w:ascii="Times New Roman" w:eastAsia="Times New Roman" w:hAnsi="Times New Roman" w:cs="Times New Roman"/>
          <w:lang w:val="en-US"/>
        </w:rPr>
        <w:t>, 2012).</w:t>
      </w:r>
    </w:p>
    <w:p w14:paraId="4A9A1FAD" w14:textId="7CE906F2" w:rsidR="009735C4" w:rsidRPr="00D34E87" w:rsidRDefault="009735C4" w:rsidP="6AB3CE1A">
      <w:pPr>
        <w:jc w:val="both"/>
        <w:rPr>
          <w:rFonts w:ascii="Times New Roman" w:hAnsi="Times New Roman" w:cs="Times New Roman"/>
          <w:lang w:val="en-US"/>
        </w:rPr>
      </w:pPr>
      <w:r w:rsidRPr="00D34E87">
        <w:rPr>
          <w:rFonts w:ascii="Times New Roman" w:hAnsi="Times New Roman" w:cs="Times New Roman"/>
          <w:lang w:val="en-US"/>
        </w:rPr>
        <w:t>This overview has evidenced that there is a body of literature that examined the use of SNs for engaging project customer. Although this research contributed to the understanding of some key issues, further theoretical conceptualizations and empirical investigations are needed to comprehend more in detail how project communication occurs internally, going into detail to a more detailed look at how project online communication takes place over time and what specifics are needed to get customers engaged.</w:t>
      </w:r>
    </w:p>
    <w:p w14:paraId="49B87EAC" w14:textId="12BC77D0" w:rsidR="009735C4" w:rsidRPr="00D34E87" w:rsidRDefault="009735C4" w:rsidP="009735C4">
      <w:pPr>
        <w:autoSpaceDE w:val="0"/>
        <w:autoSpaceDN w:val="0"/>
        <w:adjustRightInd w:val="0"/>
        <w:jc w:val="both"/>
        <w:rPr>
          <w:rFonts w:ascii="Times New Roman" w:hAnsi="Times New Roman" w:cs="Times New Roman"/>
          <w:color w:val="000000"/>
          <w:lang w:val="en-US"/>
        </w:rPr>
      </w:pPr>
      <w:r w:rsidRPr="00D34E87">
        <w:rPr>
          <w:rFonts w:ascii="Times New Roman" w:hAnsi="Times New Roman" w:cs="Times New Roman"/>
          <w:color w:val="000000" w:themeColor="text1"/>
          <w:lang w:val="en-US"/>
        </w:rPr>
        <w:t xml:space="preserve">Considering this gap, this study is guided by the following research question: Which is the pattern of activities and choices through which a Social Media team narrate over time an international sports event on multiple SNs? </w:t>
      </w:r>
    </w:p>
    <w:p w14:paraId="63E7538C" w14:textId="77777777" w:rsidR="004A4752" w:rsidRPr="00683A0F" w:rsidRDefault="004A4752" w:rsidP="006F04BC">
      <w:pPr>
        <w:rPr>
          <w:rFonts w:ascii="Times New Roman" w:hAnsi="Times New Roman" w:cs="Times New Roman"/>
          <w:lang w:val="en-US"/>
        </w:rPr>
      </w:pPr>
    </w:p>
    <w:p w14:paraId="33DAB7B4" w14:textId="233BB9C4" w:rsidR="00B815FC" w:rsidRPr="00683A0F" w:rsidRDefault="00C5341F" w:rsidP="006F04BC">
      <w:pPr>
        <w:rPr>
          <w:rFonts w:ascii="Times New Roman" w:hAnsi="Times New Roman" w:cs="Times New Roman"/>
          <w:b/>
          <w:bCs/>
          <w:lang w:val="en-US"/>
        </w:rPr>
      </w:pPr>
      <w:r w:rsidRPr="00683A0F">
        <w:rPr>
          <w:rFonts w:ascii="Times New Roman" w:hAnsi="Times New Roman" w:cs="Times New Roman"/>
          <w:b/>
          <w:bCs/>
          <w:lang w:val="en-US"/>
        </w:rPr>
        <w:t xml:space="preserve">Research </w:t>
      </w:r>
      <w:r w:rsidR="00F44CFE" w:rsidRPr="00683A0F">
        <w:rPr>
          <w:rFonts w:ascii="Times New Roman" w:hAnsi="Times New Roman" w:cs="Times New Roman"/>
          <w:b/>
          <w:bCs/>
          <w:lang w:val="en-US"/>
        </w:rPr>
        <w:t>Method</w:t>
      </w:r>
    </w:p>
    <w:p w14:paraId="34E65F01" w14:textId="46D4F2FD" w:rsidR="00C5341F" w:rsidRPr="00683A0F" w:rsidRDefault="00C5341F" w:rsidP="00CA179B">
      <w:pPr>
        <w:rPr>
          <w:rFonts w:ascii="Times New Roman" w:hAnsi="Times New Roman" w:cs="Times New Roman"/>
          <w:lang w:val="en-US"/>
        </w:rPr>
      </w:pPr>
    </w:p>
    <w:p w14:paraId="4F2845FE" w14:textId="613F8DDF" w:rsidR="005B660E" w:rsidRPr="00683A0F" w:rsidRDefault="005B660E" w:rsidP="005B660E">
      <w:pPr>
        <w:autoSpaceDE w:val="0"/>
        <w:autoSpaceDN w:val="0"/>
        <w:adjustRightInd w:val="0"/>
        <w:jc w:val="both"/>
        <w:rPr>
          <w:rFonts w:ascii="Times New Roman" w:hAnsi="Times New Roman" w:cs="Times New Roman"/>
          <w:color w:val="000000"/>
          <w:lang w:val="en-US"/>
        </w:rPr>
      </w:pPr>
      <w:r w:rsidRPr="00683A0F">
        <w:rPr>
          <w:rFonts w:ascii="Times New Roman" w:hAnsi="Times New Roman" w:cs="Times New Roman"/>
          <w:color w:val="000000"/>
          <w:lang w:val="en-US"/>
        </w:rPr>
        <w:t xml:space="preserve">The literature review has indicated the limited knowledge </w:t>
      </w:r>
      <w:r w:rsidRPr="00683A0F">
        <w:rPr>
          <w:rFonts w:ascii="Times New Roman" w:hAnsi="Times New Roman" w:cs="Times New Roman"/>
          <w:lang w:val="en-US"/>
        </w:rPr>
        <w:t xml:space="preserve">on </w:t>
      </w:r>
      <w:r w:rsidR="00040E69" w:rsidRPr="00683A0F">
        <w:rPr>
          <w:rFonts w:ascii="Times New Roman" w:hAnsi="Times New Roman" w:cs="Times New Roman"/>
          <w:lang w:val="en-US"/>
        </w:rPr>
        <w:t>the process of</w:t>
      </w:r>
      <w:r w:rsidR="00596EFB" w:rsidRPr="00683A0F">
        <w:rPr>
          <w:rFonts w:ascii="Times New Roman" w:hAnsi="Times New Roman" w:cs="Times New Roman"/>
          <w:lang w:val="en-US"/>
        </w:rPr>
        <w:t xml:space="preserve"> project</w:t>
      </w:r>
      <w:r w:rsidR="00040E69" w:rsidRPr="00683A0F">
        <w:rPr>
          <w:rFonts w:ascii="Times New Roman" w:hAnsi="Times New Roman" w:cs="Times New Roman"/>
          <w:lang w:val="en-US"/>
        </w:rPr>
        <w:t xml:space="preserve"> customer engagement through Social Networking Sites</w:t>
      </w:r>
      <w:r w:rsidRPr="00683A0F">
        <w:rPr>
          <w:rFonts w:ascii="Times New Roman" w:hAnsi="Times New Roman" w:cs="Times New Roman"/>
          <w:color w:val="000000"/>
          <w:lang w:val="en-US"/>
        </w:rPr>
        <w:t xml:space="preserve">. </w:t>
      </w:r>
      <w:r w:rsidR="0050587A" w:rsidRPr="00683A0F">
        <w:rPr>
          <w:rFonts w:ascii="Times New Roman" w:hAnsi="Times New Roman" w:cs="Times New Roman"/>
          <w:lang w:val="en-US"/>
        </w:rPr>
        <w:t>To</w:t>
      </w:r>
      <w:r w:rsidRPr="00683A0F">
        <w:rPr>
          <w:rFonts w:ascii="Times New Roman" w:hAnsi="Times New Roman" w:cs="Times New Roman"/>
          <w:lang w:val="en-US"/>
        </w:rPr>
        <w:t xml:space="preserve"> obtain a comprehension of this underexplored phenomena, we have adopted the approach of process studies (Langley and </w:t>
      </w:r>
      <w:proofErr w:type="spellStart"/>
      <w:r w:rsidRPr="00683A0F">
        <w:rPr>
          <w:rFonts w:ascii="Times New Roman" w:hAnsi="Times New Roman" w:cs="Times New Roman"/>
          <w:lang w:val="en-US"/>
        </w:rPr>
        <w:t>Tsoukas</w:t>
      </w:r>
      <w:proofErr w:type="spellEnd"/>
      <w:r w:rsidRPr="00683A0F">
        <w:rPr>
          <w:rFonts w:ascii="Times New Roman" w:hAnsi="Times New Roman" w:cs="Times New Roman"/>
          <w:lang w:val="en-US"/>
        </w:rPr>
        <w:t xml:space="preserve">, 2010) and conducted a longitudinal case study on a professional sport event, that clearly meet the features of a project due to its complexity and time-criticalness to offer a unique service and experience (Schnitzer et al., 2020). </w:t>
      </w:r>
    </w:p>
    <w:p w14:paraId="33FA4D7D" w14:textId="5AADD823" w:rsidR="0050587A" w:rsidRPr="00683A0F" w:rsidRDefault="005B660E" w:rsidP="005B660E">
      <w:pPr>
        <w:autoSpaceDE w:val="0"/>
        <w:autoSpaceDN w:val="0"/>
        <w:adjustRightInd w:val="0"/>
        <w:jc w:val="both"/>
        <w:rPr>
          <w:rFonts w:ascii="Times New Roman" w:hAnsi="Times New Roman" w:cs="Times New Roman"/>
          <w:color w:val="000000"/>
          <w:lang w:val="en-US"/>
        </w:rPr>
      </w:pPr>
      <w:r w:rsidRPr="00683A0F">
        <w:rPr>
          <w:rFonts w:ascii="Times New Roman" w:hAnsi="Times New Roman" w:cs="Times New Roman"/>
          <w:color w:val="000000"/>
          <w:lang w:val="en-US"/>
        </w:rPr>
        <w:t xml:space="preserve">Process studies recognize the importance of time in organizational life: they are interested in temporally evolving organizational phenomena, to understand how they unfold over time (Langley, </w:t>
      </w:r>
      <w:r w:rsidR="0071264D" w:rsidRPr="00683A0F">
        <w:rPr>
          <w:rFonts w:ascii="Times New Roman" w:hAnsi="Times New Roman" w:cs="Times New Roman"/>
          <w:color w:val="000000"/>
          <w:lang w:val="en-US"/>
        </w:rPr>
        <w:t>1999,</w:t>
      </w:r>
      <w:r w:rsidR="00064E4D" w:rsidRPr="00683A0F">
        <w:rPr>
          <w:rFonts w:ascii="Times New Roman" w:hAnsi="Times New Roman" w:cs="Times New Roman"/>
          <w:color w:val="000000"/>
          <w:lang w:val="en-US"/>
        </w:rPr>
        <w:t xml:space="preserve"> </w:t>
      </w:r>
      <w:r w:rsidRPr="00683A0F">
        <w:rPr>
          <w:rFonts w:ascii="Times New Roman" w:hAnsi="Times New Roman" w:cs="Times New Roman"/>
          <w:color w:val="000000"/>
          <w:lang w:val="en-US"/>
        </w:rPr>
        <w:t>2007). This approach is valuable to understand the essence of how projects are managed, by capturing the sequence of events, activities, choices but also relationships, feelings, interpretations underlying changes in project management practices</w:t>
      </w:r>
      <w:r w:rsidR="005863B6" w:rsidRPr="00683A0F">
        <w:rPr>
          <w:rFonts w:ascii="Times New Roman" w:hAnsi="Times New Roman" w:cs="Times New Roman"/>
          <w:color w:val="000000"/>
          <w:lang w:val="en-US"/>
        </w:rPr>
        <w:t xml:space="preserve"> (Brunet et al. 2021)</w:t>
      </w:r>
      <w:r w:rsidR="00064E4D" w:rsidRPr="00683A0F">
        <w:rPr>
          <w:rFonts w:ascii="Times New Roman" w:hAnsi="Times New Roman" w:cs="Times New Roman"/>
          <w:color w:val="000000"/>
          <w:lang w:val="en-US"/>
        </w:rPr>
        <w:t xml:space="preserve">. </w:t>
      </w:r>
      <w:r w:rsidR="0050587A" w:rsidRPr="00683A0F">
        <w:rPr>
          <w:rFonts w:ascii="Times New Roman" w:hAnsi="Times New Roman" w:cs="Times New Roman"/>
          <w:color w:val="000000"/>
          <w:lang w:val="en-US"/>
        </w:rPr>
        <w:t xml:space="preserve">Process studies go beyond a surface description to penetrate the logic behind temporal progressions. In so doing, they address questions about how a project starts, develops, terminates over time by focusing on the “process” to understand how the transition from situation A to situation B takes place (Langley et al., 2013). </w:t>
      </w:r>
    </w:p>
    <w:p w14:paraId="02DE8CA0" w14:textId="25E55524" w:rsidR="00E35340" w:rsidRPr="00683A0F" w:rsidRDefault="00C25011" w:rsidP="5AE9870B">
      <w:pPr>
        <w:autoSpaceDE w:val="0"/>
        <w:autoSpaceDN w:val="0"/>
        <w:adjustRightInd w:val="0"/>
        <w:jc w:val="both"/>
        <w:rPr>
          <w:rFonts w:ascii="Times New Roman" w:hAnsi="Times New Roman" w:cs="Times New Roman"/>
          <w:lang w:val="en-US"/>
        </w:rPr>
      </w:pPr>
      <w:r w:rsidRPr="5AE9870B">
        <w:rPr>
          <w:rFonts w:ascii="Times New Roman" w:hAnsi="Times New Roman" w:cs="Times New Roman"/>
          <w:color w:val="000000" w:themeColor="text1"/>
          <w:lang w:val="en-US"/>
        </w:rPr>
        <w:t>Case study is a qualitative research approach suitable for the understanding of the evolution of projects over time (Brunet et al., 2021) offering a novel perspective (</w:t>
      </w:r>
      <w:proofErr w:type="spellStart"/>
      <w:r w:rsidRPr="5AE9870B">
        <w:rPr>
          <w:rFonts w:ascii="Times New Roman" w:hAnsi="Times New Roman" w:cs="Times New Roman"/>
          <w:color w:val="000000" w:themeColor="text1"/>
          <w:lang w:val="en-US"/>
        </w:rPr>
        <w:t>Martinsuo</w:t>
      </w:r>
      <w:proofErr w:type="spellEnd"/>
      <w:r w:rsidRPr="5AE9870B">
        <w:rPr>
          <w:rFonts w:ascii="Times New Roman" w:hAnsi="Times New Roman" w:cs="Times New Roman"/>
          <w:color w:val="000000" w:themeColor="text1"/>
          <w:lang w:val="en-US"/>
        </w:rPr>
        <w:t xml:space="preserve"> and </w:t>
      </w:r>
      <w:proofErr w:type="spellStart"/>
      <w:r w:rsidRPr="5AE9870B">
        <w:rPr>
          <w:rFonts w:ascii="Times New Roman" w:hAnsi="Times New Roman" w:cs="Times New Roman"/>
          <w:color w:val="000000" w:themeColor="text1"/>
          <w:lang w:val="en-US"/>
        </w:rPr>
        <w:t>Huemann</w:t>
      </w:r>
      <w:proofErr w:type="spellEnd"/>
      <w:r w:rsidRPr="5AE9870B">
        <w:rPr>
          <w:rFonts w:ascii="Times New Roman" w:hAnsi="Times New Roman" w:cs="Times New Roman"/>
          <w:color w:val="000000" w:themeColor="text1"/>
          <w:lang w:val="en-US"/>
        </w:rPr>
        <w:t xml:space="preserve"> 2021). </w:t>
      </w:r>
      <w:r w:rsidR="00A8496C" w:rsidRPr="5AE9870B">
        <w:rPr>
          <w:rFonts w:ascii="Times New Roman" w:hAnsi="Times New Roman" w:cs="Times New Roman"/>
          <w:color w:val="000000" w:themeColor="text1"/>
          <w:lang w:val="en-US"/>
        </w:rPr>
        <w:t>W</w:t>
      </w:r>
      <w:r w:rsidR="00C954B9" w:rsidRPr="5AE9870B">
        <w:rPr>
          <w:rFonts w:ascii="Times New Roman" w:hAnsi="Times New Roman" w:cs="Times New Roman"/>
          <w:color w:val="000000" w:themeColor="text1"/>
          <w:lang w:val="en-US"/>
        </w:rPr>
        <w:t xml:space="preserve">e have chosen as our empirical domain a multi-sports event, i.e. the 30th Summer Universiade Napoli 2019, which took place from July 3rd to July 14th, </w:t>
      </w:r>
      <w:r w:rsidR="1D63297E" w:rsidRPr="5AE9870B">
        <w:rPr>
          <w:rFonts w:ascii="Times New Roman" w:hAnsi="Times New Roman" w:cs="Times New Roman"/>
          <w:color w:val="000000" w:themeColor="text1"/>
          <w:lang w:val="en-US"/>
        </w:rPr>
        <w:t>2019,</w:t>
      </w:r>
      <w:r w:rsidR="00C954B9" w:rsidRPr="5AE9870B">
        <w:rPr>
          <w:rFonts w:ascii="Times New Roman" w:hAnsi="Times New Roman" w:cs="Times New Roman"/>
          <w:color w:val="000000" w:themeColor="text1"/>
          <w:lang w:val="en-US"/>
        </w:rPr>
        <w:t xml:space="preserve"> in Napoli, Italy.</w:t>
      </w:r>
      <w:r w:rsidR="00A8496C" w:rsidRPr="5AE9870B">
        <w:rPr>
          <w:rFonts w:ascii="Times New Roman" w:hAnsi="Times New Roman" w:cs="Times New Roman"/>
          <w:color w:val="000000" w:themeColor="text1"/>
          <w:lang w:val="en-US"/>
        </w:rPr>
        <w:t xml:space="preserve"> In line with the principle of theoretical sampling, </w:t>
      </w:r>
      <w:r w:rsidR="00F730A4" w:rsidRPr="5AE9870B">
        <w:rPr>
          <w:rFonts w:ascii="Times New Roman" w:hAnsi="Times New Roman" w:cs="Times New Roman"/>
          <w:color w:val="000000" w:themeColor="text1"/>
          <w:lang w:val="en-US"/>
        </w:rPr>
        <w:t xml:space="preserve">its </w:t>
      </w:r>
      <w:r w:rsidR="00A8496C" w:rsidRPr="5AE9870B">
        <w:rPr>
          <w:rFonts w:ascii="Times New Roman" w:hAnsi="Times New Roman" w:cs="Times New Roman"/>
          <w:color w:val="000000" w:themeColor="text1"/>
          <w:lang w:val="en-US"/>
        </w:rPr>
        <w:t xml:space="preserve">selection as </w:t>
      </w:r>
      <w:r w:rsidR="3E8A1343" w:rsidRPr="5AE9870B">
        <w:rPr>
          <w:rFonts w:ascii="Times New Roman" w:hAnsi="Times New Roman" w:cs="Times New Roman"/>
          <w:color w:val="000000" w:themeColor="text1"/>
          <w:lang w:val="en-US"/>
        </w:rPr>
        <w:t>a case</w:t>
      </w:r>
      <w:r w:rsidR="00A8496C" w:rsidRPr="5AE9870B">
        <w:rPr>
          <w:rFonts w:ascii="Times New Roman" w:hAnsi="Times New Roman" w:cs="Times New Roman"/>
          <w:color w:val="000000" w:themeColor="text1"/>
          <w:lang w:val="en-US"/>
        </w:rPr>
        <w:t xml:space="preserve"> study was purposive</w:t>
      </w:r>
      <w:r w:rsidR="6C238109" w:rsidRPr="5AE9870B">
        <w:rPr>
          <w:rFonts w:ascii="Times New Roman" w:hAnsi="Times New Roman" w:cs="Times New Roman"/>
          <w:color w:val="000000" w:themeColor="text1"/>
          <w:lang w:val="en-US"/>
        </w:rPr>
        <w:t>,</w:t>
      </w:r>
      <w:r w:rsidR="00A8496C" w:rsidRPr="5AE9870B">
        <w:rPr>
          <w:rFonts w:ascii="Times New Roman" w:hAnsi="Times New Roman" w:cs="Times New Roman"/>
          <w:color w:val="000000" w:themeColor="text1"/>
          <w:lang w:val="en-US"/>
        </w:rPr>
        <w:t xml:space="preserve"> and driven by research objectives</w:t>
      </w:r>
      <w:r w:rsidR="34DE424E" w:rsidRPr="5AE9870B">
        <w:rPr>
          <w:rFonts w:ascii="Times New Roman" w:hAnsi="Times New Roman" w:cs="Times New Roman"/>
          <w:color w:val="000000" w:themeColor="text1"/>
          <w:lang w:val="en-US"/>
        </w:rPr>
        <w:t xml:space="preserve"> and </w:t>
      </w:r>
      <w:r w:rsidR="52262EB1" w:rsidRPr="5AE9870B">
        <w:rPr>
          <w:rFonts w:ascii="Times New Roman" w:hAnsi="Times New Roman" w:cs="Times New Roman"/>
          <w:color w:val="000000" w:themeColor="text1"/>
          <w:lang w:val="en-US"/>
        </w:rPr>
        <w:t>by</w:t>
      </w:r>
      <w:r w:rsidR="34DE424E" w:rsidRPr="5AE9870B">
        <w:rPr>
          <w:rFonts w:ascii="Times New Roman" w:hAnsi="Times New Roman" w:cs="Times New Roman"/>
          <w:color w:val="000000" w:themeColor="text1"/>
          <w:lang w:val="en-US"/>
        </w:rPr>
        <w:t xml:space="preserve"> the privileged access to </w:t>
      </w:r>
      <w:r w:rsidR="2C765EE3" w:rsidRPr="5AE9870B">
        <w:rPr>
          <w:rFonts w:ascii="Times New Roman" w:hAnsi="Times New Roman" w:cs="Times New Roman"/>
          <w:color w:val="000000" w:themeColor="text1"/>
          <w:lang w:val="en-US"/>
        </w:rPr>
        <w:t>large quantity of</w:t>
      </w:r>
      <w:r w:rsidR="34DE424E" w:rsidRPr="5AE9870B">
        <w:rPr>
          <w:rFonts w:ascii="Times New Roman" w:hAnsi="Times New Roman" w:cs="Times New Roman"/>
          <w:color w:val="000000" w:themeColor="text1"/>
          <w:lang w:val="en-US"/>
        </w:rPr>
        <w:t xml:space="preserve"> data thanks to an accreditation as Digital Media Reporter</w:t>
      </w:r>
      <w:r w:rsidR="00A8496C" w:rsidRPr="5AE9870B">
        <w:rPr>
          <w:rFonts w:ascii="Times New Roman" w:hAnsi="Times New Roman" w:cs="Times New Roman"/>
          <w:color w:val="000000" w:themeColor="text1"/>
          <w:lang w:val="en-US"/>
        </w:rPr>
        <w:t xml:space="preserve"> (Eisenhardt, </w:t>
      </w:r>
      <w:r w:rsidR="00E35340" w:rsidRPr="5AE9870B">
        <w:rPr>
          <w:rFonts w:ascii="Times New Roman" w:hAnsi="Times New Roman" w:cs="Times New Roman"/>
          <w:color w:val="000000" w:themeColor="text1"/>
          <w:lang w:val="en-US"/>
        </w:rPr>
        <w:t>1989</w:t>
      </w:r>
      <w:r w:rsidR="0710F12E" w:rsidRPr="5AE9870B">
        <w:rPr>
          <w:rFonts w:ascii="Times New Roman" w:hAnsi="Times New Roman" w:cs="Times New Roman"/>
          <w:color w:val="000000" w:themeColor="text1"/>
          <w:lang w:val="en-US"/>
        </w:rPr>
        <w:t xml:space="preserve">; </w:t>
      </w:r>
      <w:r w:rsidR="0710F12E" w:rsidRPr="5AE9870B">
        <w:rPr>
          <w:rFonts w:ascii="Times New Roman" w:hAnsi="Times New Roman" w:cs="Times New Roman"/>
          <w:lang w:val="en-US"/>
        </w:rPr>
        <w:t xml:space="preserve">Eisenhardt and </w:t>
      </w:r>
      <w:proofErr w:type="spellStart"/>
      <w:r w:rsidR="0710F12E" w:rsidRPr="5AE9870B">
        <w:rPr>
          <w:rFonts w:ascii="Times New Roman" w:hAnsi="Times New Roman" w:cs="Times New Roman"/>
          <w:lang w:val="en-US"/>
        </w:rPr>
        <w:t>Graebner</w:t>
      </w:r>
      <w:proofErr w:type="spellEnd"/>
      <w:r w:rsidR="0710F12E" w:rsidRPr="5AE9870B">
        <w:rPr>
          <w:rFonts w:ascii="Times New Roman" w:hAnsi="Times New Roman" w:cs="Times New Roman"/>
          <w:lang w:val="en-US"/>
        </w:rPr>
        <w:t>, 2007</w:t>
      </w:r>
      <w:r w:rsidR="00A8496C" w:rsidRPr="5AE9870B">
        <w:rPr>
          <w:rFonts w:ascii="Times New Roman" w:hAnsi="Times New Roman" w:cs="Times New Roman"/>
          <w:color w:val="000000" w:themeColor="text1"/>
          <w:lang w:val="en-US"/>
        </w:rPr>
        <w:t xml:space="preserve">). </w:t>
      </w:r>
    </w:p>
    <w:p w14:paraId="5A8FBF4F" w14:textId="607BDCD1" w:rsidR="004F5774" w:rsidRPr="00901F5D" w:rsidRDefault="00CB634D" w:rsidP="5AE9870B">
      <w:pPr>
        <w:autoSpaceDE w:val="0"/>
        <w:autoSpaceDN w:val="0"/>
        <w:adjustRightInd w:val="0"/>
        <w:jc w:val="both"/>
        <w:rPr>
          <w:rFonts w:ascii="Times New Roman" w:hAnsi="Times New Roman" w:cs="Times New Roman"/>
          <w:color w:val="000000" w:themeColor="text1"/>
          <w:lang w:val="en-US"/>
        </w:rPr>
      </w:pPr>
      <w:r w:rsidRPr="5AE9870B">
        <w:rPr>
          <w:rFonts w:ascii="Times New Roman" w:hAnsi="Times New Roman" w:cs="Times New Roman"/>
          <w:color w:val="000000" w:themeColor="text1"/>
          <w:lang w:val="en-US"/>
        </w:rPr>
        <w:t>A</w:t>
      </w:r>
      <w:r w:rsidR="00B00B67" w:rsidRPr="5AE9870B">
        <w:rPr>
          <w:rFonts w:ascii="Times New Roman" w:hAnsi="Times New Roman" w:cs="Times New Roman"/>
          <w:color w:val="000000" w:themeColor="text1"/>
          <w:lang w:val="en-US"/>
        </w:rPr>
        <w:t xml:space="preserve"> variety of Stakeholders revolve around a sports event and Internet-based platforms are </w:t>
      </w:r>
      <w:r w:rsidRPr="5AE9870B">
        <w:rPr>
          <w:rFonts w:ascii="Times New Roman" w:hAnsi="Times New Roman" w:cs="Times New Roman"/>
          <w:color w:val="000000" w:themeColor="text1"/>
          <w:lang w:val="en-US"/>
        </w:rPr>
        <w:t>exploited</w:t>
      </w:r>
      <w:r w:rsidR="00B00B67" w:rsidRPr="5AE9870B">
        <w:rPr>
          <w:rFonts w:ascii="Times New Roman" w:hAnsi="Times New Roman" w:cs="Times New Roman"/>
          <w:color w:val="000000" w:themeColor="text1"/>
          <w:lang w:val="en-US"/>
        </w:rPr>
        <w:t xml:space="preserve"> by event organizers to strategically communicate and opportunistically interact, either in real time or asynchronously with them (Carr and Hayer, 2015). </w:t>
      </w:r>
      <w:r w:rsidR="00DC51AE" w:rsidRPr="5AE9870B">
        <w:rPr>
          <w:rFonts w:ascii="Times New Roman" w:hAnsi="Times New Roman" w:cs="Times New Roman"/>
          <w:color w:val="000000" w:themeColor="text1"/>
          <w:lang w:val="en-US"/>
        </w:rPr>
        <w:t>Specifically</w:t>
      </w:r>
      <w:r w:rsidR="00B00B67" w:rsidRPr="5AE9870B">
        <w:rPr>
          <w:rFonts w:ascii="Times New Roman" w:hAnsi="Times New Roman" w:cs="Times New Roman"/>
          <w:color w:val="000000" w:themeColor="text1"/>
          <w:lang w:val="en-US"/>
        </w:rPr>
        <w:t xml:space="preserve">, </w:t>
      </w:r>
      <w:r w:rsidR="00DC51AE" w:rsidRPr="5AE9870B">
        <w:rPr>
          <w:rFonts w:ascii="Times New Roman" w:hAnsi="Times New Roman" w:cs="Times New Roman"/>
          <w:color w:val="000000" w:themeColor="text1"/>
          <w:lang w:val="en-US"/>
        </w:rPr>
        <w:t>we circumscribed the analysis on spectators</w:t>
      </w:r>
      <w:r w:rsidRPr="5AE9870B">
        <w:rPr>
          <w:rFonts w:ascii="Times New Roman" w:hAnsi="Times New Roman" w:cs="Times New Roman"/>
          <w:color w:val="000000" w:themeColor="text1"/>
          <w:lang w:val="en-US"/>
        </w:rPr>
        <w:t xml:space="preserve"> as essential to the event </w:t>
      </w:r>
      <w:r w:rsidR="004F5774">
        <w:rPr>
          <w:rFonts w:ascii="Times New Roman" w:hAnsi="Times New Roman" w:cs="Times New Roman"/>
          <w:color w:val="000000" w:themeColor="text1"/>
          <w:lang w:val="en-US"/>
        </w:rPr>
        <w:t xml:space="preserve">success </w:t>
      </w:r>
      <w:r w:rsidRPr="5AE9870B">
        <w:rPr>
          <w:rFonts w:ascii="Times New Roman" w:hAnsi="Times New Roman" w:cs="Times New Roman"/>
          <w:color w:val="000000" w:themeColor="text1"/>
          <w:lang w:val="en-US"/>
        </w:rPr>
        <w:t>(</w:t>
      </w:r>
      <w:r w:rsidR="00D370B2" w:rsidRPr="5AE9870B">
        <w:rPr>
          <w:rFonts w:ascii="Times New Roman" w:hAnsi="Times New Roman" w:cs="Times New Roman"/>
          <w:color w:val="000000" w:themeColor="text1"/>
          <w:lang w:val="en-US"/>
        </w:rPr>
        <w:t xml:space="preserve">i.e. </w:t>
      </w:r>
      <w:r w:rsidRPr="5AE9870B">
        <w:rPr>
          <w:rFonts w:ascii="Times New Roman" w:hAnsi="Times New Roman" w:cs="Times New Roman"/>
          <w:color w:val="000000" w:themeColor="text1"/>
          <w:lang w:val="en-US"/>
        </w:rPr>
        <w:t>primary stakeholders)</w:t>
      </w:r>
      <w:r w:rsidR="00DC51AE" w:rsidRPr="5AE9870B">
        <w:rPr>
          <w:rFonts w:ascii="Times New Roman" w:hAnsi="Times New Roman" w:cs="Times New Roman"/>
          <w:color w:val="000000" w:themeColor="text1"/>
          <w:lang w:val="en-US"/>
        </w:rPr>
        <w:t>, namely on those interacting with the event through social networking sites (SNs’ users)</w:t>
      </w:r>
      <w:r w:rsidR="00B12823" w:rsidRPr="5AE9870B">
        <w:rPr>
          <w:rFonts w:ascii="Times New Roman" w:hAnsi="Times New Roman" w:cs="Times New Roman"/>
          <w:color w:val="000000" w:themeColor="text1"/>
          <w:lang w:val="en-US"/>
        </w:rPr>
        <w:t xml:space="preserve"> as main target of the event digital </w:t>
      </w:r>
      <w:r w:rsidR="00B12823" w:rsidRPr="00901F5D">
        <w:rPr>
          <w:rFonts w:ascii="Times New Roman" w:hAnsi="Times New Roman" w:cs="Times New Roman"/>
          <w:color w:val="000000" w:themeColor="text1"/>
          <w:lang w:val="en-US"/>
        </w:rPr>
        <w:t xml:space="preserve">communication (Freeman, 2010; </w:t>
      </w:r>
      <w:proofErr w:type="spellStart"/>
      <w:r w:rsidR="00B12823" w:rsidRPr="00901F5D">
        <w:rPr>
          <w:rFonts w:ascii="Times New Roman" w:hAnsi="Times New Roman" w:cs="Times New Roman"/>
          <w:color w:val="000000" w:themeColor="text1"/>
          <w:lang w:val="en-US"/>
        </w:rPr>
        <w:t>Sorrentini</w:t>
      </w:r>
      <w:proofErr w:type="spellEnd"/>
      <w:r w:rsidR="00B12823" w:rsidRPr="00901F5D">
        <w:rPr>
          <w:rFonts w:ascii="Times New Roman" w:hAnsi="Times New Roman" w:cs="Times New Roman"/>
          <w:color w:val="000000" w:themeColor="text1"/>
          <w:lang w:val="en-US"/>
        </w:rPr>
        <w:t xml:space="preserve">, 2010; Wallace &amp; </w:t>
      </w:r>
      <w:proofErr w:type="spellStart"/>
      <w:r w:rsidR="00B12823" w:rsidRPr="00901F5D">
        <w:rPr>
          <w:rFonts w:ascii="Times New Roman" w:hAnsi="Times New Roman" w:cs="Times New Roman"/>
          <w:color w:val="000000" w:themeColor="text1"/>
          <w:lang w:val="en-US"/>
        </w:rPr>
        <w:t>Michopoulou</w:t>
      </w:r>
      <w:proofErr w:type="spellEnd"/>
      <w:r w:rsidR="00B12823" w:rsidRPr="00901F5D">
        <w:rPr>
          <w:rFonts w:ascii="Times New Roman" w:hAnsi="Times New Roman" w:cs="Times New Roman"/>
          <w:color w:val="000000" w:themeColor="text1"/>
          <w:lang w:val="en-US"/>
        </w:rPr>
        <w:t>, 2019).</w:t>
      </w:r>
      <w:r w:rsidR="00E35340" w:rsidRPr="00901F5D">
        <w:rPr>
          <w:rFonts w:ascii="Times New Roman" w:hAnsi="Times New Roman" w:cs="Times New Roman"/>
          <w:color w:val="000000" w:themeColor="text1"/>
          <w:lang w:val="en-US"/>
        </w:rPr>
        <w:t xml:space="preserve"> </w:t>
      </w:r>
    </w:p>
    <w:p w14:paraId="0D13845F" w14:textId="637F4565" w:rsidR="00E35340" w:rsidRPr="00683A0F" w:rsidRDefault="00901F5D" w:rsidP="5AE9870B">
      <w:pPr>
        <w:autoSpaceDE w:val="0"/>
        <w:autoSpaceDN w:val="0"/>
        <w:adjustRightInd w:val="0"/>
        <w:jc w:val="both"/>
        <w:rPr>
          <w:rFonts w:ascii="Times New Roman" w:hAnsi="Times New Roman" w:cs="Times New Roman"/>
          <w:lang w:val="en-US"/>
        </w:rPr>
      </w:pPr>
      <w:r w:rsidRPr="00901F5D">
        <w:rPr>
          <w:rFonts w:ascii="Times New Roman" w:hAnsi="Times New Roman" w:cs="Times New Roman"/>
          <w:color w:val="000000" w:themeColor="text1"/>
          <w:lang w:val="en-US"/>
        </w:rPr>
        <w:lastRenderedPageBreak/>
        <w:t>Literature has shown that SNs are exploited by event organizers as a powerful tool to engage spectators, that is establishing, maintaining and enhancing relationships with them through ongoing bidirectional communications</w:t>
      </w:r>
      <w:r w:rsidRPr="00901F5D">
        <w:rPr>
          <w:rFonts w:ascii="Times New Roman" w:hAnsi="Times New Roman" w:cs="Times New Roman"/>
          <w:lang w:val="en-US"/>
        </w:rPr>
        <w:t xml:space="preserve"> (e.g. </w:t>
      </w:r>
      <w:proofErr w:type="spellStart"/>
      <w:r w:rsidRPr="00901F5D">
        <w:rPr>
          <w:rFonts w:ascii="Times New Roman" w:hAnsi="Times New Roman" w:cs="Times New Roman"/>
          <w:lang w:val="en-US"/>
        </w:rPr>
        <w:t>Abeza</w:t>
      </w:r>
      <w:proofErr w:type="spellEnd"/>
      <w:r w:rsidRPr="00901F5D">
        <w:rPr>
          <w:rFonts w:ascii="Times New Roman" w:hAnsi="Times New Roman" w:cs="Times New Roman"/>
          <w:lang w:val="en-US"/>
        </w:rPr>
        <w:t xml:space="preserve"> et al. 2013; William and Chinn, 2010) in a dynamic and </w:t>
      </w:r>
      <w:r w:rsidRPr="00DA5F85">
        <w:rPr>
          <w:rFonts w:ascii="Times New Roman" w:hAnsi="Times New Roman" w:cs="Times New Roman"/>
          <w:lang w:val="en-US"/>
        </w:rPr>
        <w:t>interactive environment (</w:t>
      </w:r>
      <w:proofErr w:type="spellStart"/>
      <w:r w:rsidRPr="00DA5F85">
        <w:rPr>
          <w:rFonts w:ascii="Times New Roman" w:hAnsi="Times New Roman" w:cs="Times New Roman"/>
          <w:lang w:val="en-US"/>
        </w:rPr>
        <w:t>Santomier</w:t>
      </w:r>
      <w:proofErr w:type="spellEnd"/>
      <w:r w:rsidRPr="00DA5F85">
        <w:rPr>
          <w:rFonts w:ascii="Times New Roman" w:hAnsi="Times New Roman" w:cs="Times New Roman"/>
          <w:lang w:val="en-US"/>
        </w:rPr>
        <w:t xml:space="preserve"> et al., 2016). </w:t>
      </w:r>
      <w:proofErr w:type="gramStart"/>
      <w:r w:rsidR="00F12DB3" w:rsidRPr="00DA5F85">
        <w:rPr>
          <w:rFonts w:ascii="Times New Roman" w:hAnsi="Times New Roman" w:cs="Times New Roman"/>
          <w:lang w:val="en-US"/>
        </w:rPr>
        <w:t>Spectators</w:t>
      </w:r>
      <w:proofErr w:type="gramEnd"/>
      <w:r w:rsidR="00DA5F85" w:rsidRPr="00DA5F85">
        <w:rPr>
          <w:rFonts w:ascii="Times New Roman" w:hAnsi="Times New Roman" w:cs="Times New Roman"/>
          <w:lang w:val="en-US"/>
        </w:rPr>
        <w:t xml:space="preserve"> engagement also takes place with the implementation of online actions designed to strengthen the event image and brand so that, recognizing its “uniqueness”, fans' social identification is facilitated </w:t>
      </w:r>
      <w:r w:rsidR="00E35340" w:rsidRPr="00DA5F85">
        <w:rPr>
          <w:rFonts w:ascii="Times New Roman" w:hAnsi="Times New Roman" w:cs="Times New Roman"/>
          <w:lang w:val="en-US"/>
        </w:rPr>
        <w:t>(Filo et al., 2015; Thompson et al., 2018).</w:t>
      </w:r>
      <w:r w:rsidR="00E35340" w:rsidRPr="5AE9870B">
        <w:rPr>
          <w:rFonts w:ascii="Times New Roman" w:hAnsi="Times New Roman" w:cs="Times New Roman"/>
          <w:lang w:val="en-US"/>
        </w:rPr>
        <w:t xml:space="preserve"> </w:t>
      </w:r>
    </w:p>
    <w:p w14:paraId="19BFD051" w14:textId="6EA78326" w:rsidR="00CA179B" w:rsidRPr="00683A0F" w:rsidRDefault="00CA179B" w:rsidP="006F04BC">
      <w:pPr>
        <w:rPr>
          <w:rFonts w:ascii="Times New Roman" w:hAnsi="Times New Roman" w:cs="Times New Roman"/>
          <w:lang w:val="en-US"/>
        </w:rPr>
      </w:pPr>
    </w:p>
    <w:p w14:paraId="2B5F2CD6" w14:textId="2E8CC125" w:rsidR="00CA179B" w:rsidRPr="00683A0F" w:rsidRDefault="00CA179B" w:rsidP="006F04BC">
      <w:pPr>
        <w:rPr>
          <w:rFonts w:ascii="Times New Roman" w:hAnsi="Times New Roman" w:cs="Times New Roman"/>
          <w:b/>
          <w:bCs/>
          <w:lang w:val="en-US"/>
        </w:rPr>
      </w:pPr>
      <w:r w:rsidRPr="00683A0F">
        <w:rPr>
          <w:rFonts w:ascii="Times New Roman" w:hAnsi="Times New Roman" w:cs="Times New Roman"/>
          <w:b/>
          <w:bCs/>
          <w:lang w:val="en-US"/>
        </w:rPr>
        <w:t>Research context</w:t>
      </w:r>
    </w:p>
    <w:p w14:paraId="0DBEF9F3" w14:textId="31E58ABC" w:rsidR="00C954B9" w:rsidRPr="00683A0F" w:rsidRDefault="00C954B9" w:rsidP="00C954B9">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Universiade is a multi-sports event promoted by the International University Sport Federation (from now FISU), addressed to university students/</w:t>
      </w:r>
      <w:r w:rsidR="008568BB" w:rsidRPr="00683A0F">
        <w:rPr>
          <w:rFonts w:ascii="Times New Roman" w:hAnsi="Times New Roman" w:cs="Times New Roman"/>
          <w:lang w:val="en-US"/>
        </w:rPr>
        <w:t>athletes,</w:t>
      </w:r>
      <w:r w:rsidRPr="00683A0F">
        <w:rPr>
          <w:rFonts w:ascii="Times New Roman" w:hAnsi="Times New Roman" w:cs="Times New Roman"/>
          <w:lang w:val="en-US"/>
        </w:rPr>
        <w:t xml:space="preserve"> and held every t</w:t>
      </w:r>
      <w:r w:rsidR="004F2BA1" w:rsidRPr="00683A0F">
        <w:rPr>
          <w:rFonts w:ascii="Times New Roman" w:hAnsi="Times New Roman" w:cs="Times New Roman"/>
          <w:lang w:val="en-US"/>
        </w:rPr>
        <w:t xml:space="preserve">wo years in rotating countries. </w:t>
      </w:r>
      <w:r w:rsidRPr="00683A0F">
        <w:rPr>
          <w:rFonts w:ascii="Times New Roman" w:hAnsi="Times New Roman" w:cs="Times New Roman"/>
          <w:lang w:val="en-US"/>
        </w:rPr>
        <w:t xml:space="preserve">Following the resignation of Brasilia, the city of Napoli - in the Italian region Campania- was chosen on March 5, </w:t>
      </w:r>
      <w:r w:rsidR="008568BB" w:rsidRPr="00683A0F">
        <w:rPr>
          <w:rFonts w:ascii="Times New Roman" w:hAnsi="Times New Roman" w:cs="Times New Roman"/>
          <w:lang w:val="en-US"/>
        </w:rPr>
        <w:t>2016,</w:t>
      </w:r>
      <w:r w:rsidRPr="00683A0F">
        <w:rPr>
          <w:rFonts w:ascii="Times New Roman" w:hAnsi="Times New Roman" w:cs="Times New Roman"/>
          <w:lang w:val="en-US"/>
        </w:rPr>
        <w:t xml:space="preserve"> to host in 2019 the 30th edition of the event.</w:t>
      </w:r>
    </w:p>
    <w:p w14:paraId="72878F9A" w14:textId="6995D5AC" w:rsidR="00C954B9" w:rsidRPr="00683A0F" w:rsidRDefault="00C954B9" w:rsidP="00C954B9">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 xml:space="preserve">The Universiade Regional Agency (from now ARU) was a public agency </w:t>
      </w:r>
      <w:r w:rsidR="004F2BA1" w:rsidRPr="00683A0F">
        <w:rPr>
          <w:rFonts w:ascii="Times New Roman" w:hAnsi="Times New Roman" w:cs="Times New Roman"/>
          <w:lang w:val="en-US"/>
        </w:rPr>
        <w:t xml:space="preserve">funded by </w:t>
      </w:r>
      <w:proofErr w:type="spellStart"/>
      <w:r w:rsidR="004F2BA1" w:rsidRPr="00683A0F">
        <w:rPr>
          <w:rFonts w:ascii="Times New Roman" w:hAnsi="Times New Roman" w:cs="Times New Roman"/>
          <w:lang w:val="en-US"/>
        </w:rPr>
        <w:t>Regione</w:t>
      </w:r>
      <w:proofErr w:type="spellEnd"/>
      <w:r w:rsidR="004F2BA1" w:rsidRPr="00683A0F">
        <w:rPr>
          <w:rFonts w:ascii="Times New Roman" w:hAnsi="Times New Roman" w:cs="Times New Roman"/>
          <w:lang w:val="en-US"/>
        </w:rPr>
        <w:t xml:space="preserve"> Campania </w:t>
      </w:r>
      <w:r w:rsidRPr="00683A0F">
        <w:rPr>
          <w:rFonts w:ascii="Times New Roman" w:hAnsi="Times New Roman" w:cs="Times New Roman"/>
          <w:lang w:val="en-US"/>
        </w:rPr>
        <w:t xml:space="preserve">established for the event organization. The bureaucratic pressures and several commissioners alternated as head of the agency, along with the limited expertise in the </w:t>
      </w:r>
      <w:r w:rsidR="00C00CAA" w:rsidRPr="00683A0F">
        <w:rPr>
          <w:rFonts w:ascii="Times New Roman" w:hAnsi="Times New Roman" w:cs="Times New Roman"/>
          <w:lang w:val="en-US"/>
        </w:rPr>
        <w:t xml:space="preserve">project management tools for the </w:t>
      </w:r>
      <w:r w:rsidRPr="00683A0F">
        <w:rPr>
          <w:rFonts w:ascii="Times New Roman" w:hAnsi="Times New Roman" w:cs="Times New Roman"/>
          <w:lang w:val="en-US"/>
        </w:rPr>
        <w:t xml:space="preserve">organization of international </w:t>
      </w:r>
      <w:r w:rsidR="00C00CAA" w:rsidRPr="00683A0F">
        <w:rPr>
          <w:rFonts w:ascii="Times New Roman" w:hAnsi="Times New Roman" w:cs="Times New Roman"/>
          <w:lang w:val="en-US"/>
        </w:rPr>
        <w:t xml:space="preserve">sports </w:t>
      </w:r>
      <w:r w:rsidRPr="00683A0F">
        <w:rPr>
          <w:rFonts w:ascii="Times New Roman" w:hAnsi="Times New Roman" w:cs="Times New Roman"/>
          <w:lang w:val="en-US"/>
        </w:rPr>
        <w:t>events, caused a slowdown of activities which started only ten months before the event began</w:t>
      </w:r>
      <w:r w:rsidR="002C0DB0" w:rsidRPr="00683A0F">
        <w:rPr>
          <w:rFonts w:ascii="Times New Roman" w:hAnsi="Times New Roman" w:cs="Times New Roman"/>
          <w:lang w:val="en-US"/>
        </w:rPr>
        <w:t xml:space="preserve"> (Schnitzer et al. 2020)</w:t>
      </w:r>
      <w:r w:rsidRPr="00683A0F">
        <w:rPr>
          <w:rFonts w:ascii="Times New Roman" w:hAnsi="Times New Roman" w:cs="Times New Roman"/>
          <w:lang w:val="en-US"/>
        </w:rPr>
        <w:t>.</w:t>
      </w:r>
    </w:p>
    <w:p w14:paraId="1D3FCDF6" w14:textId="29FFE825" w:rsidR="001176F1" w:rsidRPr="00683A0F" w:rsidRDefault="00C954B9" w:rsidP="00C954B9">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 xml:space="preserve">As for the organization chart, digital communication was part of the activities of the Digital Media Broadcasting (from now DMB). The DMB director took over responsibility 100 days before the event began, without taking part in preliminary training sessions organized by FISU. However, he had significant experience in mega sports events. The DMD director assigned the digital communication to the Social Media team, </w:t>
      </w:r>
      <w:r w:rsidR="001176F1" w:rsidRPr="00683A0F">
        <w:rPr>
          <w:rFonts w:ascii="Times New Roman" w:hAnsi="Times New Roman" w:cs="Times New Roman"/>
          <w:lang w:val="en-US"/>
        </w:rPr>
        <w:t xml:space="preserve">that is a temporary group of people working on a time-limited project with specific scope and transitional human resources. The team was </w:t>
      </w:r>
      <w:r w:rsidRPr="00683A0F">
        <w:rPr>
          <w:rFonts w:ascii="Times New Roman" w:hAnsi="Times New Roman" w:cs="Times New Roman"/>
          <w:lang w:val="en-US"/>
        </w:rPr>
        <w:t xml:space="preserve">composed by a social media manager (team supervisor), two professional video makers, one expert in communication. They were all Italians with experience in international </w:t>
      </w:r>
      <w:r w:rsidR="00E55C32" w:rsidRPr="00683A0F">
        <w:rPr>
          <w:rFonts w:ascii="Times New Roman" w:hAnsi="Times New Roman" w:cs="Times New Roman"/>
          <w:lang w:val="en-US"/>
        </w:rPr>
        <w:t>project</w:t>
      </w:r>
      <w:r w:rsidRPr="00683A0F">
        <w:rPr>
          <w:rFonts w:ascii="Times New Roman" w:hAnsi="Times New Roman" w:cs="Times New Roman"/>
          <w:lang w:val="en-US"/>
        </w:rPr>
        <w:t>s, but not in professional sport events. The team worked from June 1</w:t>
      </w:r>
      <w:r w:rsidRPr="00683A0F">
        <w:rPr>
          <w:rFonts w:ascii="Times New Roman" w:hAnsi="Times New Roman" w:cs="Times New Roman"/>
          <w:vertAlign w:val="superscript"/>
          <w:lang w:val="en-US"/>
        </w:rPr>
        <w:t>st</w:t>
      </w:r>
      <w:r w:rsidRPr="00683A0F">
        <w:rPr>
          <w:rFonts w:ascii="Times New Roman" w:hAnsi="Times New Roman" w:cs="Times New Roman"/>
          <w:lang w:val="en-US"/>
        </w:rPr>
        <w:t xml:space="preserve"> to September 30</w:t>
      </w:r>
      <w:r w:rsidRPr="00683A0F">
        <w:rPr>
          <w:rFonts w:ascii="Times New Roman" w:hAnsi="Times New Roman" w:cs="Times New Roman"/>
          <w:vertAlign w:val="superscript"/>
          <w:lang w:val="en-US"/>
        </w:rPr>
        <w:t>th</w:t>
      </w:r>
      <w:r w:rsidRPr="00683A0F">
        <w:rPr>
          <w:rFonts w:ascii="Times New Roman" w:hAnsi="Times New Roman" w:cs="Times New Roman"/>
          <w:lang w:val="en-US"/>
        </w:rPr>
        <w:t>, 2019. During the event, ten volunteers supported the SM teams, including undergraduates in sports communication.</w:t>
      </w:r>
    </w:p>
    <w:p w14:paraId="0510E401" w14:textId="77777777" w:rsidR="00C954B9" w:rsidRPr="00683A0F" w:rsidRDefault="00C954B9" w:rsidP="00C954B9">
      <w:pPr>
        <w:autoSpaceDE w:val="0"/>
        <w:autoSpaceDN w:val="0"/>
        <w:adjustRightInd w:val="0"/>
        <w:jc w:val="both"/>
        <w:rPr>
          <w:rFonts w:ascii="Times New Roman" w:hAnsi="Times New Roman" w:cs="Times New Roman"/>
          <w:lang w:val="en-US"/>
        </w:rPr>
      </w:pPr>
      <w:r w:rsidRPr="5AE9870B">
        <w:rPr>
          <w:rFonts w:ascii="Times New Roman" w:hAnsi="Times New Roman" w:cs="Times New Roman"/>
          <w:lang w:val="en-US"/>
        </w:rPr>
        <w:t>The SM team managed the event account/page on Facebook, Instagram, Twitter, that is “Napoli 2019 Summer Universiade”, along with the tags/hashtags #napoli2019 #universiade2019 #tobeunique.</w:t>
      </w:r>
    </w:p>
    <w:p w14:paraId="6C181877" w14:textId="67527A6C" w:rsidR="00C954B9" w:rsidRPr="00683A0F" w:rsidRDefault="299C68DA" w:rsidP="5AE9870B">
      <w:pPr>
        <w:autoSpaceDE w:val="0"/>
        <w:autoSpaceDN w:val="0"/>
        <w:adjustRightInd w:val="0"/>
        <w:jc w:val="both"/>
        <w:rPr>
          <w:rFonts w:ascii="Times New Roman" w:hAnsi="Times New Roman" w:cs="Times New Roman"/>
          <w:lang w:val="en-US"/>
        </w:rPr>
      </w:pPr>
      <w:r w:rsidRPr="5AE9870B">
        <w:rPr>
          <w:rFonts w:ascii="Times New Roman" w:hAnsi="Times New Roman" w:cs="Times New Roman"/>
          <w:lang w:val="en-US"/>
        </w:rPr>
        <w:t>Facebook has been created in 2004 and according to recent statistics is still the largest SN in terms of number of monthly active users (Statista 2024). Photos, videos, news, etc. can be uploaded on the profile page and shared with other users that can like, comment, share posts, thus contributing to generate word of mouth. “Like” is an affectively driven behavior: users click on “like” for photos/videos stimulating any of the five senses. Users are likely to “comment” posts that solicit responses and/or have logic information (cognitively driven behaviors), while they usually “share” posts considered being in line with their desired self-presentation.</w:t>
      </w:r>
    </w:p>
    <w:p w14:paraId="674B6FC4" w14:textId="088C66ED" w:rsidR="00C954B9" w:rsidRPr="00683A0F" w:rsidRDefault="00C954B9" w:rsidP="5AE9870B">
      <w:pPr>
        <w:autoSpaceDE w:val="0"/>
        <w:autoSpaceDN w:val="0"/>
        <w:adjustRightInd w:val="0"/>
        <w:jc w:val="both"/>
        <w:rPr>
          <w:rFonts w:ascii="Times New Roman" w:hAnsi="Times New Roman" w:cs="Times New Roman"/>
          <w:lang w:val="en-US"/>
        </w:rPr>
      </w:pPr>
      <w:r w:rsidRPr="5AE9870B">
        <w:rPr>
          <w:rFonts w:ascii="Times New Roman" w:hAnsi="Times New Roman" w:cs="Times New Roman"/>
          <w:lang w:val="en-US"/>
        </w:rPr>
        <w:t xml:space="preserve">Instagram is a photo-sharing SN. Images and </w:t>
      </w:r>
      <w:r w:rsidR="7ED73F0B" w:rsidRPr="5AE9870B">
        <w:rPr>
          <w:rFonts w:ascii="Times New Roman" w:hAnsi="Times New Roman" w:cs="Times New Roman"/>
          <w:lang w:val="en-US"/>
        </w:rPr>
        <w:t>videos</w:t>
      </w:r>
      <w:r w:rsidRPr="5AE9870B">
        <w:rPr>
          <w:rFonts w:ascii="Times New Roman" w:hAnsi="Times New Roman" w:cs="Times New Roman"/>
          <w:lang w:val="en-US"/>
        </w:rPr>
        <w:t xml:space="preserve"> may be uploaded on the profile as </w:t>
      </w:r>
      <w:r w:rsidR="185ACD0C" w:rsidRPr="5AE9870B">
        <w:rPr>
          <w:rFonts w:ascii="Times New Roman" w:hAnsi="Times New Roman" w:cs="Times New Roman"/>
          <w:lang w:val="en-US"/>
        </w:rPr>
        <w:t>permanent</w:t>
      </w:r>
      <w:r w:rsidRPr="5AE9870B">
        <w:rPr>
          <w:rFonts w:ascii="Times New Roman" w:hAnsi="Times New Roman" w:cs="Times New Roman"/>
          <w:lang w:val="en-US"/>
        </w:rPr>
        <w:t xml:space="preserve"> content or as “stories” lasting 24h. Users’ behaviors can </w:t>
      </w:r>
      <w:r w:rsidR="178CE8E8" w:rsidRPr="5AE9870B">
        <w:rPr>
          <w:rFonts w:ascii="Times New Roman" w:hAnsi="Times New Roman" w:cs="Times New Roman"/>
          <w:lang w:val="en-US"/>
        </w:rPr>
        <w:t>be</w:t>
      </w:r>
      <w:r w:rsidRPr="5AE9870B">
        <w:rPr>
          <w:rFonts w:ascii="Times New Roman" w:hAnsi="Times New Roman" w:cs="Times New Roman"/>
          <w:lang w:val="en-US"/>
        </w:rPr>
        <w:t xml:space="preserve"> consuming (only watch), contributing (i.e., click on like and comments), creating their own contents (i.e., photos, videos) shared with other users using the function “tags”.</w:t>
      </w:r>
    </w:p>
    <w:p w14:paraId="540B93AF" w14:textId="6433CC5B" w:rsidR="00C954B9" w:rsidRPr="00683A0F" w:rsidRDefault="00C954B9" w:rsidP="00C954B9">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 xml:space="preserve">Twitter is a microblogging platform for the quick dissemination of news and personal opinions through “tweets”, which are </w:t>
      </w:r>
      <w:r w:rsidR="00387587" w:rsidRPr="00683A0F">
        <w:rPr>
          <w:rFonts w:ascii="Times New Roman" w:hAnsi="Times New Roman" w:cs="Times New Roman"/>
          <w:lang w:val="en-US"/>
        </w:rPr>
        <w:t>140-character</w:t>
      </w:r>
      <w:r w:rsidRPr="00683A0F">
        <w:rPr>
          <w:rFonts w:ascii="Times New Roman" w:hAnsi="Times New Roman" w:cs="Times New Roman"/>
          <w:lang w:val="en-US"/>
        </w:rPr>
        <w:t xml:space="preserve"> messages organized around “hashtag”, i.e., a word/s preceded by a # that identifies a specific theme/interest. It is an immediate channel to reach people, who could start and/or take part in a discussion acting as connectors with diverse populations. Users can “like”, “comment” or “retweet” posts. </w:t>
      </w:r>
    </w:p>
    <w:p w14:paraId="65DB9CE4" w14:textId="4A06A5F9" w:rsidR="00690AC7" w:rsidRPr="00D90C3A" w:rsidRDefault="00C954B9" w:rsidP="00C954B9">
      <w:pPr>
        <w:autoSpaceDE w:val="0"/>
        <w:autoSpaceDN w:val="0"/>
        <w:adjustRightInd w:val="0"/>
        <w:jc w:val="both"/>
        <w:rPr>
          <w:rFonts w:ascii="Times New Roman" w:hAnsi="Times New Roman" w:cs="Times New Roman"/>
          <w:color w:val="000000"/>
          <w:lang w:val="en-US"/>
        </w:rPr>
      </w:pPr>
      <w:r w:rsidRPr="5AE9870B">
        <w:rPr>
          <w:rFonts w:ascii="Times New Roman" w:hAnsi="Times New Roman" w:cs="Times New Roman"/>
          <w:lang w:val="en-US"/>
        </w:rPr>
        <w:t>The success of the digital communication of the 30th Summer Universiade became apparent from the data provided by the SM team and reported in the Appendix A.</w:t>
      </w:r>
      <w:r w:rsidR="00065BD6" w:rsidRPr="5AE9870B">
        <w:rPr>
          <w:rFonts w:ascii="Times New Roman" w:hAnsi="Times New Roman" w:cs="Times New Roman"/>
          <w:lang w:val="en-US"/>
        </w:rPr>
        <w:t xml:space="preserve"> </w:t>
      </w:r>
      <w:r w:rsidR="00690AC7" w:rsidRPr="5AE9870B">
        <w:rPr>
          <w:rFonts w:ascii="Times New Roman" w:hAnsi="Times New Roman" w:cs="Times New Roman"/>
          <w:lang w:val="en-US"/>
        </w:rPr>
        <w:t>Going beyond the</w:t>
      </w:r>
      <w:r w:rsidR="00690AC7" w:rsidRPr="5AE9870B">
        <w:rPr>
          <w:rFonts w:ascii="Times New Roman" w:hAnsi="Times New Roman" w:cs="Times New Roman"/>
          <w:color w:val="000000" w:themeColor="text1"/>
          <w:lang w:val="en-US"/>
        </w:rPr>
        <w:t xml:space="preserve"> increasing number of followers,</w:t>
      </w:r>
      <w:r w:rsidR="00690AC7" w:rsidRPr="5AE9870B">
        <w:rPr>
          <w:rFonts w:ascii="Times New Roman" w:hAnsi="Times New Roman" w:cs="Times New Roman"/>
          <w:lang w:val="en-US"/>
        </w:rPr>
        <w:t xml:space="preserve"> </w:t>
      </w:r>
      <w:r w:rsidR="00065BD6" w:rsidRPr="5AE9870B">
        <w:rPr>
          <w:rFonts w:ascii="Times New Roman" w:hAnsi="Times New Roman" w:cs="Times New Roman"/>
          <w:lang w:val="en-US"/>
        </w:rPr>
        <w:t xml:space="preserve">it is </w:t>
      </w:r>
      <w:r w:rsidR="00AB26AB" w:rsidRPr="5AE9870B">
        <w:rPr>
          <w:rFonts w:ascii="Times New Roman" w:hAnsi="Times New Roman" w:cs="Times New Roman"/>
          <w:lang w:val="en-US"/>
        </w:rPr>
        <w:t xml:space="preserve">foremost </w:t>
      </w:r>
      <w:r w:rsidR="00690AC7" w:rsidRPr="5AE9870B">
        <w:rPr>
          <w:rFonts w:ascii="Times New Roman" w:hAnsi="Times New Roman" w:cs="Times New Roman"/>
          <w:lang w:val="en-US"/>
        </w:rPr>
        <w:t xml:space="preserve">to consider the spectators </w:t>
      </w:r>
      <w:r w:rsidR="00690AC7" w:rsidRPr="5AE9870B">
        <w:rPr>
          <w:rFonts w:ascii="Times New Roman" w:hAnsi="Times New Roman" w:cs="Times New Roman"/>
          <w:color w:val="000000" w:themeColor="text1"/>
          <w:lang w:val="en-US"/>
        </w:rPr>
        <w:t>activit</w:t>
      </w:r>
      <w:r w:rsidR="008E61D4" w:rsidRPr="5AE9870B">
        <w:rPr>
          <w:rFonts w:ascii="Times New Roman" w:hAnsi="Times New Roman" w:cs="Times New Roman"/>
          <w:color w:val="000000" w:themeColor="text1"/>
          <w:lang w:val="en-US"/>
        </w:rPr>
        <w:t xml:space="preserve">ies and </w:t>
      </w:r>
      <w:r w:rsidR="6DB61AC4" w:rsidRPr="5AE9870B">
        <w:rPr>
          <w:rFonts w:ascii="Times New Roman" w:hAnsi="Times New Roman" w:cs="Times New Roman"/>
          <w:color w:val="000000" w:themeColor="text1"/>
          <w:lang w:val="en-US"/>
        </w:rPr>
        <w:t>behaviors</w:t>
      </w:r>
      <w:r w:rsidR="00690AC7" w:rsidRPr="5AE9870B">
        <w:rPr>
          <w:rFonts w:ascii="Times New Roman" w:hAnsi="Times New Roman" w:cs="Times New Roman"/>
          <w:color w:val="000000" w:themeColor="text1"/>
          <w:lang w:val="en-US"/>
        </w:rPr>
        <w:t xml:space="preserve"> (</w:t>
      </w:r>
      <w:proofErr w:type="spellStart"/>
      <w:r w:rsidR="00690AC7" w:rsidRPr="5AE9870B">
        <w:rPr>
          <w:rFonts w:ascii="Times New Roman" w:hAnsi="Times New Roman" w:cs="Times New Roman"/>
          <w:color w:val="000000" w:themeColor="text1"/>
          <w:lang w:val="en-US"/>
        </w:rPr>
        <w:t>i.e</w:t>
      </w:r>
      <w:proofErr w:type="spellEnd"/>
      <w:r w:rsidR="00690AC7" w:rsidRPr="5AE9870B">
        <w:rPr>
          <w:rFonts w:ascii="Times New Roman" w:hAnsi="Times New Roman" w:cs="Times New Roman"/>
          <w:color w:val="000000" w:themeColor="text1"/>
          <w:lang w:val="en-US"/>
        </w:rPr>
        <w:t xml:space="preserve">, </w:t>
      </w:r>
      <w:r w:rsidR="008E61D4" w:rsidRPr="5AE9870B">
        <w:rPr>
          <w:rFonts w:ascii="Times New Roman" w:hAnsi="Times New Roman" w:cs="Times New Roman"/>
          <w:color w:val="000000" w:themeColor="text1"/>
          <w:lang w:val="en-US"/>
        </w:rPr>
        <w:t xml:space="preserve">views, </w:t>
      </w:r>
      <w:r w:rsidR="00690AC7" w:rsidRPr="5AE9870B">
        <w:rPr>
          <w:rFonts w:ascii="Times New Roman" w:hAnsi="Times New Roman" w:cs="Times New Roman"/>
          <w:color w:val="000000" w:themeColor="text1"/>
          <w:lang w:val="en-US"/>
        </w:rPr>
        <w:t xml:space="preserve">mentions, </w:t>
      </w:r>
      <w:r w:rsidR="008E61D4" w:rsidRPr="5AE9870B">
        <w:rPr>
          <w:rFonts w:ascii="Times New Roman" w:hAnsi="Times New Roman" w:cs="Times New Roman"/>
          <w:color w:val="000000" w:themeColor="text1"/>
          <w:lang w:val="en-US"/>
        </w:rPr>
        <w:t>interactions) that reflect their engagement with the event project</w:t>
      </w:r>
      <w:r w:rsidR="00D90C3A" w:rsidRPr="5AE9870B">
        <w:rPr>
          <w:rFonts w:ascii="Times New Roman" w:hAnsi="Times New Roman" w:cs="Times New Roman"/>
          <w:color w:val="000000" w:themeColor="text1"/>
          <w:lang w:val="en-US"/>
        </w:rPr>
        <w:t xml:space="preserve"> (</w:t>
      </w:r>
      <w:r w:rsidR="00D90C3A" w:rsidRPr="5AE9870B">
        <w:rPr>
          <w:rFonts w:ascii="Times New Roman" w:hAnsi="Times New Roman" w:cs="Times New Roman"/>
          <w:lang w:val="en-US"/>
        </w:rPr>
        <w:t>Vale and Fernandes, 2018).</w:t>
      </w:r>
    </w:p>
    <w:p w14:paraId="096D9C2A" w14:textId="77777777" w:rsidR="00690AC7" w:rsidRPr="00891150" w:rsidRDefault="00690AC7" w:rsidP="00C954B9">
      <w:pPr>
        <w:autoSpaceDE w:val="0"/>
        <w:autoSpaceDN w:val="0"/>
        <w:adjustRightInd w:val="0"/>
        <w:jc w:val="both"/>
        <w:rPr>
          <w:rFonts w:ascii="Times New Roman" w:hAnsi="Times New Roman" w:cs="Times New Roman"/>
          <w:lang w:val="en-US"/>
        </w:rPr>
      </w:pPr>
    </w:p>
    <w:p w14:paraId="0BACF02C" w14:textId="77777777" w:rsidR="00C2697E" w:rsidRDefault="00C2697E" w:rsidP="006F04BC">
      <w:pPr>
        <w:rPr>
          <w:rFonts w:ascii="Times New Roman" w:hAnsi="Times New Roman" w:cs="Times New Roman"/>
          <w:lang w:val="en-US"/>
        </w:rPr>
      </w:pPr>
    </w:p>
    <w:p w14:paraId="15B56228" w14:textId="77777777" w:rsidR="004F2BA1" w:rsidRPr="00044F62" w:rsidRDefault="004F2BA1" w:rsidP="004F2BA1">
      <w:pPr>
        <w:autoSpaceDE w:val="0"/>
        <w:autoSpaceDN w:val="0"/>
        <w:adjustRightInd w:val="0"/>
        <w:jc w:val="both"/>
        <w:rPr>
          <w:rFonts w:ascii="Times New Roman" w:hAnsi="Times New Roman" w:cs="Times New Roman"/>
          <w:b/>
          <w:lang w:val="en-US"/>
        </w:rPr>
      </w:pPr>
      <w:r w:rsidRPr="00044F62">
        <w:rPr>
          <w:rFonts w:ascii="Times New Roman" w:hAnsi="Times New Roman" w:cs="Times New Roman"/>
          <w:b/>
          <w:lang w:val="en-US"/>
        </w:rPr>
        <w:t>Data sources</w:t>
      </w:r>
    </w:p>
    <w:p w14:paraId="6DCE5C45" w14:textId="09B169C3" w:rsidR="002F7CA1" w:rsidRPr="00436D11" w:rsidRDefault="000C3E3F" w:rsidP="5AE9870B">
      <w:pPr>
        <w:autoSpaceDE w:val="0"/>
        <w:autoSpaceDN w:val="0"/>
        <w:adjustRightInd w:val="0"/>
        <w:jc w:val="both"/>
        <w:rPr>
          <w:rFonts w:ascii="Times New Roman" w:hAnsi="Times New Roman" w:cs="Times New Roman"/>
          <w:lang w:val="en-US"/>
        </w:rPr>
      </w:pPr>
      <w:r w:rsidRPr="5AE9870B">
        <w:rPr>
          <w:rFonts w:ascii="Times New Roman" w:hAnsi="Times New Roman" w:cs="Times New Roman"/>
          <w:lang w:val="en-US"/>
        </w:rPr>
        <w:t>To</w:t>
      </w:r>
      <w:r w:rsidR="00A240E6" w:rsidRPr="5AE9870B">
        <w:rPr>
          <w:rFonts w:ascii="Times New Roman" w:hAnsi="Times New Roman" w:cs="Times New Roman"/>
          <w:lang w:val="en-US"/>
        </w:rPr>
        <w:t xml:space="preserve"> ensure the high reliability of the data collection, we implemented the following procedures (</w:t>
      </w:r>
      <w:proofErr w:type="spellStart"/>
      <w:r w:rsidR="00A240E6" w:rsidRPr="5AE9870B">
        <w:rPr>
          <w:rFonts w:ascii="Times New Roman" w:hAnsi="Times New Roman" w:cs="Times New Roman"/>
          <w:lang w:val="en-US"/>
        </w:rPr>
        <w:t>Turkulainen</w:t>
      </w:r>
      <w:proofErr w:type="spellEnd"/>
      <w:r w:rsidR="00A240E6" w:rsidRPr="5AE9870B">
        <w:rPr>
          <w:rFonts w:ascii="Times New Roman" w:hAnsi="Times New Roman" w:cs="Times New Roman"/>
          <w:lang w:val="en-US"/>
        </w:rPr>
        <w:t xml:space="preserve"> et al. 2015). </w:t>
      </w:r>
      <w:r w:rsidR="004F2BA1" w:rsidRPr="5AE9870B">
        <w:rPr>
          <w:rFonts w:ascii="Times New Roman" w:hAnsi="Times New Roman" w:cs="Times New Roman"/>
          <w:lang w:val="en-US"/>
        </w:rPr>
        <w:t xml:space="preserve">According to the principles of triangulation for case study, we have collected data from multiple sources to support the understanding of how communication unfolds through SNs </w:t>
      </w:r>
      <w:r w:rsidR="00040E69" w:rsidRPr="5AE9870B">
        <w:rPr>
          <w:rFonts w:ascii="Times New Roman" w:hAnsi="Times New Roman" w:cs="Times New Roman"/>
          <w:lang w:val="en-US"/>
        </w:rPr>
        <w:t xml:space="preserve">to engage customers </w:t>
      </w:r>
      <w:r w:rsidR="004F2BA1" w:rsidRPr="5AE9870B">
        <w:rPr>
          <w:rFonts w:ascii="Times New Roman" w:hAnsi="Times New Roman" w:cs="Times New Roman"/>
          <w:lang w:val="en-US"/>
        </w:rPr>
        <w:t>(Baxter and Jack 2008</w:t>
      </w:r>
      <w:r w:rsidR="48358826" w:rsidRPr="5AE9870B">
        <w:rPr>
          <w:rFonts w:ascii="Times New Roman" w:hAnsi="Times New Roman" w:cs="Times New Roman"/>
          <w:lang w:val="en-US"/>
        </w:rPr>
        <w:t>; Yin, 2003</w:t>
      </w:r>
      <w:r w:rsidR="004F2BA1" w:rsidRPr="5AE9870B">
        <w:rPr>
          <w:rFonts w:ascii="Times New Roman" w:hAnsi="Times New Roman" w:cs="Times New Roman"/>
          <w:lang w:val="en-US"/>
        </w:rPr>
        <w:t xml:space="preserve">). </w:t>
      </w:r>
    </w:p>
    <w:p w14:paraId="1C35CE18" w14:textId="7E9DD857" w:rsidR="004F2BA1" w:rsidRPr="00683A0F" w:rsidRDefault="004F2BA1" w:rsidP="004F2BA1">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Following we provide information about data collected in the period between June 3rd to September 30th, 2019 (</w:t>
      </w:r>
      <w:r w:rsidR="002D5C76" w:rsidRPr="00683A0F">
        <w:rPr>
          <w:rFonts w:ascii="Times New Roman" w:hAnsi="Times New Roman" w:cs="Times New Roman"/>
          <w:lang w:val="en-US"/>
        </w:rPr>
        <w:t xml:space="preserve">Table n. </w:t>
      </w:r>
      <w:r w:rsidR="00543E42" w:rsidRPr="00683A0F">
        <w:rPr>
          <w:rFonts w:ascii="Times New Roman" w:hAnsi="Times New Roman" w:cs="Times New Roman"/>
          <w:lang w:val="en-US"/>
        </w:rPr>
        <w:t>1</w:t>
      </w:r>
      <w:r w:rsidRPr="00683A0F">
        <w:rPr>
          <w:rFonts w:ascii="Times New Roman" w:hAnsi="Times New Roman" w:cs="Times New Roman"/>
          <w:lang w:val="en-US"/>
        </w:rPr>
        <w:t>).</w:t>
      </w:r>
    </w:p>
    <w:p w14:paraId="573029D6" w14:textId="77777777" w:rsidR="004F2BA1" w:rsidRPr="00683A0F" w:rsidRDefault="004F2BA1" w:rsidP="004F2BA1">
      <w:pPr>
        <w:autoSpaceDE w:val="0"/>
        <w:autoSpaceDN w:val="0"/>
        <w:adjustRightInd w:val="0"/>
        <w:jc w:val="both"/>
        <w:rPr>
          <w:rFonts w:ascii="Times New Roman" w:hAnsi="Times New Roman" w:cs="Times New Roman"/>
          <w:color w:val="FFC000"/>
          <w:lang w:val="en-US"/>
        </w:rPr>
      </w:pPr>
    </w:p>
    <w:p w14:paraId="13AB1FEB" w14:textId="77777777" w:rsidR="004F2BA1" w:rsidRPr="00683A0F" w:rsidRDefault="004F2BA1" w:rsidP="004F2BA1">
      <w:pPr>
        <w:autoSpaceDE w:val="0"/>
        <w:autoSpaceDN w:val="0"/>
        <w:adjustRightInd w:val="0"/>
        <w:jc w:val="both"/>
        <w:rPr>
          <w:rFonts w:ascii="Times New Roman" w:hAnsi="Times New Roman" w:cs="Times New Roman"/>
          <w:b/>
          <w:bCs/>
          <w:color w:val="FFC000"/>
          <w:lang w:val="en-US"/>
        </w:rPr>
      </w:pPr>
    </w:p>
    <w:p w14:paraId="0530E9E9" w14:textId="27C6A5D8" w:rsidR="004F2BA1" w:rsidRPr="00683A0F" w:rsidRDefault="004F2BA1" w:rsidP="004F2BA1">
      <w:pPr>
        <w:autoSpaceDE w:val="0"/>
        <w:autoSpaceDN w:val="0"/>
        <w:adjustRightInd w:val="0"/>
        <w:jc w:val="both"/>
        <w:rPr>
          <w:rFonts w:ascii="Times New Roman" w:hAnsi="Times New Roman" w:cs="Times New Roman"/>
          <w:color w:val="FFC000"/>
          <w:lang w:val="en-US"/>
        </w:rPr>
      </w:pPr>
    </w:p>
    <w:p w14:paraId="0F4C12B7" w14:textId="77777777" w:rsidR="00C24E92" w:rsidRPr="00683A0F" w:rsidRDefault="00C24E92" w:rsidP="00C24E92">
      <w:pPr>
        <w:autoSpaceDE w:val="0"/>
        <w:autoSpaceDN w:val="0"/>
        <w:adjustRightInd w:val="0"/>
        <w:jc w:val="both"/>
        <w:rPr>
          <w:rFonts w:ascii="Times New Roman" w:hAnsi="Times New Roman" w:cs="Times New Roman"/>
          <w:b/>
          <w:bCs/>
          <w:lang w:val="en-US"/>
        </w:rPr>
      </w:pPr>
      <w:r w:rsidRPr="00683A0F">
        <w:rPr>
          <w:rFonts w:ascii="Times New Roman" w:hAnsi="Times New Roman" w:cs="Times New Roman"/>
          <w:b/>
          <w:bCs/>
          <w:lang w:val="en-US"/>
        </w:rPr>
        <w:t>Table 1 - Data sources and details</w:t>
      </w:r>
    </w:p>
    <w:p w14:paraId="0AD509B1" w14:textId="29E183F3" w:rsidR="00C24E92" w:rsidRPr="00683A0F" w:rsidRDefault="00C24E92" w:rsidP="004F2BA1">
      <w:pPr>
        <w:autoSpaceDE w:val="0"/>
        <w:autoSpaceDN w:val="0"/>
        <w:adjustRightInd w:val="0"/>
        <w:jc w:val="both"/>
        <w:rPr>
          <w:rFonts w:ascii="Times New Roman" w:hAnsi="Times New Roman" w:cs="Times New Roman"/>
          <w:color w:val="FFC000"/>
          <w:lang w:val="en-US"/>
        </w:rPr>
      </w:pPr>
    </w:p>
    <w:tbl>
      <w:tblPr>
        <w:tblStyle w:val="Grigliatabella"/>
        <w:tblW w:w="0" w:type="auto"/>
        <w:tblLook w:val="04A0" w:firstRow="1" w:lastRow="0" w:firstColumn="1" w:lastColumn="0" w:noHBand="0" w:noVBand="1"/>
      </w:tblPr>
      <w:tblGrid>
        <w:gridCol w:w="9628"/>
      </w:tblGrid>
      <w:tr w:rsidR="00C24E92" w:rsidRPr="00683A0F" w14:paraId="720A7FC7" w14:textId="77777777" w:rsidTr="009B49E0">
        <w:tc>
          <w:tcPr>
            <w:tcW w:w="9778" w:type="dxa"/>
          </w:tcPr>
          <w:p w14:paraId="3928ECA0"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Times New Roman" w:hAnsi="Times New Roman" w:cs="Times New Roman"/>
                <w:b/>
                <w:bCs/>
                <w:sz w:val="24"/>
                <w:szCs w:val="24"/>
                <w:lang w:val="en-US"/>
              </w:rPr>
              <w:t>Interviews and informal conversations</w:t>
            </w:r>
          </w:p>
        </w:tc>
      </w:tr>
      <w:tr w:rsidR="00C24E92" w:rsidRPr="00683A0F" w14:paraId="4CE3778D" w14:textId="77777777" w:rsidTr="009B49E0">
        <w:tc>
          <w:tcPr>
            <w:tcW w:w="9778" w:type="dxa"/>
          </w:tcPr>
          <w:p w14:paraId="17D4E457" w14:textId="00641363"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Time span: from June 3</w:t>
            </w:r>
            <w:r w:rsidRPr="00683A0F">
              <w:rPr>
                <w:rFonts w:ascii="Times New Roman" w:hAnsi="Times New Roman" w:cs="Times New Roman"/>
                <w:sz w:val="16"/>
                <w:szCs w:val="16"/>
                <w:lang w:val="en-US"/>
              </w:rPr>
              <w:t xml:space="preserve">rd </w:t>
            </w:r>
            <w:r w:rsidRPr="00683A0F">
              <w:rPr>
                <w:rFonts w:ascii="Times New Roman" w:hAnsi="Times New Roman" w:cs="Times New Roman"/>
                <w:sz w:val="24"/>
                <w:szCs w:val="24"/>
                <w:lang w:val="en-US"/>
              </w:rPr>
              <w:t>to September 30</w:t>
            </w:r>
            <w:r w:rsidRPr="00683A0F">
              <w:rPr>
                <w:rFonts w:ascii="Times New Roman" w:hAnsi="Times New Roman" w:cs="Times New Roman"/>
                <w:sz w:val="16"/>
                <w:szCs w:val="16"/>
                <w:lang w:val="en-US"/>
              </w:rPr>
              <w:t>th</w:t>
            </w:r>
            <w:r w:rsidRPr="00683A0F">
              <w:rPr>
                <w:rFonts w:ascii="Times New Roman" w:hAnsi="Times New Roman" w:cs="Times New Roman"/>
                <w:sz w:val="24"/>
                <w:szCs w:val="24"/>
                <w:lang w:val="en-US"/>
              </w:rPr>
              <w:t>, 2019</w:t>
            </w:r>
          </w:p>
          <w:p w14:paraId="5D489893" w14:textId="77777777" w:rsidR="00C24E92"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Hours: about 49 hours</w:t>
            </w:r>
          </w:p>
          <w:p w14:paraId="4B544A53" w14:textId="1B731F96" w:rsidR="00406449" w:rsidRPr="00683A0F" w:rsidRDefault="00406449" w:rsidP="009B49E0">
            <w:pPr>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Approach: </w:t>
            </w:r>
            <w:r w:rsidRPr="00406449">
              <w:rPr>
                <w:rFonts w:ascii="Times New Roman" w:hAnsi="Times New Roman" w:cs="Times New Roman"/>
                <w:sz w:val="24"/>
                <w:szCs w:val="24"/>
                <w:lang w:val="en-US"/>
              </w:rPr>
              <w:t>we emphasized the social construction of meanings, i.e. informants described their individual and collective views of reality based on which researchers generated interpretations and constructed meanings (Baxter and Jack 2008; Myers and Newman, 2007).</w:t>
            </w:r>
          </w:p>
          <w:p w14:paraId="4512175E"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Informants:</w:t>
            </w:r>
          </w:p>
          <w:p w14:paraId="6217546D"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DMB director (26 hours);</w:t>
            </w:r>
          </w:p>
          <w:p w14:paraId="340ECD4A"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Members (n.4) of the social media team (10 hours);</w:t>
            </w:r>
          </w:p>
          <w:p w14:paraId="36E654BE"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Volunteers appointed to the Social Media team (n.12);</w:t>
            </w:r>
          </w:p>
          <w:p w14:paraId="3D4DD417"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Members (n.2) of the institutional communication team;</w:t>
            </w:r>
          </w:p>
          <w:p w14:paraId="6DCE52BD"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Official photographers (n.2);</w:t>
            </w:r>
          </w:p>
          <w:p w14:paraId="1F491B71"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Members (n.2) of the team in charge of managing official photos;</w:t>
            </w:r>
          </w:p>
          <w:p w14:paraId="52AE7E6A"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Venue managers (n.3);</w:t>
            </w:r>
          </w:p>
          <w:p w14:paraId="0B348379"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Managers (n.3) of the Italian Public Broadcasting Company (RAI);</w:t>
            </w:r>
          </w:p>
          <w:p w14:paraId="78A48010"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Interpreting service officer (n.1);</w:t>
            </w:r>
          </w:p>
          <w:p w14:paraId="59D1CE1D"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Legal area manager (n.1);</w:t>
            </w:r>
          </w:p>
          <w:p w14:paraId="60DD0261"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Food and beverages manager (n.1);</w:t>
            </w:r>
          </w:p>
          <w:p w14:paraId="19B126E5"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Safety officers (n.3);</w:t>
            </w:r>
          </w:p>
          <w:p w14:paraId="3C2DE8FF" w14:textId="77777777" w:rsidR="00C24E92" w:rsidRPr="00406449" w:rsidRDefault="00C24E92" w:rsidP="009B49E0">
            <w:pPr>
              <w:autoSpaceDE w:val="0"/>
              <w:autoSpaceDN w:val="0"/>
              <w:adjustRightInd w:val="0"/>
              <w:jc w:val="both"/>
              <w:rPr>
                <w:rFonts w:ascii="Times New Roman" w:hAnsi="Times New Roman" w:cs="Times New Roman"/>
                <w:lang w:val="en-US"/>
              </w:rPr>
            </w:pPr>
            <w:r w:rsidRPr="00406449">
              <w:rPr>
                <w:rFonts w:ascii="Symbol" w:hAnsi="Symbol" w:cs="Symbol"/>
              </w:rPr>
              <w:t></w:t>
            </w:r>
            <w:r w:rsidRPr="00406449">
              <w:rPr>
                <w:rFonts w:ascii="Symbol" w:hAnsi="Symbol" w:cs="Symbol"/>
              </w:rPr>
              <w:t></w:t>
            </w:r>
            <w:r w:rsidRPr="00406449">
              <w:rPr>
                <w:rFonts w:ascii="Times New Roman" w:hAnsi="Times New Roman" w:cs="Times New Roman"/>
                <w:lang w:val="en-US"/>
              </w:rPr>
              <w:t>Journalists (n.5);</w:t>
            </w:r>
          </w:p>
          <w:p w14:paraId="48505541" w14:textId="77777777" w:rsidR="00C24E92" w:rsidRPr="00683A0F" w:rsidRDefault="00C24E92" w:rsidP="009B49E0">
            <w:pPr>
              <w:jc w:val="both"/>
            </w:pPr>
            <w:r w:rsidRPr="00406449">
              <w:rPr>
                <w:rFonts w:ascii="Symbol" w:hAnsi="Symbol" w:cs="Symbol"/>
              </w:rPr>
              <w:t></w:t>
            </w:r>
            <w:r w:rsidRPr="00406449">
              <w:rPr>
                <w:rFonts w:ascii="Symbol" w:hAnsi="Symbol" w:cs="Symbol"/>
              </w:rPr>
              <w:t></w:t>
            </w:r>
            <w:r w:rsidRPr="00406449">
              <w:rPr>
                <w:rFonts w:ascii="Times New Roman" w:hAnsi="Times New Roman" w:cs="Times New Roman"/>
              </w:rPr>
              <w:t>Taxi driver (n.1).</w:t>
            </w:r>
          </w:p>
        </w:tc>
      </w:tr>
      <w:tr w:rsidR="00C24E92" w:rsidRPr="00683A0F" w14:paraId="1B9ACD44" w14:textId="77777777" w:rsidTr="009B49E0">
        <w:tc>
          <w:tcPr>
            <w:tcW w:w="9778" w:type="dxa"/>
          </w:tcPr>
          <w:p w14:paraId="4D6E4D5D"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Times New Roman" w:hAnsi="Times New Roman" w:cs="Times New Roman"/>
                <w:b/>
                <w:bCs/>
                <w:sz w:val="24"/>
                <w:szCs w:val="24"/>
              </w:rPr>
              <w:t>Focus groups</w:t>
            </w:r>
          </w:p>
        </w:tc>
      </w:tr>
      <w:tr w:rsidR="00C24E92" w:rsidRPr="00683A0F" w14:paraId="2408BFD9" w14:textId="77777777" w:rsidTr="009B49E0">
        <w:tc>
          <w:tcPr>
            <w:tcW w:w="9778" w:type="dxa"/>
          </w:tcPr>
          <w:p w14:paraId="568FED03" w14:textId="55522F8F" w:rsidR="00406449" w:rsidRDefault="00406449" w:rsidP="009B49E0">
            <w:pPr>
              <w:autoSpaceDE w:val="0"/>
              <w:autoSpaceDN w:val="0"/>
              <w:adjustRightInd w:val="0"/>
              <w:jc w:val="both"/>
              <w:rPr>
                <w:rFonts w:ascii="Times New Roman" w:hAnsi="Times New Roman" w:cs="Times New Roman"/>
                <w:sz w:val="24"/>
                <w:szCs w:val="24"/>
                <w:lang w:val="en-US"/>
              </w:rPr>
            </w:pPr>
            <w:r w:rsidRPr="00406449">
              <w:rPr>
                <w:rFonts w:ascii="Times New Roman" w:hAnsi="Times New Roman" w:cs="Times New Roman"/>
                <w:sz w:val="24"/>
                <w:szCs w:val="24"/>
                <w:lang w:val="en-US"/>
              </w:rPr>
              <w:t>After the closing ceremony, we organized two focus groups, i.e. a “group interview” aimed at generating collective knowledge (</w:t>
            </w:r>
            <w:proofErr w:type="spellStart"/>
            <w:r w:rsidRPr="00406449">
              <w:rPr>
                <w:rFonts w:ascii="Times New Roman" w:hAnsi="Times New Roman" w:cs="Times New Roman"/>
                <w:sz w:val="24"/>
                <w:szCs w:val="24"/>
                <w:lang w:val="en-US"/>
              </w:rPr>
              <w:t>Coule</w:t>
            </w:r>
            <w:proofErr w:type="spellEnd"/>
            <w:r w:rsidRPr="00406449">
              <w:rPr>
                <w:rFonts w:ascii="Times New Roman" w:hAnsi="Times New Roman" w:cs="Times New Roman"/>
                <w:sz w:val="24"/>
                <w:szCs w:val="24"/>
                <w:lang w:val="en-US"/>
              </w:rPr>
              <w:t xml:space="preserve">, 2013). </w:t>
            </w:r>
          </w:p>
          <w:p w14:paraId="1CC1736F" w14:textId="71E41894"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Time span: July 16-17</w:t>
            </w:r>
            <w:r w:rsidRPr="00683A0F">
              <w:rPr>
                <w:rFonts w:ascii="Times New Roman" w:hAnsi="Times New Roman" w:cs="Times New Roman"/>
                <w:sz w:val="16"/>
                <w:szCs w:val="16"/>
                <w:lang w:val="en-US"/>
              </w:rPr>
              <w:t>th</w:t>
            </w:r>
            <w:r w:rsidRPr="00683A0F">
              <w:rPr>
                <w:rFonts w:ascii="Times New Roman" w:hAnsi="Times New Roman" w:cs="Times New Roman"/>
                <w:sz w:val="24"/>
                <w:szCs w:val="24"/>
                <w:lang w:val="en-US"/>
              </w:rPr>
              <w:t>, 2019</w:t>
            </w:r>
          </w:p>
          <w:p w14:paraId="447638F9"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Hours: 3,30 hours</w:t>
            </w:r>
          </w:p>
          <w:p w14:paraId="06748586"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Focus group with all members of the SM Team (two hours fully recorded and transcribed);</w:t>
            </w:r>
          </w:p>
          <w:p w14:paraId="3F3309B8"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rPr>
              <w:t xml:space="preserve">Focus group with 10 </w:t>
            </w:r>
            <w:proofErr w:type="spellStart"/>
            <w:r w:rsidRPr="00683A0F">
              <w:rPr>
                <w:rFonts w:ascii="Times New Roman" w:hAnsi="Times New Roman" w:cs="Times New Roman"/>
                <w:sz w:val="24"/>
                <w:szCs w:val="24"/>
              </w:rPr>
              <w:t>volunteers</w:t>
            </w:r>
            <w:proofErr w:type="spellEnd"/>
          </w:p>
        </w:tc>
      </w:tr>
      <w:tr w:rsidR="00C24E92" w:rsidRPr="00683A0F" w14:paraId="72636F9C" w14:textId="77777777" w:rsidTr="009B49E0">
        <w:tc>
          <w:tcPr>
            <w:tcW w:w="9778" w:type="dxa"/>
          </w:tcPr>
          <w:p w14:paraId="7EB49FCD"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Times New Roman" w:hAnsi="Times New Roman" w:cs="Times New Roman"/>
                <w:b/>
                <w:bCs/>
                <w:sz w:val="24"/>
                <w:szCs w:val="24"/>
              </w:rPr>
              <w:t xml:space="preserve">On field </w:t>
            </w:r>
            <w:proofErr w:type="spellStart"/>
            <w:r w:rsidRPr="00683A0F">
              <w:rPr>
                <w:rFonts w:ascii="Times New Roman" w:hAnsi="Times New Roman" w:cs="Times New Roman"/>
                <w:b/>
                <w:bCs/>
                <w:sz w:val="24"/>
                <w:szCs w:val="24"/>
              </w:rPr>
              <w:t>observations</w:t>
            </w:r>
            <w:proofErr w:type="spellEnd"/>
          </w:p>
        </w:tc>
      </w:tr>
      <w:tr w:rsidR="00C24E92" w:rsidRPr="00683A0F" w14:paraId="34B4A270" w14:textId="77777777" w:rsidTr="009B49E0">
        <w:tc>
          <w:tcPr>
            <w:tcW w:w="9778" w:type="dxa"/>
          </w:tcPr>
          <w:p w14:paraId="6BBDA27D" w14:textId="7D2459C1"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Time span: from June 3</w:t>
            </w:r>
            <w:r w:rsidRPr="00683A0F">
              <w:rPr>
                <w:rFonts w:ascii="Times New Roman" w:hAnsi="Times New Roman" w:cs="Times New Roman"/>
                <w:sz w:val="16"/>
                <w:szCs w:val="16"/>
                <w:lang w:val="en-US"/>
              </w:rPr>
              <w:t xml:space="preserve">rd </w:t>
            </w:r>
            <w:r w:rsidRPr="00683A0F">
              <w:rPr>
                <w:rFonts w:ascii="Times New Roman" w:hAnsi="Times New Roman" w:cs="Times New Roman"/>
                <w:sz w:val="24"/>
                <w:szCs w:val="24"/>
                <w:lang w:val="en-US"/>
              </w:rPr>
              <w:t>to July 17th, 2019</w:t>
            </w:r>
          </w:p>
          <w:p w14:paraId="650F8820"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Hours: about 67 hours</w:t>
            </w:r>
          </w:p>
          <w:p w14:paraId="1FE61110"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Locations and/or attended events:</w:t>
            </w:r>
          </w:p>
          <w:p w14:paraId="582959B2"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International Media Press Centers (12h);</w:t>
            </w:r>
          </w:p>
          <w:p w14:paraId="4562D50F"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Social Media Team Office (21h);</w:t>
            </w:r>
          </w:p>
          <w:p w14:paraId="7B9480A7"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Visits at several sport venues with DMB Director and one member of the SM team (13h);</w:t>
            </w:r>
          </w:p>
          <w:p w14:paraId="0B188F91"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Opening and closing press conferences (3h);</w:t>
            </w:r>
          </w:p>
          <w:p w14:paraId="48485BC2"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Media Briefing (2h);</w:t>
            </w:r>
          </w:p>
          <w:p w14:paraId="1AF4F027"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Event of the International Sport Press Association (2h);</w:t>
            </w:r>
          </w:p>
          <w:p w14:paraId="41ADD75E"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lastRenderedPageBreak/>
              <w:t></w:t>
            </w:r>
            <w:r w:rsidRPr="00683A0F">
              <w:rPr>
                <w:rFonts w:ascii="Symbol" w:hAnsi="Symbol" w:cs="Symbol"/>
                <w:sz w:val="24"/>
                <w:szCs w:val="24"/>
              </w:rPr>
              <w:t></w:t>
            </w:r>
            <w:r w:rsidRPr="00683A0F">
              <w:rPr>
                <w:rFonts w:ascii="Times New Roman" w:hAnsi="Times New Roman" w:cs="Times New Roman"/>
                <w:sz w:val="24"/>
                <w:szCs w:val="24"/>
                <w:lang w:val="en-US"/>
              </w:rPr>
              <w:t>One stop of the torch release (1h)</w:t>
            </w:r>
          </w:p>
          <w:p w14:paraId="452C0AC3"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proofErr w:type="spellStart"/>
            <w:r w:rsidRPr="00683A0F">
              <w:rPr>
                <w:rFonts w:ascii="Times New Roman" w:hAnsi="Times New Roman" w:cs="Times New Roman"/>
                <w:sz w:val="24"/>
                <w:szCs w:val="24"/>
                <w:lang w:val="en-US"/>
              </w:rPr>
              <w:t>Stadio</w:t>
            </w:r>
            <w:proofErr w:type="spellEnd"/>
            <w:r w:rsidRPr="00683A0F">
              <w:rPr>
                <w:rFonts w:ascii="Times New Roman" w:hAnsi="Times New Roman" w:cs="Times New Roman"/>
                <w:sz w:val="24"/>
                <w:szCs w:val="24"/>
                <w:lang w:val="en-US"/>
              </w:rPr>
              <w:t xml:space="preserve"> San Paolo Napoli: opening and closing ceremony</w:t>
            </w:r>
          </w:p>
          <w:p w14:paraId="45A5BDF8"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w:t>
            </w:r>
            <w:proofErr w:type="gramStart"/>
            <w:r w:rsidRPr="00683A0F">
              <w:rPr>
                <w:rFonts w:ascii="Times New Roman" w:hAnsi="Times New Roman" w:cs="Times New Roman"/>
                <w:sz w:val="24"/>
                <w:szCs w:val="24"/>
                <w:lang w:val="en-US"/>
              </w:rPr>
              <w:t>from</w:t>
            </w:r>
            <w:proofErr w:type="gramEnd"/>
            <w:r w:rsidRPr="00683A0F">
              <w:rPr>
                <w:rFonts w:ascii="Times New Roman" w:hAnsi="Times New Roman" w:cs="Times New Roman"/>
                <w:sz w:val="24"/>
                <w:szCs w:val="24"/>
                <w:lang w:val="en-US"/>
              </w:rPr>
              <w:t xml:space="preserve"> press box, 6h);</w:t>
            </w:r>
          </w:p>
          <w:p w14:paraId="0275B8DA"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rPr>
              <w:t>Circolo del tennis Napoli, tennis (1h, media area);</w:t>
            </w:r>
          </w:p>
          <w:p w14:paraId="794129EE"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proofErr w:type="spellStart"/>
            <w:r w:rsidRPr="00683A0F">
              <w:rPr>
                <w:rFonts w:ascii="Times New Roman" w:hAnsi="Times New Roman" w:cs="Times New Roman"/>
                <w:sz w:val="24"/>
                <w:szCs w:val="24"/>
              </w:rPr>
              <w:t>Palavesuvio</w:t>
            </w:r>
            <w:proofErr w:type="spellEnd"/>
            <w:r w:rsidRPr="00683A0F">
              <w:rPr>
                <w:rFonts w:ascii="Times New Roman" w:hAnsi="Times New Roman" w:cs="Times New Roman"/>
                <w:sz w:val="24"/>
                <w:szCs w:val="24"/>
              </w:rPr>
              <w:t xml:space="preserve"> Arena Napoli, </w:t>
            </w:r>
            <w:proofErr w:type="spellStart"/>
            <w:r w:rsidRPr="00683A0F">
              <w:rPr>
                <w:rFonts w:ascii="Times New Roman" w:hAnsi="Times New Roman" w:cs="Times New Roman"/>
                <w:sz w:val="24"/>
                <w:szCs w:val="24"/>
              </w:rPr>
              <w:t>gymnastics</w:t>
            </w:r>
            <w:proofErr w:type="spellEnd"/>
            <w:r w:rsidRPr="00683A0F">
              <w:rPr>
                <w:rFonts w:ascii="Times New Roman" w:hAnsi="Times New Roman" w:cs="Times New Roman"/>
                <w:sz w:val="24"/>
                <w:szCs w:val="24"/>
              </w:rPr>
              <w:t xml:space="preserve"> (1h, media area);</w:t>
            </w:r>
          </w:p>
          <w:p w14:paraId="53F28C25"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proofErr w:type="spellStart"/>
            <w:r w:rsidRPr="00683A0F">
              <w:rPr>
                <w:rFonts w:ascii="Times New Roman" w:hAnsi="Times New Roman" w:cs="Times New Roman"/>
                <w:sz w:val="24"/>
                <w:szCs w:val="24"/>
              </w:rPr>
              <w:t>Palabarbuto</w:t>
            </w:r>
            <w:proofErr w:type="spellEnd"/>
            <w:r w:rsidRPr="00683A0F">
              <w:rPr>
                <w:rFonts w:ascii="Times New Roman" w:hAnsi="Times New Roman" w:cs="Times New Roman"/>
                <w:sz w:val="24"/>
                <w:szCs w:val="24"/>
              </w:rPr>
              <w:t xml:space="preserve"> Arena Napoli, basketball (1h, media area);</w:t>
            </w:r>
          </w:p>
          <w:p w14:paraId="1AF73B97"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rPr>
              <w:t xml:space="preserve">Piscina Mostra d’Oltremare Napoli, </w:t>
            </w:r>
            <w:proofErr w:type="spellStart"/>
            <w:r w:rsidRPr="00683A0F">
              <w:rPr>
                <w:rFonts w:ascii="Times New Roman" w:hAnsi="Times New Roman" w:cs="Times New Roman"/>
                <w:sz w:val="24"/>
                <w:szCs w:val="24"/>
              </w:rPr>
              <w:t>diving</w:t>
            </w:r>
            <w:proofErr w:type="spellEnd"/>
            <w:r w:rsidRPr="00683A0F">
              <w:rPr>
                <w:rFonts w:ascii="Times New Roman" w:hAnsi="Times New Roman" w:cs="Times New Roman"/>
                <w:sz w:val="24"/>
                <w:szCs w:val="24"/>
              </w:rPr>
              <w:t xml:space="preserve"> (1h, media area);</w:t>
            </w:r>
          </w:p>
          <w:p w14:paraId="19B5C2A9"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rPr>
              <w:t>Stadio Adelchi Salerno, football (1h, media area);</w:t>
            </w:r>
          </w:p>
          <w:p w14:paraId="6CF986B6" w14:textId="77777777" w:rsidR="00C24E92" w:rsidRPr="00683A0F" w:rsidRDefault="00C24E92" w:rsidP="009B49E0">
            <w:pPr>
              <w:autoSpaceDE w:val="0"/>
              <w:autoSpaceDN w:val="0"/>
              <w:adjustRightInd w:val="0"/>
              <w:jc w:val="both"/>
              <w:rPr>
                <w:rFonts w:ascii="Times New Roman" w:hAnsi="Times New Roman" w:cs="Times New Roman"/>
                <w:sz w:val="24"/>
                <w:szCs w:val="24"/>
              </w:rPr>
            </w:pPr>
            <w:r w:rsidRPr="00683A0F">
              <w:rPr>
                <w:rFonts w:ascii="Symbol" w:hAnsi="Symbol" w:cs="Symbol"/>
                <w:sz w:val="24"/>
                <w:szCs w:val="24"/>
              </w:rPr>
              <w:t></w:t>
            </w:r>
            <w:r w:rsidRPr="00683A0F">
              <w:rPr>
                <w:rFonts w:ascii="Symbol" w:hAnsi="Symbol" w:cs="Symbol"/>
                <w:sz w:val="24"/>
                <w:szCs w:val="24"/>
              </w:rPr>
              <w:t></w:t>
            </w:r>
            <w:proofErr w:type="spellStart"/>
            <w:r w:rsidRPr="00683A0F">
              <w:rPr>
                <w:rFonts w:ascii="Times New Roman" w:hAnsi="Times New Roman" w:cs="Times New Roman"/>
                <w:sz w:val="24"/>
                <w:szCs w:val="24"/>
              </w:rPr>
              <w:t>Palasele</w:t>
            </w:r>
            <w:proofErr w:type="spellEnd"/>
            <w:r w:rsidRPr="00683A0F">
              <w:rPr>
                <w:rFonts w:ascii="Times New Roman" w:hAnsi="Times New Roman" w:cs="Times New Roman"/>
                <w:sz w:val="24"/>
                <w:szCs w:val="24"/>
              </w:rPr>
              <w:t xml:space="preserve"> Arena, Salerno, volleyball (1h, media area);</w:t>
            </w:r>
          </w:p>
          <w:p w14:paraId="3BB1F299"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rPr>
              <w:t>Organizer Broadcasting Van (1h).</w:t>
            </w:r>
          </w:p>
        </w:tc>
      </w:tr>
      <w:tr w:rsidR="00C24E92" w:rsidRPr="00683A0F" w14:paraId="7341DC89" w14:textId="77777777" w:rsidTr="009B49E0">
        <w:tc>
          <w:tcPr>
            <w:tcW w:w="9778" w:type="dxa"/>
          </w:tcPr>
          <w:p w14:paraId="10C867C6"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proofErr w:type="spellStart"/>
            <w:r w:rsidRPr="00683A0F">
              <w:rPr>
                <w:rFonts w:ascii="Times New Roman" w:hAnsi="Times New Roman" w:cs="Times New Roman"/>
                <w:b/>
                <w:bCs/>
                <w:sz w:val="24"/>
                <w:szCs w:val="24"/>
              </w:rPr>
              <w:lastRenderedPageBreak/>
              <w:t>Archival</w:t>
            </w:r>
            <w:proofErr w:type="spellEnd"/>
            <w:r w:rsidRPr="00683A0F">
              <w:rPr>
                <w:rFonts w:ascii="Times New Roman" w:hAnsi="Times New Roman" w:cs="Times New Roman"/>
                <w:b/>
                <w:bCs/>
                <w:sz w:val="24"/>
                <w:szCs w:val="24"/>
              </w:rPr>
              <w:t xml:space="preserve"> data</w:t>
            </w:r>
          </w:p>
        </w:tc>
      </w:tr>
      <w:tr w:rsidR="00C24E92" w:rsidRPr="002D1508" w14:paraId="15C572ED" w14:textId="77777777" w:rsidTr="009B49E0">
        <w:tc>
          <w:tcPr>
            <w:tcW w:w="9778" w:type="dxa"/>
          </w:tcPr>
          <w:p w14:paraId="2000B8FD" w14:textId="56C57396" w:rsidR="00406449" w:rsidRPr="00406449" w:rsidRDefault="00406449" w:rsidP="00406449">
            <w:pPr>
              <w:autoSpaceDE w:val="0"/>
              <w:autoSpaceDN w:val="0"/>
              <w:adjustRightInd w:val="0"/>
              <w:jc w:val="both"/>
              <w:rPr>
                <w:rFonts w:ascii="Times New Roman" w:hAnsi="Times New Roman" w:cs="Times New Roman"/>
                <w:sz w:val="24"/>
                <w:szCs w:val="24"/>
                <w:lang w:val="en-US"/>
              </w:rPr>
            </w:pPr>
            <w:r w:rsidRPr="00406449">
              <w:rPr>
                <w:rFonts w:ascii="Times New Roman" w:hAnsi="Times New Roman" w:cs="Times New Roman"/>
                <w:sz w:val="24"/>
                <w:szCs w:val="24"/>
                <w:lang w:val="en-US"/>
              </w:rPr>
              <w:t xml:space="preserve">We collected an extensive set of data concerning the organization of the Universiade in Napoli, SNs communications (e.g., FISU guidelines), contents published on SNs’ event accounts. </w:t>
            </w:r>
          </w:p>
          <w:p w14:paraId="40B66A28" w14:textId="46DB5FA1"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Time span: from May 1</w:t>
            </w:r>
            <w:r w:rsidRPr="00683A0F">
              <w:rPr>
                <w:rFonts w:ascii="Times New Roman" w:hAnsi="Times New Roman" w:cs="Times New Roman"/>
                <w:sz w:val="16"/>
                <w:szCs w:val="16"/>
                <w:lang w:val="en-US"/>
              </w:rPr>
              <w:t xml:space="preserve">st </w:t>
            </w:r>
            <w:r w:rsidRPr="00683A0F">
              <w:rPr>
                <w:rFonts w:ascii="Times New Roman" w:hAnsi="Times New Roman" w:cs="Times New Roman"/>
                <w:sz w:val="24"/>
                <w:szCs w:val="24"/>
                <w:lang w:val="en-US"/>
              </w:rPr>
              <w:t>to September 30</w:t>
            </w:r>
            <w:r w:rsidRPr="00683A0F">
              <w:rPr>
                <w:rFonts w:ascii="Times New Roman" w:hAnsi="Times New Roman" w:cs="Times New Roman"/>
                <w:sz w:val="16"/>
                <w:szCs w:val="16"/>
                <w:lang w:val="en-US"/>
              </w:rPr>
              <w:t>th</w:t>
            </w:r>
            <w:r w:rsidRPr="00683A0F">
              <w:rPr>
                <w:rFonts w:ascii="Times New Roman" w:hAnsi="Times New Roman" w:cs="Times New Roman"/>
                <w:sz w:val="24"/>
                <w:szCs w:val="24"/>
                <w:lang w:val="en-US"/>
              </w:rPr>
              <w:t>, 2019</w:t>
            </w:r>
          </w:p>
          <w:p w14:paraId="31135A12"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Types of documents:</w:t>
            </w:r>
          </w:p>
          <w:p w14:paraId="4E7340B3"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9 press articles and contents on Universiade published on FISU website;</w:t>
            </w:r>
          </w:p>
          <w:p w14:paraId="3685FCE7"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22 press articles on the organization of the 30</w:t>
            </w:r>
            <w:r w:rsidRPr="00683A0F">
              <w:rPr>
                <w:rFonts w:ascii="Times New Roman" w:hAnsi="Times New Roman" w:cs="Times New Roman"/>
                <w:sz w:val="16"/>
                <w:szCs w:val="16"/>
                <w:lang w:val="en-US"/>
              </w:rPr>
              <w:t xml:space="preserve">th </w:t>
            </w:r>
            <w:r w:rsidRPr="00683A0F">
              <w:rPr>
                <w:rFonts w:ascii="Times New Roman" w:hAnsi="Times New Roman" w:cs="Times New Roman"/>
                <w:sz w:val="24"/>
                <w:szCs w:val="24"/>
                <w:lang w:val="en-US"/>
              </w:rPr>
              <w:t>Summer Universiade Napoli 2019;</w:t>
            </w:r>
          </w:p>
          <w:p w14:paraId="4D43F6A5"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3 Press notes from Regional Agency Universiade (ARU);</w:t>
            </w:r>
          </w:p>
          <w:p w14:paraId="4359F1C8"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1 FISU Official press release;</w:t>
            </w:r>
          </w:p>
          <w:p w14:paraId="6C9D5753"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2 Media Guide about opening and closing ceremony;</w:t>
            </w:r>
          </w:p>
          <w:p w14:paraId="6B2C0AE7"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3 promotional videos;</w:t>
            </w:r>
          </w:p>
          <w:p w14:paraId="13AB3496"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5 brochures;</w:t>
            </w:r>
          </w:p>
          <w:p w14:paraId="2A0D0AED"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FISU social media guidelines;</w:t>
            </w:r>
          </w:p>
          <w:p w14:paraId="5168F4EC"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Internal documents of the social media team (e.g. template, statistics, data analytics);</w:t>
            </w:r>
          </w:p>
          <w:p w14:paraId="4288DEDF"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Photos and videos while attending competitions;</w:t>
            </w:r>
          </w:p>
          <w:p w14:paraId="17DAE263"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contents published on Facebook, Instagram, and Twitter through the account Napoli 2019</w:t>
            </w:r>
          </w:p>
          <w:p w14:paraId="432BAD7B"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 xml:space="preserve">Summer </w:t>
            </w:r>
            <w:proofErr w:type="gramStart"/>
            <w:r w:rsidRPr="00683A0F">
              <w:rPr>
                <w:rFonts w:ascii="Times New Roman" w:hAnsi="Times New Roman" w:cs="Times New Roman"/>
                <w:sz w:val="24"/>
                <w:szCs w:val="24"/>
                <w:lang w:val="en-US"/>
              </w:rPr>
              <w:t>Universiade;</w:t>
            </w:r>
            <w:proofErr w:type="gramEnd"/>
          </w:p>
          <w:p w14:paraId="7DAB2664"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contents published on Instagram and Twitter using the hashtag #tobeunique, #napoli2019,</w:t>
            </w:r>
          </w:p>
          <w:p w14:paraId="29ECBAF2"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Times New Roman" w:hAnsi="Times New Roman" w:cs="Times New Roman"/>
                <w:sz w:val="24"/>
                <w:szCs w:val="24"/>
                <w:lang w:val="en-US"/>
              </w:rPr>
              <w:t>#</w:t>
            </w:r>
            <w:proofErr w:type="gramStart"/>
            <w:r w:rsidRPr="00683A0F">
              <w:rPr>
                <w:rFonts w:ascii="Times New Roman" w:hAnsi="Times New Roman" w:cs="Times New Roman"/>
                <w:sz w:val="24"/>
                <w:szCs w:val="24"/>
                <w:lang w:val="en-US"/>
              </w:rPr>
              <w:t>universiade2019;</w:t>
            </w:r>
            <w:proofErr w:type="gramEnd"/>
          </w:p>
          <w:p w14:paraId="79CCB00D"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contents published on the event website;</w:t>
            </w:r>
          </w:p>
          <w:p w14:paraId="3C8AD045" w14:textId="77777777" w:rsidR="00C24E92" w:rsidRPr="00683A0F" w:rsidRDefault="00C24E92" w:rsidP="009B49E0">
            <w:pPr>
              <w:autoSpaceDE w:val="0"/>
              <w:autoSpaceDN w:val="0"/>
              <w:adjustRightInd w:val="0"/>
              <w:jc w:val="both"/>
              <w:rPr>
                <w:rFonts w:ascii="Times New Roman" w:hAnsi="Times New Roman" w:cs="Times New Roman"/>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contents published on app for smartphone (from July 1</w:t>
            </w:r>
            <w:r w:rsidRPr="00683A0F">
              <w:rPr>
                <w:rFonts w:ascii="Times New Roman" w:hAnsi="Times New Roman" w:cs="Times New Roman"/>
                <w:sz w:val="16"/>
                <w:szCs w:val="16"/>
                <w:lang w:val="en-US"/>
              </w:rPr>
              <w:t>st</w:t>
            </w:r>
            <w:r w:rsidRPr="00683A0F">
              <w:rPr>
                <w:rFonts w:ascii="Times New Roman" w:hAnsi="Times New Roman" w:cs="Times New Roman"/>
                <w:sz w:val="24"/>
                <w:szCs w:val="24"/>
                <w:lang w:val="en-US"/>
              </w:rPr>
              <w:t>);</w:t>
            </w:r>
          </w:p>
          <w:p w14:paraId="3464B01F" w14:textId="77777777" w:rsidR="00C24E92" w:rsidRPr="00683A0F" w:rsidRDefault="00C24E92" w:rsidP="009B49E0">
            <w:pPr>
              <w:autoSpaceDE w:val="0"/>
              <w:autoSpaceDN w:val="0"/>
              <w:adjustRightInd w:val="0"/>
              <w:jc w:val="both"/>
              <w:rPr>
                <w:rFonts w:ascii="Times New Roman" w:hAnsi="Times New Roman" w:cs="Times New Roman"/>
                <w:b/>
                <w:bCs/>
                <w:sz w:val="24"/>
                <w:szCs w:val="24"/>
                <w:lang w:val="en-US"/>
              </w:rPr>
            </w:pPr>
            <w:r w:rsidRPr="00683A0F">
              <w:rPr>
                <w:rFonts w:ascii="Symbol" w:hAnsi="Symbol" w:cs="Symbol"/>
                <w:sz w:val="24"/>
                <w:szCs w:val="24"/>
              </w:rPr>
              <w:t></w:t>
            </w:r>
            <w:r w:rsidRPr="00683A0F">
              <w:rPr>
                <w:rFonts w:ascii="Symbol" w:hAnsi="Symbol" w:cs="Symbol"/>
                <w:sz w:val="24"/>
                <w:szCs w:val="24"/>
              </w:rPr>
              <w:t></w:t>
            </w:r>
            <w:r w:rsidRPr="00683A0F">
              <w:rPr>
                <w:rFonts w:ascii="Times New Roman" w:hAnsi="Times New Roman" w:cs="Times New Roman"/>
                <w:sz w:val="24"/>
                <w:szCs w:val="24"/>
                <w:lang w:val="en-US"/>
              </w:rPr>
              <w:t>Journal on sport science focused on the 30th Summer Universiade Napoli 2019</w:t>
            </w:r>
          </w:p>
        </w:tc>
      </w:tr>
    </w:tbl>
    <w:p w14:paraId="4B8FC10A" w14:textId="64ED8C93" w:rsidR="00C24E92" w:rsidRPr="00683A0F" w:rsidRDefault="00C24E92" w:rsidP="004F2BA1">
      <w:pPr>
        <w:autoSpaceDE w:val="0"/>
        <w:autoSpaceDN w:val="0"/>
        <w:adjustRightInd w:val="0"/>
        <w:jc w:val="both"/>
        <w:rPr>
          <w:rFonts w:ascii="Times New Roman" w:hAnsi="Times New Roman" w:cs="Times New Roman"/>
          <w:color w:val="FFC000"/>
          <w:lang w:val="en-US"/>
        </w:rPr>
      </w:pPr>
    </w:p>
    <w:p w14:paraId="0836CB7B" w14:textId="77777777" w:rsidR="00C24E92" w:rsidRPr="00683A0F" w:rsidRDefault="00C24E92" w:rsidP="004F2BA1">
      <w:pPr>
        <w:autoSpaceDE w:val="0"/>
        <w:autoSpaceDN w:val="0"/>
        <w:adjustRightInd w:val="0"/>
        <w:jc w:val="both"/>
        <w:rPr>
          <w:rFonts w:ascii="Times New Roman" w:hAnsi="Times New Roman" w:cs="Times New Roman"/>
          <w:color w:val="FFC000"/>
          <w:lang w:val="en-US"/>
        </w:rPr>
      </w:pPr>
    </w:p>
    <w:p w14:paraId="408A36AF" w14:textId="77777777" w:rsidR="004F2BA1" w:rsidRPr="00683A0F" w:rsidRDefault="004F2BA1" w:rsidP="004F2BA1">
      <w:pPr>
        <w:autoSpaceDE w:val="0"/>
        <w:autoSpaceDN w:val="0"/>
        <w:adjustRightInd w:val="0"/>
        <w:jc w:val="both"/>
        <w:rPr>
          <w:rFonts w:ascii="Times New Roman" w:hAnsi="Times New Roman" w:cs="Times New Roman"/>
          <w:b/>
          <w:bCs/>
          <w:lang w:val="en-US"/>
        </w:rPr>
      </w:pPr>
      <w:r w:rsidRPr="00683A0F">
        <w:rPr>
          <w:rFonts w:ascii="Times New Roman" w:hAnsi="Times New Roman" w:cs="Times New Roman"/>
          <w:b/>
          <w:bCs/>
          <w:lang w:val="en-US"/>
        </w:rPr>
        <w:t>Data analysis</w:t>
      </w:r>
    </w:p>
    <w:p w14:paraId="2306786D" w14:textId="5D9D3F01" w:rsidR="00B26B3A" w:rsidRPr="00682C92" w:rsidRDefault="00B26B3A" w:rsidP="00B26B3A">
      <w:pPr>
        <w:autoSpaceDE w:val="0"/>
        <w:autoSpaceDN w:val="0"/>
        <w:adjustRightInd w:val="0"/>
        <w:jc w:val="both"/>
        <w:rPr>
          <w:rFonts w:ascii="Times New Roman" w:hAnsi="Times New Roman" w:cs="Times New Roman"/>
          <w:lang w:val="en-US"/>
        </w:rPr>
      </w:pPr>
      <w:r w:rsidRPr="00683A0F">
        <w:rPr>
          <w:rFonts w:ascii="Times New Roman" w:hAnsi="Times New Roman" w:cs="Times New Roman"/>
          <w:lang w:val="en-US"/>
        </w:rPr>
        <w:t xml:space="preserve">We integrated the transcription of interviews and focus groups with the day-by-day notes and coded these data relying on a “temporal bracketing strategy”, i.e. projects are decomposed into a progression of phases or sequences of </w:t>
      </w:r>
      <w:r w:rsidR="00A51F61" w:rsidRPr="00683A0F">
        <w:rPr>
          <w:rFonts w:ascii="Times New Roman" w:hAnsi="Times New Roman" w:cs="Times New Roman"/>
          <w:lang w:val="en-US"/>
        </w:rPr>
        <w:t xml:space="preserve">events, </w:t>
      </w:r>
      <w:r w:rsidRPr="00683A0F">
        <w:rPr>
          <w:rFonts w:ascii="Times New Roman" w:hAnsi="Times New Roman" w:cs="Times New Roman"/>
          <w:lang w:val="en-US"/>
        </w:rPr>
        <w:t xml:space="preserve">activities and choices, that can be </w:t>
      </w:r>
      <w:proofErr w:type="spellStart"/>
      <w:r w:rsidRPr="00683A0F">
        <w:rPr>
          <w:rFonts w:ascii="Times New Roman" w:hAnsi="Times New Roman" w:cs="Times New Roman"/>
          <w:lang w:val="en-US"/>
        </w:rPr>
        <w:t>analysed</w:t>
      </w:r>
      <w:proofErr w:type="spellEnd"/>
      <w:r w:rsidRPr="00683A0F">
        <w:rPr>
          <w:rFonts w:ascii="Times New Roman" w:hAnsi="Times New Roman" w:cs="Times New Roman"/>
          <w:lang w:val="en-US"/>
        </w:rPr>
        <w:t xml:space="preserve"> to understand</w:t>
      </w:r>
      <w:r w:rsidR="00F32DFC" w:rsidRPr="00683A0F">
        <w:rPr>
          <w:rFonts w:ascii="Times New Roman" w:hAnsi="Times New Roman" w:cs="Times New Roman"/>
          <w:lang w:val="en-US"/>
        </w:rPr>
        <w:t xml:space="preserve"> their</w:t>
      </w:r>
      <w:r w:rsidRPr="00683A0F">
        <w:rPr>
          <w:rFonts w:ascii="Times New Roman" w:hAnsi="Times New Roman" w:cs="Times New Roman"/>
          <w:lang w:val="en-US"/>
        </w:rPr>
        <w:t xml:space="preserve"> progression over time </w:t>
      </w:r>
      <w:r w:rsidR="002F68A0" w:rsidRPr="00683A0F">
        <w:rPr>
          <w:rFonts w:ascii="Times New Roman" w:hAnsi="Times New Roman" w:cs="Times New Roman"/>
          <w:lang w:val="en-US"/>
        </w:rPr>
        <w:t xml:space="preserve">(Brunet et al., 2021). </w:t>
      </w:r>
      <w:r w:rsidRPr="00683A0F">
        <w:rPr>
          <w:rFonts w:ascii="Times New Roman" w:hAnsi="Times New Roman" w:cs="Times New Roman"/>
          <w:lang w:val="en-US"/>
        </w:rPr>
        <w:t>The iterative process of data collection and data analysis ended at the saturation point, i.e. when we</w:t>
      </w:r>
      <w:r w:rsidR="002F68A0" w:rsidRPr="00683A0F">
        <w:rPr>
          <w:rFonts w:ascii="Times New Roman" w:hAnsi="Times New Roman" w:cs="Times New Roman"/>
          <w:lang w:val="en-US"/>
        </w:rPr>
        <w:t xml:space="preserve"> </w:t>
      </w:r>
      <w:r w:rsidRPr="00683A0F">
        <w:rPr>
          <w:rFonts w:ascii="Times New Roman" w:hAnsi="Times New Roman" w:cs="Times New Roman"/>
          <w:lang w:val="en-US"/>
        </w:rPr>
        <w:t>got minimal improvements from additional data enrichment (Eisenhardt, 1989). To ensure the study reliability, we repeatedly confronted with the DMB director to get feedback about the correctness of our interpretations.</w:t>
      </w:r>
    </w:p>
    <w:p w14:paraId="313E79D9" w14:textId="77777777" w:rsidR="004F2BA1" w:rsidRDefault="004F2BA1" w:rsidP="006F04BC">
      <w:pPr>
        <w:rPr>
          <w:rFonts w:ascii="Times New Roman" w:hAnsi="Times New Roman" w:cs="Times New Roman"/>
          <w:lang w:val="en-US"/>
        </w:rPr>
      </w:pPr>
    </w:p>
    <w:p w14:paraId="1148F806" w14:textId="77777777" w:rsidR="00CA7E78" w:rsidRPr="002D7BB9" w:rsidRDefault="00CA7E78" w:rsidP="00CA7E78">
      <w:pPr>
        <w:rPr>
          <w:rFonts w:ascii="Times New Roman" w:hAnsi="Times New Roman" w:cs="Times New Roman"/>
          <w:b/>
          <w:bCs/>
          <w:lang w:val="en-US"/>
        </w:rPr>
      </w:pPr>
      <w:r w:rsidRPr="002D7BB9">
        <w:rPr>
          <w:rFonts w:ascii="Times New Roman" w:hAnsi="Times New Roman" w:cs="Times New Roman"/>
          <w:b/>
          <w:bCs/>
          <w:lang w:val="en-US"/>
        </w:rPr>
        <w:t xml:space="preserve">Findings </w:t>
      </w:r>
    </w:p>
    <w:p w14:paraId="375FC390" w14:textId="7C918796" w:rsidR="00CA7E78" w:rsidRDefault="00CA7E78" w:rsidP="00CA7E78">
      <w:pPr>
        <w:rPr>
          <w:rFonts w:ascii="Times New Roman" w:hAnsi="Times New Roman" w:cs="Times New Roman"/>
          <w:lang w:val="en-US"/>
        </w:rPr>
      </w:pPr>
      <w:r>
        <w:rPr>
          <w:rFonts w:ascii="Times New Roman" w:hAnsi="Times New Roman" w:cs="Times New Roman"/>
          <w:lang w:val="en-US"/>
        </w:rPr>
        <w:t>The next section explains the process of customer engagement through Social Networking Sites in an international sport event</w:t>
      </w:r>
      <w:r w:rsidR="003348A3">
        <w:rPr>
          <w:rFonts w:ascii="Times New Roman" w:hAnsi="Times New Roman" w:cs="Times New Roman"/>
          <w:lang w:val="en-US"/>
        </w:rPr>
        <w:t>.</w:t>
      </w:r>
    </w:p>
    <w:p w14:paraId="6FDE4CCB" w14:textId="77777777" w:rsidR="00CA7E78" w:rsidRDefault="00CA7E78" w:rsidP="00CA7E78">
      <w:pPr>
        <w:rPr>
          <w:rFonts w:ascii="Times New Roman" w:hAnsi="Times New Roman" w:cs="Times New Roman"/>
          <w:lang w:val="en-US"/>
        </w:rPr>
      </w:pPr>
    </w:p>
    <w:p w14:paraId="3E34EDA6" w14:textId="77777777" w:rsidR="00CA7E78" w:rsidRPr="00B06DE4" w:rsidRDefault="00CA7E78" w:rsidP="00CA7E78">
      <w:pPr>
        <w:autoSpaceDE w:val="0"/>
        <w:autoSpaceDN w:val="0"/>
        <w:adjustRightInd w:val="0"/>
        <w:jc w:val="both"/>
        <w:rPr>
          <w:rFonts w:ascii="Times New Roman" w:hAnsi="Times New Roman" w:cs="Times New Roman"/>
          <w:b/>
          <w:bCs/>
          <w:color w:val="000000"/>
          <w:lang w:val="en-US"/>
        </w:rPr>
      </w:pPr>
      <w:r w:rsidRPr="00B06DE4">
        <w:rPr>
          <w:rFonts w:ascii="Times New Roman" w:hAnsi="Times New Roman" w:cs="Times New Roman"/>
          <w:b/>
          <w:bCs/>
          <w:color w:val="000000"/>
          <w:lang w:val="en-US"/>
        </w:rPr>
        <w:t>Defining the communication through Social Network</w:t>
      </w:r>
      <w:r>
        <w:rPr>
          <w:rFonts w:ascii="Times New Roman" w:hAnsi="Times New Roman" w:cs="Times New Roman"/>
          <w:b/>
          <w:bCs/>
          <w:color w:val="000000"/>
          <w:lang w:val="en-US"/>
        </w:rPr>
        <w:t xml:space="preserve">ing </w:t>
      </w:r>
      <w:r w:rsidRPr="00B06DE4">
        <w:rPr>
          <w:rFonts w:ascii="Times New Roman" w:hAnsi="Times New Roman" w:cs="Times New Roman"/>
          <w:b/>
          <w:bCs/>
          <w:color w:val="000000"/>
          <w:lang w:val="en-US"/>
        </w:rPr>
        <w:t>s</w:t>
      </w:r>
      <w:r>
        <w:rPr>
          <w:rFonts w:ascii="Times New Roman" w:hAnsi="Times New Roman" w:cs="Times New Roman"/>
          <w:b/>
          <w:bCs/>
          <w:color w:val="000000"/>
          <w:lang w:val="en-US"/>
        </w:rPr>
        <w:t>ites</w:t>
      </w:r>
    </w:p>
    <w:p w14:paraId="09762A00" w14:textId="276BFD07" w:rsidR="006F3F7A" w:rsidRPr="006F3F7A" w:rsidRDefault="00CA7E78" w:rsidP="15B32272">
      <w:pPr>
        <w:autoSpaceDE w:val="0"/>
        <w:autoSpaceDN w:val="0"/>
        <w:adjustRightInd w:val="0"/>
        <w:jc w:val="both"/>
        <w:rPr>
          <w:rFonts w:ascii="Times New Roman" w:hAnsi="Times New Roman" w:cs="Times New Roman"/>
          <w:lang w:val="en-US"/>
        </w:rPr>
      </w:pPr>
      <w:r w:rsidRPr="15B32272">
        <w:rPr>
          <w:rFonts w:ascii="Times New Roman" w:hAnsi="Times New Roman" w:cs="Times New Roman"/>
          <w:color w:val="000000" w:themeColor="text1"/>
          <w:lang w:val="en-US"/>
        </w:rPr>
        <w:t xml:space="preserve">Before the event, the SM team made a significant effort in defining the Social media plan, i.e. an intelligent agenda </w:t>
      </w:r>
      <w:r w:rsidR="006F3F7A" w:rsidRPr="15B32272">
        <w:rPr>
          <w:rFonts w:ascii="Times New Roman" w:hAnsi="Times New Roman" w:cs="Times New Roman"/>
          <w:lang w:val="en-US"/>
        </w:rPr>
        <w:t>consistent with the event scope</w:t>
      </w:r>
      <w:r w:rsidR="006F3F7A" w:rsidRPr="15B32272">
        <w:rPr>
          <w:rFonts w:ascii="Times New Roman" w:hAnsi="Times New Roman" w:cs="Times New Roman"/>
          <w:color w:val="000000" w:themeColor="text1"/>
          <w:lang w:val="en-US"/>
        </w:rPr>
        <w:t xml:space="preserve"> and </w:t>
      </w:r>
      <w:r w:rsidRPr="15B32272">
        <w:rPr>
          <w:rFonts w:ascii="Times New Roman" w:hAnsi="Times New Roman" w:cs="Times New Roman"/>
          <w:color w:val="000000" w:themeColor="text1"/>
          <w:lang w:val="en-US"/>
        </w:rPr>
        <w:t xml:space="preserve">developed in line with the editorial plan, aiming </w:t>
      </w:r>
      <w:r w:rsidRPr="15B32272">
        <w:rPr>
          <w:rFonts w:ascii="Times New Roman" w:hAnsi="Times New Roman" w:cs="Times New Roman"/>
          <w:color w:val="000000" w:themeColor="text1"/>
          <w:lang w:val="en-US"/>
        </w:rPr>
        <w:lastRenderedPageBreak/>
        <w:t xml:space="preserve">at optimizing how social networking sites deliver value at different stages of the event and thus </w:t>
      </w:r>
      <w:r w:rsidR="006F3F7A" w:rsidRPr="15B32272">
        <w:rPr>
          <w:rFonts w:ascii="Times New Roman" w:hAnsi="Times New Roman" w:cs="Times New Roman"/>
          <w:color w:val="000000" w:themeColor="text1"/>
          <w:lang w:val="en-US"/>
        </w:rPr>
        <w:t xml:space="preserve">maintain a prolonged connection </w:t>
      </w:r>
      <w:r w:rsidR="2BFA5CC2" w:rsidRPr="15B32272">
        <w:rPr>
          <w:rFonts w:ascii="Times New Roman" w:hAnsi="Times New Roman" w:cs="Times New Roman"/>
          <w:color w:val="000000" w:themeColor="text1"/>
          <w:lang w:val="en-US"/>
        </w:rPr>
        <w:t>and get conversions of</w:t>
      </w:r>
      <w:r w:rsidR="006F3F7A" w:rsidRPr="15B32272">
        <w:rPr>
          <w:rFonts w:ascii="Times New Roman" w:hAnsi="Times New Roman" w:cs="Times New Roman"/>
          <w:color w:val="000000" w:themeColor="text1"/>
          <w:lang w:val="en-US"/>
        </w:rPr>
        <w:t xml:space="preserve"> fans</w:t>
      </w:r>
      <w:r w:rsidRPr="15B32272">
        <w:rPr>
          <w:rFonts w:ascii="Times New Roman" w:hAnsi="Times New Roman" w:cs="Times New Roman"/>
          <w:color w:val="000000" w:themeColor="text1"/>
          <w:lang w:val="en-US"/>
        </w:rPr>
        <w:t>, e.</w:t>
      </w:r>
      <w:r w:rsidR="6BB6067B" w:rsidRPr="15B32272">
        <w:rPr>
          <w:rFonts w:ascii="Times New Roman" w:hAnsi="Times New Roman" w:cs="Times New Roman"/>
          <w:color w:val="000000" w:themeColor="text1"/>
          <w:lang w:val="en-US"/>
        </w:rPr>
        <w:t>g.</w:t>
      </w:r>
      <w:r w:rsidRPr="15B32272">
        <w:rPr>
          <w:rFonts w:ascii="Times New Roman" w:hAnsi="Times New Roman" w:cs="Times New Roman"/>
          <w:color w:val="000000" w:themeColor="text1"/>
          <w:lang w:val="en-US"/>
        </w:rPr>
        <w:t xml:space="preserve"> that the call to action turned into a definitive action (e.g. buying a ticket)</w:t>
      </w:r>
      <w:r w:rsidR="006F3F7A" w:rsidRPr="15B32272">
        <w:rPr>
          <w:rFonts w:ascii="Times New Roman" w:hAnsi="Times New Roman" w:cs="Times New Roman"/>
          <w:color w:val="000000" w:themeColor="text1"/>
          <w:lang w:val="en-US"/>
        </w:rPr>
        <w:t xml:space="preserve"> (</w:t>
      </w:r>
      <w:proofErr w:type="spellStart"/>
      <w:r w:rsidR="006F3F7A" w:rsidRPr="15B32272">
        <w:rPr>
          <w:rFonts w:ascii="Times New Roman" w:hAnsi="Times New Roman" w:cs="Times New Roman"/>
          <w:lang w:val="en-US"/>
        </w:rPr>
        <w:t>Martinsuo</w:t>
      </w:r>
      <w:proofErr w:type="spellEnd"/>
      <w:r w:rsidR="006F3F7A" w:rsidRPr="15B32272">
        <w:rPr>
          <w:rFonts w:ascii="Times New Roman" w:hAnsi="Times New Roman" w:cs="Times New Roman"/>
          <w:lang w:val="en-US"/>
        </w:rPr>
        <w:t xml:space="preserve"> &amp; </w:t>
      </w:r>
      <w:proofErr w:type="spellStart"/>
      <w:r w:rsidR="006F3F7A" w:rsidRPr="15B32272">
        <w:rPr>
          <w:rFonts w:ascii="Times New Roman" w:hAnsi="Times New Roman" w:cs="Times New Roman"/>
          <w:lang w:val="en-US"/>
        </w:rPr>
        <w:t>Huemann</w:t>
      </w:r>
      <w:proofErr w:type="spellEnd"/>
      <w:r w:rsidR="006F3F7A" w:rsidRPr="15B32272">
        <w:rPr>
          <w:rFonts w:ascii="Times New Roman" w:hAnsi="Times New Roman" w:cs="Times New Roman"/>
          <w:lang w:val="en-US"/>
        </w:rPr>
        <w:t xml:space="preserve">, 2021; </w:t>
      </w:r>
      <w:proofErr w:type="spellStart"/>
      <w:r w:rsidR="006F3F7A" w:rsidRPr="15B32272">
        <w:rPr>
          <w:rFonts w:ascii="Times New Roman" w:hAnsi="Times New Roman" w:cs="Times New Roman"/>
          <w:lang w:val="en-US"/>
        </w:rPr>
        <w:t>Naraine</w:t>
      </w:r>
      <w:proofErr w:type="spellEnd"/>
      <w:r w:rsidR="006F3F7A" w:rsidRPr="15B32272">
        <w:rPr>
          <w:rFonts w:ascii="Times New Roman" w:hAnsi="Times New Roman" w:cs="Times New Roman"/>
          <w:lang w:val="en-US"/>
        </w:rPr>
        <w:t xml:space="preserve"> and Parent, 2017; </w:t>
      </w:r>
      <w:proofErr w:type="spellStart"/>
      <w:r w:rsidR="006F3F7A" w:rsidRPr="15B32272">
        <w:rPr>
          <w:rFonts w:ascii="Times New Roman" w:hAnsi="Times New Roman" w:cs="Times New Roman"/>
          <w:color w:val="000000" w:themeColor="text1"/>
          <w:lang w:val="en-US"/>
        </w:rPr>
        <w:t>Pianese</w:t>
      </w:r>
      <w:proofErr w:type="spellEnd"/>
      <w:r w:rsidR="006F3F7A" w:rsidRPr="15B32272">
        <w:rPr>
          <w:rFonts w:ascii="Times New Roman" w:hAnsi="Times New Roman" w:cs="Times New Roman"/>
          <w:lang w:val="en-US"/>
        </w:rPr>
        <w:t xml:space="preserve">, 2021). </w:t>
      </w:r>
    </w:p>
    <w:p w14:paraId="70789D12" w14:textId="46BC9DD2" w:rsidR="00CA7E78" w:rsidRDefault="00CA7E78" w:rsidP="15B32272">
      <w:pPr>
        <w:jc w:val="both"/>
        <w:rPr>
          <w:rFonts w:ascii="Times New Roman" w:hAnsi="Times New Roman" w:cs="Times New Roman"/>
          <w:color w:val="000000" w:themeColor="text1"/>
          <w:lang w:val="en-US"/>
        </w:rPr>
      </w:pPr>
      <w:r w:rsidRPr="15B32272">
        <w:rPr>
          <w:rFonts w:ascii="Times New Roman" w:hAnsi="Times New Roman" w:cs="Times New Roman"/>
          <w:color w:val="000000" w:themeColor="text1"/>
          <w:lang w:val="en-US"/>
        </w:rPr>
        <w:t xml:space="preserve">The team agreed about the importance to value as much as possible online channels that play a prominent role </w:t>
      </w:r>
      <w:r w:rsidR="65212C8C" w:rsidRPr="15B32272">
        <w:rPr>
          <w:rFonts w:ascii="Times New Roman" w:hAnsi="Times New Roman" w:cs="Times New Roman"/>
          <w:color w:val="000000" w:themeColor="text1"/>
          <w:lang w:val="en-US"/>
        </w:rPr>
        <w:t>in</w:t>
      </w:r>
      <w:r w:rsidRPr="15B32272">
        <w:rPr>
          <w:rFonts w:ascii="Times New Roman" w:hAnsi="Times New Roman" w:cs="Times New Roman"/>
          <w:color w:val="000000" w:themeColor="text1"/>
          <w:lang w:val="en-US"/>
        </w:rPr>
        <w:t xml:space="preserve"> engaging the main project customers, i.e. young people to whom Universiade was mainly targeted. </w:t>
      </w:r>
      <w:r w:rsidR="75DDA571" w:rsidRPr="15B32272">
        <w:rPr>
          <w:rFonts w:ascii="Times New Roman" w:hAnsi="Times New Roman" w:cs="Times New Roman"/>
          <w:color w:val="000000" w:themeColor="text1"/>
          <w:lang w:val="en-US"/>
        </w:rPr>
        <w:t>To this end, on SNS account pages they would depict a positive image of the event with user friendly interfaces that promote the sharing of information and experiences (</w:t>
      </w:r>
      <w:proofErr w:type="spellStart"/>
      <w:r w:rsidR="75DDA571" w:rsidRPr="15B32272">
        <w:rPr>
          <w:rFonts w:ascii="Times New Roman" w:hAnsi="Times New Roman" w:cs="Times New Roman"/>
          <w:color w:val="000000" w:themeColor="text1"/>
          <w:lang w:val="en-US"/>
        </w:rPr>
        <w:t>Harb</w:t>
      </w:r>
      <w:proofErr w:type="spellEnd"/>
      <w:r w:rsidR="75DDA571" w:rsidRPr="15B32272">
        <w:rPr>
          <w:rFonts w:ascii="Times New Roman" w:hAnsi="Times New Roman" w:cs="Times New Roman"/>
          <w:color w:val="000000" w:themeColor="text1"/>
          <w:lang w:val="en-US"/>
        </w:rPr>
        <w:t xml:space="preserve"> et al., 2019).</w:t>
      </w:r>
    </w:p>
    <w:p w14:paraId="4F18020B" w14:textId="2C6D86AE" w:rsidR="00CA7E78" w:rsidRDefault="00CA7E78" w:rsidP="5AE9870B">
      <w:pPr>
        <w:autoSpaceDE w:val="0"/>
        <w:autoSpaceDN w:val="0"/>
        <w:adjustRightInd w:val="0"/>
        <w:jc w:val="both"/>
        <w:rPr>
          <w:rFonts w:ascii="Times New Roman" w:hAnsi="Times New Roman" w:cs="Times New Roman"/>
          <w:color w:val="000000"/>
          <w:lang w:val="en-US"/>
        </w:rPr>
      </w:pPr>
      <w:r w:rsidRPr="5AE9870B">
        <w:rPr>
          <w:rFonts w:ascii="Times New Roman" w:hAnsi="Times New Roman" w:cs="Times New Roman"/>
          <w:color w:val="000000" w:themeColor="text1"/>
          <w:lang w:val="en-US"/>
        </w:rPr>
        <w:t>Considering the features of the main S</w:t>
      </w:r>
      <w:r w:rsidR="15934319" w:rsidRPr="5AE9870B">
        <w:rPr>
          <w:rFonts w:ascii="Times New Roman" w:hAnsi="Times New Roman" w:cs="Times New Roman"/>
          <w:color w:val="000000" w:themeColor="text1"/>
          <w:lang w:val="en-US"/>
        </w:rPr>
        <w:t>Ns</w:t>
      </w:r>
      <w:r w:rsidRPr="5AE9870B">
        <w:rPr>
          <w:rFonts w:ascii="Times New Roman" w:hAnsi="Times New Roman" w:cs="Times New Roman"/>
          <w:color w:val="000000" w:themeColor="text1"/>
          <w:lang w:val="en-US"/>
        </w:rPr>
        <w:t xml:space="preserve">, along with the recipients and specific messages, they choose Facebook, Instagram and Twitter as the digital channels to communicate with spectators. In this regard, </w:t>
      </w:r>
      <w:r w:rsidR="6B1CD129" w:rsidRPr="5AE9870B">
        <w:rPr>
          <w:rFonts w:ascii="Times New Roman" w:hAnsi="Times New Roman" w:cs="Times New Roman"/>
          <w:color w:val="000000" w:themeColor="text1"/>
          <w:lang w:val="en-US"/>
        </w:rPr>
        <w:t xml:space="preserve">they agreed that </w:t>
      </w:r>
      <w:r w:rsidRPr="5AE9870B">
        <w:rPr>
          <w:rFonts w:ascii="Times New Roman" w:hAnsi="Times New Roman" w:cs="Times New Roman"/>
          <w:color w:val="000000" w:themeColor="text1"/>
          <w:lang w:val="en-US"/>
        </w:rPr>
        <w:t xml:space="preserve">Tweets with 140 characters </w:t>
      </w:r>
      <w:r w:rsidR="71655210" w:rsidRPr="5AE9870B">
        <w:rPr>
          <w:rFonts w:ascii="Times New Roman" w:hAnsi="Times New Roman" w:cs="Times New Roman"/>
          <w:color w:val="000000" w:themeColor="text1"/>
          <w:lang w:val="en-US"/>
        </w:rPr>
        <w:t>would have be</w:t>
      </w:r>
      <w:r w:rsidR="48C60606" w:rsidRPr="5AE9870B">
        <w:rPr>
          <w:rFonts w:ascii="Times New Roman" w:hAnsi="Times New Roman" w:cs="Times New Roman"/>
          <w:color w:val="000000" w:themeColor="text1"/>
          <w:lang w:val="en-US"/>
        </w:rPr>
        <w:t>e</w:t>
      </w:r>
      <w:r w:rsidR="2D1CAE7A" w:rsidRPr="5AE9870B">
        <w:rPr>
          <w:rFonts w:ascii="Times New Roman" w:hAnsi="Times New Roman" w:cs="Times New Roman"/>
          <w:color w:val="000000" w:themeColor="text1"/>
          <w:lang w:val="en-US"/>
        </w:rPr>
        <w:t>n</w:t>
      </w:r>
      <w:r w:rsidRPr="5AE9870B">
        <w:rPr>
          <w:rFonts w:ascii="Times New Roman" w:hAnsi="Times New Roman" w:cs="Times New Roman"/>
          <w:color w:val="000000" w:themeColor="text1"/>
          <w:lang w:val="en-US"/>
        </w:rPr>
        <w:t xml:space="preserve"> </w:t>
      </w:r>
      <w:r w:rsidR="5E5D5A21" w:rsidRPr="5AE9870B">
        <w:rPr>
          <w:rFonts w:ascii="Times New Roman" w:hAnsi="Times New Roman" w:cs="Times New Roman"/>
          <w:color w:val="000000" w:themeColor="text1"/>
          <w:lang w:val="en-US"/>
        </w:rPr>
        <w:t>leveraged</w:t>
      </w:r>
      <w:r w:rsidRPr="5AE9870B">
        <w:rPr>
          <w:rFonts w:ascii="Times New Roman" w:hAnsi="Times New Roman" w:cs="Times New Roman"/>
          <w:color w:val="000000" w:themeColor="text1"/>
          <w:lang w:val="en-US"/>
        </w:rPr>
        <w:t xml:space="preserve"> to drive event conversations around desired topics </w:t>
      </w:r>
      <w:r w:rsidR="6659A43E" w:rsidRPr="5AE9870B">
        <w:rPr>
          <w:rFonts w:ascii="Times New Roman" w:hAnsi="Times New Roman" w:cs="Times New Roman"/>
          <w:color w:val="000000" w:themeColor="text1"/>
          <w:lang w:val="en-US"/>
        </w:rPr>
        <w:t>and to shar</w:t>
      </w:r>
      <w:r w:rsidR="5EC0B422" w:rsidRPr="5AE9870B">
        <w:rPr>
          <w:rFonts w:ascii="Times New Roman" w:hAnsi="Times New Roman" w:cs="Times New Roman"/>
          <w:color w:val="000000" w:themeColor="text1"/>
          <w:lang w:val="en-US"/>
        </w:rPr>
        <w:t>e</w:t>
      </w:r>
      <w:r w:rsidR="6659A43E" w:rsidRPr="5AE9870B">
        <w:rPr>
          <w:rFonts w:ascii="Times New Roman" w:hAnsi="Times New Roman" w:cs="Times New Roman"/>
          <w:color w:val="000000" w:themeColor="text1"/>
          <w:lang w:val="en-US"/>
        </w:rPr>
        <w:t xml:space="preserve"> event-update directly with spectators, who could experience the event through real-time quick online text-based communication (</w:t>
      </w:r>
      <w:proofErr w:type="spellStart"/>
      <w:r w:rsidR="6659A43E" w:rsidRPr="5AE9870B">
        <w:rPr>
          <w:rFonts w:ascii="Times New Roman" w:hAnsi="Times New Roman" w:cs="Times New Roman"/>
          <w:color w:val="000000" w:themeColor="text1"/>
          <w:lang w:val="en-US"/>
        </w:rPr>
        <w:t>Blaszka</w:t>
      </w:r>
      <w:proofErr w:type="spellEnd"/>
      <w:r w:rsidR="6659A43E" w:rsidRPr="5AE9870B">
        <w:rPr>
          <w:rFonts w:ascii="Times New Roman" w:hAnsi="Times New Roman" w:cs="Times New Roman"/>
          <w:color w:val="000000" w:themeColor="text1"/>
          <w:lang w:val="en-US"/>
        </w:rPr>
        <w:t xml:space="preserve"> et al., 2012; Frederick et al. 2015).</w:t>
      </w:r>
      <w:r w:rsidRPr="5AE9870B">
        <w:rPr>
          <w:rFonts w:ascii="Times New Roman" w:hAnsi="Times New Roman" w:cs="Times New Roman"/>
          <w:color w:val="000000" w:themeColor="text1"/>
          <w:lang w:val="en-US"/>
        </w:rPr>
        <w:t xml:space="preserve"> </w:t>
      </w:r>
      <w:r w:rsidR="4AADCDB6" w:rsidRPr="5AE9870B">
        <w:rPr>
          <w:rFonts w:ascii="Times New Roman" w:hAnsi="Times New Roman" w:cs="Times New Roman"/>
          <w:color w:val="000000" w:themeColor="text1"/>
          <w:lang w:val="en-US"/>
        </w:rPr>
        <w:t xml:space="preserve">In this sense, </w:t>
      </w:r>
      <w:r w:rsidRPr="5AE9870B">
        <w:rPr>
          <w:rFonts w:ascii="Times New Roman" w:hAnsi="Times New Roman" w:cs="Times New Roman"/>
          <w:color w:val="000000" w:themeColor="text1"/>
          <w:lang w:val="en-US"/>
        </w:rPr>
        <w:t xml:space="preserve">Twitter feeds and hashtags </w:t>
      </w:r>
      <w:r w:rsidR="447D13C8" w:rsidRPr="5AE9870B">
        <w:rPr>
          <w:rFonts w:ascii="Times New Roman" w:hAnsi="Times New Roman" w:cs="Times New Roman"/>
          <w:color w:val="000000" w:themeColor="text1"/>
          <w:lang w:val="en-US"/>
        </w:rPr>
        <w:t xml:space="preserve">were </w:t>
      </w:r>
      <w:r w:rsidRPr="5AE9870B">
        <w:rPr>
          <w:rFonts w:ascii="Times New Roman" w:hAnsi="Times New Roman" w:cs="Times New Roman"/>
          <w:color w:val="000000" w:themeColor="text1"/>
          <w:lang w:val="en-US"/>
        </w:rPr>
        <w:t>differ</w:t>
      </w:r>
      <w:r w:rsidR="2778F5D9" w:rsidRPr="5AE9870B">
        <w:rPr>
          <w:rFonts w:ascii="Times New Roman" w:hAnsi="Times New Roman" w:cs="Times New Roman"/>
          <w:color w:val="000000" w:themeColor="text1"/>
          <w:lang w:val="en-US"/>
        </w:rPr>
        <w:t>e</w:t>
      </w:r>
      <w:r w:rsidR="37A83594" w:rsidRPr="5AE9870B">
        <w:rPr>
          <w:rFonts w:ascii="Times New Roman" w:hAnsi="Times New Roman" w:cs="Times New Roman"/>
          <w:color w:val="000000" w:themeColor="text1"/>
          <w:lang w:val="en-US"/>
        </w:rPr>
        <w:t>nt</w:t>
      </w:r>
      <w:r w:rsidRPr="5AE9870B">
        <w:rPr>
          <w:rFonts w:ascii="Times New Roman" w:hAnsi="Times New Roman" w:cs="Times New Roman"/>
          <w:color w:val="000000" w:themeColor="text1"/>
          <w:lang w:val="en-US"/>
        </w:rPr>
        <w:t xml:space="preserve"> from visual posts on Instagram</w:t>
      </w:r>
      <w:r w:rsidR="71F4C8F9" w:rsidRPr="5AE9870B">
        <w:rPr>
          <w:rFonts w:ascii="Times New Roman" w:hAnsi="Times New Roman" w:cs="Times New Roman"/>
          <w:color w:val="000000" w:themeColor="text1"/>
          <w:lang w:val="en-US"/>
        </w:rPr>
        <w:t xml:space="preserve"> and contents </w:t>
      </w:r>
      <w:r w:rsidRPr="5AE9870B">
        <w:rPr>
          <w:rFonts w:ascii="Times New Roman" w:hAnsi="Times New Roman" w:cs="Times New Roman"/>
          <w:color w:val="000000" w:themeColor="text1"/>
          <w:lang w:val="en-US"/>
        </w:rPr>
        <w:t xml:space="preserve">on Facebook. </w:t>
      </w:r>
    </w:p>
    <w:p w14:paraId="6713442C"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EF5D68">
        <w:rPr>
          <w:rFonts w:ascii="Times New Roman" w:hAnsi="Times New Roman" w:cs="Times New Roman"/>
          <w:color w:val="000000"/>
          <w:lang w:val="en-US"/>
        </w:rPr>
        <w:t xml:space="preserve">Lastly, </w:t>
      </w:r>
      <w:r>
        <w:rPr>
          <w:rFonts w:ascii="Times New Roman" w:hAnsi="Times New Roman" w:cs="Times New Roman"/>
          <w:color w:val="000000"/>
          <w:lang w:val="en-US"/>
        </w:rPr>
        <w:t>SM team</w:t>
      </w:r>
      <w:r w:rsidRPr="00EF5D68">
        <w:rPr>
          <w:rFonts w:ascii="Times New Roman" w:hAnsi="Times New Roman" w:cs="Times New Roman"/>
          <w:color w:val="000000"/>
          <w:lang w:val="en-US"/>
        </w:rPr>
        <w:t xml:space="preserve"> stressed the</w:t>
      </w:r>
      <w:r>
        <w:rPr>
          <w:rFonts w:ascii="Times New Roman" w:hAnsi="Times New Roman" w:cs="Times New Roman"/>
          <w:color w:val="000000"/>
          <w:lang w:val="en-US"/>
        </w:rPr>
        <w:t xml:space="preserve"> importance of being inclusive with the diverse online spectators. This implies getting preliminary information on </w:t>
      </w:r>
      <w:r w:rsidRPr="00EF5D68">
        <w:rPr>
          <w:rFonts w:ascii="Times New Roman" w:hAnsi="Times New Roman" w:cs="Times New Roman"/>
          <w:color w:val="000000"/>
          <w:lang w:val="en-US"/>
        </w:rPr>
        <w:t>the different cultures of participating countries</w:t>
      </w:r>
      <w:r>
        <w:rPr>
          <w:rFonts w:ascii="Times New Roman" w:hAnsi="Times New Roman" w:cs="Times New Roman"/>
          <w:color w:val="000000"/>
          <w:lang w:val="en-US"/>
        </w:rPr>
        <w:t>, so that the messages are</w:t>
      </w:r>
      <w:r w:rsidRPr="00C32112">
        <w:rPr>
          <w:rFonts w:ascii="Times New Roman" w:hAnsi="Times New Roman" w:cs="Times New Roman"/>
          <w:color w:val="000000"/>
          <w:lang w:val="en-US"/>
        </w:rPr>
        <w:t xml:space="preserve"> respectful of everyone and does not come across as discriminatory and offensive</w:t>
      </w:r>
      <w:r>
        <w:rPr>
          <w:rFonts w:ascii="Times New Roman" w:hAnsi="Times New Roman" w:cs="Times New Roman"/>
          <w:color w:val="000000"/>
          <w:lang w:val="en-US"/>
        </w:rPr>
        <w:t>.</w:t>
      </w:r>
    </w:p>
    <w:p w14:paraId="692B4691"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As for the scope, before the event, communication on SNs had to be informative but attractive, to</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increase event awareness and the engagement of spectators. During the event, the purpose was to</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communicate the sports competitions, and therefore warm-up of athletes, results, and post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competitions.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After the event, they would direct communication to keep the memories of the event by</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reproducing images and videos of significant moments.</w:t>
      </w:r>
    </w:p>
    <w:p w14:paraId="3C3F08CF" w14:textId="77777777" w:rsidR="00CA7E78" w:rsidRDefault="00CA7E78" w:rsidP="00CA7E78">
      <w:pPr>
        <w:autoSpaceDE w:val="0"/>
        <w:autoSpaceDN w:val="0"/>
        <w:adjustRightInd w:val="0"/>
        <w:jc w:val="both"/>
        <w:rPr>
          <w:rFonts w:ascii="Times New Roman" w:hAnsi="Times New Roman" w:cs="Times New Roman"/>
          <w:color w:val="000000"/>
          <w:lang w:val="en-US"/>
        </w:rPr>
      </w:pPr>
      <w:r>
        <w:rPr>
          <w:rFonts w:ascii="Times New Roman" w:hAnsi="Times New Roman" w:cs="Times New Roman"/>
          <w:color w:val="000000"/>
          <w:lang w:val="en-US"/>
        </w:rPr>
        <w:t xml:space="preserve">The communication objectives for the local organizing committee (e.g. frequency of online activities) had been set in the </w:t>
      </w:r>
      <w:r w:rsidRPr="00B06DE4">
        <w:rPr>
          <w:rFonts w:ascii="Times New Roman" w:hAnsi="Times New Roman" w:cs="Times New Roman"/>
          <w:color w:val="000000"/>
          <w:lang w:val="en-US"/>
        </w:rPr>
        <w:t>FISU social media guidelines, e.g., from 10 to 13</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posts a day on Facebook, at least 5 photos and 2 videos on Instagram.</w:t>
      </w:r>
      <w:r>
        <w:rPr>
          <w:rFonts w:ascii="Times New Roman" w:hAnsi="Times New Roman" w:cs="Times New Roman"/>
          <w:color w:val="000000"/>
          <w:lang w:val="en-US"/>
        </w:rPr>
        <w:t xml:space="preserve"> T</w:t>
      </w:r>
      <w:r w:rsidRPr="00437C81">
        <w:rPr>
          <w:rFonts w:ascii="Times New Roman" w:hAnsi="Times New Roman" w:cs="Times New Roman"/>
          <w:color w:val="000000"/>
          <w:lang w:val="en-US"/>
        </w:rPr>
        <w:t xml:space="preserve">he international </w:t>
      </w:r>
      <w:r>
        <w:rPr>
          <w:rFonts w:ascii="Times New Roman" w:hAnsi="Times New Roman" w:cs="Times New Roman"/>
          <w:color w:val="000000"/>
          <w:lang w:val="en-US"/>
        </w:rPr>
        <w:t>F</w:t>
      </w:r>
      <w:r w:rsidRPr="00437C81">
        <w:rPr>
          <w:rFonts w:ascii="Times New Roman" w:hAnsi="Times New Roman" w:cs="Times New Roman"/>
          <w:color w:val="000000"/>
          <w:lang w:val="en-US"/>
        </w:rPr>
        <w:t>ederation would accompany the local organizing committee through promotion of the event on its online channels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As simultaneous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communication was fundamental, the </w:t>
      </w:r>
      <w:r>
        <w:rPr>
          <w:rFonts w:ascii="Times New Roman" w:hAnsi="Times New Roman" w:cs="Times New Roman"/>
          <w:color w:val="000000"/>
          <w:lang w:val="en-US"/>
        </w:rPr>
        <w:t xml:space="preserve">SM </w:t>
      </w:r>
      <w:r w:rsidRPr="00B06DE4">
        <w:rPr>
          <w:rFonts w:ascii="Times New Roman" w:hAnsi="Times New Roman" w:cs="Times New Roman"/>
          <w:color w:val="000000"/>
          <w:lang w:val="en-US"/>
        </w:rPr>
        <w:t>team prepared a template with hashtags, accounts of</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participating countries, sports federations, and disciplines to speed up the upload of contents on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SNs. </w:t>
      </w:r>
    </w:p>
    <w:p w14:paraId="5941C8C3" w14:textId="0D3A56B2" w:rsidR="00CA7E78" w:rsidRDefault="00CA7E78" w:rsidP="00CA7E78">
      <w:pPr>
        <w:autoSpaceDE w:val="0"/>
        <w:autoSpaceDN w:val="0"/>
        <w:adjustRightInd w:val="0"/>
        <w:jc w:val="both"/>
        <w:rPr>
          <w:rFonts w:ascii="Times New Roman" w:hAnsi="Times New Roman" w:cs="Times New Roman"/>
          <w:lang w:val="en-US"/>
        </w:rPr>
      </w:pPr>
      <w:r w:rsidRPr="15B32272">
        <w:rPr>
          <w:rFonts w:ascii="Times New Roman" w:hAnsi="Times New Roman" w:cs="Times New Roman"/>
          <w:color w:val="000000" w:themeColor="text1"/>
          <w:lang w:val="en-US"/>
        </w:rPr>
        <w:t xml:space="preserve">Finally, team members mapped process, i.e. they laid out </w:t>
      </w:r>
      <w:r w:rsidRPr="15B32272">
        <w:rPr>
          <w:rFonts w:ascii="Times New Roman" w:eastAsia="Times New Roman" w:hAnsi="Times New Roman" w:cs="Times New Roman"/>
          <w:lang w:val="en-US" w:eastAsia="it-IT"/>
        </w:rPr>
        <w:t>all the core touchpoints, user journeys and contingencies any of the stakeholders involved would be affected by. T</w:t>
      </w:r>
      <w:r w:rsidRPr="15B32272">
        <w:rPr>
          <w:rFonts w:ascii="Times New Roman" w:hAnsi="Times New Roman" w:cs="Times New Roman"/>
          <w:lang w:val="en-US"/>
        </w:rPr>
        <w:t>hey clarified the duties, tasks, objectives, and expectations for each team member (role clarity) as well, to ensure project success (Henderson et al., 2016)</w:t>
      </w:r>
      <w:r w:rsidR="008F4E3A" w:rsidRPr="15B32272">
        <w:rPr>
          <w:rFonts w:ascii="Times New Roman" w:hAnsi="Times New Roman" w:cs="Times New Roman"/>
          <w:lang w:val="en-US"/>
        </w:rPr>
        <w:t>.</w:t>
      </w:r>
    </w:p>
    <w:p w14:paraId="0AC6707A" w14:textId="77777777" w:rsidR="008F4E3A" w:rsidRDefault="008F4E3A" w:rsidP="00CA7E78">
      <w:pPr>
        <w:autoSpaceDE w:val="0"/>
        <w:autoSpaceDN w:val="0"/>
        <w:adjustRightInd w:val="0"/>
        <w:jc w:val="both"/>
        <w:rPr>
          <w:rFonts w:ascii="Times New Roman" w:hAnsi="Times New Roman" w:cs="Times New Roman"/>
          <w:lang w:val="en-US"/>
        </w:rPr>
      </w:pPr>
    </w:p>
    <w:p w14:paraId="4BBFB954" w14:textId="77777777" w:rsidR="00CA7E78" w:rsidRDefault="00CA7E78" w:rsidP="00CA7E78">
      <w:pPr>
        <w:rPr>
          <w:rFonts w:ascii="Times New Roman" w:hAnsi="Times New Roman" w:cs="Times New Roman"/>
          <w:lang w:val="en-US"/>
        </w:rPr>
      </w:pPr>
    </w:p>
    <w:p w14:paraId="1535B937" w14:textId="77777777" w:rsidR="00CA7E78" w:rsidRPr="00327257" w:rsidRDefault="00CA7E78" w:rsidP="00CA7E78">
      <w:pPr>
        <w:autoSpaceDE w:val="0"/>
        <w:autoSpaceDN w:val="0"/>
        <w:adjustRightInd w:val="0"/>
        <w:jc w:val="both"/>
        <w:rPr>
          <w:rFonts w:ascii="Times New Roman" w:hAnsi="Times New Roman" w:cs="Times New Roman"/>
          <w:b/>
          <w:bCs/>
          <w:lang w:val="en-US"/>
        </w:rPr>
      </w:pPr>
      <w:r w:rsidRPr="00CA7E78">
        <w:rPr>
          <w:rFonts w:ascii="Times New Roman" w:hAnsi="Times New Roman" w:cs="Times New Roman"/>
          <w:b/>
          <w:bCs/>
          <w:lang w:val="en-US"/>
        </w:rPr>
        <w:t>From the Social media plan to its disruption</w:t>
      </w:r>
    </w:p>
    <w:p w14:paraId="490F2375" w14:textId="77777777" w:rsidR="00CA7E78" w:rsidRPr="00F54A23" w:rsidRDefault="00CA7E78" w:rsidP="00CA7E78">
      <w:pPr>
        <w:autoSpaceDE w:val="0"/>
        <w:autoSpaceDN w:val="0"/>
        <w:adjustRightInd w:val="0"/>
        <w:jc w:val="both"/>
        <w:rPr>
          <w:rFonts w:ascii="Times New Roman" w:hAnsi="Times New Roman" w:cs="Times New Roman"/>
          <w:color w:val="000000"/>
          <w:lang w:val="en-US"/>
        </w:rPr>
      </w:pPr>
      <w:r w:rsidRPr="00F54A23">
        <w:rPr>
          <w:rFonts w:ascii="Times New Roman" w:hAnsi="Times New Roman" w:cs="Times New Roman"/>
          <w:color w:val="000000"/>
          <w:lang w:val="en-US"/>
        </w:rPr>
        <w:t xml:space="preserve">Two weeks before the event, the team exploited SNs to </w:t>
      </w:r>
      <w:r w:rsidRPr="00F54A23">
        <w:rPr>
          <w:rFonts w:ascii="Times New Roman" w:eastAsia="Times New Roman" w:hAnsi="Times New Roman" w:cs="Times New Roman"/>
          <w:lang w:val="en-US" w:eastAsia="it-IT"/>
        </w:rPr>
        <w:t>generate buzz around the event</w:t>
      </w:r>
      <w:r>
        <w:rPr>
          <w:rFonts w:ascii="Times New Roman" w:eastAsia="Times New Roman" w:hAnsi="Times New Roman" w:cs="Times New Roman"/>
          <w:lang w:val="en-US" w:eastAsia="it-IT"/>
        </w:rPr>
        <w:t xml:space="preserve"> and obtain followers with whom engage over time</w:t>
      </w:r>
      <w:r w:rsidRPr="00F54A23">
        <w:rPr>
          <w:rFonts w:ascii="Times New Roman" w:eastAsia="Times New Roman" w:hAnsi="Times New Roman" w:cs="Times New Roman"/>
          <w:lang w:val="en-US" w:eastAsia="it-IT"/>
        </w:rPr>
        <w:t>.</w:t>
      </w:r>
    </w:p>
    <w:p w14:paraId="64D02D59" w14:textId="1AC05B44" w:rsidR="00CA7E78" w:rsidRPr="00327257" w:rsidRDefault="00CA7E78" w:rsidP="00CA7E78">
      <w:pPr>
        <w:autoSpaceDE w:val="0"/>
        <w:autoSpaceDN w:val="0"/>
        <w:adjustRightInd w:val="0"/>
        <w:jc w:val="both"/>
        <w:rPr>
          <w:rFonts w:ascii="Times New Roman" w:eastAsia="Times New Roman" w:hAnsi="Times New Roman" w:cs="Times New Roman"/>
          <w:lang w:val="en-US" w:eastAsia="it-IT"/>
        </w:rPr>
      </w:pPr>
      <w:r w:rsidRPr="15B32272">
        <w:rPr>
          <w:rFonts w:ascii="Times New Roman" w:hAnsi="Times New Roman" w:cs="Times New Roman"/>
          <w:color w:val="000000" w:themeColor="text1"/>
          <w:lang w:val="en-US"/>
        </w:rPr>
        <w:t xml:space="preserve">They used </w:t>
      </w:r>
      <w:r w:rsidRPr="15B32272">
        <w:rPr>
          <w:rFonts w:ascii="Times New Roman" w:eastAsia="Times New Roman" w:hAnsi="Times New Roman" w:cs="Times New Roman"/>
          <w:lang w:val="en-US" w:eastAsia="it-IT"/>
        </w:rPr>
        <w:t>countdown posts to remind the upcoming event on social media and thus driving, at the same time, excitement, and fear of missing out the event. They introduced online the competition lineup and disclosed details about the venues, along with participating countries and athletes. Online communication</w:t>
      </w:r>
      <w:r w:rsidR="112990F8" w:rsidRPr="15B32272">
        <w:rPr>
          <w:rFonts w:ascii="Times New Roman" w:eastAsia="Times New Roman" w:hAnsi="Times New Roman" w:cs="Times New Roman"/>
          <w:lang w:val="en-US" w:eastAsia="it-IT"/>
        </w:rPr>
        <w:t xml:space="preserve"> also</w:t>
      </w:r>
      <w:r w:rsidRPr="15B32272">
        <w:rPr>
          <w:rFonts w:ascii="Times New Roman" w:eastAsia="Times New Roman" w:hAnsi="Times New Roman" w:cs="Times New Roman"/>
          <w:lang w:val="en-US" w:eastAsia="it-IT"/>
        </w:rPr>
        <w:t xml:space="preserve"> </w:t>
      </w:r>
      <w:r w:rsidRPr="15B32272">
        <w:rPr>
          <w:rFonts w:ascii="Times New Roman" w:hAnsi="Times New Roman" w:cs="Times New Roman"/>
          <w:color w:val="000000" w:themeColor="text1"/>
          <w:lang w:val="en-US"/>
        </w:rPr>
        <w:t>aimed at recruiting volunteers, selling tickets, and -to a minor extent- promoting the territory for athletes and delegations visiting the Campania region.</w:t>
      </w:r>
    </w:p>
    <w:p w14:paraId="2168941D" w14:textId="1322C977" w:rsidR="00CA7E78" w:rsidRDefault="00CA7E78" w:rsidP="15B32272">
      <w:pPr>
        <w:autoSpaceDE w:val="0"/>
        <w:autoSpaceDN w:val="0"/>
        <w:adjustRightInd w:val="0"/>
        <w:jc w:val="both"/>
        <w:rPr>
          <w:rFonts w:ascii="Times New Roman" w:hAnsi="Times New Roman" w:cs="Times New Roman"/>
          <w:color w:val="000000"/>
          <w:lang w:val="en-US"/>
        </w:rPr>
      </w:pPr>
      <w:r w:rsidRPr="15B32272">
        <w:rPr>
          <w:rFonts w:ascii="Times New Roman" w:hAnsi="Times New Roman" w:cs="Times New Roman"/>
          <w:color w:val="000000" w:themeColor="text1"/>
          <w:lang w:val="en-US"/>
        </w:rPr>
        <w:t xml:space="preserve">According to the social media plan, they uploaded an increasing number of posts on SNs aimed at providing users also with curiosity about the 18 sports (e.g., have you ever played badminton? Do you know who invented it?). </w:t>
      </w:r>
      <w:r w:rsidR="353720B6" w:rsidRPr="15B32272">
        <w:rPr>
          <w:rFonts w:ascii="Times New Roman" w:hAnsi="Times New Roman" w:cs="Times New Roman"/>
          <w:color w:val="000000" w:themeColor="text1"/>
          <w:lang w:val="en-US"/>
        </w:rPr>
        <w:t>SM team also</w:t>
      </w:r>
      <w:r w:rsidRPr="15B32272">
        <w:rPr>
          <w:rFonts w:ascii="Times New Roman" w:hAnsi="Times New Roman" w:cs="Times New Roman"/>
          <w:color w:val="000000" w:themeColor="text1"/>
          <w:lang w:val="en-US"/>
        </w:rPr>
        <w:t xml:space="preserve"> uploaded 30 and 60-second-long videos on Twitter and Facebook and created hashtags for celebrating the athletes’ arrival on Instagram (i.e., #myroadtouniversiade) and documented online the torch relay.</w:t>
      </w:r>
    </w:p>
    <w:p w14:paraId="1A9A9D71" w14:textId="7D0C8134" w:rsidR="71B8EBE7" w:rsidRDefault="71B8EBE7" w:rsidP="15B32272">
      <w:pPr>
        <w:jc w:val="both"/>
        <w:rPr>
          <w:rFonts w:ascii="Times New Roman" w:hAnsi="Times New Roman" w:cs="Times New Roman"/>
          <w:lang w:val="en-US"/>
        </w:rPr>
      </w:pPr>
      <w:r w:rsidRPr="15B32272">
        <w:rPr>
          <w:rFonts w:ascii="Times New Roman" w:hAnsi="Times New Roman" w:cs="Times New Roman"/>
          <w:color w:val="000000" w:themeColor="text1"/>
          <w:lang w:val="en-US"/>
        </w:rPr>
        <w:t xml:space="preserve">Ad hoc stimulus </w:t>
      </w:r>
      <w:r w:rsidRPr="15B32272">
        <w:rPr>
          <w:rFonts w:ascii="Times New Roman" w:eastAsia="Times New Roman" w:hAnsi="Times New Roman" w:cs="Times New Roman"/>
          <w:color w:val="000000" w:themeColor="text1"/>
          <w:lang w:val="en-US"/>
        </w:rPr>
        <w:t xml:space="preserve">(e.g., posing a question) were </w:t>
      </w:r>
      <w:r w:rsidRPr="15B32272">
        <w:rPr>
          <w:rFonts w:ascii="Times New Roman" w:hAnsi="Times New Roman" w:cs="Times New Roman"/>
          <w:color w:val="000000" w:themeColor="text1"/>
          <w:lang w:val="en-US"/>
        </w:rPr>
        <w:t xml:space="preserve">crucial for user enjoyment and for </w:t>
      </w:r>
      <w:r w:rsidRPr="15B32272">
        <w:rPr>
          <w:rFonts w:ascii="Times New Roman" w:hAnsi="Times New Roman" w:cs="Times New Roman"/>
          <w:lang w:val="en-US"/>
        </w:rPr>
        <w:t xml:space="preserve">motivating to interact with both event organizers and other spectators: that is producing, publishing, and sharing </w:t>
      </w:r>
      <w:r w:rsidRPr="15B32272">
        <w:rPr>
          <w:rFonts w:ascii="Times New Roman" w:hAnsi="Times New Roman" w:cs="Times New Roman"/>
          <w:lang w:val="en-US"/>
        </w:rPr>
        <w:lastRenderedPageBreak/>
        <w:t>contents – also in real-time through smartphones- in a dynamic and interactive environment (Li et al., 2018b; Nisar et al., 2018).</w:t>
      </w:r>
    </w:p>
    <w:p w14:paraId="4406DBC6" w14:textId="77777777" w:rsidR="00CA7E78" w:rsidRPr="00B06DE4"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 xml:space="preserve">As soon as the event began, some circumstances called into question </w:t>
      </w:r>
      <w:r>
        <w:rPr>
          <w:rFonts w:ascii="Times New Roman" w:hAnsi="Times New Roman" w:cs="Times New Roman"/>
          <w:color w:val="000000"/>
          <w:lang w:val="en-US"/>
        </w:rPr>
        <w:t>the overall communication strategy</w:t>
      </w:r>
      <w:r w:rsidRPr="000236AC">
        <w:rPr>
          <w:rFonts w:ascii="Times New Roman" w:hAnsi="Times New Roman" w:cs="Times New Roman"/>
          <w:lang w:val="en-US"/>
        </w:rPr>
        <w:t xml:space="preserve">. </w:t>
      </w:r>
      <w:r w:rsidRPr="00B06DE4">
        <w:rPr>
          <w:rFonts w:ascii="Times New Roman" w:hAnsi="Times New Roman" w:cs="Times New Roman"/>
          <w:color w:val="000000"/>
          <w:lang w:val="en-US"/>
        </w:rPr>
        <w:t>First</w:t>
      </w:r>
      <w:r>
        <w:rPr>
          <w:rFonts w:ascii="Times New Roman" w:hAnsi="Times New Roman" w:cs="Times New Roman"/>
          <w:color w:val="000000"/>
          <w:lang w:val="en-US"/>
        </w:rPr>
        <w:t>ly</w:t>
      </w:r>
      <w:r w:rsidRPr="00B06DE4">
        <w:rPr>
          <w:rFonts w:ascii="Times New Roman" w:hAnsi="Times New Roman" w:cs="Times New Roman"/>
          <w:color w:val="000000"/>
          <w:lang w:val="en-US"/>
        </w:rPr>
        <w: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there was a blackout of SNs during the opening ceremony</w:t>
      </w:r>
      <w:r>
        <w:rPr>
          <w:rFonts w:ascii="Times New Roman" w:hAnsi="Times New Roman" w:cs="Times New Roman"/>
          <w:color w:val="000000"/>
          <w:lang w:val="en-US"/>
        </w:rPr>
        <w:t>:</w:t>
      </w:r>
      <w:r w:rsidRPr="00B06DE4">
        <w:rPr>
          <w:rFonts w:ascii="Times New Roman" w:hAnsi="Times New Roman" w:cs="Times New Roman"/>
          <w:color w:val="000000"/>
          <w:lang w:val="en-US"/>
        </w:rPr>
        <w:t xml:space="preserve">  neither team members nor athletes and</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spectators could upload photos and videos of the ceremony. </w:t>
      </w:r>
      <w:r>
        <w:rPr>
          <w:rFonts w:ascii="Times New Roman" w:hAnsi="Times New Roman" w:cs="Times New Roman"/>
          <w:color w:val="000000"/>
          <w:lang w:val="en-US"/>
        </w:rPr>
        <w:t>I</w:t>
      </w:r>
      <w:r w:rsidRPr="00823B79">
        <w:rPr>
          <w:rFonts w:ascii="Times New Roman" w:hAnsi="Times New Roman" w:cs="Times New Roman"/>
          <w:color w:val="000000"/>
          <w:lang w:val="en-US"/>
        </w:rPr>
        <w:t>n this way</w:t>
      </w:r>
      <w:r>
        <w:rPr>
          <w:rFonts w:ascii="Times New Roman" w:hAnsi="Times New Roman" w:cs="Times New Roman"/>
          <w:color w:val="000000"/>
          <w:lang w:val="en-US"/>
        </w:rPr>
        <w:t>, they</w:t>
      </w:r>
      <w:r w:rsidRPr="00823B79">
        <w:rPr>
          <w:rFonts w:ascii="Times New Roman" w:hAnsi="Times New Roman" w:cs="Times New Roman"/>
          <w:color w:val="000000"/>
          <w:lang w:val="en-US"/>
        </w:rPr>
        <w:t xml:space="preserve"> los</w:t>
      </w:r>
      <w:r>
        <w:rPr>
          <w:rFonts w:ascii="Times New Roman" w:hAnsi="Times New Roman" w:cs="Times New Roman"/>
          <w:color w:val="000000"/>
          <w:lang w:val="en-US"/>
        </w:rPr>
        <w:t>t</w:t>
      </w:r>
      <w:r w:rsidRPr="00823B79">
        <w:rPr>
          <w:rFonts w:ascii="Times New Roman" w:hAnsi="Times New Roman" w:cs="Times New Roman"/>
          <w:color w:val="000000"/>
          <w:lang w:val="en-US"/>
        </w:rPr>
        <w:t xml:space="preserve"> a crucial launching pad for all subsequent actions planned online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Second</w:t>
      </w:r>
      <w:r>
        <w:rPr>
          <w:rFonts w:ascii="Times New Roman" w:hAnsi="Times New Roman" w:cs="Times New Roman"/>
          <w:color w:val="000000"/>
          <w:lang w:val="en-US"/>
        </w:rPr>
        <w:t>ly</w:t>
      </w:r>
      <w:r w:rsidRPr="00B06DE4">
        <w:rPr>
          <w:rFonts w:ascii="Times New Roman" w:hAnsi="Times New Roman" w:cs="Times New Roman"/>
          <w:color w:val="000000"/>
          <w:lang w:val="en-US"/>
        </w:rPr>
        <w:t>, FISU should give visibility to</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the event through its own SNs’ page. Anyway, it uploaded few posts in the first days of the event,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which had low users-interactions (e.g., like on Facebook). </w:t>
      </w:r>
      <w:r>
        <w:rPr>
          <w:rFonts w:ascii="Times New Roman" w:hAnsi="Times New Roman" w:cs="Times New Roman"/>
          <w:color w:val="000000"/>
          <w:lang w:val="en-US"/>
        </w:rPr>
        <w:t>Further</w:t>
      </w:r>
      <w:r w:rsidRPr="00B06DE4">
        <w:rPr>
          <w:rFonts w:ascii="Times New Roman" w:hAnsi="Times New Roman" w:cs="Times New Roman"/>
          <w:color w:val="000000"/>
          <w:lang w:val="en-US"/>
        </w:rPr>
        <w:t xml:space="preserve">, the federation </w:t>
      </w:r>
      <w:r>
        <w:rPr>
          <w:rFonts w:ascii="Times New Roman" w:hAnsi="Times New Roman" w:cs="Times New Roman"/>
          <w:color w:val="000000"/>
          <w:lang w:val="en-US"/>
        </w:rPr>
        <w:t xml:space="preserve">at the beginning declared </w:t>
      </w:r>
      <w:r w:rsidRPr="00B06DE4">
        <w:rPr>
          <w:rFonts w:ascii="Times New Roman" w:hAnsi="Times New Roman" w:cs="Times New Roman"/>
          <w:color w:val="000000"/>
          <w:lang w:val="en-US"/>
        </w:rPr>
        <w:t>to stream the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event on FISU.TV, i.e. hub for free access from website and/or app to university sports video</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contents, but it decided to broadcast only the final and semi-final games.</w:t>
      </w:r>
    </w:p>
    <w:p w14:paraId="292C0711" w14:textId="3A25E374" w:rsidR="00CA7E78" w:rsidRDefault="00CA7E78" w:rsidP="008F4E3A">
      <w:pPr>
        <w:autoSpaceDE w:val="0"/>
        <w:autoSpaceDN w:val="0"/>
        <w:adjustRightInd w:val="0"/>
        <w:jc w:val="both"/>
        <w:rPr>
          <w:rFonts w:ascii="Times New Roman" w:hAnsi="Times New Roman" w:cs="Times New Roman"/>
          <w:color w:val="000000"/>
          <w:lang w:val="en-US"/>
        </w:rPr>
      </w:pPr>
      <w:r w:rsidRPr="15B32272">
        <w:rPr>
          <w:rFonts w:ascii="Times New Roman" w:hAnsi="Times New Roman" w:cs="Times New Roman"/>
          <w:color w:val="000000" w:themeColor="text1"/>
          <w:lang w:val="en-US"/>
        </w:rPr>
        <w:t>Another factor related to the local OC. The communication of a sports event starts from the legacy the OC wants to leave and builds around it. Legacy referred to structural changes that remain longer than the event itself, meaning e.g. “how the renovated 58 sports venues will be exploited once the event concludes and this social impact have to be communicated” (e.g., Preuss, 2007). ARU didn</w:t>
      </w:r>
      <w:r w:rsidR="35FEAC94" w:rsidRPr="15B32272">
        <w:rPr>
          <w:rFonts w:ascii="Times New Roman" w:hAnsi="Times New Roman" w:cs="Times New Roman"/>
          <w:color w:val="000000" w:themeColor="text1"/>
          <w:lang w:val="en-US"/>
        </w:rPr>
        <w:t>'</w:t>
      </w:r>
      <w:r w:rsidRPr="15B32272">
        <w:rPr>
          <w:rFonts w:ascii="Times New Roman" w:hAnsi="Times New Roman" w:cs="Times New Roman"/>
          <w:color w:val="000000" w:themeColor="text1"/>
          <w:lang w:val="en-US"/>
        </w:rPr>
        <w:t>t really bother to define the legacy of the 30</w:t>
      </w:r>
      <w:r w:rsidRPr="15B32272">
        <w:rPr>
          <w:rFonts w:ascii="Times New Roman" w:hAnsi="Times New Roman" w:cs="Times New Roman"/>
          <w:color w:val="000000" w:themeColor="text1"/>
          <w:vertAlign w:val="superscript"/>
          <w:lang w:val="en-US"/>
        </w:rPr>
        <w:t>th</w:t>
      </w:r>
      <w:r w:rsidRPr="15B32272">
        <w:rPr>
          <w:rFonts w:ascii="Times New Roman" w:hAnsi="Times New Roman" w:cs="Times New Roman"/>
          <w:color w:val="000000" w:themeColor="text1"/>
          <w:lang w:val="en-US"/>
        </w:rPr>
        <w:t xml:space="preserve"> Universiade, thus </w:t>
      </w:r>
      <w:r w:rsidR="00F12DB3" w:rsidRPr="15B32272">
        <w:rPr>
          <w:rFonts w:ascii="Times New Roman" w:hAnsi="Times New Roman" w:cs="Times New Roman"/>
          <w:color w:val="000000" w:themeColor="text1"/>
          <w:lang w:val="en-US"/>
        </w:rPr>
        <w:t>losing</w:t>
      </w:r>
      <w:r w:rsidRPr="15B32272">
        <w:rPr>
          <w:rFonts w:ascii="Times New Roman" w:hAnsi="Times New Roman" w:cs="Times New Roman"/>
          <w:color w:val="000000" w:themeColor="text1"/>
          <w:lang w:val="en-US"/>
        </w:rPr>
        <w:t xml:space="preserve"> the opportunity to send a positive message to the local community. </w:t>
      </w:r>
      <w:r w:rsidR="005916A5" w:rsidRPr="15B32272">
        <w:rPr>
          <w:rFonts w:ascii="Times New Roman" w:hAnsi="Times New Roman" w:cs="Times New Roman"/>
          <w:lang w:val="en-US"/>
        </w:rPr>
        <w:t>As SNs offer open channels for speaking and sharing opinions, a</w:t>
      </w:r>
      <w:r w:rsidR="007017C1" w:rsidRPr="15B32272">
        <w:rPr>
          <w:rFonts w:ascii="Times New Roman" w:hAnsi="Times New Roman" w:cs="Times New Roman"/>
          <w:color w:val="000000" w:themeColor="text1"/>
          <w:lang w:val="en-US"/>
        </w:rPr>
        <w:t xml:space="preserve"> counter narrative emerged online from local media that contested that no legacy would be left on the territory despite the large public funds invested. </w:t>
      </w:r>
      <w:r w:rsidR="005916A5" w:rsidRPr="15B32272">
        <w:rPr>
          <w:rFonts w:ascii="Times New Roman" w:hAnsi="Times New Roman" w:cs="Times New Roman"/>
          <w:color w:val="000000" w:themeColor="text1"/>
          <w:lang w:val="en-US"/>
        </w:rPr>
        <w:t>C</w:t>
      </w:r>
      <w:r w:rsidR="007017C1" w:rsidRPr="15B32272">
        <w:rPr>
          <w:rFonts w:ascii="Times New Roman" w:hAnsi="Times New Roman" w:cs="Times New Roman"/>
          <w:color w:val="000000" w:themeColor="text1"/>
          <w:lang w:val="en-US"/>
        </w:rPr>
        <w:t xml:space="preserve">itizens complained online about </w:t>
      </w:r>
      <w:r w:rsidR="005916A5" w:rsidRPr="15B32272">
        <w:rPr>
          <w:rFonts w:ascii="Times New Roman" w:hAnsi="Times New Roman" w:cs="Times New Roman"/>
          <w:color w:val="000000" w:themeColor="text1"/>
          <w:lang w:val="en-US"/>
        </w:rPr>
        <w:t xml:space="preserve">some organizational issues as well (e.g. change of traffic plan in Napoli) </w:t>
      </w:r>
      <w:r w:rsidR="005916A5" w:rsidRPr="15B32272">
        <w:rPr>
          <w:rFonts w:ascii="Times New Roman" w:hAnsi="Times New Roman" w:cs="Times New Roman"/>
          <w:lang w:val="en-US"/>
        </w:rPr>
        <w:t>(</w:t>
      </w:r>
      <w:proofErr w:type="spellStart"/>
      <w:r w:rsidR="005916A5" w:rsidRPr="15B32272">
        <w:rPr>
          <w:rFonts w:ascii="Times New Roman" w:hAnsi="Times New Roman" w:cs="Times New Roman"/>
          <w:lang w:val="en-US"/>
        </w:rPr>
        <w:t>Santomier</w:t>
      </w:r>
      <w:proofErr w:type="spellEnd"/>
      <w:r w:rsidR="005916A5" w:rsidRPr="15B32272">
        <w:rPr>
          <w:rFonts w:ascii="Times New Roman" w:hAnsi="Times New Roman" w:cs="Times New Roman"/>
          <w:lang w:val="en-US"/>
        </w:rPr>
        <w:t xml:space="preserve"> et al., 2016)</w:t>
      </w:r>
      <w:r w:rsidR="005916A5" w:rsidRPr="15B32272">
        <w:rPr>
          <w:rFonts w:ascii="Times New Roman" w:hAnsi="Times New Roman" w:cs="Times New Roman"/>
          <w:color w:val="000000" w:themeColor="text1"/>
          <w:lang w:val="en-US"/>
        </w:rPr>
        <w:t xml:space="preserve">. The event narrative was then conditioned by the counternarrative </w:t>
      </w:r>
      <w:r w:rsidR="005916A5" w:rsidRPr="15B32272">
        <w:rPr>
          <w:rFonts w:ascii="Times New Roman" w:hAnsi="Times New Roman" w:cs="Times New Roman"/>
          <w:lang w:val="en-US"/>
        </w:rPr>
        <w:t>deviating from the message desired by the event organizer (Frederick et al. 2015; McGillivray, 2014).</w:t>
      </w:r>
      <w:r w:rsidRPr="15B32272">
        <w:rPr>
          <w:rFonts w:ascii="Times New Roman" w:hAnsi="Times New Roman" w:cs="Times New Roman"/>
          <w:color w:val="000000" w:themeColor="text1"/>
          <w:lang w:val="en-US"/>
        </w:rPr>
        <w:t xml:space="preserve"> </w:t>
      </w:r>
    </w:p>
    <w:p w14:paraId="642DC417" w14:textId="77777777" w:rsidR="00CA7E78" w:rsidRDefault="00CA7E78" w:rsidP="00CA7E78">
      <w:pPr>
        <w:autoSpaceDE w:val="0"/>
        <w:autoSpaceDN w:val="0"/>
        <w:adjustRightInd w:val="0"/>
        <w:rPr>
          <w:rFonts w:ascii="Times New Roman" w:hAnsi="Times New Roman" w:cs="Times New Roman"/>
          <w:color w:val="FF0000"/>
          <w:lang w:val="en-US"/>
        </w:rPr>
      </w:pPr>
    </w:p>
    <w:p w14:paraId="4AC8A0CA" w14:textId="77777777" w:rsidR="00CA7E78" w:rsidRDefault="00CA7E78" w:rsidP="00CA7E78">
      <w:pPr>
        <w:autoSpaceDE w:val="0"/>
        <w:autoSpaceDN w:val="0"/>
        <w:adjustRightInd w:val="0"/>
        <w:jc w:val="both"/>
        <w:rPr>
          <w:rFonts w:ascii="Times New Roman" w:hAnsi="Times New Roman" w:cs="Times New Roman"/>
          <w:color w:val="FF0000"/>
          <w:lang w:val="en-US"/>
        </w:rPr>
      </w:pPr>
    </w:p>
    <w:p w14:paraId="0DCD3795" w14:textId="77777777" w:rsidR="00CA7E78" w:rsidRPr="00651041" w:rsidRDefault="00CA7E78" w:rsidP="00CA7E78">
      <w:pPr>
        <w:autoSpaceDE w:val="0"/>
        <w:autoSpaceDN w:val="0"/>
        <w:adjustRightInd w:val="0"/>
        <w:jc w:val="both"/>
        <w:rPr>
          <w:rFonts w:ascii="Times New Roman" w:hAnsi="Times New Roman" w:cs="Times New Roman"/>
          <w:b/>
          <w:bCs/>
          <w:lang w:val="en-US"/>
        </w:rPr>
      </w:pPr>
      <w:r w:rsidRPr="00651041">
        <w:rPr>
          <w:rFonts w:ascii="Times New Roman" w:hAnsi="Times New Roman" w:cs="Times New Roman"/>
          <w:b/>
          <w:bCs/>
          <w:lang w:val="en-US"/>
        </w:rPr>
        <w:t>Redefining SM team’s norms and procedures to perform an unstructured communication.</w:t>
      </w:r>
    </w:p>
    <w:p w14:paraId="14DA0C93" w14:textId="77777777" w:rsidR="00CA7E78" w:rsidRPr="00B06DE4" w:rsidRDefault="00CA7E78" w:rsidP="00CA7E78">
      <w:pPr>
        <w:autoSpaceDE w:val="0"/>
        <w:autoSpaceDN w:val="0"/>
        <w:adjustRightInd w:val="0"/>
        <w:jc w:val="both"/>
        <w:rPr>
          <w:rFonts w:ascii="Times New Roman" w:hAnsi="Times New Roman" w:cs="Times New Roman"/>
          <w:color w:val="000000"/>
          <w:lang w:val="en-US"/>
        </w:rPr>
      </w:pPr>
      <w:r>
        <w:rPr>
          <w:rFonts w:ascii="Times New Roman" w:hAnsi="Times New Roman" w:cs="Times New Roman"/>
          <w:lang w:val="en-US"/>
        </w:rPr>
        <w:t>The</w:t>
      </w:r>
      <w:r w:rsidRPr="00B06DE4">
        <w:rPr>
          <w:rFonts w:ascii="Times New Roman" w:hAnsi="Times New Roman" w:cs="Times New Roman"/>
          <w:color w:val="000000"/>
          <w:lang w:val="en-US"/>
        </w:rPr>
        <w:t xml:space="preserve"> SM team members collectively seek solutions to deal with all overmentioned issues. As a result, the</w:t>
      </w:r>
      <w:r>
        <w:rPr>
          <w:rFonts w:ascii="Times New Roman" w:hAnsi="Times New Roman" w:cs="Times New Roman"/>
          <w:color w:val="000000"/>
          <w:lang w:val="en-US"/>
        </w:rPr>
        <w:t>y</w:t>
      </w:r>
      <w:r w:rsidRPr="00B06DE4">
        <w:rPr>
          <w:rFonts w:ascii="Times New Roman" w:hAnsi="Times New Roman" w:cs="Times New Roman"/>
          <w:color w:val="000000"/>
          <w:lang w:val="en-US"/>
        </w:rPr>
        <w:t xml:space="preserve"> abandoned the agenda and relied on a combination of crisis management,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spontaneity, and creativity. </w:t>
      </w:r>
      <w:r>
        <w:rPr>
          <w:rFonts w:ascii="Times New Roman" w:hAnsi="Times New Roman" w:cs="Times New Roman"/>
          <w:color w:val="000000"/>
          <w:lang w:val="en-US"/>
        </w:rPr>
        <w:t xml:space="preserve">This “storming” led them to </w:t>
      </w:r>
      <w:r w:rsidRPr="00B06DE4">
        <w:rPr>
          <w:rFonts w:ascii="Times New Roman" w:hAnsi="Times New Roman" w:cs="Times New Roman"/>
          <w:color w:val="000000"/>
          <w:lang w:val="en-US"/>
        </w:rPr>
        <w:t>agree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on new norms and communication procedures, which would value individual competences (e.g., on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videos) and previous experience (e.g., as a journalist). They </w:t>
      </w:r>
      <w:r>
        <w:rPr>
          <w:rFonts w:ascii="Times New Roman" w:hAnsi="Times New Roman" w:cs="Times New Roman"/>
          <w:color w:val="000000"/>
          <w:lang w:val="en-US"/>
        </w:rPr>
        <w:t xml:space="preserve">also </w:t>
      </w:r>
      <w:r w:rsidRPr="00B06DE4">
        <w:rPr>
          <w:rFonts w:ascii="Times New Roman" w:hAnsi="Times New Roman" w:cs="Times New Roman"/>
          <w:color w:val="000000"/>
          <w:lang w:val="en-US"/>
        </w:rPr>
        <w:t>redefined internal roles: everyone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would work on all SNs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and not on </w:t>
      </w:r>
      <w:proofErr w:type="gramStart"/>
      <w:r w:rsidRPr="00B06DE4">
        <w:rPr>
          <w:rFonts w:ascii="Times New Roman" w:hAnsi="Times New Roman" w:cs="Times New Roman"/>
          <w:color w:val="000000"/>
          <w:lang w:val="en-US"/>
        </w:rPr>
        <w:t>a single one</w:t>
      </w:r>
      <w:proofErr w:type="gramEnd"/>
      <w:r w:rsidRPr="00B06DE4">
        <w:rPr>
          <w:rFonts w:ascii="Times New Roman" w:hAnsi="Times New Roman" w:cs="Times New Roman"/>
          <w:color w:val="000000"/>
          <w:lang w:val="en-US"/>
        </w:rPr>
        <w:t xml:space="preserve"> as previously established</w:t>
      </w:r>
      <w:r>
        <w:rPr>
          <w:rFonts w:ascii="Times New Roman" w:hAnsi="Times New Roman" w:cs="Times New Roman"/>
          <w:color w:val="000000"/>
          <w:lang w:val="en-US"/>
        </w:rPr>
        <w:t>)</w:t>
      </w:r>
      <w:r w:rsidRPr="00B06DE4">
        <w:rPr>
          <w:rFonts w:ascii="Times New Roman" w:hAnsi="Times New Roman" w:cs="Times New Roman"/>
          <w:color w:val="000000"/>
          <w:lang w:val="en-US"/>
        </w:rPr>
        <w:t xml:space="preserve"> and would use a common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language.</w:t>
      </w:r>
    </w:p>
    <w:p w14:paraId="0C2114C9"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“Each member has unique skills, and we exploited these on SNs. (..) We set ourselves up on a</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certain language. Although it wasn’t something you say, “it’s one pen”, but we aligned ourselves.”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(Supervisor)</w:t>
      </w:r>
      <w:r>
        <w:rPr>
          <w:rFonts w:ascii="Times New Roman" w:hAnsi="Times New Roman" w:cs="Times New Roman"/>
          <w:color w:val="000000"/>
          <w:lang w:val="en-US"/>
        </w:rPr>
        <w:t xml:space="preserve"> </w:t>
      </w:r>
    </w:p>
    <w:p w14:paraId="6C270B07" w14:textId="77777777" w:rsidR="00CA7E78" w:rsidRPr="00572025" w:rsidRDefault="00CA7E78" w:rsidP="00CA7E78">
      <w:pPr>
        <w:autoSpaceDE w:val="0"/>
        <w:autoSpaceDN w:val="0"/>
        <w:adjustRightInd w:val="0"/>
        <w:jc w:val="both"/>
        <w:rPr>
          <w:rFonts w:ascii="Times New Roman" w:hAnsi="Times New Roman" w:cs="Times New Roman"/>
          <w:color w:val="000000"/>
          <w:lang w:val="en-US"/>
        </w:rPr>
      </w:pPr>
      <w:r w:rsidRPr="00572025">
        <w:rPr>
          <w:rFonts w:ascii="Times New Roman" w:hAnsi="Times New Roman" w:cs="Times New Roman"/>
          <w:color w:val="000000"/>
          <w:lang w:val="en-US"/>
        </w:rPr>
        <w:t>In maintain a relevant and constant presence on SNs, they adopted an innovative approach to online narration of the event, that became emerging and unstructured (e.g., no limit to posts).</w:t>
      </w:r>
    </w:p>
    <w:p w14:paraId="30DF0B99" w14:textId="77777777" w:rsidR="00CA7E78" w:rsidRPr="008F4E3A" w:rsidRDefault="00CA7E78" w:rsidP="00CA7E78">
      <w:pPr>
        <w:autoSpaceDE w:val="0"/>
        <w:autoSpaceDN w:val="0"/>
        <w:adjustRightInd w:val="0"/>
        <w:jc w:val="both"/>
        <w:rPr>
          <w:rFonts w:ascii="Times New Roman" w:hAnsi="Times New Roman" w:cs="Times New Roman"/>
          <w:color w:val="000000"/>
          <w:lang w:val="en-US"/>
        </w:rPr>
      </w:pPr>
      <w:r w:rsidRPr="00572025">
        <w:rPr>
          <w:rFonts w:ascii="Times New Roman" w:hAnsi="Times New Roman" w:cs="Times New Roman"/>
          <w:color w:val="000000"/>
          <w:lang w:val="en-US"/>
        </w:rPr>
        <w:t xml:space="preserve">“Based on the materials, we published on the most appropriate SN. We used live twitting for the real-time narration of the competitions. We used Facebook when we had contents, e.g., long videos that needed textual space. We used Instagram for self-explanatory images and videos, and we also shared those sent </w:t>
      </w:r>
      <w:r w:rsidRPr="008F4E3A">
        <w:rPr>
          <w:rFonts w:ascii="Times New Roman" w:hAnsi="Times New Roman" w:cs="Times New Roman"/>
          <w:color w:val="000000"/>
          <w:lang w:val="en-US"/>
        </w:rPr>
        <w:t>by followers to engage them.” (Supervisor)</w:t>
      </w:r>
    </w:p>
    <w:p w14:paraId="129355B5" w14:textId="1989B377" w:rsidR="00CA7E78" w:rsidRDefault="00CA7E78" w:rsidP="15B32272">
      <w:pPr>
        <w:jc w:val="both"/>
        <w:rPr>
          <w:rFonts w:ascii="Times New Roman" w:hAnsi="Times New Roman" w:cs="Times New Roman"/>
          <w:color w:val="000000" w:themeColor="text1"/>
          <w:lang w:val="en-US"/>
        </w:rPr>
      </w:pPr>
      <w:r w:rsidRPr="15B32272">
        <w:rPr>
          <w:rFonts w:ascii="Times New Roman" w:hAnsi="Times New Roman" w:cs="Times New Roman"/>
          <w:color w:val="000000" w:themeColor="text1"/>
          <w:lang w:val="en-US"/>
        </w:rPr>
        <w:t>Further, they carefully mixed professional contents and (predominantly) non-professional ones, which ensured “immediacy” and “authenticity”, as well as a distinct tone of voice from official channels</w:t>
      </w:r>
      <w:r w:rsidR="008F4E3A" w:rsidRPr="15B32272">
        <w:rPr>
          <w:rFonts w:ascii="Times New Roman" w:hAnsi="Times New Roman" w:cs="Times New Roman"/>
          <w:color w:val="000000" w:themeColor="text1"/>
          <w:lang w:val="en-US"/>
        </w:rPr>
        <w:t xml:space="preserve"> so that spectators perceived they were </w:t>
      </w:r>
      <w:r w:rsidR="008F4E3A" w:rsidRPr="15B32272">
        <w:rPr>
          <w:rFonts w:ascii="Times New Roman" w:hAnsi="Times New Roman" w:cs="Times New Roman"/>
          <w:lang w:val="en-US"/>
        </w:rPr>
        <w:t>co-creating the event digital experience (</w:t>
      </w:r>
      <w:proofErr w:type="spellStart"/>
      <w:r w:rsidR="008F4E3A" w:rsidRPr="15B32272">
        <w:rPr>
          <w:rFonts w:ascii="Times New Roman" w:hAnsi="Times New Roman" w:cs="Times New Roman"/>
          <w:lang w:val="en-US"/>
        </w:rPr>
        <w:t>Santomier</w:t>
      </w:r>
      <w:proofErr w:type="spellEnd"/>
      <w:r w:rsidR="008F4E3A" w:rsidRPr="15B32272">
        <w:rPr>
          <w:rFonts w:ascii="Times New Roman" w:hAnsi="Times New Roman" w:cs="Times New Roman"/>
          <w:lang w:val="en-US"/>
        </w:rPr>
        <w:t xml:space="preserve"> et al. 2016).</w:t>
      </w:r>
    </w:p>
    <w:p w14:paraId="0297D4EF"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572025">
        <w:rPr>
          <w:rFonts w:ascii="Times New Roman" w:hAnsi="Times New Roman" w:cs="Times New Roman"/>
          <w:color w:val="000000"/>
          <w:lang w:val="en-US"/>
        </w:rPr>
        <w:t xml:space="preserve">Official photos were available not before 24 hours, but real-time representation was fundamental to </w:t>
      </w:r>
      <w:r w:rsidRPr="00572025">
        <w:rPr>
          <w:rFonts w:ascii="Times New Roman" w:eastAsia="Times New Roman" w:hAnsi="Times New Roman" w:cs="Times New Roman"/>
          <w:lang w:val="en-US" w:eastAsia="it-IT"/>
        </w:rPr>
        <w:t>give immediate information about results and following competitions.</w:t>
      </w:r>
      <w:r w:rsidRPr="00572025">
        <w:rPr>
          <w:rFonts w:ascii="Times New Roman" w:hAnsi="Times New Roman" w:cs="Times New Roman"/>
          <w:color w:val="000000"/>
          <w:lang w:val="en-US"/>
        </w:rPr>
        <w:t xml:space="preserve"> For th</w:t>
      </w:r>
      <w:r>
        <w:rPr>
          <w:rFonts w:ascii="Times New Roman" w:hAnsi="Times New Roman" w:cs="Times New Roman"/>
          <w:color w:val="000000"/>
          <w:lang w:val="en-US"/>
        </w:rPr>
        <w:t>is reason</w:t>
      </w:r>
      <w:r w:rsidRPr="00572025">
        <w:rPr>
          <w:rFonts w:ascii="Times New Roman" w:hAnsi="Times New Roman" w:cs="Times New Roman"/>
          <w:color w:val="000000"/>
          <w:lang w:val="en-US"/>
        </w:rPr>
        <w:t>, non-professional images, taken by team members and volunteers, along with contents from athletes and spectators who used the event tags were used for documenting in real-time the matches</w:t>
      </w:r>
      <w:r w:rsidRPr="00E1376C">
        <w:rPr>
          <w:rFonts w:ascii="Times New Roman" w:hAnsi="Times New Roman" w:cs="Times New Roman"/>
          <w:color w:val="000000"/>
          <w:lang w:val="en-US"/>
        </w:rPr>
        <w:t xml:space="preserve"> online</w:t>
      </w:r>
      <w:r w:rsidRPr="00572025">
        <w:rPr>
          <w:rFonts w:ascii="Times New Roman" w:hAnsi="Times New Roman" w:cs="Times New Roman"/>
          <w:color w:val="000000"/>
          <w:lang w:val="en-US"/>
        </w:rPr>
        <w:t>. Rather professional photos were used for daily recaps and event highlights that</w:t>
      </w:r>
      <w:r w:rsidRPr="00572025">
        <w:rPr>
          <w:rFonts w:ascii="Times New Roman" w:eastAsia="Times New Roman" w:hAnsi="Times New Roman" w:cs="Times New Roman"/>
          <w:lang w:val="en-US" w:eastAsia="it-IT"/>
        </w:rPr>
        <w:t xml:space="preserve"> summarize the event in one post with a video or photo compilation of the highlights. </w:t>
      </w:r>
      <w:r>
        <w:rPr>
          <w:rFonts w:ascii="Times New Roman" w:hAnsi="Times New Roman" w:cs="Times New Roman"/>
          <w:color w:val="000000"/>
          <w:lang w:val="en-US"/>
        </w:rPr>
        <w:t xml:space="preserve"> </w:t>
      </w:r>
    </w:p>
    <w:p w14:paraId="15D077D2" w14:textId="77777777" w:rsidR="00CA7E78" w:rsidRPr="00B06DE4"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lastRenderedPageBreak/>
        <w:t xml:space="preserve">The lack of the agenda was not without consequences. Some contents were not </w:t>
      </w:r>
      <w:r>
        <w:rPr>
          <w:rFonts w:ascii="Times New Roman" w:hAnsi="Times New Roman" w:cs="Times New Roman"/>
          <w:color w:val="000000"/>
          <w:lang w:val="en-US"/>
        </w:rPr>
        <w:t xml:space="preserve">properly </w:t>
      </w:r>
      <w:r w:rsidRPr="00B06DE4">
        <w:rPr>
          <w:rFonts w:ascii="Times New Roman" w:hAnsi="Times New Roman" w:cs="Times New Roman"/>
          <w:color w:val="000000"/>
          <w:lang w:val="en-US"/>
        </w:rPr>
        <w:t>valued, e.g., they</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published late the victory by a well-known gymnast. Then, the link between contents (e.g., stories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on Instagram) was not always clear. Anyway, this conveyed the desired authenticity to users.</w:t>
      </w:r>
    </w:p>
    <w:p w14:paraId="79916018" w14:textId="77777777" w:rsidR="00CA7E78" w:rsidRPr="00B06DE4"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“Reading the comments on the posts, we looked like friends sitting on a sofa watching a game. Our</w:t>
      </w:r>
    </w:p>
    <w:p w14:paraId="59208163"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artisan approach has been very successful.” (SM member).</w:t>
      </w:r>
    </w:p>
    <w:p w14:paraId="4F1098CB" w14:textId="77777777" w:rsidR="00CA7E78"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As for the daily activities, team members met in the morning in the office, where only one person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(M) remained with two volunteers. The others moved across the venues to take photos and record</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videos of competitions, immediately shared using </w:t>
      </w:r>
      <w:proofErr w:type="spellStart"/>
      <w:r w:rsidRPr="00B06DE4">
        <w:rPr>
          <w:rFonts w:ascii="Times New Roman" w:hAnsi="Times New Roman" w:cs="Times New Roman"/>
          <w:color w:val="000000"/>
          <w:lang w:val="en-US"/>
        </w:rPr>
        <w:t>whatsapp</w:t>
      </w:r>
      <w:proofErr w:type="spellEnd"/>
      <w:r w:rsidRPr="00B06DE4">
        <w:rPr>
          <w:rFonts w:ascii="Times New Roman" w:hAnsi="Times New Roman" w:cs="Times New Roman"/>
          <w:color w:val="000000"/>
          <w:lang w:val="en-US"/>
        </w:rPr>
        <w:t xml:space="preserve">, e-mail or </w:t>
      </w:r>
      <w:proofErr w:type="spellStart"/>
      <w:r w:rsidRPr="00B06DE4">
        <w:rPr>
          <w:rFonts w:ascii="Times New Roman" w:hAnsi="Times New Roman" w:cs="Times New Roman"/>
          <w:color w:val="000000"/>
          <w:lang w:val="en-US"/>
        </w:rPr>
        <w:t>Wetransfer</w:t>
      </w:r>
      <w:proofErr w:type="spellEnd"/>
      <w:r w:rsidRPr="00B06DE4">
        <w:rPr>
          <w:rFonts w:ascii="Times New Roman" w:hAnsi="Times New Roman" w:cs="Times New Roman"/>
          <w:color w:val="000000"/>
          <w:lang w:val="en-US"/>
        </w:rPr>
        <w:t>. M. selected and</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published the contents believed to be interesting and/or amusing (e.g., posts of the Argentineans),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trying to include “shy” countries (i.e., less familiar with SNs, e.g., Iran).</w:t>
      </w:r>
      <w:r>
        <w:rPr>
          <w:rFonts w:ascii="Times New Roman" w:hAnsi="Times New Roman" w:cs="Times New Roman"/>
          <w:color w:val="000000"/>
          <w:lang w:val="en-US"/>
        </w:rPr>
        <w:t xml:space="preserve"> </w:t>
      </w:r>
    </w:p>
    <w:p w14:paraId="4AC277D1" w14:textId="77777777" w:rsidR="00CA7E78" w:rsidRDefault="00CA7E78" w:rsidP="00CA7E78">
      <w:pPr>
        <w:autoSpaceDE w:val="0"/>
        <w:autoSpaceDN w:val="0"/>
        <w:adjustRightInd w:val="0"/>
        <w:jc w:val="both"/>
        <w:rPr>
          <w:rFonts w:ascii="Times New Roman" w:hAnsi="Times New Roman" w:cs="Times New Roman"/>
          <w:color w:val="000000"/>
          <w:lang w:val="en-US"/>
        </w:rPr>
      </w:pPr>
      <w:r>
        <w:rPr>
          <w:rFonts w:ascii="Times New Roman" w:hAnsi="Times New Roman" w:cs="Times New Roman"/>
          <w:color w:val="000000"/>
          <w:lang w:val="en-US"/>
        </w:rPr>
        <w:t>T</w:t>
      </w:r>
      <w:r w:rsidRPr="00E1376C">
        <w:rPr>
          <w:rFonts w:ascii="Times New Roman" w:hAnsi="Times New Roman" w:cs="Times New Roman"/>
          <w:color w:val="000000"/>
          <w:lang w:val="en-US"/>
        </w:rPr>
        <w:t xml:space="preserve">he </w:t>
      </w:r>
      <w:r>
        <w:rPr>
          <w:rFonts w:ascii="Times New Roman" w:hAnsi="Times New Roman" w:cs="Times New Roman"/>
          <w:color w:val="000000"/>
          <w:lang w:val="en-US"/>
        </w:rPr>
        <w:t>team</w:t>
      </w:r>
      <w:r w:rsidRPr="00E1376C">
        <w:rPr>
          <w:rFonts w:ascii="Times New Roman" w:hAnsi="Times New Roman" w:cs="Times New Roman"/>
          <w:color w:val="000000"/>
          <w:lang w:val="en-US"/>
        </w:rPr>
        <w:t xml:space="preserve"> also beg</w:t>
      </w:r>
      <w:r>
        <w:rPr>
          <w:rFonts w:ascii="Times New Roman" w:hAnsi="Times New Roman" w:cs="Times New Roman"/>
          <w:color w:val="000000"/>
          <w:lang w:val="en-US"/>
        </w:rPr>
        <w:t>a</w:t>
      </w:r>
      <w:r w:rsidRPr="00E1376C">
        <w:rPr>
          <w:rFonts w:ascii="Times New Roman" w:hAnsi="Times New Roman" w:cs="Times New Roman"/>
          <w:color w:val="000000"/>
          <w:lang w:val="en-US"/>
        </w:rPr>
        <w:t>n to use each platform in unexpected ways</w:t>
      </w:r>
      <w:r w:rsidRPr="00B06DE4">
        <w:rPr>
          <w:rFonts w:ascii="Times New Roman" w:hAnsi="Times New Roman" w:cs="Times New Roman"/>
          <w:color w:val="000000"/>
          <w:lang w:val="en-US"/>
        </w:rPr>
        <w:t xml:space="preserve">. Twitter </w:t>
      </w:r>
      <w:r>
        <w:rPr>
          <w:rFonts w:ascii="Times New Roman" w:hAnsi="Times New Roman" w:cs="Times New Roman"/>
          <w:color w:val="000000"/>
          <w:lang w:val="en-US"/>
        </w:rPr>
        <w:t>became the</w:t>
      </w:r>
      <w:r w:rsidRPr="00B06DE4">
        <w:rPr>
          <w:rFonts w:ascii="Times New Roman" w:hAnsi="Times New Roman" w:cs="Times New Roman"/>
          <w:color w:val="000000"/>
          <w:lang w:val="en-US"/>
        </w:rPr>
        <w:t xml:space="preserve"> institutional</w:t>
      </w:r>
      <w:r>
        <w:rPr>
          <w:rFonts w:ascii="Times New Roman" w:hAnsi="Times New Roman" w:cs="Times New Roman"/>
          <w:color w:val="000000"/>
          <w:lang w:val="en-US"/>
        </w:rPr>
        <w:t xml:space="preserve"> channel,</w:t>
      </w:r>
      <w:r w:rsidRPr="00B06DE4">
        <w:rPr>
          <w:rFonts w:ascii="Times New Roman" w:hAnsi="Times New Roman" w:cs="Times New Roman"/>
          <w:color w:val="000000"/>
          <w:lang w:val="en-US"/>
        </w:rPr>
        <w:t xml:space="preserve"> but also the most flexible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and effective SNs. It </w:t>
      </w:r>
      <w:r>
        <w:rPr>
          <w:rFonts w:ascii="Times New Roman" w:hAnsi="Times New Roman" w:cs="Times New Roman"/>
          <w:color w:val="000000"/>
          <w:lang w:val="en-US"/>
        </w:rPr>
        <w:t xml:space="preserve">was used to </w:t>
      </w:r>
      <w:r w:rsidRPr="00B06DE4">
        <w:rPr>
          <w:rFonts w:ascii="Times New Roman" w:hAnsi="Times New Roman" w:cs="Times New Roman"/>
          <w:color w:val="000000"/>
          <w:lang w:val="en-US"/>
        </w:rPr>
        <w:t>report different contents, from highlights of a match to institutional events.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Instagram </w:t>
      </w:r>
      <w:r>
        <w:rPr>
          <w:rFonts w:ascii="Times New Roman" w:hAnsi="Times New Roman" w:cs="Times New Roman"/>
          <w:color w:val="000000"/>
          <w:lang w:val="en-US"/>
        </w:rPr>
        <w:t xml:space="preserve">was targeted </w:t>
      </w:r>
      <w:r w:rsidRPr="00B06DE4">
        <w:rPr>
          <w:rFonts w:ascii="Times New Roman" w:hAnsi="Times New Roman" w:cs="Times New Roman"/>
          <w:color w:val="000000"/>
          <w:lang w:val="en-US"/>
        </w:rPr>
        <w:t xml:space="preserve">to young athletes and spectators </w:t>
      </w:r>
      <w:r>
        <w:rPr>
          <w:rFonts w:ascii="Times New Roman" w:hAnsi="Times New Roman" w:cs="Times New Roman"/>
          <w:color w:val="000000"/>
          <w:lang w:val="en-US"/>
        </w:rPr>
        <w:t>and</w:t>
      </w:r>
      <w:r w:rsidRPr="00B06DE4">
        <w:rPr>
          <w:rFonts w:ascii="Times New Roman" w:hAnsi="Times New Roman" w:cs="Times New Roman"/>
          <w:color w:val="000000"/>
          <w:lang w:val="en-US"/>
        </w:rPr>
        <w:t xml:space="preserve"> used to excite followers, also using</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“emoticons”, i.e., stylized reproductions of human facial expressions. Followers – mainly Italians,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Brazilian, and Mexican - contributed daily through the event tags, and the “stories” uploaded on the</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event page were like a live commentary.</w:t>
      </w:r>
      <w:r>
        <w:rPr>
          <w:rFonts w:ascii="Times New Roman" w:hAnsi="Times New Roman" w:cs="Times New Roman"/>
          <w:color w:val="000000"/>
          <w:lang w:val="en-US"/>
        </w:rPr>
        <w:t xml:space="preserve"> </w:t>
      </w:r>
    </w:p>
    <w:p w14:paraId="217B5F20" w14:textId="77777777" w:rsidR="00CA7E78" w:rsidRPr="00B06DE4" w:rsidRDefault="00CA7E78" w:rsidP="00CA7E78">
      <w:pPr>
        <w:autoSpaceDE w:val="0"/>
        <w:autoSpaceDN w:val="0"/>
        <w:adjustRightInd w:val="0"/>
        <w:jc w:val="both"/>
        <w:rPr>
          <w:rFonts w:ascii="Times New Roman" w:hAnsi="Times New Roman" w:cs="Times New Roman"/>
          <w:color w:val="000000"/>
          <w:lang w:val="en-US"/>
        </w:rPr>
      </w:pPr>
      <w:r w:rsidRPr="00B06DE4">
        <w:rPr>
          <w:rFonts w:ascii="Times New Roman" w:hAnsi="Times New Roman" w:cs="Times New Roman"/>
          <w:color w:val="000000"/>
          <w:lang w:val="en-US"/>
        </w:rPr>
        <w:t>Facebook was used to inform. Team members documented competitions from different venues</w:t>
      </w:r>
      <w:r>
        <w:rPr>
          <w:rFonts w:ascii="Times New Roman" w:hAnsi="Times New Roman" w:cs="Times New Roman"/>
          <w:color w:val="000000"/>
          <w:lang w:val="en-US"/>
        </w:rPr>
        <w:t xml:space="preserve"> and</w:t>
      </w:r>
      <w:r w:rsidRPr="00B06DE4">
        <w:rPr>
          <w:rFonts w:ascii="Times New Roman" w:hAnsi="Times New Roman" w:cs="Times New Roman"/>
          <w:color w:val="000000"/>
          <w:lang w:val="en-US"/>
        </w:rPr>
        <w:t xml:space="preserve"> served other scopes. For example, it was used to provide users with information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when it was difficult to retrieve them from the event website (e.g., competition grid). When</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spectators asked (in the comments) for seeing some sports competitions, they filmed them with their</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 xml:space="preserve">smartphone and broadcast the live image. </w:t>
      </w:r>
      <w:r>
        <w:rPr>
          <w:rFonts w:ascii="Times New Roman" w:hAnsi="Times New Roman" w:cs="Times New Roman"/>
          <w:color w:val="000000"/>
          <w:lang w:val="en-US"/>
        </w:rPr>
        <w:t xml:space="preserve">Listening to what online spectators </w:t>
      </w:r>
      <w:r w:rsidRPr="00E1376C">
        <w:rPr>
          <w:rFonts w:ascii="Times New Roman" w:hAnsi="Times New Roman" w:cs="Times New Roman"/>
          <w:color w:val="000000"/>
          <w:lang w:val="en-US"/>
        </w:rPr>
        <w:t>have to say and resolve their issues</w:t>
      </w:r>
      <w:r>
        <w:rPr>
          <w:rFonts w:ascii="Times New Roman" w:hAnsi="Times New Roman" w:cs="Times New Roman"/>
          <w:color w:val="000000"/>
          <w:lang w:val="en-US"/>
        </w:rPr>
        <w:t xml:space="preserve">, showed </w:t>
      </w:r>
      <w:r w:rsidRPr="00E1376C">
        <w:rPr>
          <w:rFonts w:ascii="Times New Roman" w:hAnsi="Times New Roman" w:cs="Times New Roman"/>
          <w:color w:val="000000"/>
          <w:lang w:val="en-US"/>
        </w:rPr>
        <w:t>transparency,</w:t>
      </w:r>
      <w:r>
        <w:rPr>
          <w:rFonts w:ascii="Times New Roman" w:hAnsi="Times New Roman" w:cs="Times New Roman"/>
          <w:color w:val="000000"/>
          <w:lang w:val="en-US"/>
        </w:rPr>
        <w:t xml:space="preserve"> and </w:t>
      </w:r>
      <w:r w:rsidRPr="00E1376C">
        <w:rPr>
          <w:rFonts w:ascii="Times New Roman" w:hAnsi="Times New Roman" w:cs="Times New Roman"/>
          <w:color w:val="000000"/>
          <w:lang w:val="en-US"/>
        </w:rPr>
        <w:t xml:space="preserve">means you are open to feedback and ready to adapt and make changes. </w:t>
      </w:r>
      <w:r>
        <w:rPr>
          <w:rFonts w:ascii="Times New Roman" w:hAnsi="Times New Roman" w:cs="Times New Roman"/>
          <w:color w:val="000000"/>
          <w:lang w:val="en-US"/>
        </w:rPr>
        <w:t xml:space="preserve">improved the relationship and the customer engagement. </w:t>
      </w:r>
      <w:r w:rsidRPr="00B06DE4">
        <w:rPr>
          <w:rFonts w:ascii="Times New Roman" w:hAnsi="Times New Roman" w:cs="Times New Roman"/>
          <w:color w:val="000000"/>
          <w:lang w:val="en-US"/>
        </w:rPr>
        <w:t>The direct streaming was thus the tool with the highest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engagement because it was easy and free. One post got 200.000 views and 1.300 people watched</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the video in real-time.</w:t>
      </w:r>
    </w:p>
    <w:p w14:paraId="14FD0C12" w14:textId="77777777" w:rsidR="00CA7E78" w:rsidRPr="002E01E6" w:rsidRDefault="00CA7E78" w:rsidP="00CA7E78">
      <w:pPr>
        <w:autoSpaceDE w:val="0"/>
        <w:autoSpaceDN w:val="0"/>
        <w:adjustRightInd w:val="0"/>
        <w:jc w:val="both"/>
        <w:rPr>
          <w:rFonts w:ascii="Times New Roman" w:hAnsi="Times New Roman" w:cs="Times New Roman"/>
          <w:color w:val="000000"/>
          <w:lang w:val="en-GB"/>
        </w:rPr>
      </w:pPr>
      <w:r w:rsidRPr="00B06DE4">
        <w:rPr>
          <w:rFonts w:ascii="Times New Roman" w:hAnsi="Times New Roman" w:cs="Times New Roman"/>
          <w:color w:val="000000"/>
          <w:lang w:val="en-US"/>
        </w:rPr>
        <w:t>“Delivering the service took priority over maintaining the quality of the image. We filmed with our</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smartphone, with no tripod. (..) If you read the interactions while we were broadcasting live, users</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seemed to understand what we were doing. They wrote: what minute are we at? What is the result?</w:t>
      </w:r>
      <w:r>
        <w:rPr>
          <w:rFonts w:ascii="Times New Roman" w:hAnsi="Times New Roman" w:cs="Times New Roman"/>
          <w:color w:val="000000"/>
          <w:lang w:val="en-US"/>
        </w:rPr>
        <w:t xml:space="preserve"> </w:t>
      </w:r>
      <w:r w:rsidRPr="00B06DE4">
        <w:rPr>
          <w:rFonts w:ascii="Times New Roman" w:hAnsi="Times New Roman" w:cs="Times New Roman"/>
          <w:color w:val="000000"/>
          <w:lang w:val="en-US"/>
        </w:rPr>
        <w:t>They were grateful to us. We used our channel to give a service (..) that’s the art of making do.”</w:t>
      </w:r>
      <w:r>
        <w:rPr>
          <w:rFonts w:ascii="Times New Roman" w:hAnsi="Times New Roman" w:cs="Times New Roman"/>
          <w:color w:val="000000"/>
          <w:lang w:val="en-US"/>
        </w:rPr>
        <w:t xml:space="preserve"> </w:t>
      </w:r>
      <w:r w:rsidRPr="002E01E6">
        <w:rPr>
          <w:rFonts w:ascii="Times New Roman" w:hAnsi="Times New Roman" w:cs="Times New Roman"/>
          <w:color w:val="000000"/>
          <w:lang w:val="en-GB"/>
        </w:rPr>
        <w:t>(Supervisor)</w:t>
      </w:r>
    </w:p>
    <w:p w14:paraId="760A78A3" w14:textId="77777777" w:rsidR="00C023FD" w:rsidRDefault="00C023FD" w:rsidP="006F04BC">
      <w:pPr>
        <w:rPr>
          <w:rFonts w:ascii="Times New Roman" w:hAnsi="Times New Roman" w:cs="Times New Roman"/>
          <w:lang w:val="en-US"/>
        </w:rPr>
      </w:pPr>
    </w:p>
    <w:p w14:paraId="51D966E3" w14:textId="1946EFB7" w:rsidR="002C1DD3" w:rsidRDefault="00C023FD" w:rsidP="006F04BC">
      <w:pPr>
        <w:rPr>
          <w:rFonts w:ascii="Times New Roman" w:hAnsi="Times New Roman" w:cs="Times New Roman"/>
          <w:b/>
          <w:bCs/>
          <w:lang w:val="en-US"/>
        </w:rPr>
      </w:pPr>
      <w:r w:rsidRPr="00C023FD">
        <w:rPr>
          <w:rFonts w:ascii="Times New Roman" w:hAnsi="Times New Roman" w:cs="Times New Roman"/>
          <w:b/>
          <w:bCs/>
          <w:lang w:val="en-US"/>
        </w:rPr>
        <w:t>Discussion</w:t>
      </w:r>
      <w:r w:rsidR="002C1DD3" w:rsidRPr="00C023FD">
        <w:rPr>
          <w:rFonts w:ascii="Times New Roman" w:hAnsi="Times New Roman" w:cs="Times New Roman"/>
          <w:b/>
          <w:bCs/>
          <w:lang w:val="en-US"/>
        </w:rPr>
        <w:t xml:space="preserve"> </w:t>
      </w:r>
    </w:p>
    <w:p w14:paraId="5E55A7A9" w14:textId="2AB83332" w:rsidR="00267D7F" w:rsidRPr="00AD2AF4" w:rsidRDefault="0B02F44D" w:rsidP="5AE9870B">
      <w:pPr>
        <w:autoSpaceDE w:val="0"/>
        <w:autoSpaceDN w:val="0"/>
        <w:adjustRightInd w:val="0"/>
        <w:jc w:val="both"/>
        <w:rPr>
          <w:rFonts w:ascii="Times New Roman" w:hAnsi="Times New Roman" w:cs="Times New Roman"/>
          <w:color w:val="000000" w:themeColor="text1"/>
          <w:lang w:val="en-US"/>
        </w:rPr>
      </w:pPr>
      <w:r w:rsidRPr="5AE9870B">
        <w:rPr>
          <w:rFonts w:ascii="Times New Roman" w:hAnsi="Times New Roman" w:cs="Times New Roman"/>
          <w:lang w:val="en-US"/>
        </w:rPr>
        <w:t xml:space="preserve">This study aimed at understanding the process of customer engagement through Social Networking Sites. To this end, we conducted a process study on a specific type of project, i.e. a sports event, to figure out how the online communication has unfolded over time to communicate with, involve, and develop relationships with sport event spectators. The process approach allowed us to go inside the digital communication process and got a complete view of the patterns of events, activities and choices underlying the project customer engagement in the digital realm (Brunet et al. 2021; Langley, 2007). We contributed to the advancement of the existing knowledge on customer engagement in project management as followed discussed.    </w:t>
      </w:r>
    </w:p>
    <w:p w14:paraId="5511A9C5" w14:textId="7C005222" w:rsidR="00AB26AB" w:rsidRPr="00AD2AF4" w:rsidRDefault="00AB26AB" w:rsidP="5AE9870B">
      <w:pPr>
        <w:jc w:val="both"/>
        <w:rPr>
          <w:rFonts w:ascii="Times New Roman" w:hAnsi="Times New Roman" w:cs="Times New Roman"/>
          <w:lang w:val="en-US"/>
        </w:rPr>
      </w:pPr>
    </w:p>
    <w:p w14:paraId="26696543" w14:textId="658EADFE" w:rsidR="00866D51" w:rsidRPr="00AD2AF4" w:rsidRDefault="00866D51" w:rsidP="00866D51">
      <w:pPr>
        <w:pStyle w:val="Paragrafoelenco"/>
        <w:numPr>
          <w:ilvl w:val="0"/>
          <w:numId w:val="6"/>
        </w:numPr>
        <w:rPr>
          <w:rFonts w:ascii="Times New Roman" w:hAnsi="Times New Roman" w:cs="Times New Roman"/>
          <w:b/>
          <w:bCs/>
          <w:lang w:val="en-US"/>
        </w:rPr>
      </w:pPr>
      <w:r w:rsidRPr="00AD2AF4">
        <w:rPr>
          <w:rFonts w:ascii="Times New Roman" w:hAnsi="Times New Roman" w:cs="Times New Roman"/>
          <w:b/>
          <w:bCs/>
          <w:lang w:val="en-US"/>
        </w:rPr>
        <w:t xml:space="preserve"> </w:t>
      </w:r>
      <w:r w:rsidR="00DA6816" w:rsidRPr="00AD2AF4">
        <w:rPr>
          <w:rFonts w:ascii="Times New Roman" w:hAnsi="Times New Roman" w:cs="Times New Roman"/>
          <w:b/>
          <w:bCs/>
          <w:lang w:val="en-US"/>
        </w:rPr>
        <w:t>Online</w:t>
      </w:r>
      <w:r w:rsidRPr="00AD2AF4">
        <w:rPr>
          <w:rFonts w:ascii="Times New Roman" w:hAnsi="Times New Roman" w:cs="Times New Roman"/>
          <w:b/>
          <w:bCs/>
          <w:lang w:val="en-US"/>
        </w:rPr>
        <w:t xml:space="preserve"> communication accomplished as an ongoing pragmatic compromise</w:t>
      </w:r>
      <w:r w:rsidR="00AB4FEC" w:rsidRPr="00AD2AF4">
        <w:rPr>
          <w:rFonts w:ascii="Times New Roman" w:hAnsi="Times New Roman" w:cs="Times New Roman"/>
          <w:b/>
          <w:bCs/>
          <w:lang w:val="en-US"/>
        </w:rPr>
        <w:t xml:space="preserve"> to engage project customers</w:t>
      </w:r>
      <w:r w:rsidRPr="00AD2AF4">
        <w:rPr>
          <w:rFonts w:ascii="Times New Roman" w:hAnsi="Times New Roman" w:cs="Times New Roman"/>
          <w:b/>
          <w:bCs/>
          <w:lang w:val="en-US"/>
        </w:rPr>
        <w:t>.</w:t>
      </w:r>
    </w:p>
    <w:p w14:paraId="4F112281" w14:textId="77777777" w:rsidR="00EA5BFF" w:rsidRPr="00AD2AF4" w:rsidRDefault="00EA5BFF" w:rsidP="006F04BC">
      <w:pPr>
        <w:rPr>
          <w:rFonts w:ascii="Times New Roman" w:hAnsi="Times New Roman" w:cs="Times New Roman"/>
          <w:b/>
          <w:bCs/>
          <w:lang w:val="en-US"/>
        </w:rPr>
      </w:pPr>
    </w:p>
    <w:p w14:paraId="77E98A73" w14:textId="4A76995B" w:rsidR="00D720D0" w:rsidRPr="00AD2AF4" w:rsidRDefault="00D720D0" w:rsidP="00EA5BFF">
      <w:pPr>
        <w:autoSpaceDE w:val="0"/>
        <w:autoSpaceDN w:val="0"/>
        <w:adjustRightInd w:val="0"/>
        <w:jc w:val="both"/>
        <w:rPr>
          <w:rFonts w:ascii="Times New Roman" w:hAnsi="Times New Roman" w:cs="Times New Roman"/>
          <w:color w:val="000000"/>
          <w:lang w:val="en-US"/>
        </w:rPr>
      </w:pPr>
      <w:r w:rsidRPr="00AD2AF4">
        <w:rPr>
          <w:rFonts w:ascii="Times New Roman" w:hAnsi="Times New Roman" w:cs="Times New Roman"/>
          <w:color w:val="000000"/>
          <w:lang w:val="en-US"/>
        </w:rPr>
        <w:t xml:space="preserve">The process perspective has enabled to converge opposite views and find an explanation for different positions in literature. A group of studies were prescriptive. They proposed social media guidelines, along with a strict list of rules and activities varying across the project life cycle would ensure customer engagement in the digital realm. These organizational-centered studies assumed that a social media strategy, if correctly planned, can be successful </w:t>
      </w:r>
      <w:r w:rsidR="00716495" w:rsidRPr="00AD2AF4">
        <w:rPr>
          <w:rFonts w:ascii="Times New Roman" w:hAnsi="Times New Roman" w:cs="Times New Roman"/>
          <w:color w:val="000000"/>
          <w:lang w:val="en-US"/>
        </w:rPr>
        <w:t xml:space="preserve">in engaging </w:t>
      </w:r>
      <w:r w:rsidR="00EA5BFF" w:rsidRPr="00AD2AF4">
        <w:rPr>
          <w:rFonts w:ascii="Times New Roman" w:hAnsi="Times New Roman" w:cs="Times New Roman"/>
          <w:color w:val="000000"/>
          <w:lang w:val="en-US"/>
        </w:rPr>
        <w:t xml:space="preserve">customer </w:t>
      </w:r>
      <w:r w:rsidRPr="00AD2AF4">
        <w:rPr>
          <w:rFonts w:ascii="Times New Roman" w:hAnsi="Times New Roman" w:cs="Times New Roman"/>
          <w:color w:val="000000"/>
          <w:lang w:val="en-US"/>
        </w:rPr>
        <w:t>even if developed in one month because managers control the messages sent to their audience through SNs</w:t>
      </w:r>
      <w:r w:rsidR="00EA5BFF" w:rsidRPr="00AD2AF4">
        <w:rPr>
          <w:rFonts w:ascii="Times New Roman" w:hAnsi="Times New Roman" w:cs="Times New Roman"/>
          <w:color w:val="000000"/>
          <w:lang w:val="en-US"/>
        </w:rPr>
        <w:t xml:space="preserve"> (Lobo and Abid, 2020; Shawky et al., 2020)</w:t>
      </w:r>
      <w:r w:rsidRPr="00AD2AF4">
        <w:rPr>
          <w:rFonts w:ascii="Times New Roman" w:hAnsi="Times New Roman" w:cs="Times New Roman"/>
          <w:color w:val="000000"/>
          <w:lang w:val="en-US"/>
        </w:rPr>
        <w:t>.</w:t>
      </w:r>
    </w:p>
    <w:p w14:paraId="5212D2BF" w14:textId="7DE5385D" w:rsidR="005F767D" w:rsidRPr="00AD2AF4" w:rsidRDefault="00D720D0" w:rsidP="15B32272">
      <w:pPr>
        <w:autoSpaceDE w:val="0"/>
        <w:autoSpaceDN w:val="0"/>
        <w:adjustRightInd w:val="0"/>
        <w:jc w:val="both"/>
        <w:rPr>
          <w:rFonts w:ascii="Times New Roman" w:hAnsi="Times New Roman" w:cs="Times New Roman"/>
          <w:color w:val="000000" w:themeColor="text1"/>
          <w:lang w:val="en-US"/>
        </w:rPr>
      </w:pPr>
      <w:r w:rsidRPr="15B32272">
        <w:rPr>
          <w:rFonts w:ascii="Times New Roman" w:hAnsi="Times New Roman" w:cs="Times New Roman"/>
          <w:color w:val="000000" w:themeColor="text1"/>
          <w:lang w:val="en-US"/>
        </w:rPr>
        <w:lastRenderedPageBreak/>
        <w:t>Another group of studies suggested abandoning the paranoia to control the project narrative for customer engagement, because of the users’ participation in generating contents (</w:t>
      </w:r>
      <w:proofErr w:type="spellStart"/>
      <w:r w:rsidR="00866D51" w:rsidRPr="15B32272">
        <w:rPr>
          <w:rFonts w:ascii="Times New Roman" w:hAnsi="Times New Roman" w:cs="Times New Roman"/>
          <w:lang w:val="en-US"/>
        </w:rPr>
        <w:t>Ninan</w:t>
      </w:r>
      <w:proofErr w:type="spellEnd"/>
      <w:r w:rsidR="00866D51" w:rsidRPr="15B32272">
        <w:rPr>
          <w:rFonts w:ascii="Times New Roman" w:hAnsi="Times New Roman" w:cs="Times New Roman"/>
          <w:lang w:val="en-US"/>
        </w:rPr>
        <w:t xml:space="preserve"> and Sergeeva, 2022a</w:t>
      </w:r>
      <w:r w:rsidRPr="15B32272">
        <w:rPr>
          <w:rFonts w:ascii="Times New Roman" w:hAnsi="Times New Roman" w:cs="Times New Roman"/>
          <w:color w:val="000000" w:themeColor="text1"/>
          <w:lang w:val="en-US"/>
        </w:rPr>
        <w:t xml:space="preserve">). These users-centered studies attributed to customers a leading role in driving conversations towards themes they wanted to discuss. </w:t>
      </w:r>
    </w:p>
    <w:p w14:paraId="144DA402" w14:textId="32D55B7F" w:rsidR="005F767D" w:rsidRPr="00AD2AF4" w:rsidRDefault="446899EA" w:rsidP="15B32272">
      <w:pPr>
        <w:autoSpaceDE w:val="0"/>
        <w:autoSpaceDN w:val="0"/>
        <w:adjustRightInd w:val="0"/>
        <w:jc w:val="both"/>
        <w:rPr>
          <w:rFonts w:ascii="Times New Roman" w:hAnsi="Times New Roman" w:cs="Times New Roman"/>
          <w:color w:val="000000" w:themeColor="text1"/>
          <w:lang w:val="en-US"/>
        </w:rPr>
      </w:pPr>
      <w:r w:rsidRPr="15B32272">
        <w:rPr>
          <w:rFonts w:ascii="Times New Roman" w:hAnsi="Times New Roman" w:cs="Times New Roman"/>
          <w:color w:val="000000" w:themeColor="text1"/>
          <w:lang w:val="en-US"/>
        </w:rPr>
        <w:t xml:space="preserve">These themes may be affected by </w:t>
      </w:r>
      <w:r w:rsidRPr="15B32272">
        <w:rPr>
          <w:rFonts w:ascii="Times New Roman" w:hAnsi="Times New Roman" w:cs="Times New Roman"/>
          <w:lang w:val="en-US"/>
        </w:rPr>
        <w:t>individual preconceptions and bias varying over time as the event unfolds</w:t>
      </w:r>
      <w:r w:rsidRPr="15B32272">
        <w:rPr>
          <w:rFonts w:ascii="Times New Roman" w:hAnsi="Times New Roman" w:cs="Times New Roman"/>
          <w:color w:val="000000" w:themeColor="text1"/>
          <w:lang w:val="en-US"/>
        </w:rPr>
        <w:t xml:space="preserve"> and can differ from those established in the agenda setting and can even alter the original messages or desired image of the project (</w:t>
      </w:r>
      <w:proofErr w:type="spellStart"/>
      <w:r w:rsidRPr="15B32272">
        <w:rPr>
          <w:rFonts w:ascii="Times New Roman" w:hAnsi="Times New Roman" w:cs="Times New Roman"/>
          <w:lang w:val="en-US"/>
        </w:rPr>
        <w:t>Corney</w:t>
      </w:r>
      <w:proofErr w:type="spellEnd"/>
      <w:r w:rsidRPr="15B32272">
        <w:rPr>
          <w:rFonts w:ascii="Times New Roman" w:hAnsi="Times New Roman" w:cs="Times New Roman"/>
          <w:lang w:val="en-US"/>
        </w:rPr>
        <w:t xml:space="preserve"> et al., 2014; Kirilenko and </w:t>
      </w:r>
      <w:proofErr w:type="spellStart"/>
      <w:r w:rsidRPr="15B32272">
        <w:rPr>
          <w:rFonts w:ascii="Times New Roman" w:hAnsi="Times New Roman" w:cs="Times New Roman"/>
          <w:lang w:val="en-US"/>
        </w:rPr>
        <w:t>Stepchenkova</w:t>
      </w:r>
      <w:proofErr w:type="spellEnd"/>
      <w:r w:rsidRPr="15B32272">
        <w:rPr>
          <w:rFonts w:ascii="Times New Roman" w:hAnsi="Times New Roman" w:cs="Times New Roman"/>
          <w:lang w:val="en-US"/>
        </w:rPr>
        <w:t xml:space="preserve"> 2017; </w:t>
      </w:r>
      <w:proofErr w:type="spellStart"/>
      <w:r w:rsidRPr="15B32272">
        <w:rPr>
          <w:rFonts w:ascii="Times New Roman" w:hAnsi="Times New Roman" w:cs="Times New Roman"/>
          <w:lang w:val="en-US"/>
        </w:rPr>
        <w:t>Ninan</w:t>
      </w:r>
      <w:proofErr w:type="spellEnd"/>
      <w:r w:rsidRPr="15B32272">
        <w:rPr>
          <w:rFonts w:ascii="Times New Roman" w:hAnsi="Times New Roman" w:cs="Times New Roman"/>
          <w:lang w:val="en-US"/>
        </w:rPr>
        <w:t xml:space="preserve"> and Sergeeva, 2022b</w:t>
      </w:r>
      <w:r w:rsidRPr="15B32272">
        <w:rPr>
          <w:rFonts w:ascii="Times New Roman" w:hAnsi="Times New Roman" w:cs="Times New Roman"/>
          <w:color w:val="000000" w:themeColor="text1"/>
          <w:lang w:val="en-US"/>
        </w:rPr>
        <w:t>)</w:t>
      </w:r>
      <w:r w:rsidR="546533B0" w:rsidRPr="15B32272">
        <w:rPr>
          <w:rFonts w:ascii="Times New Roman" w:hAnsi="Times New Roman" w:cs="Times New Roman"/>
          <w:color w:val="000000" w:themeColor="text1"/>
          <w:lang w:val="en-US"/>
        </w:rPr>
        <w:t>.</w:t>
      </w:r>
    </w:p>
    <w:p w14:paraId="7E4A0107" w14:textId="13071873" w:rsidR="005F767D" w:rsidRPr="00AD2AF4" w:rsidRDefault="00D720D0" w:rsidP="005F767D">
      <w:pPr>
        <w:autoSpaceDE w:val="0"/>
        <w:autoSpaceDN w:val="0"/>
        <w:adjustRightInd w:val="0"/>
        <w:jc w:val="both"/>
        <w:rPr>
          <w:rFonts w:ascii="Times New Roman" w:hAnsi="Times New Roman" w:cs="Times New Roman"/>
          <w:color w:val="000000"/>
          <w:lang w:val="en-US"/>
        </w:rPr>
      </w:pPr>
      <w:r w:rsidRPr="15B32272">
        <w:rPr>
          <w:rFonts w:ascii="Times New Roman" w:hAnsi="Times New Roman" w:cs="Times New Roman"/>
          <w:color w:val="000000" w:themeColor="text1"/>
          <w:lang w:val="en-US"/>
        </w:rPr>
        <w:t>These themes can differ from those established in the agenda setting and can even alter the original messages or desired image of the project (</w:t>
      </w:r>
      <w:proofErr w:type="spellStart"/>
      <w:r w:rsidR="00866D51" w:rsidRPr="15B32272">
        <w:rPr>
          <w:rFonts w:ascii="Times New Roman" w:hAnsi="Times New Roman" w:cs="Times New Roman"/>
          <w:lang w:val="en-US"/>
        </w:rPr>
        <w:t>Ninan</w:t>
      </w:r>
      <w:proofErr w:type="spellEnd"/>
      <w:r w:rsidR="00866D51" w:rsidRPr="15B32272">
        <w:rPr>
          <w:rFonts w:ascii="Times New Roman" w:hAnsi="Times New Roman" w:cs="Times New Roman"/>
          <w:lang w:val="en-US"/>
        </w:rPr>
        <w:t xml:space="preserve"> and Sergeeva, 2022b</w:t>
      </w:r>
      <w:r w:rsidRPr="15B32272">
        <w:rPr>
          <w:rFonts w:ascii="Times New Roman" w:hAnsi="Times New Roman" w:cs="Times New Roman"/>
          <w:color w:val="000000" w:themeColor="text1"/>
          <w:lang w:val="en-US"/>
        </w:rPr>
        <w:t>). According to an extreme position, the event communication process through SNs depended only on users’ contents and the agenda setting was unnecessary in the wild west that is Internet (Hambrick e Pegoraro 2014; McGillivray, 2014).</w:t>
      </w:r>
      <w:r w:rsidR="005F767D" w:rsidRPr="15B32272">
        <w:rPr>
          <w:rFonts w:ascii="Times New Roman" w:hAnsi="Times New Roman" w:cs="Times New Roman"/>
          <w:color w:val="000000" w:themeColor="text1"/>
          <w:lang w:val="en-US"/>
        </w:rPr>
        <w:t xml:space="preserve"> </w:t>
      </w:r>
    </w:p>
    <w:p w14:paraId="3754C6BC" w14:textId="55A4F623" w:rsidR="00BB7A9E" w:rsidRPr="00AD2AF4" w:rsidRDefault="00D720D0" w:rsidP="00BB7A9E">
      <w:pPr>
        <w:autoSpaceDE w:val="0"/>
        <w:autoSpaceDN w:val="0"/>
        <w:adjustRightInd w:val="0"/>
        <w:jc w:val="both"/>
        <w:rPr>
          <w:rFonts w:ascii="Times New Roman" w:hAnsi="Times New Roman" w:cs="Times New Roman"/>
          <w:color w:val="000000"/>
          <w:lang w:val="en-US"/>
        </w:rPr>
      </w:pPr>
      <w:r w:rsidRPr="15B32272">
        <w:rPr>
          <w:rFonts w:ascii="Times New Roman" w:hAnsi="Times New Roman" w:cs="Times New Roman"/>
          <w:color w:val="000000" w:themeColor="text1"/>
          <w:lang w:val="en-US"/>
        </w:rPr>
        <w:t>We do not want to advocate one vision or the other. This empirical study on an international sports event gave us the opportunity to glimpse a third nuanced view. In the 30th Summer Universiade, the online communication for customer engagement has evolved over time. In particular, the flux of communications depended on the discursive patterns between the SM team and the SNs’ users (i.e., spectators), but it was also affected by the context and by the need to respond to contingent situations</w:t>
      </w:r>
      <w:r w:rsidR="00866D51" w:rsidRPr="15B32272">
        <w:rPr>
          <w:rFonts w:ascii="Times New Roman" w:hAnsi="Times New Roman" w:cs="Times New Roman"/>
          <w:color w:val="000000" w:themeColor="text1"/>
          <w:lang w:val="en-US"/>
        </w:rPr>
        <w:t xml:space="preserve"> (Carr e Hayes, 2015; Lobo and Abid, 2020)</w:t>
      </w:r>
      <w:r w:rsidRPr="15B32272">
        <w:rPr>
          <w:rFonts w:ascii="Times New Roman" w:hAnsi="Times New Roman" w:cs="Times New Roman"/>
          <w:color w:val="000000" w:themeColor="text1"/>
          <w:lang w:val="en-US"/>
        </w:rPr>
        <w:t>. SM team members had to strive to find a balance between the social media plan and the users-generated contents (e.g., comments to posts), along with addressing problems and taking the opportunities emerging from the external context. Although the Social media plan was a reference point, the digital communication process accomplished as an “ongoing pragmatic compromise” (</w:t>
      </w:r>
      <w:proofErr w:type="spellStart"/>
      <w:r w:rsidRPr="15B32272">
        <w:rPr>
          <w:rFonts w:ascii="Times New Roman" w:hAnsi="Times New Roman" w:cs="Times New Roman"/>
          <w:color w:val="000000" w:themeColor="text1"/>
          <w:lang w:val="en-US"/>
        </w:rPr>
        <w:t>Macnamara</w:t>
      </w:r>
      <w:proofErr w:type="spellEnd"/>
      <w:r w:rsidRPr="15B32272">
        <w:rPr>
          <w:rFonts w:ascii="Times New Roman" w:hAnsi="Times New Roman" w:cs="Times New Roman"/>
          <w:color w:val="000000" w:themeColor="text1"/>
          <w:lang w:val="en-US"/>
        </w:rPr>
        <w:t xml:space="preserve"> and </w:t>
      </w:r>
      <w:proofErr w:type="spellStart"/>
      <w:r w:rsidRPr="15B32272">
        <w:rPr>
          <w:rFonts w:ascii="Times New Roman" w:hAnsi="Times New Roman" w:cs="Times New Roman"/>
          <w:color w:val="000000" w:themeColor="text1"/>
          <w:lang w:val="en-US"/>
        </w:rPr>
        <w:t>Zerfass</w:t>
      </w:r>
      <w:proofErr w:type="spellEnd"/>
      <w:r w:rsidRPr="15B32272">
        <w:rPr>
          <w:rFonts w:ascii="Times New Roman" w:hAnsi="Times New Roman" w:cs="Times New Roman"/>
          <w:color w:val="000000" w:themeColor="text1"/>
          <w:lang w:val="en-US"/>
        </w:rPr>
        <w:t xml:space="preserve">, 2012), where SM teams were democratically open to users and careful to interpret whether and how the ongoing interactions with the environment affected the event narrative. </w:t>
      </w:r>
      <w:r w:rsidR="00BB7A9E" w:rsidRPr="15B32272">
        <w:rPr>
          <w:rFonts w:ascii="Times New Roman" w:hAnsi="Times New Roman" w:cs="Times New Roman"/>
          <w:color w:val="000000" w:themeColor="text1"/>
          <w:lang w:val="en-US"/>
        </w:rPr>
        <w:t xml:space="preserve">This did not end at a single instant, but it was a continuous process, repeated over time. SNs created persistent online place for messages with a ubiquitous nature, i.e., the channel </w:t>
      </w:r>
      <w:r w:rsidR="527660E2" w:rsidRPr="15B32272">
        <w:rPr>
          <w:rFonts w:ascii="Times New Roman" w:hAnsi="Times New Roman" w:cs="Times New Roman"/>
          <w:color w:val="000000" w:themeColor="text1"/>
          <w:lang w:val="en-US"/>
        </w:rPr>
        <w:t>wa</w:t>
      </w:r>
      <w:r w:rsidR="00BB7A9E" w:rsidRPr="15B32272">
        <w:rPr>
          <w:rFonts w:ascii="Times New Roman" w:hAnsi="Times New Roman" w:cs="Times New Roman"/>
          <w:color w:val="000000" w:themeColor="text1"/>
          <w:lang w:val="en-US"/>
        </w:rPr>
        <w:t xml:space="preserve">s persistently available whether a user </w:t>
      </w:r>
      <w:r w:rsidR="670491E4" w:rsidRPr="15B32272">
        <w:rPr>
          <w:rFonts w:ascii="Times New Roman" w:hAnsi="Times New Roman" w:cs="Times New Roman"/>
          <w:color w:val="000000" w:themeColor="text1"/>
          <w:lang w:val="en-US"/>
        </w:rPr>
        <w:t>wa</w:t>
      </w:r>
      <w:r w:rsidR="00BB7A9E" w:rsidRPr="15B32272">
        <w:rPr>
          <w:rFonts w:ascii="Times New Roman" w:hAnsi="Times New Roman" w:cs="Times New Roman"/>
          <w:color w:val="000000" w:themeColor="text1"/>
          <w:lang w:val="en-US"/>
        </w:rPr>
        <w:t>s active or not, and users c</w:t>
      </w:r>
      <w:r w:rsidR="206C59B0" w:rsidRPr="15B32272">
        <w:rPr>
          <w:rFonts w:ascii="Times New Roman" w:hAnsi="Times New Roman" w:cs="Times New Roman"/>
          <w:color w:val="000000" w:themeColor="text1"/>
          <w:lang w:val="en-US"/>
        </w:rPr>
        <w:t>ould</w:t>
      </w:r>
      <w:r w:rsidR="00BB7A9E" w:rsidRPr="15B32272">
        <w:rPr>
          <w:rFonts w:ascii="Times New Roman" w:hAnsi="Times New Roman" w:cs="Times New Roman"/>
          <w:color w:val="000000" w:themeColor="text1"/>
          <w:lang w:val="en-US"/>
        </w:rPr>
        <w:t xml:space="preserve"> access wherever they </w:t>
      </w:r>
      <w:r w:rsidR="253F9714" w:rsidRPr="15B32272">
        <w:rPr>
          <w:rFonts w:ascii="Times New Roman" w:hAnsi="Times New Roman" w:cs="Times New Roman"/>
          <w:color w:val="000000" w:themeColor="text1"/>
          <w:lang w:val="en-US"/>
        </w:rPr>
        <w:t>we</w:t>
      </w:r>
      <w:r w:rsidR="00BB7A9E" w:rsidRPr="15B32272">
        <w:rPr>
          <w:rFonts w:ascii="Times New Roman" w:hAnsi="Times New Roman" w:cs="Times New Roman"/>
          <w:color w:val="000000" w:themeColor="text1"/>
          <w:lang w:val="en-US"/>
        </w:rPr>
        <w:t>re (Carr e Hayes, 2015) with disparate platforms considered as an ecosystem (Go and You, 2016; Hanna et al., 2011).</w:t>
      </w:r>
    </w:p>
    <w:p w14:paraId="3D31D1CC" w14:textId="55E5CFF8" w:rsidR="15B32272" w:rsidRDefault="15B32272" w:rsidP="15B32272">
      <w:pPr>
        <w:jc w:val="both"/>
        <w:rPr>
          <w:rFonts w:ascii="Times New Roman" w:hAnsi="Times New Roman" w:cs="Times New Roman"/>
          <w:color w:val="000000" w:themeColor="text1"/>
          <w:lang w:val="en-US"/>
        </w:rPr>
      </w:pPr>
    </w:p>
    <w:p w14:paraId="2EC77B5F" w14:textId="69D9748C" w:rsidR="15B32272" w:rsidRDefault="15B32272" w:rsidP="15B32272">
      <w:pPr>
        <w:jc w:val="both"/>
        <w:rPr>
          <w:rFonts w:ascii="Times New Roman" w:hAnsi="Times New Roman" w:cs="Times New Roman"/>
          <w:color w:val="000000" w:themeColor="text1"/>
          <w:lang w:val="en-US"/>
        </w:rPr>
      </w:pPr>
    </w:p>
    <w:p w14:paraId="74B76791" w14:textId="77777777" w:rsidR="00A553BA" w:rsidRPr="00AD2AF4" w:rsidRDefault="00A553BA" w:rsidP="00843013">
      <w:pPr>
        <w:autoSpaceDE w:val="0"/>
        <w:autoSpaceDN w:val="0"/>
        <w:adjustRightInd w:val="0"/>
        <w:jc w:val="both"/>
        <w:rPr>
          <w:rFonts w:ascii="Times New Roman" w:hAnsi="Times New Roman" w:cs="Times New Roman"/>
          <w:color w:val="000000"/>
          <w:lang w:val="en-US"/>
        </w:rPr>
      </w:pPr>
    </w:p>
    <w:p w14:paraId="004EEDA9" w14:textId="4BAE3B17" w:rsidR="00A553BA" w:rsidRPr="00AD2AF4" w:rsidRDefault="00A553BA" w:rsidP="00843013">
      <w:pPr>
        <w:pStyle w:val="Paragrafoelenco"/>
        <w:numPr>
          <w:ilvl w:val="0"/>
          <w:numId w:val="6"/>
        </w:numPr>
        <w:jc w:val="both"/>
        <w:rPr>
          <w:rFonts w:ascii="Times New Roman" w:hAnsi="Times New Roman" w:cs="Times New Roman"/>
          <w:b/>
          <w:bCs/>
          <w:lang w:val="en-US"/>
        </w:rPr>
      </w:pPr>
      <w:r w:rsidRPr="00AD2AF4">
        <w:rPr>
          <w:rFonts w:ascii="Times New Roman" w:hAnsi="Times New Roman" w:cs="Times New Roman"/>
          <w:b/>
          <w:bCs/>
          <w:lang w:val="en-US"/>
        </w:rPr>
        <w:t xml:space="preserve">Critical abilities of social media team to </w:t>
      </w:r>
      <w:r w:rsidR="00E90103" w:rsidRPr="00AD2AF4">
        <w:rPr>
          <w:rFonts w:ascii="Times New Roman" w:hAnsi="Times New Roman" w:cs="Times New Roman"/>
          <w:b/>
          <w:bCs/>
          <w:lang w:val="en-US"/>
        </w:rPr>
        <w:t xml:space="preserve">manage </w:t>
      </w:r>
      <w:r w:rsidR="0076030E" w:rsidRPr="00AD2AF4">
        <w:rPr>
          <w:rFonts w:ascii="Times New Roman" w:hAnsi="Times New Roman" w:cs="Times New Roman"/>
          <w:b/>
          <w:bCs/>
          <w:lang w:val="en-US"/>
        </w:rPr>
        <w:t>project</w:t>
      </w:r>
      <w:r w:rsidR="00E90103" w:rsidRPr="00AD2AF4">
        <w:rPr>
          <w:rFonts w:ascii="Times New Roman" w:hAnsi="Times New Roman" w:cs="Times New Roman"/>
          <w:b/>
          <w:bCs/>
          <w:lang w:val="en-US"/>
        </w:rPr>
        <w:t xml:space="preserve"> narrative and </w:t>
      </w:r>
      <w:r w:rsidR="00843013">
        <w:rPr>
          <w:rFonts w:ascii="Times New Roman" w:hAnsi="Times New Roman" w:cs="Times New Roman"/>
          <w:b/>
          <w:bCs/>
          <w:lang w:val="en-US"/>
        </w:rPr>
        <w:t>c</w:t>
      </w:r>
      <w:r w:rsidR="00E90103" w:rsidRPr="00AD2AF4">
        <w:rPr>
          <w:rFonts w:ascii="Times New Roman" w:hAnsi="Times New Roman" w:cs="Times New Roman"/>
          <w:b/>
          <w:bCs/>
          <w:lang w:val="en-US"/>
        </w:rPr>
        <w:t>ounternarrative.</w:t>
      </w:r>
    </w:p>
    <w:p w14:paraId="27CA1D6A" w14:textId="77777777" w:rsidR="00A553BA" w:rsidRPr="00AD2AF4" w:rsidRDefault="00A553BA" w:rsidP="00BB7A9E">
      <w:pPr>
        <w:autoSpaceDE w:val="0"/>
        <w:autoSpaceDN w:val="0"/>
        <w:adjustRightInd w:val="0"/>
        <w:jc w:val="both"/>
        <w:rPr>
          <w:rFonts w:ascii="Times New Roman" w:hAnsi="Times New Roman" w:cs="Times New Roman"/>
          <w:color w:val="000000"/>
          <w:lang w:val="en-US"/>
        </w:rPr>
      </w:pPr>
    </w:p>
    <w:p w14:paraId="629D1443" w14:textId="3624812A" w:rsidR="0076030E" w:rsidRPr="00AD2AF4" w:rsidRDefault="00A553BA" w:rsidP="00A553BA">
      <w:pPr>
        <w:autoSpaceDE w:val="0"/>
        <w:autoSpaceDN w:val="0"/>
        <w:adjustRightInd w:val="0"/>
        <w:jc w:val="both"/>
        <w:rPr>
          <w:rFonts w:ascii="Times New Roman" w:hAnsi="Times New Roman" w:cs="Times New Roman"/>
          <w:lang w:val="en-US"/>
        </w:rPr>
      </w:pPr>
      <w:r w:rsidRPr="00AD2AF4">
        <w:rPr>
          <w:rFonts w:ascii="Times New Roman" w:hAnsi="Times New Roman" w:cs="Times New Roman"/>
          <w:color w:val="000000"/>
          <w:lang w:val="en-US"/>
        </w:rPr>
        <w:t xml:space="preserve">Another theoretical contribution to PM literature related to the abilities </w:t>
      </w:r>
      <w:r w:rsidR="005C4085">
        <w:rPr>
          <w:rFonts w:ascii="Times New Roman" w:hAnsi="Times New Roman" w:cs="Times New Roman"/>
          <w:color w:val="000000"/>
          <w:lang w:val="en-US"/>
        </w:rPr>
        <w:t>required to the</w:t>
      </w:r>
      <w:r w:rsidRPr="00AD2AF4">
        <w:rPr>
          <w:rFonts w:ascii="Times New Roman" w:hAnsi="Times New Roman" w:cs="Times New Roman"/>
          <w:color w:val="000000"/>
          <w:lang w:val="en-US"/>
        </w:rPr>
        <w:t xml:space="preserve"> </w:t>
      </w:r>
      <w:r w:rsidRPr="00AD2AF4">
        <w:rPr>
          <w:rFonts w:ascii="Times New Roman" w:hAnsi="Times New Roman" w:cs="Times New Roman"/>
          <w:lang w:val="en-US"/>
        </w:rPr>
        <w:t xml:space="preserve">social media team to </w:t>
      </w:r>
      <w:r w:rsidR="00E90103" w:rsidRPr="00AD2AF4">
        <w:rPr>
          <w:rFonts w:ascii="Times New Roman" w:hAnsi="Times New Roman" w:cs="Times New Roman"/>
          <w:lang w:val="en-US"/>
        </w:rPr>
        <w:t xml:space="preserve">effectively dominate </w:t>
      </w:r>
      <w:r w:rsidR="00147C98" w:rsidRPr="00AD2AF4">
        <w:rPr>
          <w:rFonts w:ascii="Times New Roman" w:hAnsi="Times New Roman" w:cs="Times New Roman"/>
          <w:lang w:val="en-US"/>
        </w:rPr>
        <w:t xml:space="preserve">online </w:t>
      </w:r>
      <w:r w:rsidR="0076030E" w:rsidRPr="00AD2AF4">
        <w:rPr>
          <w:rFonts w:ascii="Times New Roman" w:hAnsi="Times New Roman" w:cs="Times New Roman"/>
          <w:lang w:val="en-US"/>
        </w:rPr>
        <w:t xml:space="preserve">project </w:t>
      </w:r>
      <w:r w:rsidR="00E90103" w:rsidRPr="00AD2AF4">
        <w:rPr>
          <w:rFonts w:ascii="Times New Roman" w:hAnsi="Times New Roman" w:cs="Times New Roman"/>
          <w:lang w:val="en-US"/>
        </w:rPr>
        <w:t>narrative and counternarrative</w:t>
      </w:r>
      <w:r w:rsidR="0076030E" w:rsidRPr="00AD2AF4">
        <w:rPr>
          <w:rFonts w:ascii="Times New Roman" w:hAnsi="Times New Roman" w:cs="Times New Roman"/>
          <w:lang w:val="en-US"/>
        </w:rPr>
        <w:t xml:space="preserve">. Specifically, this study added to the debate on project narrative and counternarrative (e.g. </w:t>
      </w:r>
      <w:proofErr w:type="spellStart"/>
      <w:r w:rsidR="0076030E" w:rsidRPr="00AD2AF4">
        <w:rPr>
          <w:rFonts w:ascii="Times New Roman" w:hAnsi="Times New Roman" w:cs="Times New Roman"/>
          <w:lang w:val="en-US"/>
        </w:rPr>
        <w:t>Ninan</w:t>
      </w:r>
      <w:proofErr w:type="spellEnd"/>
      <w:r w:rsidR="0076030E" w:rsidRPr="00AD2AF4">
        <w:rPr>
          <w:rFonts w:ascii="Times New Roman" w:hAnsi="Times New Roman" w:cs="Times New Roman"/>
          <w:lang w:val="en-US"/>
        </w:rPr>
        <w:t xml:space="preserve"> and Sergeeva, 2022 a, b) by shifting the focus from the external to the internal dimension and suggesting that </w:t>
      </w:r>
      <w:r w:rsidR="00EF0A69" w:rsidRPr="00AD2AF4">
        <w:rPr>
          <w:rFonts w:ascii="Times New Roman" w:hAnsi="Times New Roman" w:cs="Times New Roman"/>
          <w:lang w:val="en-US"/>
        </w:rPr>
        <w:t>certain team and individual skills along with shared values and experimental culture enacted during this ongoing process of negotiation were critical to managing the different narratives that emerged online.</w:t>
      </w:r>
    </w:p>
    <w:p w14:paraId="12163BF4" w14:textId="0C6E2F4A" w:rsidR="00A553BA" w:rsidRPr="00AD2AF4" w:rsidRDefault="00A553BA" w:rsidP="000B775D">
      <w:pPr>
        <w:autoSpaceDE w:val="0"/>
        <w:autoSpaceDN w:val="0"/>
        <w:adjustRightInd w:val="0"/>
        <w:jc w:val="both"/>
        <w:rPr>
          <w:rFonts w:ascii="Times New Roman" w:hAnsi="Times New Roman" w:cs="Times New Roman"/>
          <w:color w:val="000000"/>
          <w:lang w:val="en-US"/>
        </w:rPr>
      </w:pPr>
      <w:r w:rsidRPr="00AD2AF4">
        <w:rPr>
          <w:rFonts w:ascii="Times New Roman" w:hAnsi="Times New Roman" w:cs="Times New Roman"/>
          <w:color w:val="000000"/>
          <w:lang w:val="en-US"/>
        </w:rPr>
        <w:t xml:space="preserve">Specifically, our case showed that the SM team had not envisaged this unstructured communication process, but it emerged as an immediate response to the subversion of the initial plan. In this context, we found as crucial some cognitive and </w:t>
      </w:r>
      <w:proofErr w:type="spellStart"/>
      <w:r w:rsidRPr="00AD2AF4">
        <w:rPr>
          <w:rFonts w:ascii="Times New Roman" w:hAnsi="Times New Roman" w:cs="Times New Roman"/>
          <w:color w:val="000000"/>
          <w:lang w:val="en-US"/>
        </w:rPr>
        <w:t>behavioural</w:t>
      </w:r>
      <w:proofErr w:type="spellEnd"/>
      <w:r w:rsidRPr="00AD2AF4">
        <w:rPr>
          <w:rFonts w:ascii="Times New Roman" w:hAnsi="Times New Roman" w:cs="Times New Roman"/>
          <w:color w:val="000000"/>
          <w:lang w:val="en-US"/>
        </w:rPr>
        <w:t xml:space="preserve"> capacities in processing SNs communication flow and making sense of bottom-up and external pressures. These encompassed the “no ego approach” of team members (Asad and Sadler-Smith, 2020; </w:t>
      </w:r>
      <w:proofErr w:type="spellStart"/>
      <w:r w:rsidRPr="00AD2AF4">
        <w:rPr>
          <w:rFonts w:ascii="Times New Roman" w:hAnsi="Times New Roman" w:cs="Times New Roman"/>
          <w:color w:val="000000"/>
          <w:lang w:val="en-US"/>
        </w:rPr>
        <w:t>Nevicka</w:t>
      </w:r>
      <w:proofErr w:type="spellEnd"/>
      <w:r w:rsidRPr="00AD2AF4">
        <w:rPr>
          <w:rFonts w:ascii="Times New Roman" w:hAnsi="Times New Roman" w:cs="Times New Roman"/>
          <w:color w:val="000000"/>
          <w:lang w:val="en-US"/>
        </w:rPr>
        <w:t xml:space="preserve"> et al., 2016), along with their ability to “improvise” (</w:t>
      </w:r>
      <w:proofErr w:type="spellStart"/>
      <w:r w:rsidRPr="00AD2AF4">
        <w:rPr>
          <w:rFonts w:ascii="Times New Roman" w:hAnsi="Times New Roman" w:cs="Times New Roman"/>
          <w:color w:val="000000"/>
          <w:lang w:val="en-US"/>
        </w:rPr>
        <w:t>Crossan</w:t>
      </w:r>
      <w:proofErr w:type="spellEnd"/>
      <w:r w:rsidRPr="00AD2AF4">
        <w:rPr>
          <w:rFonts w:ascii="Times New Roman" w:hAnsi="Times New Roman" w:cs="Times New Roman"/>
          <w:color w:val="000000"/>
          <w:lang w:val="en-US"/>
        </w:rPr>
        <w:t xml:space="preserve"> et al., 2005; Cunha et al., 1999; Vera and </w:t>
      </w:r>
      <w:proofErr w:type="spellStart"/>
      <w:r w:rsidRPr="00AD2AF4">
        <w:rPr>
          <w:rFonts w:ascii="Times New Roman" w:hAnsi="Times New Roman" w:cs="Times New Roman"/>
          <w:color w:val="000000"/>
          <w:lang w:val="en-US"/>
        </w:rPr>
        <w:t>Crossan</w:t>
      </w:r>
      <w:proofErr w:type="spellEnd"/>
      <w:r w:rsidRPr="00AD2AF4">
        <w:rPr>
          <w:rFonts w:ascii="Times New Roman" w:hAnsi="Times New Roman" w:cs="Times New Roman"/>
          <w:color w:val="000000"/>
          <w:lang w:val="en-US"/>
        </w:rPr>
        <w:t xml:space="preserve">, 2004), generate collectively novel ideas (i.e., “collaborative creativity”, </w:t>
      </w:r>
      <w:proofErr w:type="spellStart"/>
      <w:r w:rsidRPr="00AD2AF4">
        <w:rPr>
          <w:rFonts w:ascii="Times New Roman" w:hAnsi="Times New Roman" w:cs="Times New Roman"/>
          <w:color w:val="000000"/>
          <w:lang w:val="en-US"/>
        </w:rPr>
        <w:t>Sonnenburg</w:t>
      </w:r>
      <w:proofErr w:type="spellEnd"/>
      <w:r w:rsidRPr="00AD2AF4">
        <w:rPr>
          <w:rFonts w:ascii="Times New Roman" w:hAnsi="Times New Roman" w:cs="Times New Roman"/>
          <w:color w:val="000000"/>
          <w:lang w:val="en-US"/>
        </w:rPr>
        <w:t>, 2004) and learn consciously (i.e., “mindful learning”, Veil, 2011).</w:t>
      </w:r>
    </w:p>
    <w:p w14:paraId="52CCBA65" w14:textId="4BBEEDCE" w:rsidR="008000F2" w:rsidRPr="00AD2AF4" w:rsidRDefault="00A553BA" w:rsidP="000B775D">
      <w:pPr>
        <w:autoSpaceDE w:val="0"/>
        <w:autoSpaceDN w:val="0"/>
        <w:adjustRightInd w:val="0"/>
        <w:jc w:val="both"/>
        <w:rPr>
          <w:rFonts w:ascii="Times New Roman" w:hAnsi="Times New Roman" w:cs="Times New Roman"/>
          <w:color w:val="000000"/>
          <w:lang w:val="en-US"/>
        </w:rPr>
      </w:pPr>
      <w:r w:rsidRPr="00AD2AF4">
        <w:rPr>
          <w:rFonts w:ascii="Times New Roman" w:hAnsi="Times New Roman" w:cs="Times New Roman"/>
          <w:color w:val="000000"/>
          <w:lang w:val="en-US"/>
        </w:rPr>
        <w:t>In the 30th Universiade, we found that no SM team member was a narcissistic person who strived to</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show his abilities and tried to dominate other members (Asad and Sadler-Smith, 2020). This “no</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ego</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 xml:space="preserve">approach” </w:t>
      </w:r>
      <w:proofErr w:type="spellStart"/>
      <w:r w:rsidRPr="00AD2AF4">
        <w:rPr>
          <w:rFonts w:ascii="Times New Roman" w:hAnsi="Times New Roman" w:cs="Times New Roman"/>
          <w:color w:val="000000"/>
          <w:lang w:val="en-US"/>
        </w:rPr>
        <w:t>favoured</w:t>
      </w:r>
      <w:proofErr w:type="spellEnd"/>
      <w:r w:rsidRPr="00AD2AF4">
        <w:rPr>
          <w:rFonts w:ascii="Times New Roman" w:hAnsi="Times New Roman" w:cs="Times New Roman"/>
          <w:color w:val="000000"/>
          <w:lang w:val="en-US"/>
        </w:rPr>
        <w:t xml:space="preserve"> agreement among team members when - once the event started- they</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 xml:space="preserve">needed to </w:t>
      </w:r>
      <w:r w:rsidRPr="00AD2AF4">
        <w:rPr>
          <w:rFonts w:ascii="Times New Roman" w:hAnsi="Times New Roman" w:cs="Times New Roman"/>
          <w:color w:val="000000"/>
          <w:lang w:val="en-US"/>
        </w:rPr>
        <w:lastRenderedPageBreak/>
        <w:t>act, with not enough time to understand the unexpected situations and following revise</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the SNs’ communication process and practices. “Improvisation” was a strategic skill to respond to</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external tensions and to re-direct quickly the flow of events. Time pressure did not freeze the team.</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It led individuals to use spontaneously their creativity, knowledge and expertise to tackle problems</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 xml:space="preserve">and opportunities and explore new pathways (e.g. consider when one of the video </w:t>
      </w:r>
      <w:proofErr w:type="gramStart"/>
      <w:r w:rsidRPr="00AD2AF4">
        <w:rPr>
          <w:rFonts w:ascii="Times New Roman" w:hAnsi="Times New Roman" w:cs="Times New Roman"/>
          <w:color w:val="000000"/>
          <w:lang w:val="en-US"/>
        </w:rPr>
        <w:t>maker</w:t>
      </w:r>
      <w:proofErr w:type="gramEnd"/>
      <w:r w:rsidRPr="00AD2AF4">
        <w:rPr>
          <w:rFonts w:ascii="Times New Roman" w:hAnsi="Times New Roman" w:cs="Times New Roman"/>
          <w:color w:val="000000"/>
          <w:lang w:val="en-US"/>
        </w:rPr>
        <w:t xml:space="preserve"> transmitted</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a competition with a live history on Facebook) (</w:t>
      </w:r>
      <w:proofErr w:type="spellStart"/>
      <w:r w:rsidRPr="00AD2AF4">
        <w:rPr>
          <w:rFonts w:ascii="Times New Roman" w:hAnsi="Times New Roman" w:cs="Times New Roman"/>
          <w:color w:val="000000"/>
          <w:lang w:val="en-US"/>
        </w:rPr>
        <w:t>Crossan</w:t>
      </w:r>
      <w:proofErr w:type="spellEnd"/>
      <w:r w:rsidRPr="00AD2AF4">
        <w:rPr>
          <w:rFonts w:ascii="Times New Roman" w:hAnsi="Times New Roman" w:cs="Times New Roman"/>
          <w:color w:val="000000"/>
          <w:lang w:val="en-US"/>
        </w:rPr>
        <w:t xml:space="preserve"> et al. 2005; Vera and </w:t>
      </w:r>
      <w:proofErr w:type="spellStart"/>
      <w:r w:rsidRPr="00AD2AF4">
        <w:rPr>
          <w:rFonts w:ascii="Times New Roman" w:hAnsi="Times New Roman" w:cs="Times New Roman"/>
          <w:color w:val="000000"/>
          <w:lang w:val="en-US"/>
        </w:rPr>
        <w:t>Crossan</w:t>
      </w:r>
      <w:proofErr w:type="spellEnd"/>
      <w:r w:rsidRPr="00AD2AF4">
        <w:rPr>
          <w:rFonts w:ascii="Times New Roman" w:hAnsi="Times New Roman" w:cs="Times New Roman"/>
          <w:color w:val="000000"/>
          <w:lang w:val="en-US"/>
        </w:rPr>
        <w:t>, 2004). This</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has occurred through processing individual contributions in a pattern that speed up the collective</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idea generation in an ongoing dynamic (</w:t>
      </w:r>
      <w:proofErr w:type="spellStart"/>
      <w:r w:rsidRPr="00AD2AF4">
        <w:rPr>
          <w:rFonts w:ascii="Times New Roman" w:hAnsi="Times New Roman" w:cs="Times New Roman"/>
          <w:color w:val="000000"/>
          <w:lang w:val="en-US"/>
        </w:rPr>
        <w:t>Sonnenburg</w:t>
      </w:r>
      <w:proofErr w:type="spellEnd"/>
      <w:r w:rsidRPr="00AD2AF4">
        <w:rPr>
          <w:rFonts w:ascii="Times New Roman" w:hAnsi="Times New Roman" w:cs="Times New Roman"/>
          <w:color w:val="000000"/>
          <w:lang w:val="en-US"/>
        </w:rPr>
        <w:t>, 2004).</w:t>
      </w:r>
      <w:r w:rsidR="00F50E08">
        <w:rPr>
          <w:rFonts w:ascii="Times New Roman" w:hAnsi="Times New Roman" w:cs="Times New Roman"/>
          <w:color w:val="000000"/>
          <w:lang w:val="en-US"/>
        </w:rPr>
        <w:t xml:space="preserve"> However, </w:t>
      </w:r>
      <w:r w:rsidR="00F50E08" w:rsidRPr="00F50E08">
        <w:rPr>
          <w:rFonts w:ascii="Times New Roman" w:hAnsi="Times New Roman" w:cs="Times New Roman"/>
          <w:color w:val="000000"/>
          <w:lang w:val="en-US"/>
        </w:rPr>
        <w:t xml:space="preserve">in this dynamic </w:t>
      </w:r>
      <w:r w:rsidR="00F50E08">
        <w:rPr>
          <w:rFonts w:ascii="Times New Roman" w:hAnsi="Times New Roman" w:cs="Times New Roman"/>
          <w:color w:val="000000"/>
          <w:lang w:val="en-US"/>
        </w:rPr>
        <w:t xml:space="preserve">we </w:t>
      </w:r>
      <w:r w:rsidR="00F50E08" w:rsidRPr="00F50E08">
        <w:rPr>
          <w:rFonts w:ascii="Times New Roman" w:hAnsi="Times New Roman" w:cs="Times New Roman"/>
          <w:color w:val="000000"/>
          <w:lang w:val="en-US"/>
        </w:rPr>
        <w:t xml:space="preserve">cannot ignore the technological dimension and thus the fact that data </w:t>
      </w:r>
      <w:r w:rsidR="00F50E08">
        <w:rPr>
          <w:rFonts w:ascii="Times New Roman" w:hAnsi="Times New Roman" w:cs="Times New Roman"/>
          <w:color w:val="000000"/>
          <w:lang w:val="en-US"/>
        </w:rPr>
        <w:t xml:space="preserve">were </w:t>
      </w:r>
      <w:r w:rsidR="00F50E08" w:rsidRPr="00F50E08">
        <w:rPr>
          <w:rFonts w:ascii="Times New Roman" w:hAnsi="Times New Roman" w:cs="Times New Roman"/>
          <w:color w:val="000000"/>
          <w:lang w:val="en-US"/>
        </w:rPr>
        <w:t xml:space="preserve">tightly infused into processes, i.e. thanks to machine learning tools that enable automatic analysis of large amounts of data collected through SNS, the social media team has understood how to address digital communication (Kane et al., 2015; </w:t>
      </w:r>
      <w:proofErr w:type="spellStart"/>
      <w:r w:rsidR="00F50E08" w:rsidRPr="00F50E08">
        <w:rPr>
          <w:rFonts w:ascii="Times New Roman" w:hAnsi="Times New Roman" w:cs="Times New Roman"/>
          <w:color w:val="000000"/>
          <w:lang w:val="en-US"/>
        </w:rPr>
        <w:t>Pianese</w:t>
      </w:r>
      <w:proofErr w:type="spellEnd"/>
      <w:r w:rsidR="00F50E08" w:rsidRPr="00F50E08">
        <w:rPr>
          <w:rFonts w:ascii="Times New Roman" w:hAnsi="Times New Roman" w:cs="Times New Roman"/>
          <w:color w:val="000000"/>
          <w:lang w:val="en-US"/>
        </w:rPr>
        <w:t xml:space="preserve"> et al.</w:t>
      </w:r>
      <w:r w:rsidR="00F50E08">
        <w:rPr>
          <w:rFonts w:ascii="Times New Roman" w:hAnsi="Times New Roman" w:cs="Times New Roman"/>
          <w:color w:val="000000"/>
          <w:lang w:val="en-US"/>
        </w:rPr>
        <w:t>, 2022</w:t>
      </w:r>
      <w:r w:rsidR="00F50E08" w:rsidRPr="00F50E08">
        <w:rPr>
          <w:rFonts w:ascii="Times New Roman" w:hAnsi="Times New Roman" w:cs="Times New Roman"/>
          <w:color w:val="000000"/>
          <w:lang w:val="en-US"/>
        </w:rPr>
        <w:t>).</w:t>
      </w:r>
    </w:p>
    <w:p w14:paraId="44014566" w14:textId="61BBB852" w:rsidR="00A553BA" w:rsidRDefault="00A553BA" w:rsidP="000B775D">
      <w:pPr>
        <w:autoSpaceDE w:val="0"/>
        <w:autoSpaceDN w:val="0"/>
        <w:adjustRightInd w:val="0"/>
        <w:jc w:val="both"/>
        <w:rPr>
          <w:rFonts w:ascii="Times New Roman" w:hAnsi="Times New Roman" w:cs="Times New Roman"/>
          <w:color w:val="000000"/>
          <w:lang w:val="en-US"/>
        </w:rPr>
      </w:pPr>
      <w:r w:rsidRPr="00AD2AF4">
        <w:rPr>
          <w:rFonts w:ascii="Times New Roman" w:hAnsi="Times New Roman" w:cs="Times New Roman"/>
          <w:color w:val="000000"/>
          <w:lang w:val="en-US"/>
        </w:rPr>
        <w:t>The team also enacted changes in the routine process. They abandoned the formal division of roles</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and opted for a fluid collaboration. This took advantage of team members’ experimental culture</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 xml:space="preserve">(Vera and </w:t>
      </w:r>
      <w:proofErr w:type="spellStart"/>
      <w:r w:rsidRPr="00AD2AF4">
        <w:rPr>
          <w:rFonts w:ascii="Times New Roman" w:hAnsi="Times New Roman" w:cs="Times New Roman"/>
          <w:color w:val="000000"/>
          <w:lang w:val="en-US"/>
        </w:rPr>
        <w:t>Crossan</w:t>
      </w:r>
      <w:proofErr w:type="spellEnd"/>
      <w:r w:rsidRPr="00AD2AF4">
        <w:rPr>
          <w:rFonts w:ascii="Times New Roman" w:hAnsi="Times New Roman" w:cs="Times New Roman"/>
          <w:color w:val="000000"/>
          <w:lang w:val="en-US"/>
        </w:rPr>
        <w:t xml:space="preserve"> 2004) and mainly of their shared values, beliefs and </w:t>
      </w:r>
      <w:proofErr w:type="spellStart"/>
      <w:r w:rsidRPr="00AD2AF4">
        <w:rPr>
          <w:rFonts w:ascii="Times New Roman" w:hAnsi="Times New Roman" w:cs="Times New Roman"/>
          <w:color w:val="000000"/>
          <w:lang w:val="en-US"/>
        </w:rPr>
        <w:t>behaviours</w:t>
      </w:r>
      <w:proofErr w:type="spellEnd"/>
      <w:r w:rsidRPr="00AD2AF4">
        <w:rPr>
          <w:rFonts w:ascii="Times New Roman" w:hAnsi="Times New Roman" w:cs="Times New Roman"/>
          <w:color w:val="000000"/>
          <w:lang w:val="en-US"/>
        </w:rPr>
        <w:t xml:space="preserve"> which would</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 xml:space="preserve">have not been a time during the event for enacting socialization activities (Tosi and </w:t>
      </w:r>
      <w:proofErr w:type="spellStart"/>
      <w:r w:rsidRPr="00AD2AF4">
        <w:rPr>
          <w:rFonts w:ascii="Times New Roman" w:hAnsi="Times New Roman" w:cs="Times New Roman"/>
          <w:color w:val="000000"/>
          <w:lang w:val="en-US"/>
        </w:rPr>
        <w:t>Pilati</w:t>
      </w:r>
      <w:proofErr w:type="spellEnd"/>
      <w:r w:rsidRPr="00AD2AF4">
        <w:rPr>
          <w:rFonts w:ascii="Times New Roman" w:hAnsi="Times New Roman" w:cs="Times New Roman"/>
          <w:color w:val="000000"/>
          <w:lang w:val="en-US"/>
        </w:rPr>
        <w:t>, 2008).</w:t>
      </w:r>
      <w:r w:rsidR="00E577C6">
        <w:rPr>
          <w:rFonts w:ascii="Times New Roman" w:hAnsi="Times New Roman" w:cs="Times New Roman"/>
          <w:color w:val="000000"/>
          <w:lang w:val="en-US"/>
        </w:rPr>
        <w:t xml:space="preserve"> </w:t>
      </w:r>
      <w:r w:rsidRPr="00AD2AF4">
        <w:rPr>
          <w:rFonts w:ascii="Times New Roman" w:hAnsi="Times New Roman" w:cs="Times New Roman"/>
          <w:color w:val="000000"/>
          <w:lang w:val="en-US"/>
        </w:rPr>
        <w:t>This mindful learning was relevant for digital communication, mainly when managed by temporary</w:t>
      </w:r>
      <w:r w:rsidR="000B775D" w:rsidRPr="00AD2AF4">
        <w:rPr>
          <w:rFonts w:ascii="Times New Roman" w:hAnsi="Times New Roman" w:cs="Times New Roman"/>
          <w:color w:val="000000"/>
          <w:lang w:val="en-US"/>
        </w:rPr>
        <w:t xml:space="preserve"> </w:t>
      </w:r>
      <w:r w:rsidRPr="00AD2AF4">
        <w:rPr>
          <w:rFonts w:ascii="Times New Roman" w:hAnsi="Times New Roman" w:cs="Times New Roman"/>
          <w:color w:val="000000"/>
          <w:lang w:val="en-US"/>
        </w:rPr>
        <w:t>SM teams that had to manage mindfully the unexpected events (Veil, 2011).</w:t>
      </w:r>
    </w:p>
    <w:p w14:paraId="44589D5D" w14:textId="77777777" w:rsidR="008F4E3A" w:rsidRDefault="008F4E3A" w:rsidP="008F4E3A">
      <w:pPr>
        <w:autoSpaceDE w:val="0"/>
        <w:autoSpaceDN w:val="0"/>
        <w:adjustRightInd w:val="0"/>
        <w:jc w:val="both"/>
        <w:rPr>
          <w:rFonts w:ascii="Times New Roman" w:hAnsi="Times New Roman" w:cs="Times New Roman"/>
          <w:color w:val="000000"/>
          <w:lang w:val="en-US"/>
        </w:rPr>
      </w:pPr>
    </w:p>
    <w:p w14:paraId="460B0CE7" w14:textId="30FADB54" w:rsidR="008F4E3A" w:rsidRDefault="008F4E3A">
      <w:pPr>
        <w:rPr>
          <w:rFonts w:ascii="Times New Roman" w:hAnsi="Times New Roman" w:cs="Times New Roman"/>
          <w:color w:val="000000"/>
          <w:lang w:val="en-US"/>
        </w:rPr>
      </w:pPr>
      <w:r>
        <w:rPr>
          <w:rFonts w:ascii="Times New Roman" w:hAnsi="Times New Roman" w:cs="Times New Roman"/>
          <w:color w:val="000000"/>
          <w:lang w:val="en-US"/>
        </w:rPr>
        <w:br w:type="page"/>
      </w:r>
    </w:p>
    <w:p w14:paraId="22BCE98D" w14:textId="77777777" w:rsidR="008F4E3A" w:rsidRDefault="008F4E3A" w:rsidP="000B775D">
      <w:pPr>
        <w:autoSpaceDE w:val="0"/>
        <w:autoSpaceDN w:val="0"/>
        <w:adjustRightInd w:val="0"/>
        <w:jc w:val="both"/>
        <w:rPr>
          <w:rFonts w:ascii="Times New Roman" w:hAnsi="Times New Roman" w:cs="Times New Roman"/>
          <w:color w:val="000000"/>
          <w:lang w:val="en-US"/>
        </w:rPr>
      </w:pPr>
    </w:p>
    <w:p w14:paraId="541DD663" w14:textId="7FD0437A" w:rsidR="00BB7A9E" w:rsidRDefault="00BB7A9E" w:rsidP="00D720D0">
      <w:pPr>
        <w:autoSpaceDE w:val="0"/>
        <w:autoSpaceDN w:val="0"/>
        <w:adjustRightInd w:val="0"/>
        <w:jc w:val="both"/>
        <w:rPr>
          <w:rFonts w:ascii="Times New Roman" w:hAnsi="Times New Roman" w:cs="Times New Roman"/>
          <w:color w:val="000000"/>
          <w:lang w:val="en-US"/>
        </w:rPr>
      </w:pPr>
      <w:r>
        <w:rPr>
          <w:rFonts w:ascii="Times New Roman" w:hAnsi="Times New Roman" w:cs="Times New Roman"/>
          <w:color w:val="000000"/>
          <w:lang w:val="en-US"/>
        </w:rPr>
        <w:t xml:space="preserve">  </w:t>
      </w:r>
    </w:p>
    <w:p w14:paraId="481105AD" w14:textId="55C313A6" w:rsidR="00147C98" w:rsidRPr="00147C98" w:rsidRDefault="00147C98" w:rsidP="00147C98">
      <w:pPr>
        <w:pStyle w:val="Paragrafoelenco"/>
        <w:numPr>
          <w:ilvl w:val="0"/>
          <w:numId w:val="6"/>
        </w:numPr>
        <w:rPr>
          <w:rFonts w:ascii="Times New Roman" w:hAnsi="Times New Roman" w:cs="Times New Roman"/>
          <w:b/>
          <w:bCs/>
          <w:lang w:val="en-US"/>
        </w:rPr>
      </w:pPr>
      <w:r w:rsidRPr="00147C98">
        <w:rPr>
          <w:rFonts w:ascii="Times New Roman" w:hAnsi="Times New Roman" w:cs="Times New Roman"/>
          <w:b/>
          <w:bCs/>
          <w:lang w:val="en-US"/>
        </w:rPr>
        <w:t xml:space="preserve">Social networking sites play a role in </w:t>
      </w:r>
      <w:r>
        <w:rPr>
          <w:rFonts w:ascii="Times New Roman" w:hAnsi="Times New Roman" w:cs="Times New Roman"/>
          <w:b/>
          <w:bCs/>
          <w:lang w:val="en-US"/>
        </w:rPr>
        <w:t xml:space="preserve">overcoming project </w:t>
      </w:r>
      <w:r w:rsidRPr="00147C98">
        <w:rPr>
          <w:rFonts w:ascii="Times New Roman" w:hAnsi="Times New Roman" w:cs="Times New Roman"/>
          <w:b/>
          <w:bCs/>
          <w:lang w:val="en-US"/>
        </w:rPr>
        <w:t>shortcomings</w:t>
      </w:r>
      <w:r>
        <w:rPr>
          <w:rFonts w:ascii="Times New Roman" w:hAnsi="Times New Roman" w:cs="Times New Roman"/>
          <w:b/>
          <w:bCs/>
          <w:lang w:val="en-US"/>
        </w:rPr>
        <w:t xml:space="preserve"> and </w:t>
      </w:r>
      <w:r w:rsidRPr="00147C98">
        <w:rPr>
          <w:rFonts w:ascii="Times New Roman" w:hAnsi="Times New Roman" w:cs="Times New Roman"/>
          <w:b/>
          <w:bCs/>
          <w:lang w:val="en-US"/>
        </w:rPr>
        <w:t xml:space="preserve">engaging </w:t>
      </w:r>
      <w:r>
        <w:rPr>
          <w:rFonts w:ascii="Times New Roman" w:hAnsi="Times New Roman" w:cs="Times New Roman"/>
          <w:b/>
          <w:bCs/>
          <w:lang w:val="en-US"/>
        </w:rPr>
        <w:t>its</w:t>
      </w:r>
      <w:r w:rsidRPr="00147C98">
        <w:rPr>
          <w:rFonts w:ascii="Times New Roman" w:hAnsi="Times New Roman" w:cs="Times New Roman"/>
          <w:b/>
          <w:bCs/>
          <w:lang w:val="en-US"/>
        </w:rPr>
        <w:t xml:space="preserve"> customer</w:t>
      </w:r>
      <w:r>
        <w:rPr>
          <w:rFonts w:ascii="Times New Roman" w:hAnsi="Times New Roman" w:cs="Times New Roman"/>
          <w:b/>
          <w:bCs/>
          <w:lang w:val="en-US"/>
        </w:rPr>
        <w:t>s.</w:t>
      </w:r>
      <w:r w:rsidRPr="00147C98">
        <w:rPr>
          <w:rFonts w:ascii="Times New Roman" w:hAnsi="Times New Roman" w:cs="Times New Roman"/>
          <w:b/>
          <w:bCs/>
          <w:lang w:val="en-US"/>
        </w:rPr>
        <w:t xml:space="preserve"> </w:t>
      </w:r>
    </w:p>
    <w:p w14:paraId="241EB3F2" w14:textId="5013A27A" w:rsidR="002F4D60" w:rsidRPr="00147C98" w:rsidRDefault="002F4D60" w:rsidP="00147C98">
      <w:pPr>
        <w:rPr>
          <w:rFonts w:ascii="Times New Roman" w:hAnsi="Times New Roman" w:cs="Times New Roman"/>
          <w:b/>
          <w:bCs/>
          <w:lang w:val="en-US"/>
        </w:rPr>
      </w:pPr>
    </w:p>
    <w:p w14:paraId="3B1C34D3" w14:textId="5C88D776" w:rsidR="005C4085" w:rsidRDefault="006E33B9" w:rsidP="006E33B9">
      <w:pPr>
        <w:jc w:val="both"/>
        <w:rPr>
          <w:rFonts w:ascii="Times New Roman" w:hAnsi="Times New Roman" w:cs="Times New Roman"/>
          <w:color w:val="000000"/>
          <w:lang w:val="en-US"/>
        </w:rPr>
      </w:pPr>
      <w:r w:rsidRPr="005E7CC9">
        <w:rPr>
          <w:rFonts w:ascii="Times New Roman" w:hAnsi="Times New Roman" w:cs="Times New Roman"/>
          <w:color w:val="000000"/>
          <w:lang w:val="en-US"/>
        </w:rPr>
        <w:t>Further knowledge has been added to PM literature</w:t>
      </w:r>
      <w:r w:rsidR="00857B38" w:rsidRPr="005E7CC9">
        <w:rPr>
          <w:rFonts w:ascii="Times New Roman" w:hAnsi="Times New Roman" w:cs="Times New Roman"/>
          <w:color w:val="000000"/>
          <w:lang w:val="en-US"/>
        </w:rPr>
        <w:t xml:space="preserve"> by</w:t>
      </w:r>
      <w:r w:rsidR="005E7CC9" w:rsidRPr="005E7CC9">
        <w:rPr>
          <w:rFonts w:ascii="Times New Roman" w:hAnsi="Times New Roman" w:cs="Times New Roman"/>
          <w:color w:val="000000"/>
          <w:lang w:val="en-US"/>
        </w:rPr>
        <w:t xml:space="preserve"> unveiling that Social Networking Sites (SNs) may serve not only as an informal source of information </w:t>
      </w:r>
      <w:r w:rsidR="005C4085">
        <w:rPr>
          <w:rFonts w:ascii="Times New Roman" w:hAnsi="Times New Roman" w:cs="Times New Roman"/>
          <w:color w:val="000000"/>
          <w:lang w:val="en-US"/>
        </w:rPr>
        <w:t xml:space="preserve">for project managers </w:t>
      </w:r>
      <w:r w:rsidR="005E7CC9" w:rsidRPr="005E7CC9">
        <w:rPr>
          <w:rFonts w:ascii="Times New Roman" w:hAnsi="Times New Roman" w:cs="Times New Roman"/>
          <w:color w:val="000000"/>
          <w:lang w:val="en-US"/>
        </w:rPr>
        <w:t>about preferences and needs of project customers (</w:t>
      </w:r>
      <w:r w:rsidR="005C4085">
        <w:rPr>
          <w:rFonts w:ascii="Times New Roman" w:hAnsi="Times New Roman" w:cs="Times New Roman"/>
          <w:color w:val="000000"/>
          <w:lang w:val="en-US"/>
        </w:rPr>
        <w:t xml:space="preserve">e.g. </w:t>
      </w:r>
      <w:proofErr w:type="spellStart"/>
      <w:r w:rsidR="005E7CC9" w:rsidRPr="005E7CC9">
        <w:rPr>
          <w:rFonts w:ascii="Times New Roman" w:hAnsi="Times New Roman" w:cs="Times New Roman"/>
          <w:color w:val="000000"/>
          <w:lang w:val="en-US"/>
        </w:rPr>
        <w:t>Hysa</w:t>
      </w:r>
      <w:proofErr w:type="spellEnd"/>
      <w:r w:rsidR="005E7CC9" w:rsidRPr="005E7CC9">
        <w:rPr>
          <w:rFonts w:ascii="Times New Roman" w:hAnsi="Times New Roman" w:cs="Times New Roman"/>
          <w:color w:val="000000"/>
          <w:lang w:val="en-US"/>
        </w:rPr>
        <w:t xml:space="preserve"> &amp; </w:t>
      </w:r>
      <w:proofErr w:type="spellStart"/>
      <w:r w:rsidR="005E7CC9" w:rsidRPr="005E7CC9">
        <w:rPr>
          <w:rFonts w:ascii="Times New Roman" w:hAnsi="Times New Roman" w:cs="Times New Roman"/>
          <w:color w:val="000000"/>
          <w:lang w:val="en-US"/>
        </w:rPr>
        <w:t>Spalek</w:t>
      </w:r>
      <w:proofErr w:type="spellEnd"/>
      <w:r w:rsidR="005E7CC9" w:rsidRPr="005E7CC9">
        <w:rPr>
          <w:rFonts w:ascii="Times New Roman" w:hAnsi="Times New Roman" w:cs="Times New Roman"/>
          <w:color w:val="000000"/>
          <w:lang w:val="en-US"/>
        </w:rPr>
        <w:t xml:space="preserve">, 2019). This study also evidenced that SNs may play a role in overcoming project shortcomings </w:t>
      </w:r>
      <w:r w:rsidR="005C4085" w:rsidRPr="005C4085">
        <w:rPr>
          <w:rFonts w:ascii="Times New Roman" w:hAnsi="Times New Roman" w:cs="Times New Roman"/>
          <w:color w:val="000000"/>
          <w:lang w:val="en-US"/>
        </w:rPr>
        <w:t xml:space="preserve">thus preserving </w:t>
      </w:r>
      <w:r w:rsidR="005C4085">
        <w:rPr>
          <w:rFonts w:ascii="Times New Roman" w:hAnsi="Times New Roman" w:cs="Times New Roman"/>
          <w:color w:val="000000"/>
          <w:lang w:val="en-US"/>
        </w:rPr>
        <w:t>its public</w:t>
      </w:r>
      <w:r w:rsidR="005C4085" w:rsidRPr="005C4085">
        <w:rPr>
          <w:rFonts w:ascii="Times New Roman" w:hAnsi="Times New Roman" w:cs="Times New Roman"/>
          <w:color w:val="000000"/>
          <w:lang w:val="en-US"/>
        </w:rPr>
        <w:t xml:space="preserve"> </w:t>
      </w:r>
      <w:r w:rsidR="005C4085">
        <w:rPr>
          <w:rFonts w:ascii="Times New Roman" w:hAnsi="Times New Roman" w:cs="Times New Roman"/>
          <w:color w:val="000000"/>
          <w:lang w:val="en-US"/>
        </w:rPr>
        <w:t xml:space="preserve">image and </w:t>
      </w:r>
      <w:r w:rsidR="005C4085" w:rsidRPr="005C4085">
        <w:rPr>
          <w:rFonts w:ascii="Times New Roman" w:hAnsi="Times New Roman" w:cs="Times New Roman"/>
          <w:color w:val="000000"/>
          <w:lang w:val="en-US"/>
        </w:rPr>
        <w:t>ensuring a positive customer experience</w:t>
      </w:r>
      <w:r w:rsidR="005C4085">
        <w:rPr>
          <w:rFonts w:ascii="Times New Roman" w:hAnsi="Times New Roman" w:cs="Times New Roman"/>
          <w:color w:val="000000"/>
          <w:lang w:val="en-US"/>
        </w:rPr>
        <w:t>.</w:t>
      </w:r>
    </w:p>
    <w:p w14:paraId="21CD62E0" w14:textId="77777777" w:rsidR="00834A5B" w:rsidRDefault="00834A5B" w:rsidP="00834A5B">
      <w:pPr>
        <w:jc w:val="both"/>
        <w:rPr>
          <w:rFonts w:ascii="Times New Roman" w:hAnsi="Times New Roman" w:cs="Times New Roman"/>
          <w:color w:val="000000"/>
          <w:lang w:val="en-US"/>
        </w:rPr>
      </w:pPr>
    </w:p>
    <w:p w14:paraId="4D4DA3B7" w14:textId="1DF74B73" w:rsidR="009B02AC" w:rsidRDefault="00834A5B" w:rsidP="00834A5B">
      <w:pPr>
        <w:jc w:val="both"/>
        <w:rPr>
          <w:rFonts w:ascii="Times New Roman" w:hAnsi="Times New Roman" w:cs="Times New Roman"/>
          <w:color w:val="000000"/>
          <w:lang w:val="en-US"/>
        </w:rPr>
      </w:pPr>
      <w:r w:rsidRPr="00834A5B">
        <w:rPr>
          <w:rFonts w:ascii="Times New Roman" w:hAnsi="Times New Roman" w:cs="Times New Roman"/>
          <w:color w:val="000000"/>
          <w:lang w:val="en-US"/>
        </w:rPr>
        <w:t xml:space="preserve">Our study revealed that </w:t>
      </w:r>
      <w:r w:rsidR="009B02AC" w:rsidRPr="00834A5B">
        <w:rPr>
          <w:rFonts w:ascii="Times New Roman" w:hAnsi="Times New Roman" w:cs="Times New Roman"/>
          <w:color w:val="000000"/>
          <w:lang w:val="en-US"/>
        </w:rPr>
        <w:t>SNs served to overcome</w:t>
      </w:r>
      <w:r w:rsidRPr="00834A5B">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shortcomings in the Summer Universiade’s organization. In this regard, the event website</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represented the communication “hub”, providing with information to media, sponsor, sport</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organizations, athletes, spectators on date, locations, game results. It closely linked to social</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network</w:t>
      </w:r>
      <w:r>
        <w:rPr>
          <w:rFonts w:ascii="Times New Roman" w:hAnsi="Times New Roman" w:cs="Times New Roman"/>
          <w:color w:val="000000"/>
          <w:lang w:val="en-US"/>
        </w:rPr>
        <w:t>ing site</w:t>
      </w:r>
      <w:r w:rsidR="009B02AC" w:rsidRPr="00834A5B">
        <w:rPr>
          <w:rFonts w:ascii="Times New Roman" w:hAnsi="Times New Roman" w:cs="Times New Roman"/>
          <w:color w:val="000000"/>
          <w:lang w:val="en-US"/>
        </w:rPr>
        <w:t xml:space="preserve">s, which </w:t>
      </w:r>
      <w:r w:rsidR="00D20D77">
        <w:rPr>
          <w:rFonts w:ascii="Times New Roman" w:hAnsi="Times New Roman" w:cs="Times New Roman"/>
          <w:color w:val="000000"/>
          <w:lang w:val="en-US"/>
        </w:rPr>
        <w:t xml:space="preserve">are conceived to </w:t>
      </w:r>
      <w:r w:rsidR="009B02AC" w:rsidRPr="00834A5B">
        <w:rPr>
          <w:rFonts w:ascii="Times New Roman" w:hAnsi="Times New Roman" w:cs="Times New Roman"/>
          <w:color w:val="000000"/>
          <w:lang w:val="en-US"/>
        </w:rPr>
        <w:t xml:space="preserve">document what happens on the field. </w:t>
      </w:r>
      <w:r w:rsidR="00D20D77">
        <w:rPr>
          <w:rFonts w:ascii="Times New Roman" w:hAnsi="Times New Roman" w:cs="Times New Roman"/>
          <w:color w:val="000000"/>
          <w:lang w:val="en-US"/>
        </w:rPr>
        <w:t xml:space="preserve">Rather </w:t>
      </w:r>
      <w:r w:rsidR="009B02AC" w:rsidRPr="00834A5B">
        <w:rPr>
          <w:rFonts w:ascii="Times New Roman" w:hAnsi="Times New Roman" w:cs="Times New Roman"/>
          <w:color w:val="000000"/>
          <w:lang w:val="en-US"/>
        </w:rPr>
        <w:t>Our case study pointed out that SNs -mainly</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Facebook and Twitter- acted as an alternative to the event website. They provided users with</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information when they were tricky to retrieve from the website (</w:t>
      </w:r>
      <w:proofErr w:type="spellStart"/>
      <w:r w:rsidR="009B02AC" w:rsidRPr="00834A5B">
        <w:rPr>
          <w:rFonts w:ascii="Times New Roman" w:hAnsi="Times New Roman" w:cs="Times New Roman"/>
          <w:color w:val="000000"/>
          <w:lang w:val="en-US"/>
        </w:rPr>
        <w:t>Abeza</w:t>
      </w:r>
      <w:proofErr w:type="spellEnd"/>
      <w:r w:rsidR="009B02AC" w:rsidRPr="00834A5B">
        <w:rPr>
          <w:rFonts w:ascii="Times New Roman" w:hAnsi="Times New Roman" w:cs="Times New Roman"/>
          <w:color w:val="000000"/>
          <w:lang w:val="en-US"/>
        </w:rPr>
        <w:t xml:space="preserve"> et al., 2013; </w:t>
      </w:r>
      <w:proofErr w:type="spellStart"/>
      <w:r w:rsidR="009B02AC" w:rsidRPr="00834A5B">
        <w:rPr>
          <w:rFonts w:ascii="Times New Roman" w:hAnsi="Times New Roman" w:cs="Times New Roman"/>
          <w:color w:val="000000"/>
          <w:lang w:val="en-US"/>
        </w:rPr>
        <w:t>Santomier</w:t>
      </w:r>
      <w:proofErr w:type="spellEnd"/>
      <w:r w:rsidR="009B02AC" w:rsidRPr="00834A5B">
        <w:rPr>
          <w:rFonts w:ascii="Times New Roman" w:hAnsi="Times New Roman" w:cs="Times New Roman"/>
          <w:color w:val="000000"/>
          <w:lang w:val="en-US"/>
        </w:rPr>
        <w:t xml:space="preserve"> et al.,</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2016; Thompson et al., 2018). Twitter had an informative purpose and did not act as a blog to</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discuss the event (</w:t>
      </w:r>
      <w:proofErr w:type="spellStart"/>
      <w:r w:rsidR="009B02AC" w:rsidRPr="00834A5B">
        <w:rPr>
          <w:rFonts w:ascii="Times New Roman" w:hAnsi="Times New Roman" w:cs="Times New Roman"/>
          <w:color w:val="000000"/>
          <w:lang w:val="en-US"/>
        </w:rPr>
        <w:t>Kietzmann</w:t>
      </w:r>
      <w:proofErr w:type="spellEnd"/>
      <w:r w:rsidR="009B02AC" w:rsidRPr="00834A5B">
        <w:rPr>
          <w:rFonts w:ascii="Times New Roman" w:hAnsi="Times New Roman" w:cs="Times New Roman"/>
          <w:color w:val="000000"/>
          <w:lang w:val="en-US"/>
        </w:rPr>
        <w:t xml:space="preserve"> et al., 2011). Likewise, the live video on Facebook was used by SM</w:t>
      </w:r>
      <w:r>
        <w:rPr>
          <w:rFonts w:ascii="Times New Roman" w:hAnsi="Times New Roman" w:cs="Times New Roman"/>
          <w:color w:val="000000"/>
          <w:lang w:val="en-US"/>
        </w:rPr>
        <w:t xml:space="preserve"> </w:t>
      </w:r>
      <w:r w:rsidR="009B02AC" w:rsidRPr="00834A5B">
        <w:rPr>
          <w:rFonts w:ascii="Times New Roman" w:hAnsi="Times New Roman" w:cs="Times New Roman"/>
          <w:color w:val="000000"/>
          <w:lang w:val="en-US"/>
        </w:rPr>
        <w:t>team to broadcast competitions not available on the official TV channel.</w:t>
      </w:r>
    </w:p>
    <w:p w14:paraId="4F5A16DB" w14:textId="0E1AC3B3" w:rsidR="00393107" w:rsidRDefault="00FE7417" w:rsidP="007436BF">
      <w:pPr>
        <w:jc w:val="both"/>
        <w:rPr>
          <w:rFonts w:ascii="Times New Roman" w:hAnsi="Times New Roman" w:cs="Times New Roman"/>
          <w:color w:val="000000"/>
          <w:lang w:val="en-US"/>
        </w:rPr>
      </w:pPr>
      <w:r>
        <w:rPr>
          <w:rFonts w:ascii="Times New Roman" w:hAnsi="Times New Roman" w:cs="Times New Roman"/>
          <w:color w:val="000000"/>
          <w:lang w:val="en-US"/>
        </w:rPr>
        <w:t xml:space="preserve">As for the specific type of project chosen as field of empirical </w:t>
      </w:r>
      <w:r w:rsidR="00AA633F">
        <w:rPr>
          <w:rFonts w:ascii="Times New Roman" w:hAnsi="Times New Roman" w:cs="Times New Roman"/>
          <w:color w:val="000000"/>
          <w:lang w:val="en-US"/>
        </w:rPr>
        <w:t>investigation</w:t>
      </w:r>
      <w:r>
        <w:rPr>
          <w:rFonts w:ascii="Times New Roman" w:hAnsi="Times New Roman" w:cs="Times New Roman"/>
          <w:color w:val="000000"/>
          <w:lang w:val="en-US"/>
        </w:rPr>
        <w:t>, t</w:t>
      </w:r>
      <w:r w:rsidR="005C4085" w:rsidRPr="00843013">
        <w:rPr>
          <w:rFonts w:ascii="Times New Roman" w:hAnsi="Times New Roman" w:cs="Times New Roman"/>
          <w:color w:val="000000"/>
          <w:lang w:val="en-US"/>
        </w:rPr>
        <w:t xml:space="preserve">his study </w:t>
      </w:r>
      <w:r w:rsidR="00843013" w:rsidRPr="00843013">
        <w:rPr>
          <w:rFonts w:ascii="Times New Roman" w:hAnsi="Times New Roman" w:cs="Times New Roman"/>
          <w:color w:val="000000"/>
          <w:lang w:val="en-US"/>
        </w:rPr>
        <w:t xml:space="preserve">enriched the existing research on international events by showing the potentialities of SNs to </w:t>
      </w:r>
      <w:r w:rsidR="00843013" w:rsidRPr="007736A5">
        <w:rPr>
          <w:rFonts w:ascii="Times New Roman" w:hAnsi="Times New Roman" w:cs="Times New Roman"/>
          <w:color w:val="000000"/>
          <w:lang w:val="en-US"/>
        </w:rPr>
        <w:t>improve the experience of present spectators and, mainly, reach a large audience who did not physically attend the event</w:t>
      </w:r>
      <w:r w:rsidR="007736A5" w:rsidRPr="007736A5">
        <w:rPr>
          <w:rFonts w:ascii="Times New Roman" w:hAnsi="Times New Roman" w:cs="Times New Roman"/>
          <w:color w:val="000000"/>
          <w:lang w:val="en-US"/>
        </w:rPr>
        <w:t xml:space="preserve"> (Thompson et al., 2018)</w:t>
      </w:r>
      <w:r w:rsidR="00843013" w:rsidRPr="007736A5">
        <w:rPr>
          <w:rFonts w:ascii="Times New Roman" w:hAnsi="Times New Roman" w:cs="Times New Roman"/>
          <w:color w:val="000000"/>
          <w:lang w:val="en-US"/>
        </w:rPr>
        <w:t>. The 30th</w:t>
      </w:r>
      <w:r w:rsidR="00843013" w:rsidRPr="00843013">
        <w:rPr>
          <w:rFonts w:ascii="Times New Roman" w:hAnsi="Times New Roman" w:cs="Times New Roman"/>
          <w:color w:val="000000"/>
          <w:lang w:val="en-US"/>
        </w:rPr>
        <w:t xml:space="preserve"> Summer Universiade </w:t>
      </w:r>
      <w:r w:rsidR="005A625C">
        <w:rPr>
          <w:rFonts w:ascii="Times New Roman" w:hAnsi="Times New Roman" w:cs="Times New Roman"/>
          <w:color w:val="000000"/>
          <w:lang w:val="en-US"/>
        </w:rPr>
        <w:t xml:space="preserve">is an exemplary case as it </w:t>
      </w:r>
      <w:r w:rsidR="00843013" w:rsidRPr="00843013">
        <w:rPr>
          <w:rFonts w:ascii="Times New Roman" w:hAnsi="Times New Roman" w:cs="Times New Roman"/>
          <w:color w:val="000000"/>
          <w:lang w:val="en-US"/>
        </w:rPr>
        <w:t xml:space="preserve">did not attract many </w:t>
      </w:r>
      <w:r w:rsidR="007736A5">
        <w:rPr>
          <w:rFonts w:ascii="Times New Roman" w:hAnsi="Times New Roman" w:cs="Times New Roman"/>
          <w:color w:val="000000"/>
          <w:lang w:val="en-US"/>
        </w:rPr>
        <w:t xml:space="preserve">on-site </w:t>
      </w:r>
      <w:r w:rsidR="00843013" w:rsidRPr="00843013">
        <w:rPr>
          <w:rFonts w:ascii="Times New Roman" w:hAnsi="Times New Roman" w:cs="Times New Roman"/>
          <w:color w:val="000000"/>
          <w:lang w:val="en-US"/>
        </w:rPr>
        <w:t xml:space="preserve">spectators. </w:t>
      </w:r>
      <w:r w:rsidR="00A52633">
        <w:rPr>
          <w:rFonts w:ascii="Times New Roman" w:hAnsi="Times New Roman" w:cs="Times New Roman"/>
          <w:color w:val="000000"/>
          <w:lang w:val="en-US"/>
        </w:rPr>
        <w:t>Thus,</w:t>
      </w:r>
      <w:r w:rsidR="00843013" w:rsidRPr="00843013">
        <w:rPr>
          <w:rFonts w:ascii="Times New Roman" w:hAnsi="Times New Roman" w:cs="Times New Roman"/>
          <w:color w:val="000000"/>
          <w:lang w:val="en-US"/>
        </w:rPr>
        <w:t xml:space="preserve"> SNs have played a role in giving the visibility to the event worldwide and engage </w:t>
      </w:r>
      <w:r w:rsidR="005D2073">
        <w:rPr>
          <w:rFonts w:ascii="Times New Roman" w:hAnsi="Times New Roman" w:cs="Times New Roman"/>
          <w:color w:val="000000"/>
          <w:lang w:val="en-US"/>
        </w:rPr>
        <w:t xml:space="preserve">a large quantity of </w:t>
      </w:r>
      <w:r w:rsidR="00843013" w:rsidRPr="00843013">
        <w:rPr>
          <w:rFonts w:ascii="Times New Roman" w:hAnsi="Times New Roman" w:cs="Times New Roman"/>
          <w:color w:val="000000"/>
          <w:lang w:val="en-US"/>
        </w:rPr>
        <w:t>distant spectators</w:t>
      </w:r>
      <w:r w:rsidR="007736A5">
        <w:rPr>
          <w:rFonts w:ascii="Times New Roman" w:hAnsi="Times New Roman" w:cs="Times New Roman"/>
          <w:color w:val="000000"/>
          <w:lang w:val="en-US"/>
        </w:rPr>
        <w:t xml:space="preserve"> who used SNs event accounts as a public dedicated spaces</w:t>
      </w:r>
      <w:r w:rsidR="007736A5" w:rsidRPr="00540E2E">
        <w:rPr>
          <w:rFonts w:ascii="Times New Roman" w:hAnsi="Times New Roman" w:cs="Times New Roman"/>
          <w:color w:val="000000"/>
          <w:lang w:val="en-US"/>
        </w:rPr>
        <w:t xml:space="preserve"> for commenting and having social discussion</w:t>
      </w:r>
      <w:r w:rsidR="001967BD" w:rsidRPr="00540E2E">
        <w:rPr>
          <w:rFonts w:ascii="Times New Roman" w:hAnsi="Times New Roman" w:cs="Times New Roman"/>
          <w:color w:val="000000"/>
          <w:lang w:val="en-US"/>
        </w:rPr>
        <w:t xml:space="preserve"> about sport, competitions, and athletes (Petersen, 2017).</w:t>
      </w:r>
      <w:r w:rsidR="00660109">
        <w:rPr>
          <w:rFonts w:ascii="Times New Roman" w:hAnsi="Times New Roman" w:cs="Times New Roman"/>
          <w:color w:val="000000"/>
          <w:lang w:val="en-US"/>
        </w:rPr>
        <w:t xml:space="preserve"> </w:t>
      </w:r>
      <w:r w:rsidR="005D2073">
        <w:rPr>
          <w:rFonts w:ascii="Times New Roman" w:hAnsi="Times New Roman" w:cs="Times New Roman"/>
          <w:color w:val="000000"/>
          <w:lang w:val="en-US"/>
        </w:rPr>
        <w:t xml:space="preserve">In this context, the frequent online </w:t>
      </w:r>
      <w:r w:rsidR="005D2073" w:rsidRPr="003B1AD5">
        <w:rPr>
          <w:rFonts w:ascii="Times New Roman" w:hAnsi="Times New Roman" w:cs="Times New Roman"/>
          <w:color w:val="000000"/>
          <w:lang w:val="en-US"/>
        </w:rPr>
        <w:t>activities</w:t>
      </w:r>
      <w:r w:rsidR="005D2073">
        <w:rPr>
          <w:rFonts w:ascii="Times New Roman" w:hAnsi="Times New Roman" w:cs="Times New Roman"/>
          <w:color w:val="000000"/>
          <w:lang w:val="en-US"/>
        </w:rPr>
        <w:t xml:space="preserve"> by spectators (i.e. views, mentions, likes, comments as reported in the Appendix) reflected their high level of </w:t>
      </w:r>
      <w:r w:rsidR="005D2073" w:rsidRPr="00A52633">
        <w:rPr>
          <w:rFonts w:ascii="Times New Roman" w:hAnsi="Times New Roman" w:cs="Times New Roman"/>
          <w:color w:val="000000"/>
          <w:lang w:val="en-US"/>
        </w:rPr>
        <w:t>engagement</w:t>
      </w:r>
      <w:r w:rsidR="005D2073">
        <w:rPr>
          <w:rFonts w:ascii="Times New Roman" w:hAnsi="Times New Roman" w:cs="Times New Roman"/>
          <w:color w:val="000000"/>
          <w:lang w:val="en-US"/>
        </w:rPr>
        <w:t xml:space="preserve"> with the event thus making the </w:t>
      </w:r>
      <w:r w:rsidR="005D2073" w:rsidRPr="003B1AD5">
        <w:rPr>
          <w:rFonts w:ascii="Times New Roman" w:hAnsi="Times New Roman" w:cs="Times New Roman"/>
          <w:color w:val="000000"/>
          <w:lang w:val="en-US"/>
        </w:rPr>
        <w:t>social media</w:t>
      </w:r>
      <w:r w:rsidR="005D2073">
        <w:rPr>
          <w:rFonts w:ascii="Times New Roman" w:hAnsi="Times New Roman" w:cs="Times New Roman"/>
          <w:color w:val="000000"/>
          <w:lang w:val="en-US"/>
        </w:rPr>
        <w:t xml:space="preserve"> extremely valuable for the overall project success</w:t>
      </w:r>
      <w:r w:rsidR="00DA28EC" w:rsidRPr="00DA28EC">
        <w:rPr>
          <w:rFonts w:ascii="Times New Roman" w:hAnsi="Times New Roman" w:cs="Times New Roman"/>
          <w:color w:val="000000"/>
          <w:lang w:val="en-US"/>
        </w:rPr>
        <w:t xml:space="preserve"> </w:t>
      </w:r>
      <w:r w:rsidR="00DA28EC">
        <w:rPr>
          <w:rFonts w:ascii="Times New Roman" w:hAnsi="Times New Roman" w:cs="Times New Roman"/>
          <w:color w:val="000000"/>
          <w:lang w:val="en-US"/>
        </w:rPr>
        <w:t>(</w:t>
      </w:r>
      <w:r w:rsidR="00DA28EC" w:rsidRPr="00540E2E">
        <w:rPr>
          <w:rFonts w:ascii="Times New Roman" w:hAnsi="Times New Roman" w:cs="Times New Roman"/>
          <w:color w:val="000000"/>
          <w:lang w:val="en-US"/>
        </w:rPr>
        <w:t xml:space="preserve">Di </w:t>
      </w:r>
      <w:proofErr w:type="spellStart"/>
      <w:r w:rsidR="00DA28EC" w:rsidRPr="00540E2E">
        <w:rPr>
          <w:rFonts w:ascii="Times New Roman" w:hAnsi="Times New Roman" w:cs="Times New Roman"/>
          <w:color w:val="000000"/>
          <w:lang w:val="en-US"/>
        </w:rPr>
        <w:t>Gangi</w:t>
      </w:r>
      <w:proofErr w:type="spellEnd"/>
      <w:r w:rsidR="00DA28EC" w:rsidRPr="00540E2E">
        <w:rPr>
          <w:rFonts w:ascii="Times New Roman" w:hAnsi="Times New Roman" w:cs="Times New Roman"/>
          <w:color w:val="000000"/>
          <w:lang w:val="en-US"/>
        </w:rPr>
        <w:t xml:space="preserve"> </w:t>
      </w:r>
      <w:r w:rsidR="00DA28EC">
        <w:rPr>
          <w:rFonts w:ascii="Times New Roman" w:hAnsi="Times New Roman" w:cs="Times New Roman"/>
          <w:color w:val="000000"/>
          <w:lang w:val="en-US"/>
        </w:rPr>
        <w:t>&amp;</w:t>
      </w:r>
      <w:r w:rsidR="00DA28EC" w:rsidRPr="00540E2E">
        <w:rPr>
          <w:rFonts w:ascii="Times New Roman" w:hAnsi="Times New Roman" w:cs="Times New Roman"/>
          <w:color w:val="000000"/>
          <w:lang w:val="en-US"/>
        </w:rPr>
        <w:t xml:space="preserve"> </w:t>
      </w:r>
      <w:proofErr w:type="spellStart"/>
      <w:r w:rsidR="00DA28EC" w:rsidRPr="00540E2E">
        <w:rPr>
          <w:rFonts w:ascii="Times New Roman" w:hAnsi="Times New Roman" w:cs="Times New Roman"/>
          <w:color w:val="000000"/>
          <w:lang w:val="en-US"/>
        </w:rPr>
        <w:t>Wasko</w:t>
      </w:r>
      <w:proofErr w:type="spellEnd"/>
      <w:r w:rsidR="00DA28EC" w:rsidRPr="00540E2E">
        <w:rPr>
          <w:rFonts w:ascii="Times New Roman" w:hAnsi="Times New Roman" w:cs="Times New Roman"/>
          <w:color w:val="000000"/>
          <w:lang w:val="en-US"/>
        </w:rPr>
        <w:t xml:space="preserve"> 2016</w:t>
      </w:r>
      <w:r w:rsidR="00DA28EC">
        <w:rPr>
          <w:rFonts w:ascii="Times New Roman" w:hAnsi="Times New Roman" w:cs="Times New Roman"/>
          <w:color w:val="000000"/>
          <w:lang w:val="en-US"/>
        </w:rPr>
        <w:t>; Vale &amp; Fernandes, 2018</w:t>
      </w:r>
      <w:r w:rsidR="00DA28EC" w:rsidRPr="00540E2E">
        <w:rPr>
          <w:rFonts w:ascii="Times New Roman" w:hAnsi="Times New Roman" w:cs="Times New Roman"/>
          <w:color w:val="000000"/>
          <w:lang w:val="en-US"/>
        </w:rPr>
        <w:t>)</w:t>
      </w:r>
      <w:r w:rsidR="00DA28EC">
        <w:rPr>
          <w:rFonts w:ascii="Times New Roman" w:hAnsi="Times New Roman" w:cs="Times New Roman"/>
          <w:color w:val="000000"/>
          <w:lang w:val="en-US"/>
        </w:rPr>
        <w:t>.</w:t>
      </w:r>
      <w:r w:rsidR="005D2073">
        <w:rPr>
          <w:rFonts w:ascii="Times New Roman" w:hAnsi="Times New Roman" w:cs="Times New Roman"/>
          <w:color w:val="000000"/>
          <w:lang w:val="en-US"/>
        </w:rPr>
        <w:t xml:space="preserve"> </w:t>
      </w:r>
      <w:r w:rsidR="00DA28EC">
        <w:rPr>
          <w:rFonts w:ascii="Times New Roman" w:hAnsi="Times New Roman" w:cs="Times New Roman"/>
          <w:color w:val="000000"/>
          <w:lang w:val="en-US"/>
        </w:rPr>
        <w:t>We also</w:t>
      </w:r>
      <w:r w:rsidR="00422183">
        <w:rPr>
          <w:rFonts w:ascii="Times New Roman" w:hAnsi="Times New Roman" w:cs="Times New Roman"/>
          <w:color w:val="000000"/>
          <w:lang w:val="en-US"/>
        </w:rPr>
        <w:t xml:space="preserve"> </w:t>
      </w:r>
      <w:r w:rsidR="00DA28EC">
        <w:rPr>
          <w:rFonts w:ascii="Times New Roman" w:hAnsi="Times New Roman" w:cs="Times New Roman"/>
          <w:color w:val="000000"/>
          <w:lang w:val="en-US"/>
        </w:rPr>
        <w:t xml:space="preserve">confirmed </w:t>
      </w:r>
      <w:r w:rsidR="00CD65EC">
        <w:rPr>
          <w:rFonts w:ascii="Times New Roman" w:hAnsi="Times New Roman" w:cs="Times New Roman"/>
          <w:color w:val="000000"/>
          <w:lang w:val="en-US"/>
        </w:rPr>
        <w:t>that</w:t>
      </w:r>
      <w:r w:rsidR="00422183">
        <w:rPr>
          <w:rFonts w:ascii="Times New Roman" w:hAnsi="Times New Roman" w:cs="Times New Roman"/>
          <w:color w:val="000000"/>
          <w:lang w:val="en-US"/>
        </w:rPr>
        <w:t xml:space="preserve"> </w:t>
      </w:r>
      <w:r>
        <w:rPr>
          <w:rFonts w:ascii="Times New Roman" w:hAnsi="Times New Roman" w:cs="Times New Roman"/>
          <w:color w:val="000000"/>
          <w:lang w:val="en-US"/>
        </w:rPr>
        <w:t>spectator engagement</w:t>
      </w:r>
      <w:r w:rsidR="00EE4C25">
        <w:rPr>
          <w:rFonts w:ascii="Times New Roman" w:hAnsi="Times New Roman" w:cs="Times New Roman"/>
          <w:color w:val="000000"/>
          <w:lang w:val="en-US"/>
        </w:rPr>
        <w:t xml:space="preserve"> w</w:t>
      </w:r>
      <w:r w:rsidR="00CD65EC">
        <w:rPr>
          <w:rFonts w:ascii="Times New Roman" w:hAnsi="Times New Roman" w:cs="Times New Roman"/>
          <w:color w:val="000000"/>
          <w:lang w:val="en-US"/>
        </w:rPr>
        <w:t>as</w:t>
      </w:r>
      <w:r w:rsidR="00EE4C25">
        <w:rPr>
          <w:rFonts w:ascii="Times New Roman" w:hAnsi="Times New Roman" w:cs="Times New Roman"/>
          <w:color w:val="000000"/>
          <w:lang w:val="en-US"/>
        </w:rPr>
        <w:t xml:space="preserve"> the result of both an individual disposition to engage and </w:t>
      </w:r>
      <w:r w:rsidR="00710C04">
        <w:rPr>
          <w:rFonts w:ascii="Times New Roman" w:hAnsi="Times New Roman" w:cs="Times New Roman"/>
          <w:color w:val="000000"/>
          <w:lang w:val="en-US"/>
        </w:rPr>
        <w:t>a set of</w:t>
      </w:r>
      <w:r w:rsidR="00EE4C25">
        <w:rPr>
          <w:rFonts w:ascii="Times New Roman" w:hAnsi="Times New Roman" w:cs="Times New Roman"/>
          <w:color w:val="000000"/>
          <w:lang w:val="en-US"/>
        </w:rPr>
        <w:t xml:space="preserve"> </w:t>
      </w:r>
      <w:proofErr w:type="gramStart"/>
      <w:r w:rsidR="00CD65EC">
        <w:rPr>
          <w:rFonts w:ascii="Times New Roman" w:hAnsi="Times New Roman" w:cs="Times New Roman"/>
          <w:color w:val="000000"/>
          <w:lang w:val="en-US"/>
        </w:rPr>
        <w:t>top</w:t>
      </w:r>
      <w:proofErr w:type="gramEnd"/>
      <w:r w:rsidR="00CD65EC">
        <w:rPr>
          <w:rFonts w:ascii="Times New Roman" w:hAnsi="Times New Roman" w:cs="Times New Roman"/>
          <w:color w:val="000000"/>
          <w:lang w:val="en-US"/>
        </w:rPr>
        <w:t xml:space="preserve">-down </w:t>
      </w:r>
      <w:r w:rsidR="00EE4C25" w:rsidRPr="00CD3EF7">
        <w:rPr>
          <w:rFonts w:ascii="Times New Roman" w:hAnsi="Times New Roman" w:cs="Times New Roman"/>
          <w:color w:val="000000"/>
          <w:lang w:val="en-US"/>
        </w:rPr>
        <w:t>engaging activities</w:t>
      </w:r>
      <w:r w:rsidR="00710C04">
        <w:rPr>
          <w:rFonts w:ascii="Times New Roman" w:hAnsi="Times New Roman" w:cs="Times New Roman"/>
          <w:color w:val="000000"/>
          <w:lang w:val="en-US"/>
        </w:rPr>
        <w:t>.</w:t>
      </w:r>
      <w:r w:rsidR="00422183">
        <w:rPr>
          <w:rFonts w:ascii="Times New Roman" w:hAnsi="Times New Roman" w:cs="Times New Roman"/>
          <w:color w:val="000000"/>
          <w:lang w:val="en-US"/>
        </w:rPr>
        <w:t xml:space="preserve"> </w:t>
      </w:r>
      <w:r w:rsidR="00CD65EC">
        <w:rPr>
          <w:rFonts w:ascii="Times New Roman" w:hAnsi="Times New Roman" w:cs="Times New Roman"/>
          <w:color w:val="000000"/>
          <w:lang w:val="en-US"/>
        </w:rPr>
        <w:t>Indeed</w:t>
      </w:r>
      <w:r w:rsidR="008F5334">
        <w:rPr>
          <w:rFonts w:ascii="Times New Roman" w:hAnsi="Times New Roman" w:cs="Times New Roman"/>
          <w:color w:val="000000"/>
          <w:lang w:val="en-US"/>
        </w:rPr>
        <w:t>, t</w:t>
      </w:r>
      <w:r w:rsidR="00422183">
        <w:rPr>
          <w:rFonts w:ascii="Times New Roman" w:hAnsi="Times New Roman" w:cs="Times New Roman"/>
          <w:color w:val="000000"/>
          <w:lang w:val="en-US"/>
        </w:rPr>
        <w:t xml:space="preserve">he </w:t>
      </w:r>
      <w:r w:rsidR="00710C04">
        <w:rPr>
          <w:rFonts w:ascii="Times New Roman" w:hAnsi="Times New Roman" w:cs="Times New Roman"/>
          <w:color w:val="000000"/>
          <w:lang w:val="en-US"/>
        </w:rPr>
        <w:t>SM</w:t>
      </w:r>
      <w:r w:rsidR="00422183" w:rsidRPr="00DA5A6C">
        <w:rPr>
          <w:rFonts w:ascii="Times New Roman" w:hAnsi="Times New Roman" w:cs="Times New Roman"/>
          <w:color w:val="000000"/>
          <w:lang w:val="en-US"/>
        </w:rPr>
        <w:t xml:space="preserve"> media</w:t>
      </w:r>
      <w:r w:rsidR="00422183">
        <w:rPr>
          <w:rFonts w:ascii="Times New Roman" w:hAnsi="Times New Roman" w:cs="Times New Roman"/>
          <w:color w:val="000000"/>
          <w:lang w:val="en-US"/>
        </w:rPr>
        <w:t xml:space="preserve"> team</w:t>
      </w:r>
      <w:r w:rsidR="00422183" w:rsidRPr="00DA5A6C">
        <w:rPr>
          <w:rFonts w:ascii="Times New Roman" w:hAnsi="Times New Roman" w:cs="Times New Roman"/>
          <w:color w:val="000000"/>
          <w:lang w:val="en-US"/>
        </w:rPr>
        <w:t xml:space="preserve"> </w:t>
      </w:r>
      <w:r w:rsidR="00422183">
        <w:rPr>
          <w:rFonts w:ascii="Times New Roman" w:hAnsi="Times New Roman" w:cs="Times New Roman"/>
          <w:color w:val="000000"/>
          <w:lang w:val="en-US"/>
        </w:rPr>
        <w:t xml:space="preserve">animated these </w:t>
      </w:r>
      <w:r w:rsidR="00422183" w:rsidRPr="00540E2E">
        <w:rPr>
          <w:rFonts w:ascii="Times New Roman" w:hAnsi="Times New Roman" w:cs="Times New Roman"/>
          <w:color w:val="000000"/>
          <w:lang w:val="en-US"/>
        </w:rPr>
        <w:t>interactive online communities</w:t>
      </w:r>
      <w:r w:rsidR="00422183">
        <w:rPr>
          <w:rFonts w:ascii="Times New Roman" w:hAnsi="Times New Roman" w:cs="Times New Roman"/>
          <w:color w:val="000000"/>
          <w:lang w:val="en-US"/>
        </w:rPr>
        <w:t xml:space="preserve"> (Cruz et al., 2017) and </w:t>
      </w:r>
      <w:r w:rsidR="00422183" w:rsidRPr="00DA5A6C">
        <w:rPr>
          <w:rFonts w:ascii="Times New Roman" w:hAnsi="Times New Roman" w:cs="Times New Roman"/>
          <w:color w:val="000000"/>
          <w:lang w:val="en-US"/>
        </w:rPr>
        <w:t>encourage</w:t>
      </w:r>
      <w:r w:rsidR="00422183">
        <w:rPr>
          <w:rFonts w:ascii="Times New Roman" w:hAnsi="Times New Roman" w:cs="Times New Roman"/>
          <w:color w:val="000000"/>
          <w:lang w:val="en-US"/>
        </w:rPr>
        <w:t>d</w:t>
      </w:r>
      <w:r w:rsidR="00422183" w:rsidRPr="00DA5A6C">
        <w:rPr>
          <w:rFonts w:ascii="Times New Roman" w:hAnsi="Times New Roman" w:cs="Times New Roman"/>
          <w:color w:val="000000"/>
          <w:lang w:val="en-US"/>
        </w:rPr>
        <w:t xml:space="preserve"> </w:t>
      </w:r>
      <w:r w:rsidR="00422183">
        <w:rPr>
          <w:rFonts w:ascii="Times New Roman" w:hAnsi="Times New Roman" w:cs="Times New Roman"/>
          <w:color w:val="000000"/>
          <w:lang w:val="en-US"/>
        </w:rPr>
        <w:t xml:space="preserve">direct </w:t>
      </w:r>
      <w:r w:rsidR="00422183" w:rsidRPr="00DA5A6C">
        <w:rPr>
          <w:rFonts w:ascii="Times New Roman" w:hAnsi="Times New Roman" w:cs="Times New Roman"/>
          <w:color w:val="000000"/>
          <w:lang w:val="en-US"/>
        </w:rPr>
        <w:t xml:space="preserve">interactions with </w:t>
      </w:r>
      <w:r w:rsidR="00422183">
        <w:rPr>
          <w:rFonts w:ascii="Times New Roman" w:hAnsi="Times New Roman" w:cs="Times New Roman"/>
          <w:color w:val="000000"/>
          <w:lang w:val="en-US"/>
        </w:rPr>
        <w:t>and among spectators, by pos</w:t>
      </w:r>
      <w:r w:rsidR="008F5334">
        <w:rPr>
          <w:rFonts w:ascii="Times New Roman" w:hAnsi="Times New Roman" w:cs="Times New Roman"/>
          <w:color w:val="000000"/>
          <w:lang w:val="en-US"/>
        </w:rPr>
        <w:t>ing</w:t>
      </w:r>
      <w:r w:rsidR="00422183">
        <w:rPr>
          <w:rFonts w:ascii="Times New Roman" w:hAnsi="Times New Roman" w:cs="Times New Roman"/>
          <w:color w:val="000000"/>
          <w:lang w:val="en-US"/>
        </w:rPr>
        <w:t xml:space="preserve"> questions</w:t>
      </w:r>
      <w:r w:rsidR="008F5334">
        <w:rPr>
          <w:rFonts w:ascii="Times New Roman" w:hAnsi="Times New Roman" w:cs="Times New Roman"/>
          <w:color w:val="000000"/>
          <w:lang w:val="en-US"/>
        </w:rPr>
        <w:t>,</w:t>
      </w:r>
      <w:r w:rsidR="00422183">
        <w:rPr>
          <w:rFonts w:ascii="Times New Roman" w:hAnsi="Times New Roman" w:cs="Times New Roman"/>
          <w:color w:val="000000"/>
          <w:lang w:val="en-US"/>
        </w:rPr>
        <w:t xml:space="preserve"> requir</w:t>
      </w:r>
      <w:r w:rsidR="008F5334">
        <w:rPr>
          <w:rFonts w:ascii="Times New Roman" w:hAnsi="Times New Roman" w:cs="Times New Roman"/>
          <w:color w:val="000000"/>
          <w:lang w:val="en-US"/>
        </w:rPr>
        <w:t>ing</w:t>
      </w:r>
      <w:r w:rsidR="00422183">
        <w:rPr>
          <w:rFonts w:ascii="Times New Roman" w:hAnsi="Times New Roman" w:cs="Times New Roman"/>
          <w:color w:val="000000"/>
          <w:lang w:val="en-US"/>
        </w:rPr>
        <w:t xml:space="preserve"> opinions</w:t>
      </w:r>
      <w:r w:rsidR="008F5334">
        <w:rPr>
          <w:rFonts w:ascii="Times New Roman" w:hAnsi="Times New Roman" w:cs="Times New Roman"/>
          <w:color w:val="000000"/>
          <w:lang w:val="en-US"/>
        </w:rPr>
        <w:t xml:space="preserve"> and </w:t>
      </w:r>
      <w:r w:rsidR="00B63E17">
        <w:rPr>
          <w:rFonts w:ascii="Times New Roman" w:hAnsi="Times New Roman" w:cs="Times New Roman"/>
          <w:color w:val="000000"/>
          <w:lang w:val="en-US"/>
        </w:rPr>
        <w:t>feedback</w:t>
      </w:r>
      <w:r w:rsidR="008F5334">
        <w:rPr>
          <w:rFonts w:ascii="Times New Roman" w:hAnsi="Times New Roman" w:cs="Times New Roman"/>
          <w:color w:val="000000"/>
          <w:lang w:val="en-US"/>
        </w:rPr>
        <w:t xml:space="preserve">, </w:t>
      </w:r>
      <w:r w:rsidR="00422183" w:rsidRPr="00D3258B">
        <w:rPr>
          <w:rFonts w:ascii="Times New Roman" w:hAnsi="Times New Roman" w:cs="Times New Roman"/>
          <w:color w:val="000000"/>
          <w:lang w:val="en-US"/>
        </w:rPr>
        <w:t>promot</w:t>
      </w:r>
      <w:r w:rsidR="005D2073">
        <w:rPr>
          <w:rFonts w:ascii="Times New Roman" w:hAnsi="Times New Roman" w:cs="Times New Roman"/>
          <w:color w:val="000000"/>
          <w:lang w:val="en-US"/>
        </w:rPr>
        <w:t>ing the</w:t>
      </w:r>
      <w:r w:rsidR="00422183">
        <w:rPr>
          <w:rFonts w:ascii="Times New Roman" w:hAnsi="Times New Roman" w:cs="Times New Roman"/>
          <w:color w:val="000000"/>
          <w:lang w:val="en-US"/>
        </w:rPr>
        <w:t xml:space="preserve"> </w:t>
      </w:r>
      <w:r w:rsidR="008F5334">
        <w:rPr>
          <w:rFonts w:ascii="Times New Roman" w:hAnsi="Times New Roman" w:cs="Times New Roman"/>
          <w:color w:val="000000"/>
          <w:lang w:val="en-US"/>
        </w:rPr>
        <w:t>photos</w:t>
      </w:r>
      <w:r w:rsidR="005D2073">
        <w:rPr>
          <w:rFonts w:ascii="Times New Roman" w:hAnsi="Times New Roman" w:cs="Times New Roman"/>
          <w:color w:val="000000"/>
          <w:lang w:val="en-US"/>
        </w:rPr>
        <w:t xml:space="preserve"> and</w:t>
      </w:r>
      <w:r w:rsidR="008F5334">
        <w:rPr>
          <w:rFonts w:ascii="Times New Roman" w:hAnsi="Times New Roman" w:cs="Times New Roman"/>
          <w:color w:val="000000"/>
          <w:lang w:val="en-US"/>
        </w:rPr>
        <w:t xml:space="preserve"> videos</w:t>
      </w:r>
      <w:r w:rsidR="005D2073">
        <w:rPr>
          <w:rFonts w:ascii="Times New Roman" w:hAnsi="Times New Roman" w:cs="Times New Roman"/>
          <w:color w:val="000000"/>
          <w:lang w:val="en-US"/>
        </w:rPr>
        <w:t xml:space="preserve"> sharing</w:t>
      </w:r>
      <w:r w:rsidR="008F5334">
        <w:rPr>
          <w:rFonts w:ascii="Times New Roman" w:hAnsi="Times New Roman" w:cs="Times New Roman"/>
          <w:color w:val="000000"/>
          <w:lang w:val="en-US"/>
        </w:rPr>
        <w:t xml:space="preserve">, </w:t>
      </w:r>
      <w:r w:rsidR="005D2073">
        <w:rPr>
          <w:rFonts w:ascii="Times New Roman" w:hAnsi="Times New Roman" w:cs="Times New Roman"/>
          <w:color w:val="000000"/>
          <w:lang w:val="en-US"/>
        </w:rPr>
        <w:t xml:space="preserve">proposing the live match </w:t>
      </w:r>
      <w:r w:rsidR="008F5334">
        <w:rPr>
          <w:rFonts w:ascii="Times New Roman" w:hAnsi="Times New Roman" w:cs="Times New Roman"/>
          <w:color w:val="000000"/>
          <w:lang w:val="en-US"/>
        </w:rPr>
        <w:t xml:space="preserve">etc. along with </w:t>
      </w:r>
      <w:r w:rsidR="00422183" w:rsidRPr="00D3258B">
        <w:rPr>
          <w:rFonts w:ascii="Times New Roman" w:hAnsi="Times New Roman" w:cs="Times New Roman"/>
          <w:color w:val="000000"/>
          <w:lang w:val="en-US"/>
        </w:rPr>
        <w:t xml:space="preserve">their enjoyable stories and experiences about </w:t>
      </w:r>
      <w:r w:rsidR="008F5334">
        <w:rPr>
          <w:rFonts w:ascii="Times New Roman" w:hAnsi="Times New Roman" w:cs="Times New Roman"/>
          <w:color w:val="000000"/>
          <w:lang w:val="en-US"/>
        </w:rPr>
        <w:t xml:space="preserve">the </w:t>
      </w:r>
      <w:r w:rsidR="00422183" w:rsidRPr="00D3258B">
        <w:rPr>
          <w:rFonts w:ascii="Times New Roman" w:hAnsi="Times New Roman" w:cs="Times New Roman"/>
          <w:color w:val="000000"/>
          <w:lang w:val="en-US"/>
        </w:rPr>
        <w:t>even</w:t>
      </w:r>
      <w:r w:rsidR="007436BF">
        <w:rPr>
          <w:rFonts w:ascii="Times New Roman" w:hAnsi="Times New Roman" w:cs="Times New Roman"/>
          <w:color w:val="000000"/>
          <w:lang w:val="en-US"/>
        </w:rPr>
        <w:t xml:space="preserve">t (Nisar et al. 2018; </w:t>
      </w:r>
      <w:proofErr w:type="spellStart"/>
      <w:r w:rsidR="007436BF">
        <w:rPr>
          <w:rFonts w:ascii="Times New Roman" w:hAnsi="Times New Roman" w:cs="Times New Roman"/>
          <w:color w:val="000000"/>
          <w:lang w:val="en-US"/>
        </w:rPr>
        <w:t>Harb</w:t>
      </w:r>
      <w:proofErr w:type="spellEnd"/>
      <w:r w:rsidR="007436BF">
        <w:rPr>
          <w:rFonts w:ascii="Times New Roman" w:hAnsi="Times New Roman" w:cs="Times New Roman"/>
          <w:color w:val="000000"/>
          <w:lang w:val="en-US"/>
        </w:rPr>
        <w:t xml:space="preserve"> et al., 2019)</w:t>
      </w:r>
      <w:r w:rsidR="008F5334">
        <w:rPr>
          <w:rFonts w:ascii="Times New Roman" w:hAnsi="Times New Roman" w:cs="Times New Roman"/>
          <w:color w:val="000000"/>
          <w:lang w:val="en-US"/>
        </w:rPr>
        <w:t>.</w:t>
      </w:r>
      <w:r w:rsidR="007436BF">
        <w:rPr>
          <w:rFonts w:ascii="Times New Roman" w:hAnsi="Times New Roman" w:cs="Times New Roman"/>
          <w:color w:val="000000"/>
          <w:lang w:val="en-US"/>
        </w:rPr>
        <w:t xml:space="preserve"> </w:t>
      </w:r>
      <w:r w:rsidR="00393107">
        <w:rPr>
          <w:rFonts w:ascii="Times New Roman" w:hAnsi="Times New Roman" w:cs="Times New Roman"/>
          <w:color w:val="000000"/>
          <w:lang w:val="en-US"/>
        </w:rPr>
        <w:t xml:space="preserve">In so doing, respondents </w:t>
      </w:r>
      <w:r w:rsidR="008F470F">
        <w:rPr>
          <w:rFonts w:ascii="Times New Roman" w:hAnsi="Times New Roman" w:cs="Times New Roman"/>
          <w:color w:val="000000"/>
          <w:lang w:val="en-US"/>
        </w:rPr>
        <w:t xml:space="preserve">remarked the challenges of communicating with and engaging a cross-cultural audience: the </w:t>
      </w:r>
      <w:r w:rsidR="008F470F" w:rsidRPr="00CD65EC">
        <w:rPr>
          <w:rFonts w:ascii="Times New Roman" w:hAnsi="Times New Roman" w:cs="Times New Roman"/>
          <w:color w:val="000000"/>
          <w:lang w:val="en-US"/>
        </w:rPr>
        <w:t xml:space="preserve">messages sent through SNs can reach everywhere so </w:t>
      </w:r>
      <w:r w:rsidR="00CD65EC" w:rsidRPr="00CD65EC">
        <w:rPr>
          <w:rFonts w:ascii="Times New Roman" w:hAnsi="Times New Roman" w:cs="Times New Roman"/>
          <w:color w:val="000000"/>
          <w:lang w:val="en-US"/>
        </w:rPr>
        <w:t>they had to pay attention to respect unique values, beliefs, religions, etc. and encourage the participation and involvement of both athletes and spectators from countries that are less familiar with the SNs.</w:t>
      </w:r>
    </w:p>
    <w:p w14:paraId="68490EDB" w14:textId="77777777" w:rsidR="00A85DC0" w:rsidRDefault="00A85DC0" w:rsidP="006F04BC">
      <w:pPr>
        <w:rPr>
          <w:rFonts w:ascii="Times New Roman" w:hAnsi="Times New Roman" w:cs="Times New Roman"/>
          <w:b/>
          <w:bCs/>
          <w:lang w:val="en-US"/>
        </w:rPr>
      </w:pPr>
    </w:p>
    <w:p w14:paraId="189ED44B" w14:textId="638D96E9" w:rsidR="0013473E" w:rsidRDefault="0013473E" w:rsidP="006F04BC">
      <w:pPr>
        <w:rPr>
          <w:rFonts w:ascii="Times New Roman" w:hAnsi="Times New Roman" w:cs="Times New Roman"/>
          <w:b/>
          <w:bCs/>
          <w:lang w:val="en-US"/>
        </w:rPr>
      </w:pPr>
      <w:r>
        <w:rPr>
          <w:rFonts w:ascii="Times New Roman" w:hAnsi="Times New Roman" w:cs="Times New Roman"/>
          <w:b/>
          <w:bCs/>
          <w:lang w:val="en-US"/>
        </w:rPr>
        <w:t>Conclusions and future research</w:t>
      </w:r>
    </w:p>
    <w:p w14:paraId="62216E19" w14:textId="5CBE4622" w:rsidR="00CF13F7" w:rsidRPr="00CF13F7" w:rsidRDefault="00CF13F7" w:rsidP="00CF13F7">
      <w:pPr>
        <w:jc w:val="both"/>
        <w:rPr>
          <w:rFonts w:ascii="Times New Roman" w:hAnsi="Times New Roman" w:cs="Times New Roman"/>
          <w:color w:val="000000"/>
          <w:lang w:val="en-US"/>
        </w:rPr>
      </w:pPr>
      <w:r w:rsidRPr="00CF13F7">
        <w:rPr>
          <w:rFonts w:ascii="Times New Roman" w:hAnsi="Times New Roman" w:cs="Times New Roman"/>
          <w:color w:val="000000"/>
          <w:lang w:val="en-US"/>
        </w:rPr>
        <w:t>This study starts on the road to understanding how apply the newest technologies, namely social media, to engage project customer engagement. Social media encourage new forms of interactions in the digital world, which are crucial for effectively accommodating conflicting customer interests</w:t>
      </w:r>
      <w:r>
        <w:rPr>
          <w:rFonts w:ascii="Times New Roman" w:hAnsi="Times New Roman" w:cs="Times New Roman"/>
          <w:color w:val="000000"/>
          <w:lang w:val="en-US"/>
        </w:rPr>
        <w:t xml:space="preserve"> and</w:t>
      </w:r>
      <w:r w:rsidRPr="00CF13F7">
        <w:rPr>
          <w:rFonts w:ascii="Times New Roman" w:hAnsi="Times New Roman" w:cs="Times New Roman"/>
          <w:color w:val="000000"/>
          <w:lang w:val="en-US"/>
        </w:rPr>
        <w:t xml:space="preserve"> establishing enduring </w:t>
      </w:r>
      <w:r>
        <w:rPr>
          <w:rFonts w:ascii="Times New Roman" w:hAnsi="Times New Roman" w:cs="Times New Roman"/>
          <w:color w:val="000000"/>
          <w:lang w:val="en-US"/>
        </w:rPr>
        <w:t xml:space="preserve">loyal </w:t>
      </w:r>
      <w:r w:rsidRPr="00CF13F7">
        <w:rPr>
          <w:rFonts w:ascii="Times New Roman" w:hAnsi="Times New Roman" w:cs="Times New Roman"/>
          <w:color w:val="000000"/>
          <w:lang w:val="en-US"/>
        </w:rPr>
        <w:t>relationships.  </w:t>
      </w:r>
    </w:p>
    <w:p w14:paraId="378997D7" w14:textId="77777777" w:rsidR="00CF13F7" w:rsidRPr="00CF13F7" w:rsidRDefault="00CF13F7" w:rsidP="00CF13F7">
      <w:pPr>
        <w:jc w:val="both"/>
        <w:rPr>
          <w:rFonts w:ascii="Times New Roman" w:hAnsi="Times New Roman" w:cs="Times New Roman"/>
          <w:color w:val="000000"/>
          <w:lang w:val="en-US"/>
        </w:rPr>
      </w:pPr>
      <w:r w:rsidRPr="00CF13F7">
        <w:rPr>
          <w:rFonts w:ascii="Times New Roman" w:hAnsi="Times New Roman" w:cs="Times New Roman"/>
          <w:color w:val="000000"/>
          <w:lang w:val="en-US"/>
        </w:rPr>
        <w:t xml:space="preserve">Using a sports event as the context of empirical investigation, we offered a new perspective of the project customer engagement through SNS. We have found that the digital communication process accomplished as an “ongoing pragmatic compromise”, where SM teams must be open to users and, at the same time, careful to interpret whether and how the interaction with the environment affects </w:t>
      </w:r>
      <w:r w:rsidRPr="00CF13F7">
        <w:rPr>
          <w:rFonts w:ascii="Times New Roman" w:hAnsi="Times New Roman" w:cs="Times New Roman"/>
          <w:color w:val="000000"/>
          <w:lang w:val="en-US"/>
        </w:rPr>
        <w:lastRenderedPageBreak/>
        <w:t xml:space="preserve">the narrative. Some cognitive and </w:t>
      </w:r>
      <w:proofErr w:type="spellStart"/>
      <w:r w:rsidRPr="00CF13F7">
        <w:rPr>
          <w:rFonts w:ascii="Times New Roman" w:hAnsi="Times New Roman" w:cs="Times New Roman"/>
          <w:color w:val="000000"/>
          <w:lang w:val="en-US"/>
        </w:rPr>
        <w:t>behavioural</w:t>
      </w:r>
      <w:proofErr w:type="spellEnd"/>
      <w:r w:rsidRPr="00CF13F7">
        <w:rPr>
          <w:rFonts w:ascii="Times New Roman" w:hAnsi="Times New Roman" w:cs="Times New Roman"/>
          <w:color w:val="000000"/>
          <w:lang w:val="en-US"/>
        </w:rPr>
        <w:t xml:space="preserve"> capacities of the SM team were thus essential to manage effectively and timely the communication patterns between SM team and SNs’ users, considering the contextual situations.</w:t>
      </w:r>
    </w:p>
    <w:p w14:paraId="3492D604" w14:textId="68FB6DF9" w:rsidR="00CF13F7" w:rsidRPr="00CF13F7" w:rsidRDefault="00CF13F7" w:rsidP="00CF13F7">
      <w:pPr>
        <w:jc w:val="both"/>
        <w:rPr>
          <w:rFonts w:ascii="Times New Roman" w:hAnsi="Times New Roman" w:cs="Times New Roman"/>
          <w:color w:val="000000"/>
          <w:lang w:val="en-US"/>
        </w:rPr>
      </w:pPr>
      <w:r w:rsidRPr="00CF13F7">
        <w:rPr>
          <w:rFonts w:ascii="Times New Roman" w:hAnsi="Times New Roman" w:cs="Times New Roman"/>
          <w:color w:val="000000"/>
          <w:lang w:val="en-US"/>
        </w:rPr>
        <w:t>This study is not without limitations. Our study referred to an international sport event, i.e. 30th Summer Universiade, thus the generalization of findings is limited to the focus on this specific project. Based on this premise, this study may offer a middle-range theory (</w:t>
      </w:r>
      <w:r w:rsidR="00FF563C" w:rsidRPr="00FF563C">
        <w:rPr>
          <w:rFonts w:ascii="Times New Roman" w:hAnsi="Times New Roman" w:cs="Times New Roman"/>
          <w:color w:val="000000"/>
          <w:lang w:val="en-US"/>
        </w:rPr>
        <w:t>Bourgeois</w:t>
      </w:r>
      <w:r w:rsidRPr="00CF13F7">
        <w:rPr>
          <w:rFonts w:ascii="Times New Roman" w:hAnsi="Times New Roman" w:cs="Times New Roman"/>
          <w:color w:val="000000"/>
          <w:lang w:val="en-US"/>
        </w:rPr>
        <w:t>, 19</w:t>
      </w:r>
      <w:r w:rsidR="00FF563C">
        <w:rPr>
          <w:rFonts w:ascii="Times New Roman" w:hAnsi="Times New Roman" w:cs="Times New Roman"/>
          <w:color w:val="000000"/>
          <w:lang w:val="en-US"/>
        </w:rPr>
        <w:t>79</w:t>
      </w:r>
      <w:r w:rsidRPr="00CF13F7">
        <w:rPr>
          <w:rFonts w:ascii="Times New Roman" w:hAnsi="Times New Roman" w:cs="Times New Roman"/>
          <w:color w:val="000000"/>
          <w:lang w:val="en-US"/>
        </w:rPr>
        <w:t xml:space="preserve">), which is </w:t>
      </w:r>
      <w:r w:rsidR="00660109">
        <w:rPr>
          <w:rFonts w:ascii="Times New Roman" w:hAnsi="Times New Roman" w:cs="Times New Roman"/>
          <w:color w:val="000000"/>
          <w:lang w:val="en-US"/>
        </w:rPr>
        <w:t>a</w:t>
      </w:r>
      <w:r w:rsidRPr="00CF13F7">
        <w:rPr>
          <w:rFonts w:ascii="Times New Roman" w:hAnsi="Times New Roman" w:cs="Times New Roman"/>
          <w:color w:val="000000"/>
          <w:lang w:val="en-US"/>
        </w:rPr>
        <w:t xml:space="preserve"> theory that generalizes beyond a particular case but within a particular context. Similar investigations in other type of projects would enable comparative research and generalizability. Further, we focused on a single category of primary stakeholder, i.e. spectators, neglecting the other relevant actors. Finally, we considered the SNs (i.e., Facebook, Instagram and Twitter) used by the </w:t>
      </w:r>
      <w:proofErr w:type="gramStart"/>
      <w:r w:rsidRPr="00CF13F7">
        <w:rPr>
          <w:rFonts w:ascii="Times New Roman" w:hAnsi="Times New Roman" w:cs="Times New Roman"/>
          <w:color w:val="000000"/>
          <w:lang w:val="en-US"/>
        </w:rPr>
        <w:t>Social</w:t>
      </w:r>
      <w:proofErr w:type="gramEnd"/>
      <w:r w:rsidRPr="00CF13F7">
        <w:rPr>
          <w:rFonts w:ascii="Times New Roman" w:hAnsi="Times New Roman" w:cs="Times New Roman"/>
          <w:color w:val="000000"/>
          <w:lang w:val="en-US"/>
        </w:rPr>
        <w:t xml:space="preserve"> media team while the world of social media is constantly coming up with new tools. As social media theories are valid as long as the technology remains stable and users does not change the way they use it (Carr e Hayes, 2015), further qualitative </w:t>
      </w:r>
      <w:r w:rsidR="004F5774" w:rsidRPr="00CF13F7">
        <w:rPr>
          <w:rFonts w:ascii="Times New Roman" w:hAnsi="Times New Roman" w:cs="Times New Roman"/>
          <w:color w:val="000000"/>
          <w:lang w:val="en-US"/>
        </w:rPr>
        <w:t>research</w:t>
      </w:r>
      <w:r w:rsidRPr="00CF13F7">
        <w:rPr>
          <w:rFonts w:ascii="Times New Roman" w:hAnsi="Times New Roman" w:cs="Times New Roman"/>
          <w:color w:val="000000"/>
          <w:lang w:val="en-US"/>
        </w:rPr>
        <w:t xml:space="preserve"> </w:t>
      </w:r>
      <w:r w:rsidR="004F5774">
        <w:rPr>
          <w:rFonts w:ascii="Times New Roman" w:hAnsi="Times New Roman" w:cs="Times New Roman"/>
          <w:color w:val="000000"/>
          <w:lang w:val="en-US"/>
        </w:rPr>
        <w:t>is</w:t>
      </w:r>
      <w:r w:rsidRPr="00CF13F7">
        <w:rPr>
          <w:rFonts w:ascii="Times New Roman" w:hAnsi="Times New Roman" w:cs="Times New Roman"/>
          <w:color w:val="000000"/>
          <w:lang w:val="en-US"/>
        </w:rPr>
        <w:t xml:space="preserve"> needed to understand the role of other Social Networking sites for project customer engagement.</w:t>
      </w:r>
    </w:p>
    <w:p w14:paraId="0029392A" w14:textId="77777777" w:rsidR="00CF13F7" w:rsidRPr="002E01E6" w:rsidRDefault="00CF13F7" w:rsidP="00CF13F7">
      <w:pPr>
        <w:shd w:val="clear" w:color="auto" w:fill="FFFFFF"/>
        <w:rPr>
          <w:rFonts w:ascii="Courier New" w:eastAsia="Times New Roman" w:hAnsi="Courier New" w:cs="Courier New"/>
          <w:color w:val="333333"/>
          <w:sz w:val="20"/>
          <w:szCs w:val="20"/>
          <w:lang w:val="en-GB" w:eastAsia="it-IT"/>
        </w:rPr>
      </w:pPr>
      <w:r w:rsidRPr="002E01E6">
        <w:rPr>
          <w:rFonts w:ascii="Courier New" w:eastAsia="Times New Roman" w:hAnsi="Courier New" w:cs="Courier New"/>
          <w:color w:val="333333"/>
          <w:sz w:val="20"/>
          <w:szCs w:val="20"/>
          <w:lang w:val="en-GB" w:eastAsia="it-IT"/>
        </w:rPr>
        <w:t> </w:t>
      </w:r>
    </w:p>
    <w:p w14:paraId="25E97D1F" w14:textId="77777777" w:rsidR="0061786B" w:rsidRPr="00663F7C" w:rsidRDefault="0061786B" w:rsidP="006F04BC">
      <w:pPr>
        <w:rPr>
          <w:rFonts w:ascii="Times New Roman" w:hAnsi="Times New Roman" w:cs="Times New Roman"/>
          <w:bCs/>
          <w:lang w:val="en-GB"/>
        </w:rPr>
      </w:pPr>
    </w:p>
    <w:p w14:paraId="2C4501FF" w14:textId="5A7DCEF6" w:rsidR="00B815FC" w:rsidRPr="00AF6A0C" w:rsidRDefault="0095046D" w:rsidP="006F04BC">
      <w:pPr>
        <w:rPr>
          <w:rFonts w:ascii="Times New Roman" w:hAnsi="Times New Roman" w:cs="Times New Roman"/>
          <w:b/>
          <w:bCs/>
          <w:lang w:val="en-US"/>
        </w:rPr>
      </w:pPr>
      <w:r w:rsidRPr="00AF6A0C">
        <w:rPr>
          <w:rFonts w:ascii="Times New Roman" w:hAnsi="Times New Roman" w:cs="Times New Roman"/>
          <w:b/>
          <w:bCs/>
          <w:lang w:val="en-US"/>
        </w:rPr>
        <w:t>References</w:t>
      </w:r>
    </w:p>
    <w:p w14:paraId="577766FA" w14:textId="77777777" w:rsidR="0096557B" w:rsidRDefault="0096557B" w:rsidP="0096557B">
      <w:pPr>
        <w:autoSpaceDE w:val="0"/>
        <w:autoSpaceDN w:val="0"/>
        <w:adjustRightInd w:val="0"/>
        <w:rPr>
          <w:rFonts w:ascii="Times New Roman" w:hAnsi="Times New Roman" w:cs="Times New Roman"/>
          <w:lang w:val="en-US"/>
        </w:rPr>
      </w:pPr>
    </w:p>
    <w:p w14:paraId="15285618"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Abeza</w:t>
      </w:r>
      <w:proofErr w:type="spellEnd"/>
      <w:r w:rsidRPr="0026072A">
        <w:rPr>
          <w:rFonts w:ascii="Times New Roman" w:hAnsi="Times New Roman"/>
          <w:lang w:val="en-US"/>
        </w:rPr>
        <w:t>, G., O’Reilly, N., &amp; Reid, I. (2013). Relationship marketing and social media in sport. International Journal of Sport Communication, 6(2), 120-142.</w:t>
      </w:r>
    </w:p>
    <w:p w14:paraId="477B9DFA"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GB"/>
        </w:rPr>
        <w:t xml:space="preserve">Asad, S., &amp; Sadler-Smith, E. (2020). Differentiating leader hubris and narcissism </w:t>
      </w:r>
      <w:proofErr w:type="gramStart"/>
      <w:r w:rsidRPr="0026072A">
        <w:rPr>
          <w:rFonts w:ascii="Times New Roman" w:hAnsi="Times New Roman"/>
          <w:color w:val="000000"/>
          <w:lang w:val="en-GB"/>
        </w:rPr>
        <w:t>on the basis of</w:t>
      </w:r>
      <w:proofErr w:type="gramEnd"/>
      <w:r w:rsidRPr="0026072A">
        <w:rPr>
          <w:rFonts w:ascii="Times New Roman" w:hAnsi="Times New Roman"/>
          <w:color w:val="000000"/>
          <w:lang w:val="en-GB"/>
        </w:rPr>
        <w:t xml:space="preserve"> power. </w:t>
      </w:r>
      <w:r w:rsidRPr="002E01E6">
        <w:rPr>
          <w:rFonts w:ascii="Times New Roman" w:hAnsi="Times New Roman"/>
          <w:i/>
          <w:iCs/>
          <w:color w:val="000000"/>
          <w:lang w:val="en-GB"/>
        </w:rPr>
        <w:t>Leadership</w:t>
      </w:r>
      <w:r w:rsidRPr="002E01E6">
        <w:rPr>
          <w:rFonts w:ascii="Times New Roman" w:hAnsi="Times New Roman"/>
          <w:color w:val="000000"/>
          <w:lang w:val="en-GB"/>
        </w:rPr>
        <w:t>, </w:t>
      </w:r>
      <w:r w:rsidRPr="002E01E6">
        <w:rPr>
          <w:rFonts w:ascii="Times New Roman" w:hAnsi="Times New Roman"/>
          <w:i/>
          <w:iCs/>
          <w:color w:val="000000"/>
          <w:lang w:val="en-GB"/>
        </w:rPr>
        <w:t>16</w:t>
      </w:r>
      <w:r w:rsidRPr="002E01E6">
        <w:rPr>
          <w:rFonts w:ascii="Times New Roman" w:hAnsi="Times New Roman"/>
          <w:color w:val="000000"/>
          <w:lang w:val="en-GB"/>
        </w:rPr>
        <w:t>(1), 39-61.</w:t>
      </w:r>
    </w:p>
    <w:p w14:paraId="6C684FB1"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E01E6">
        <w:rPr>
          <w:rFonts w:ascii="Times New Roman" w:hAnsi="Times New Roman"/>
          <w:color w:val="000000"/>
          <w:lang w:val="en-GB"/>
        </w:rPr>
        <w:t>Barta</w:t>
      </w:r>
      <w:proofErr w:type="spellEnd"/>
      <w:r w:rsidRPr="002E01E6">
        <w:rPr>
          <w:rFonts w:ascii="Times New Roman" w:hAnsi="Times New Roman"/>
          <w:color w:val="000000"/>
          <w:lang w:val="en-GB"/>
        </w:rPr>
        <w:t xml:space="preserve">, S., </w:t>
      </w:r>
      <w:proofErr w:type="spellStart"/>
      <w:r w:rsidRPr="002E01E6">
        <w:rPr>
          <w:rFonts w:ascii="Times New Roman" w:hAnsi="Times New Roman"/>
          <w:color w:val="000000"/>
          <w:lang w:val="en-GB"/>
        </w:rPr>
        <w:t>Belanche</w:t>
      </w:r>
      <w:proofErr w:type="spellEnd"/>
      <w:r w:rsidRPr="002E01E6">
        <w:rPr>
          <w:rFonts w:ascii="Times New Roman" w:hAnsi="Times New Roman"/>
          <w:color w:val="000000"/>
          <w:lang w:val="en-GB"/>
        </w:rPr>
        <w:t xml:space="preserve">, D., Fernández, A., &amp; </w:t>
      </w:r>
      <w:proofErr w:type="spellStart"/>
      <w:r w:rsidRPr="002E01E6">
        <w:rPr>
          <w:rFonts w:ascii="Times New Roman" w:hAnsi="Times New Roman"/>
          <w:color w:val="000000"/>
          <w:lang w:val="en-GB"/>
        </w:rPr>
        <w:t>Flavián</w:t>
      </w:r>
      <w:proofErr w:type="spellEnd"/>
      <w:r w:rsidRPr="002E01E6">
        <w:rPr>
          <w:rFonts w:ascii="Times New Roman" w:hAnsi="Times New Roman"/>
          <w:color w:val="000000"/>
          <w:lang w:val="en-GB"/>
        </w:rPr>
        <w:t xml:space="preserve">, M. (2023). </w:t>
      </w:r>
      <w:r w:rsidRPr="0026072A">
        <w:rPr>
          <w:rFonts w:ascii="Times New Roman" w:hAnsi="Times New Roman"/>
          <w:color w:val="000000"/>
          <w:lang w:val="en-US"/>
        </w:rPr>
        <w:t>Influencer marketing on TikTok: The effectiveness of humor and followers’ hedonic experience. Journal of Retailing and Consumer Services, 70, 103149.</w:t>
      </w:r>
    </w:p>
    <w:p w14:paraId="78C62B43"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Baxter, P., &amp; Jack, S. (2008). Qualitative case study methodology: Study design and implementation for novice researchers. The qualitative report, 13(4), 544-559.</w:t>
      </w:r>
    </w:p>
    <w:p w14:paraId="6576B42E"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t>Blaszka</w:t>
      </w:r>
      <w:proofErr w:type="spellEnd"/>
      <w:r w:rsidRPr="0026072A">
        <w:rPr>
          <w:rFonts w:ascii="Times New Roman" w:hAnsi="Times New Roman"/>
          <w:color w:val="000000"/>
          <w:lang w:val="en-US"/>
        </w:rPr>
        <w:t xml:space="preserve">, M., Burch, L.M., Frederick, E.L., </w:t>
      </w:r>
      <w:proofErr w:type="spellStart"/>
      <w:r w:rsidRPr="0026072A">
        <w:rPr>
          <w:rFonts w:ascii="Times New Roman" w:hAnsi="Times New Roman"/>
          <w:color w:val="000000"/>
          <w:lang w:val="en-US"/>
        </w:rPr>
        <w:t>Clavio</w:t>
      </w:r>
      <w:proofErr w:type="spellEnd"/>
      <w:r w:rsidRPr="0026072A">
        <w:rPr>
          <w:rFonts w:ascii="Times New Roman" w:hAnsi="Times New Roman"/>
          <w:color w:val="000000"/>
          <w:lang w:val="en-US"/>
        </w:rPr>
        <w:t xml:space="preserve">, G., &amp; Walsh, P. (2012). #WorldSeries: An Empirical Examination of a Twitter Hashtag During a Major Sporting Event. </w:t>
      </w:r>
      <w:r w:rsidRPr="0026072A">
        <w:rPr>
          <w:rFonts w:ascii="Times New Roman" w:hAnsi="Times New Roman"/>
          <w:i/>
          <w:iCs/>
          <w:color w:val="000000"/>
          <w:lang w:val="en-US"/>
        </w:rPr>
        <w:t>International Journal of Sport Communication</w:t>
      </w:r>
      <w:r w:rsidRPr="0026072A">
        <w:rPr>
          <w:rFonts w:ascii="Times New Roman" w:hAnsi="Times New Roman"/>
          <w:color w:val="000000"/>
          <w:lang w:val="en-US"/>
        </w:rPr>
        <w:t>, 5, 435-453.</w:t>
      </w:r>
    </w:p>
    <w:p w14:paraId="15EB38E2"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Bourgeois III, L. J. (1979). Toward a method of middle-range theorizing. Academy of management review, 4(3), 443-447.</w:t>
      </w:r>
    </w:p>
    <w:p w14:paraId="7BF1E65A"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Brunet, M., </w:t>
      </w:r>
      <w:proofErr w:type="spellStart"/>
      <w:r w:rsidRPr="0026072A">
        <w:rPr>
          <w:rFonts w:ascii="Times New Roman" w:hAnsi="Times New Roman"/>
          <w:lang w:val="en-US"/>
        </w:rPr>
        <w:t>Fachin</w:t>
      </w:r>
      <w:proofErr w:type="spellEnd"/>
      <w:r w:rsidRPr="0026072A">
        <w:rPr>
          <w:rFonts w:ascii="Times New Roman" w:hAnsi="Times New Roman"/>
          <w:lang w:val="en-US"/>
        </w:rPr>
        <w:t xml:space="preserve">, F., &amp; Langley, A. (2021). Studying projects </w:t>
      </w:r>
      <w:proofErr w:type="spellStart"/>
      <w:r w:rsidRPr="0026072A">
        <w:rPr>
          <w:rFonts w:ascii="Times New Roman" w:hAnsi="Times New Roman"/>
          <w:lang w:val="en-US"/>
        </w:rPr>
        <w:t>processually</w:t>
      </w:r>
      <w:proofErr w:type="spellEnd"/>
      <w:r w:rsidRPr="0026072A">
        <w:rPr>
          <w:rFonts w:ascii="Times New Roman" w:hAnsi="Times New Roman"/>
          <w:lang w:val="en-US"/>
        </w:rPr>
        <w:t>. International journal of project management, 39(8), 834-848.</w:t>
      </w:r>
    </w:p>
    <w:p w14:paraId="0A1F0A01"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Carr, C.T., &amp; Hayes, R.A. (2015). Social Media: Defining, Developing and Divining, Atlantic Journal of Communication, 23(1), 46-65.</w:t>
      </w:r>
    </w:p>
    <w:p w14:paraId="63CF6CDA"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t>Corney</w:t>
      </w:r>
      <w:proofErr w:type="spellEnd"/>
      <w:r w:rsidRPr="0026072A">
        <w:rPr>
          <w:rFonts w:ascii="Times New Roman" w:hAnsi="Times New Roman"/>
          <w:color w:val="000000"/>
          <w:lang w:val="en-US"/>
        </w:rPr>
        <w:t xml:space="preserve">, D., Martin, C., &amp; </w:t>
      </w:r>
      <w:proofErr w:type="spellStart"/>
      <w:r w:rsidRPr="0026072A">
        <w:rPr>
          <w:rFonts w:ascii="Times New Roman" w:hAnsi="Times New Roman"/>
          <w:color w:val="000000"/>
          <w:lang w:val="en-US"/>
        </w:rPr>
        <w:t>Göker</w:t>
      </w:r>
      <w:proofErr w:type="spellEnd"/>
      <w:r w:rsidRPr="0026072A">
        <w:rPr>
          <w:rFonts w:ascii="Times New Roman" w:hAnsi="Times New Roman"/>
          <w:color w:val="000000"/>
          <w:lang w:val="en-US"/>
        </w:rPr>
        <w:t>, A. (2014, April). Two Sides to Every Story: Subjective Event Summarization of Sports Events using Twitter. In </w:t>
      </w:r>
      <w:proofErr w:type="spellStart"/>
      <w:r w:rsidRPr="0026072A">
        <w:rPr>
          <w:rFonts w:ascii="Times New Roman" w:hAnsi="Times New Roman"/>
          <w:color w:val="000000"/>
          <w:lang w:val="en-US"/>
        </w:rPr>
        <w:t>SoMuS</w:t>
      </w:r>
      <w:proofErr w:type="spellEnd"/>
      <w:r w:rsidRPr="0026072A">
        <w:rPr>
          <w:rFonts w:ascii="Times New Roman" w:hAnsi="Times New Roman"/>
          <w:color w:val="000000"/>
          <w:lang w:val="en-US"/>
        </w:rPr>
        <w:t>@ ICMR.</w:t>
      </w:r>
    </w:p>
    <w:p w14:paraId="278FD2A5" w14:textId="15A932F8"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2A89BF12">
        <w:rPr>
          <w:rFonts w:ascii="Times New Roman" w:hAnsi="Times New Roman"/>
          <w:color w:val="000000" w:themeColor="text1"/>
          <w:lang w:val="en-US"/>
        </w:rPr>
        <w:t>Coule</w:t>
      </w:r>
      <w:proofErr w:type="spellEnd"/>
      <w:r w:rsidRPr="2A89BF12">
        <w:rPr>
          <w:rFonts w:ascii="Times New Roman" w:hAnsi="Times New Roman"/>
          <w:color w:val="000000" w:themeColor="text1"/>
          <w:lang w:val="en-US"/>
        </w:rPr>
        <w:t xml:space="preserve">, T. (2013). Theories of knowledge and focus groups </w:t>
      </w:r>
      <w:proofErr w:type="gramStart"/>
      <w:r w:rsidRPr="2A89BF12">
        <w:rPr>
          <w:rFonts w:ascii="Times New Roman" w:hAnsi="Times New Roman"/>
          <w:color w:val="000000" w:themeColor="text1"/>
          <w:lang w:val="en-US"/>
        </w:rPr>
        <w:t>in</w:t>
      </w:r>
      <w:proofErr w:type="gramEnd"/>
      <w:r w:rsidRPr="2A89BF12">
        <w:rPr>
          <w:rFonts w:ascii="Times New Roman" w:hAnsi="Times New Roman"/>
          <w:color w:val="000000" w:themeColor="text1"/>
          <w:lang w:val="en-US"/>
        </w:rPr>
        <w:t xml:space="preserve"> organization and management research. </w:t>
      </w:r>
      <w:r w:rsidRPr="2A89BF12">
        <w:rPr>
          <w:rFonts w:ascii="Times New Roman" w:hAnsi="Times New Roman"/>
          <w:i/>
          <w:iCs/>
          <w:color w:val="000000" w:themeColor="text1"/>
          <w:lang w:val="en-US"/>
        </w:rPr>
        <w:t>Qualitative Research in Organizations and Management: An International Journal</w:t>
      </w:r>
      <w:r w:rsidRPr="2A89BF12">
        <w:rPr>
          <w:rFonts w:ascii="Times New Roman" w:hAnsi="Times New Roman"/>
          <w:color w:val="000000" w:themeColor="text1"/>
          <w:lang w:val="en-US"/>
        </w:rPr>
        <w:t>, 8(2), 148–162</w:t>
      </w:r>
      <w:r w:rsidR="0E345F46" w:rsidRPr="2A89BF12">
        <w:rPr>
          <w:rFonts w:ascii="Times New Roman" w:hAnsi="Times New Roman"/>
          <w:color w:val="000000" w:themeColor="text1"/>
          <w:lang w:val="en-US"/>
        </w:rPr>
        <w:t>.</w:t>
      </w:r>
    </w:p>
    <w:p w14:paraId="0DDB67A5" w14:textId="63EE1849" w:rsidR="0E345F46" w:rsidRDefault="0E345F46" w:rsidP="2A89BF12">
      <w:pPr>
        <w:spacing w:line="259" w:lineRule="auto"/>
        <w:jc w:val="both"/>
        <w:rPr>
          <w:rFonts w:ascii="Times New Roman" w:hAnsi="Times New Roman"/>
          <w:color w:val="000000" w:themeColor="text1"/>
          <w:lang w:val="en-US"/>
        </w:rPr>
      </w:pPr>
      <w:r w:rsidRPr="2A89BF12">
        <w:rPr>
          <w:rFonts w:ascii="Times New Roman" w:hAnsi="Times New Roman"/>
          <w:color w:val="000000" w:themeColor="text1"/>
          <w:lang w:val="en-US"/>
        </w:rPr>
        <w:t xml:space="preserve">Cross, R., </w:t>
      </w:r>
      <w:proofErr w:type="spellStart"/>
      <w:r w:rsidRPr="2A89BF12">
        <w:rPr>
          <w:rFonts w:ascii="Times New Roman" w:hAnsi="Times New Roman"/>
          <w:color w:val="000000" w:themeColor="text1"/>
          <w:lang w:val="en-US"/>
        </w:rPr>
        <w:t>Liedtka</w:t>
      </w:r>
      <w:proofErr w:type="spellEnd"/>
      <w:r w:rsidRPr="2A89BF12">
        <w:rPr>
          <w:rFonts w:ascii="Times New Roman" w:hAnsi="Times New Roman"/>
          <w:color w:val="000000" w:themeColor="text1"/>
          <w:lang w:val="en-US"/>
        </w:rPr>
        <w:t xml:space="preserve">, J., &amp; Weiss, L. (2005). A practical guide to social networks. </w:t>
      </w:r>
      <w:r w:rsidRPr="2A89BF12">
        <w:rPr>
          <w:rFonts w:ascii="Times New Roman" w:hAnsi="Times New Roman"/>
          <w:i/>
          <w:iCs/>
          <w:color w:val="000000" w:themeColor="text1"/>
          <w:lang w:val="en-US"/>
        </w:rPr>
        <w:t>Harvard business review</w:t>
      </w:r>
      <w:r w:rsidRPr="2A89BF12">
        <w:rPr>
          <w:rFonts w:ascii="Times New Roman" w:hAnsi="Times New Roman"/>
          <w:color w:val="000000" w:themeColor="text1"/>
          <w:lang w:val="en-US"/>
        </w:rPr>
        <w:t>, 83(3), 124-132.</w:t>
      </w:r>
    </w:p>
    <w:p w14:paraId="5390C98D" w14:textId="77777777" w:rsidR="0026072A" w:rsidRPr="0026072A" w:rsidRDefault="0026072A" w:rsidP="0026072A">
      <w:pPr>
        <w:jc w:val="both"/>
        <w:rPr>
          <w:rFonts w:ascii="Times New Roman" w:hAnsi="Times New Roman"/>
          <w:lang w:val="en-GB"/>
        </w:rPr>
      </w:pPr>
      <w:proofErr w:type="spellStart"/>
      <w:r w:rsidRPr="002E01E6">
        <w:rPr>
          <w:rFonts w:ascii="Times New Roman" w:hAnsi="Times New Roman"/>
          <w:lang w:val="en-GB"/>
        </w:rPr>
        <w:t>Crossan</w:t>
      </w:r>
      <w:proofErr w:type="spellEnd"/>
      <w:r w:rsidRPr="002E01E6">
        <w:rPr>
          <w:rFonts w:ascii="Times New Roman" w:hAnsi="Times New Roman"/>
          <w:lang w:val="en-GB"/>
        </w:rPr>
        <w:t xml:space="preserve">, M., Cunha, M. P. E., Vera, D., &amp; Cunha, J. (2005). </w:t>
      </w:r>
      <w:r w:rsidRPr="0026072A">
        <w:rPr>
          <w:rFonts w:ascii="Times New Roman" w:hAnsi="Times New Roman"/>
          <w:lang w:val="en-GB"/>
        </w:rPr>
        <w:t>Time and organizational improvisation. </w:t>
      </w:r>
      <w:r w:rsidRPr="0026072A">
        <w:rPr>
          <w:rFonts w:ascii="Times New Roman" w:hAnsi="Times New Roman"/>
          <w:i/>
          <w:iCs/>
          <w:lang w:val="en-GB"/>
        </w:rPr>
        <w:t>Academy of Management Review</w:t>
      </w:r>
      <w:r w:rsidRPr="0026072A">
        <w:rPr>
          <w:rFonts w:ascii="Times New Roman" w:hAnsi="Times New Roman"/>
          <w:lang w:val="en-GB"/>
        </w:rPr>
        <w:t>, </w:t>
      </w:r>
      <w:r w:rsidRPr="0026072A">
        <w:rPr>
          <w:rFonts w:ascii="Times New Roman" w:hAnsi="Times New Roman"/>
          <w:i/>
          <w:iCs/>
          <w:lang w:val="en-GB"/>
        </w:rPr>
        <w:t>30</w:t>
      </w:r>
      <w:r w:rsidRPr="0026072A">
        <w:rPr>
          <w:rFonts w:ascii="Times New Roman" w:hAnsi="Times New Roman"/>
          <w:lang w:val="en-GB"/>
        </w:rPr>
        <w:t>(1), 129-145.</w:t>
      </w:r>
    </w:p>
    <w:p w14:paraId="7490F63E"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Cruz, M., </w:t>
      </w:r>
      <w:proofErr w:type="spellStart"/>
      <w:r w:rsidRPr="0026072A">
        <w:rPr>
          <w:rFonts w:ascii="Times New Roman" w:hAnsi="Times New Roman"/>
          <w:lang w:val="en-US"/>
        </w:rPr>
        <w:t>Romão</w:t>
      </w:r>
      <w:proofErr w:type="spellEnd"/>
      <w:r w:rsidRPr="0026072A">
        <w:rPr>
          <w:rFonts w:ascii="Times New Roman" w:hAnsi="Times New Roman"/>
          <w:lang w:val="en-US"/>
        </w:rPr>
        <w:t xml:space="preserve">, T., </w:t>
      </w:r>
      <w:proofErr w:type="spellStart"/>
      <w:r w:rsidRPr="0026072A">
        <w:rPr>
          <w:rFonts w:ascii="Times New Roman" w:hAnsi="Times New Roman"/>
          <w:lang w:val="en-US"/>
        </w:rPr>
        <w:t>Centieiro</w:t>
      </w:r>
      <w:proofErr w:type="spellEnd"/>
      <w:r w:rsidRPr="0026072A">
        <w:rPr>
          <w:rFonts w:ascii="Times New Roman" w:hAnsi="Times New Roman"/>
          <w:lang w:val="en-US"/>
        </w:rPr>
        <w:t>, P., &amp; Eduardo Dias, A. (2017, December). Exploring the use of second screen devices during live sports broadcasts to promote social interaction. In International Conference on Advances in Computer Entertainment (pp. 318-338). Cham: Springer International Publishing.</w:t>
      </w:r>
    </w:p>
    <w:p w14:paraId="7843A86C"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Cuppen</w:t>
      </w:r>
      <w:proofErr w:type="spellEnd"/>
      <w:r w:rsidRPr="0026072A">
        <w:rPr>
          <w:rFonts w:ascii="Times New Roman" w:hAnsi="Times New Roman"/>
          <w:lang w:val="en-US"/>
        </w:rPr>
        <w:t>, E., Bosch-</w:t>
      </w:r>
      <w:proofErr w:type="spellStart"/>
      <w:r w:rsidRPr="0026072A">
        <w:rPr>
          <w:rFonts w:ascii="Times New Roman" w:hAnsi="Times New Roman"/>
          <w:lang w:val="en-US"/>
        </w:rPr>
        <w:t>Rekveldt</w:t>
      </w:r>
      <w:proofErr w:type="spellEnd"/>
      <w:r w:rsidRPr="0026072A">
        <w:rPr>
          <w:rFonts w:ascii="Times New Roman" w:hAnsi="Times New Roman"/>
          <w:lang w:val="en-US"/>
        </w:rPr>
        <w:t xml:space="preserve">, M. G., </w:t>
      </w:r>
      <w:proofErr w:type="spellStart"/>
      <w:r w:rsidRPr="0026072A">
        <w:rPr>
          <w:rFonts w:ascii="Times New Roman" w:hAnsi="Times New Roman"/>
          <w:lang w:val="en-US"/>
        </w:rPr>
        <w:t>Pikaar</w:t>
      </w:r>
      <w:proofErr w:type="spellEnd"/>
      <w:r w:rsidRPr="0026072A">
        <w:rPr>
          <w:rFonts w:ascii="Times New Roman" w:hAnsi="Times New Roman"/>
          <w:lang w:val="en-US"/>
        </w:rPr>
        <w:t xml:space="preserve">, E., &amp; </w:t>
      </w:r>
      <w:proofErr w:type="spellStart"/>
      <w:r w:rsidRPr="0026072A">
        <w:rPr>
          <w:rFonts w:ascii="Times New Roman" w:hAnsi="Times New Roman"/>
          <w:lang w:val="en-US"/>
        </w:rPr>
        <w:t>Mehos</w:t>
      </w:r>
      <w:proofErr w:type="spellEnd"/>
      <w:r w:rsidRPr="0026072A">
        <w:rPr>
          <w:rFonts w:ascii="Times New Roman" w:hAnsi="Times New Roman"/>
          <w:lang w:val="en-US"/>
        </w:rPr>
        <w:t>, D. C. (2016). Stakeholder engagement in large-scale energy infrastructure projects: Revealing perspectives using Q methodology. International Journal of -Project Management, 34(7), 1347-1359.</w:t>
      </w:r>
    </w:p>
    <w:p w14:paraId="56A139D5" w14:textId="77777777" w:rsidR="0026072A" w:rsidRPr="0026072A" w:rsidRDefault="0026072A" w:rsidP="0026072A">
      <w:pPr>
        <w:jc w:val="both"/>
        <w:rPr>
          <w:rFonts w:ascii="Times New Roman" w:hAnsi="Times New Roman"/>
          <w:lang w:val="en-US"/>
        </w:rPr>
      </w:pPr>
      <w:r w:rsidRPr="0026072A">
        <w:rPr>
          <w:rFonts w:ascii="Times New Roman" w:hAnsi="Times New Roman"/>
          <w:lang w:val="en-GB"/>
        </w:rPr>
        <w:lastRenderedPageBreak/>
        <w:t xml:space="preserve">De Luca, F., </w:t>
      </w:r>
      <w:proofErr w:type="spellStart"/>
      <w:r w:rsidRPr="0026072A">
        <w:rPr>
          <w:rFonts w:ascii="Times New Roman" w:hAnsi="Times New Roman"/>
          <w:lang w:val="en-GB"/>
        </w:rPr>
        <w:t>Iaia</w:t>
      </w:r>
      <w:proofErr w:type="spellEnd"/>
      <w:r w:rsidRPr="0026072A">
        <w:rPr>
          <w:rFonts w:ascii="Times New Roman" w:hAnsi="Times New Roman"/>
          <w:lang w:val="en-GB"/>
        </w:rPr>
        <w:t xml:space="preserve">, L., Mehmood, A., &amp; </w:t>
      </w:r>
      <w:proofErr w:type="spellStart"/>
      <w:r w:rsidRPr="0026072A">
        <w:rPr>
          <w:rFonts w:ascii="Times New Roman" w:hAnsi="Times New Roman"/>
          <w:lang w:val="en-GB"/>
        </w:rPr>
        <w:t>Vrontis</w:t>
      </w:r>
      <w:proofErr w:type="spellEnd"/>
      <w:r w:rsidRPr="0026072A">
        <w:rPr>
          <w:rFonts w:ascii="Times New Roman" w:hAnsi="Times New Roman"/>
          <w:lang w:val="en-GB"/>
        </w:rPr>
        <w:t xml:space="preserve">, D. (2022). </w:t>
      </w:r>
      <w:r w:rsidRPr="0026072A">
        <w:rPr>
          <w:rFonts w:ascii="Times New Roman" w:hAnsi="Times New Roman"/>
          <w:lang w:val="en-US"/>
        </w:rPr>
        <w:t>Can social media improve stakeholder engagement and communication of Sustainable Development Goals? A cross-country analysis. Technological Forecasting and Social Change, 177, 121525.</w:t>
      </w:r>
    </w:p>
    <w:p w14:paraId="0234914D" w14:textId="77777777" w:rsidR="0026072A" w:rsidRPr="0026072A" w:rsidRDefault="0026072A" w:rsidP="0026072A">
      <w:pPr>
        <w:jc w:val="both"/>
        <w:rPr>
          <w:rFonts w:ascii="Times New Roman" w:hAnsi="Times New Roman"/>
          <w:lang w:val="en-US"/>
        </w:rPr>
      </w:pPr>
      <w:r w:rsidRPr="0026072A">
        <w:rPr>
          <w:rFonts w:ascii="Times New Roman" w:hAnsi="Times New Roman"/>
          <w:lang w:val="en-GB"/>
        </w:rPr>
        <w:t xml:space="preserve">Delia, E. B., &amp; Armstrong, C. G. (2015). # Sponsoring the# </w:t>
      </w:r>
      <w:proofErr w:type="spellStart"/>
      <w:r w:rsidRPr="0026072A">
        <w:rPr>
          <w:rFonts w:ascii="Times New Roman" w:hAnsi="Times New Roman"/>
          <w:lang w:val="en-GB"/>
        </w:rPr>
        <w:t>FrenchOpen</w:t>
      </w:r>
      <w:proofErr w:type="spellEnd"/>
      <w:r w:rsidRPr="0026072A">
        <w:rPr>
          <w:rFonts w:ascii="Times New Roman" w:hAnsi="Times New Roman"/>
          <w:lang w:val="en-GB"/>
        </w:rPr>
        <w:t>: An examination of social media buzz and sentiment. </w:t>
      </w:r>
      <w:r w:rsidRPr="0026072A">
        <w:rPr>
          <w:rFonts w:ascii="Times New Roman" w:hAnsi="Times New Roman"/>
          <w:i/>
          <w:iCs/>
          <w:lang w:val="en-GB"/>
        </w:rPr>
        <w:t>Journal of Sport Management</w:t>
      </w:r>
      <w:r w:rsidRPr="0026072A">
        <w:rPr>
          <w:rFonts w:ascii="Times New Roman" w:hAnsi="Times New Roman"/>
          <w:lang w:val="en-GB"/>
        </w:rPr>
        <w:t>, </w:t>
      </w:r>
      <w:r w:rsidRPr="0026072A">
        <w:rPr>
          <w:rFonts w:ascii="Times New Roman" w:hAnsi="Times New Roman"/>
          <w:i/>
          <w:iCs/>
          <w:lang w:val="en-GB"/>
        </w:rPr>
        <w:t>29</w:t>
      </w:r>
      <w:r w:rsidRPr="0026072A">
        <w:rPr>
          <w:rFonts w:ascii="Times New Roman" w:hAnsi="Times New Roman"/>
          <w:lang w:val="en-GB"/>
        </w:rPr>
        <w:t>(2), 184-199.</w:t>
      </w:r>
    </w:p>
    <w:p w14:paraId="35B6E02F" w14:textId="77777777" w:rsidR="0026072A" w:rsidRPr="0026072A" w:rsidRDefault="0026072A" w:rsidP="0026072A">
      <w:pPr>
        <w:jc w:val="both"/>
        <w:rPr>
          <w:rFonts w:ascii="Times New Roman" w:hAnsi="Times New Roman"/>
          <w:lang w:val="en-GB"/>
        </w:rPr>
      </w:pPr>
      <w:r w:rsidRPr="0026072A">
        <w:rPr>
          <w:rFonts w:ascii="Times New Roman" w:hAnsi="Times New Roman"/>
          <w:color w:val="222222"/>
          <w:shd w:val="clear" w:color="auto" w:fill="FFFFFF"/>
          <w:lang w:val="en-GB"/>
        </w:rPr>
        <w:t xml:space="preserve">Di </w:t>
      </w:r>
      <w:proofErr w:type="spellStart"/>
      <w:r w:rsidRPr="0026072A">
        <w:rPr>
          <w:rFonts w:ascii="Times New Roman" w:hAnsi="Times New Roman"/>
          <w:color w:val="222222"/>
          <w:shd w:val="clear" w:color="auto" w:fill="FFFFFF"/>
          <w:lang w:val="en-GB"/>
        </w:rPr>
        <w:t>Gangi</w:t>
      </w:r>
      <w:proofErr w:type="spellEnd"/>
      <w:r w:rsidRPr="0026072A">
        <w:rPr>
          <w:rFonts w:ascii="Times New Roman" w:hAnsi="Times New Roman"/>
          <w:color w:val="222222"/>
          <w:shd w:val="clear" w:color="auto" w:fill="FFFFFF"/>
          <w:lang w:val="en-GB"/>
        </w:rPr>
        <w:t xml:space="preserve">, P. M., &amp; </w:t>
      </w:r>
      <w:proofErr w:type="spellStart"/>
      <w:r w:rsidRPr="0026072A">
        <w:rPr>
          <w:rFonts w:ascii="Times New Roman" w:hAnsi="Times New Roman"/>
          <w:color w:val="222222"/>
          <w:shd w:val="clear" w:color="auto" w:fill="FFFFFF"/>
          <w:lang w:val="en-GB"/>
        </w:rPr>
        <w:t>Wasko</w:t>
      </w:r>
      <w:proofErr w:type="spellEnd"/>
      <w:r w:rsidRPr="0026072A">
        <w:rPr>
          <w:rFonts w:ascii="Times New Roman" w:hAnsi="Times New Roman"/>
          <w:color w:val="222222"/>
          <w:shd w:val="clear" w:color="auto" w:fill="FFFFFF"/>
          <w:lang w:val="en-GB"/>
        </w:rPr>
        <w:t>, M. M. (2016). Social media engagement theory: Exploring the influence of user engagement on social media usage. </w:t>
      </w:r>
      <w:r w:rsidRPr="0026072A">
        <w:rPr>
          <w:rFonts w:ascii="Times New Roman" w:hAnsi="Times New Roman"/>
          <w:i/>
          <w:iCs/>
          <w:color w:val="222222"/>
          <w:shd w:val="clear" w:color="auto" w:fill="FFFFFF"/>
          <w:lang w:val="en-GB"/>
        </w:rPr>
        <w:t>Journal of Organizational and End User Computing (JOEUC)</w:t>
      </w:r>
      <w:r w:rsidRPr="0026072A">
        <w:rPr>
          <w:rFonts w:ascii="Times New Roman" w:hAnsi="Times New Roman"/>
          <w:color w:val="222222"/>
          <w:shd w:val="clear" w:color="auto" w:fill="FFFFFF"/>
          <w:lang w:val="en-GB"/>
        </w:rPr>
        <w:t>, </w:t>
      </w:r>
      <w:r w:rsidRPr="0026072A">
        <w:rPr>
          <w:rFonts w:ascii="Times New Roman" w:hAnsi="Times New Roman"/>
          <w:i/>
          <w:iCs/>
          <w:color w:val="222222"/>
          <w:shd w:val="clear" w:color="auto" w:fill="FFFFFF"/>
          <w:lang w:val="en-GB"/>
        </w:rPr>
        <w:t>28</w:t>
      </w:r>
      <w:r w:rsidRPr="0026072A">
        <w:rPr>
          <w:rFonts w:ascii="Times New Roman" w:hAnsi="Times New Roman"/>
          <w:color w:val="222222"/>
          <w:shd w:val="clear" w:color="auto" w:fill="FFFFFF"/>
          <w:lang w:val="en-GB"/>
        </w:rPr>
        <w:t>(2), 53-73.</w:t>
      </w:r>
    </w:p>
    <w:p w14:paraId="43C3412B" w14:textId="77777777" w:rsidR="0026072A" w:rsidRPr="0026072A" w:rsidRDefault="0026072A" w:rsidP="0026072A">
      <w:pPr>
        <w:jc w:val="both"/>
        <w:rPr>
          <w:rFonts w:ascii="Times New Roman" w:hAnsi="Times New Roman"/>
          <w:color w:val="222222"/>
          <w:shd w:val="clear" w:color="auto" w:fill="FFFFFF"/>
          <w:lang w:val="en-US"/>
        </w:rPr>
      </w:pPr>
      <w:r w:rsidRPr="0026072A">
        <w:rPr>
          <w:rFonts w:ascii="Times New Roman" w:hAnsi="Times New Roman"/>
          <w:color w:val="222222"/>
          <w:shd w:val="clear" w:color="auto" w:fill="FFFFFF"/>
          <w:lang w:val="en-US"/>
        </w:rPr>
        <w:t>Dow, W., &amp; Taylor, B. (2010). </w:t>
      </w:r>
      <w:r w:rsidRPr="0026072A">
        <w:rPr>
          <w:rFonts w:ascii="Times New Roman" w:hAnsi="Times New Roman"/>
          <w:i/>
          <w:iCs/>
          <w:color w:val="222222"/>
          <w:shd w:val="clear" w:color="auto" w:fill="FFFFFF"/>
          <w:lang w:val="en-US"/>
        </w:rPr>
        <w:t>Project management communications bible</w:t>
      </w:r>
      <w:r w:rsidRPr="0026072A">
        <w:rPr>
          <w:rFonts w:ascii="Times New Roman" w:hAnsi="Times New Roman"/>
          <w:color w:val="222222"/>
          <w:shd w:val="clear" w:color="auto" w:fill="FFFFFF"/>
          <w:lang w:val="en-US"/>
        </w:rPr>
        <w:t> (Vol. 574). John Wiley &amp; Sons.</w:t>
      </w:r>
    </w:p>
    <w:p w14:paraId="34A7F426" w14:textId="77777777" w:rsidR="0026072A" w:rsidRPr="0026072A" w:rsidRDefault="0026072A" w:rsidP="0026072A">
      <w:pPr>
        <w:jc w:val="both"/>
        <w:rPr>
          <w:rFonts w:ascii="Times New Roman" w:hAnsi="Times New Roman"/>
          <w:lang w:val="en-GB"/>
        </w:rPr>
      </w:pPr>
      <w:r w:rsidRPr="0026072A">
        <w:rPr>
          <w:rFonts w:ascii="Times New Roman" w:hAnsi="Times New Roman"/>
          <w:lang w:val="en-GB"/>
        </w:rPr>
        <w:t xml:space="preserve">Eisenhardt, K. M., &amp; </w:t>
      </w:r>
      <w:proofErr w:type="spellStart"/>
      <w:r w:rsidRPr="0026072A">
        <w:rPr>
          <w:rFonts w:ascii="Times New Roman" w:hAnsi="Times New Roman"/>
          <w:lang w:val="en-GB"/>
        </w:rPr>
        <w:t>Graebner</w:t>
      </w:r>
      <w:proofErr w:type="spellEnd"/>
      <w:r w:rsidRPr="0026072A">
        <w:rPr>
          <w:rFonts w:ascii="Times New Roman" w:hAnsi="Times New Roman"/>
          <w:lang w:val="en-GB"/>
        </w:rPr>
        <w:t>, M. E. (2007). Theory building from cases: Opportunities and challenges. </w:t>
      </w:r>
      <w:r w:rsidRPr="0026072A">
        <w:rPr>
          <w:rFonts w:ascii="Times New Roman" w:hAnsi="Times New Roman"/>
          <w:i/>
          <w:iCs/>
          <w:lang w:val="en-GB"/>
        </w:rPr>
        <w:t>Academy of management journal</w:t>
      </w:r>
      <w:r w:rsidRPr="0026072A">
        <w:rPr>
          <w:rFonts w:ascii="Times New Roman" w:hAnsi="Times New Roman"/>
          <w:lang w:val="en-GB"/>
        </w:rPr>
        <w:t>, </w:t>
      </w:r>
      <w:r w:rsidRPr="0026072A">
        <w:rPr>
          <w:rFonts w:ascii="Times New Roman" w:hAnsi="Times New Roman"/>
          <w:i/>
          <w:iCs/>
          <w:lang w:val="en-GB"/>
        </w:rPr>
        <w:t>50</w:t>
      </w:r>
      <w:r w:rsidRPr="0026072A">
        <w:rPr>
          <w:rFonts w:ascii="Times New Roman" w:hAnsi="Times New Roman"/>
          <w:lang w:val="en-GB"/>
        </w:rPr>
        <w:t>(1), 25-32.</w:t>
      </w:r>
    </w:p>
    <w:p w14:paraId="2A4E345E"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Eisenhardt, K. M., Furr, N. R., &amp; Bingham, C. B. (2010). CROSSROADS—</w:t>
      </w:r>
      <w:proofErr w:type="spellStart"/>
      <w:r w:rsidRPr="0026072A">
        <w:rPr>
          <w:rFonts w:ascii="Times New Roman" w:hAnsi="Times New Roman"/>
          <w:lang w:val="en-US"/>
        </w:rPr>
        <w:t>Microfoundations</w:t>
      </w:r>
      <w:proofErr w:type="spellEnd"/>
      <w:r w:rsidRPr="0026072A">
        <w:rPr>
          <w:rFonts w:ascii="Times New Roman" w:hAnsi="Times New Roman"/>
          <w:lang w:val="en-US"/>
        </w:rPr>
        <w:t xml:space="preserve"> of performance: Balancing efficiency and flexibility in dynamic environments. Organization science, 21(6), 1263-1273.</w:t>
      </w:r>
    </w:p>
    <w:p w14:paraId="153BB678"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Eisenhardt, K.M. (1989). Building theories from case study research. Academy of Management Review, 14, 532-550.</w:t>
      </w:r>
    </w:p>
    <w:p w14:paraId="2ED3D58A"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Eskerod</w:t>
      </w:r>
      <w:proofErr w:type="spellEnd"/>
      <w:r w:rsidRPr="0026072A">
        <w:rPr>
          <w:rFonts w:ascii="Times New Roman" w:hAnsi="Times New Roman"/>
          <w:lang w:val="en-US"/>
        </w:rPr>
        <w:t xml:space="preserve">, P., </w:t>
      </w:r>
      <w:proofErr w:type="spellStart"/>
      <w:r w:rsidRPr="0026072A">
        <w:rPr>
          <w:rFonts w:ascii="Times New Roman" w:hAnsi="Times New Roman"/>
          <w:lang w:val="en-US"/>
        </w:rPr>
        <w:t>Huemann</w:t>
      </w:r>
      <w:proofErr w:type="spellEnd"/>
      <w:r w:rsidRPr="0026072A">
        <w:rPr>
          <w:rFonts w:ascii="Times New Roman" w:hAnsi="Times New Roman"/>
          <w:lang w:val="en-US"/>
        </w:rPr>
        <w:t>, M., &amp; Savage, G. (2015). Project stakeholder management—Past and present. Project management journal, 46(6), 6-14.</w:t>
      </w:r>
    </w:p>
    <w:p w14:paraId="0FB3CE9A"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Farook, F. S., &amp; </w:t>
      </w:r>
      <w:proofErr w:type="spellStart"/>
      <w:r w:rsidRPr="0026072A">
        <w:rPr>
          <w:rFonts w:ascii="Times New Roman" w:hAnsi="Times New Roman"/>
          <w:lang w:val="en-US"/>
        </w:rPr>
        <w:t>Abeysekara</w:t>
      </w:r>
      <w:proofErr w:type="spellEnd"/>
      <w:r w:rsidRPr="0026072A">
        <w:rPr>
          <w:rFonts w:ascii="Times New Roman" w:hAnsi="Times New Roman"/>
          <w:lang w:val="en-US"/>
        </w:rPr>
        <w:t>, N. (2016). Influence of social media marketing on customer engagement. International Journal of Business and Management Invention, 5(12), 115-125.</w:t>
      </w:r>
    </w:p>
    <w:p w14:paraId="000997A8"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E01E6">
        <w:rPr>
          <w:rFonts w:ascii="Times New Roman" w:hAnsi="Times New Roman"/>
          <w:color w:val="000000"/>
          <w:lang w:val="en-GB"/>
        </w:rPr>
        <w:t xml:space="preserve">Filo, K., Lock, D., &amp; </w:t>
      </w:r>
      <w:proofErr w:type="spellStart"/>
      <w:r w:rsidRPr="002E01E6">
        <w:rPr>
          <w:rFonts w:ascii="Times New Roman" w:hAnsi="Times New Roman"/>
          <w:color w:val="000000"/>
          <w:lang w:val="en-GB"/>
        </w:rPr>
        <w:t>Karga</w:t>
      </w:r>
      <w:proofErr w:type="spellEnd"/>
      <w:r w:rsidRPr="002E01E6">
        <w:rPr>
          <w:rFonts w:ascii="Times New Roman" w:hAnsi="Times New Roman"/>
          <w:color w:val="000000"/>
          <w:lang w:val="en-GB"/>
        </w:rPr>
        <w:t xml:space="preserve">, A. (2015). </w:t>
      </w:r>
      <w:r w:rsidRPr="0026072A">
        <w:rPr>
          <w:rFonts w:ascii="Times New Roman" w:hAnsi="Times New Roman"/>
          <w:color w:val="000000"/>
          <w:lang w:val="en-US"/>
        </w:rPr>
        <w:t>Sport and social media research: A review. Sport Management Review, 18, 166-181.</w:t>
      </w:r>
    </w:p>
    <w:p w14:paraId="0B0BB3DE" w14:textId="77777777" w:rsidR="0026072A" w:rsidRPr="002E01E6" w:rsidRDefault="0026072A" w:rsidP="0026072A">
      <w:pPr>
        <w:jc w:val="both"/>
        <w:rPr>
          <w:rFonts w:ascii="Times New Roman" w:hAnsi="Times New Roman"/>
          <w:color w:val="000000"/>
          <w:lang w:val="en-GB"/>
        </w:rPr>
      </w:pPr>
      <w:r w:rsidRPr="0026072A">
        <w:rPr>
          <w:rFonts w:ascii="Times New Roman" w:hAnsi="Times New Roman"/>
          <w:color w:val="000000"/>
          <w:lang w:val="en-GB"/>
        </w:rPr>
        <w:t xml:space="preserve">Frederick, E. L., Burch, L. M., &amp; </w:t>
      </w:r>
      <w:proofErr w:type="spellStart"/>
      <w:r w:rsidRPr="0026072A">
        <w:rPr>
          <w:rFonts w:ascii="Times New Roman" w:hAnsi="Times New Roman"/>
          <w:color w:val="000000"/>
          <w:lang w:val="en-GB"/>
        </w:rPr>
        <w:t>Blaszka</w:t>
      </w:r>
      <w:proofErr w:type="spellEnd"/>
      <w:r w:rsidRPr="0026072A">
        <w:rPr>
          <w:rFonts w:ascii="Times New Roman" w:hAnsi="Times New Roman"/>
          <w:color w:val="000000"/>
          <w:lang w:val="en-GB"/>
        </w:rPr>
        <w:t>, M. (2015). A shift in set: Examining the presence of agenda setting on Twitter during the 2012 London Olympics. </w:t>
      </w:r>
      <w:r w:rsidRPr="002E01E6">
        <w:rPr>
          <w:rFonts w:ascii="Times New Roman" w:hAnsi="Times New Roman"/>
          <w:i/>
          <w:iCs/>
          <w:color w:val="000000"/>
          <w:lang w:val="en-GB"/>
        </w:rPr>
        <w:t>Communication &amp; Sport</w:t>
      </w:r>
      <w:r w:rsidRPr="002E01E6">
        <w:rPr>
          <w:rFonts w:ascii="Times New Roman" w:hAnsi="Times New Roman"/>
          <w:color w:val="000000"/>
          <w:lang w:val="en-GB"/>
        </w:rPr>
        <w:t>, </w:t>
      </w:r>
      <w:r w:rsidRPr="002E01E6">
        <w:rPr>
          <w:rFonts w:ascii="Times New Roman" w:hAnsi="Times New Roman"/>
          <w:i/>
          <w:iCs/>
          <w:color w:val="000000"/>
          <w:lang w:val="en-GB"/>
        </w:rPr>
        <w:t>3</w:t>
      </w:r>
      <w:r w:rsidRPr="002E01E6">
        <w:rPr>
          <w:rFonts w:ascii="Times New Roman" w:hAnsi="Times New Roman"/>
          <w:color w:val="000000"/>
          <w:lang w:val="en-GB"/>
        </w:rPr>
        <w:t>(3), 312-333.</w:t>
      </w:r>
    </w:p>
    <w:p w14:paraId="5B000917"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Freeman, R. E. (2010). Strategic management: A stakeholder approach. Cambridge university press.</w:t>
      </w:r>
    </w:p>
    <w:p w14:paraId="2B699CC1"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Gillett, A. G., &amp; Tennent, K. D. (2017). Dynamic sublimes, changing plans, and the legacy of a megaproject: The case of the 1966 Soccer World Cup. Project Management Journal, 48(6), 93-116.</w:t>
      </w:r>
    </w:p>
    <w:p w14:paraId="0DAF60DF"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 xml:space="preserve">Go, E., &amp; You, K.H. (2016). But not all social media are the same: Analyzing organizations’ social media usage patterns. </w:t>
      </w:r>
      <w:r w:rsidRPr="0026072A">
        <w:rPr>
          <w:rFonts w:ascii="Times New Roman" w:hAnsi="Times New Roman"/>
          <w:i/>
          <w:iCs/>
          <w:color w:val="000000"/>
          <w:lang w:val="en-US"/>
        </w:rPr>
        <w:t>Telematics and Informatics</w:t>
      </w:r>
      <w:r w:rsidRPr="0026072A">
        <w:rPr>
          <w:rFonts w:ascii="Times New Roman" w:hAnsi="Times New Roman"/>
          <w:color w:val="000000"/>
          <w:lang w:val="en-US"/>
        </w:rPr>
        <w:t>, 33(1), 176-186.</w:t>
      </w:r>
    </w:p>
    <w:p w14:paraId="1C240CCD"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GB"/>
        </w:rPr>
        <w:t>Hambrick, M. E., &amp; Pegoraro, A. (2014). Social Sochi: Using social network analysis to investigate electronic word-of-mouth transmitted through social media communities. </w:t>
      </w:r>
      <w:r w:rsidRPr="0026072A">
        <w:rPr>
          <w:rFonts w:ascii="Times New Roman" w:hAnsi="Times New Roman"/>
          <w:i/>
          <w:iCs/>
          <w:color w:val="000000"/>
          <w:lang w:val="en-GB"/>
        </w:rPr>
        <w:t>International Journal of Sport Management and Marketing</w:t>
      </w:r>
      <w:r w:rsidRPr="0026072A">
        <w:rPr>
          <w:rFonts w:ascii="Times New Roman" w:hAnsi="Times New Roman"/>
          <w:color w:val="000000"/>
          <w:lang w:val="en-GB"/>
        </w:rPr>
        <w:t>, </w:t>
      </w:r>
      <w:r w:rsidRPr="0026072A">
        <w:rPr>
          <w:rFonts w:ascii="Times New Roman" w:hAnsi="Times New Roman"/>
          <w:i/>
          <w:iCs/>
          <w:color w:val="000000"/>
          <w:lang w:val="en-GB"/>
        </w:rPr>
        <w:t>15</w:t>
      </w:r>
      <w:r w:rsidRPr="0026072A">
        <w:rPr>
          <w:rFonts w:ascii="Times New Roman" w:hAnsi="Times New Roman"/>
          <w:color w:val="000000"/>
          <w:lang w:val="en-GB"/>
        </w:rPr>
        <w:t>(3-4), 120-140.</w:t>
      </w:r>
    </w:p>
    <w:p w14:paraId="2E0BDA62"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GB"/>
        </w:rPr>
        <w:t xml:space="preserve">Hanna, R., Rohm, A., &amp; Crittenden, V.L. (2011). </w:t>
      </w:r>
      <w:r w:rsidRPr="0026072A">
        <w:rPr>
          <w:rFonts w:ascii="Times New Roman" w:hAnsi="Times New Roman"/>
          <w:color w:val="000000"/>
          <w:lang w:val="en-US"/>
        </w:rPr>
        <w:t xml:space="preserve">We’re all connected: The power of the social media ecosystem. </w:t>
      </w:r>
      <w:r w:rsidRPr="0026072A">
        <w:rPr>
          <w:rFonts w:ascii="Times New Roman" w:hAnsi="Times New Roman"/>
          <w:i/>
          <w:iCs/>
          <w:color w:val="000000"/>
          <w:lang w:val="en-US"/>
        </w:rPr>
        <w:t>Business horizons</w:t>
      </w:r>
      <w:r w:rsidRPr="0026072A">
        <w:rPr>
          <w:rFonts w:ascii="Times New Roman" w:hAnsi="Times New Roman"/>
          <w:color w:val="000000"/>
          <w:lang w:val="en-US"/>
        </w:rPr>
        <w:t>, 54(3), 265-273.</w:t>
      </w:r>
    </w:p>
    <w:p w14:paraId="17C5A723"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t>Harb</w:t>
      </w:r>
      <w:proofErr w:type="spellEnd"/>
      <w:r w:rsidRPr="0026072A">
        <w:rPr>
          <w:rFonts w:ascii="Times New Roman" w:hAnsi="Times New Roman"/>
          <w:color w:val="000000"/>
          <w:lang w:val="en-US"/>
        </w:rPr>
        <w:t xml:space="preserve">, A. A., Fowler, D., Chang, H. J. J., Blum, S. C., &amp; </w:t>
      </w:r>
      <w:proofErr w:type="spellStart"/>
      <w:r w:rsidRPr="0026072A">
        <w:rPr>
          <w:rFonts w:ascii="Times New Roman" w:hAnsi="Times New Roman"/>
          <w:color w:val="000000"/>
          <w:lang w:val="en-US"/>
        </w:rPr>
        <w:t>Alakaleek</w:t>
      </w:r>
      <w:proofErr w:type="spellEnd"/>
      <w:r w:rsidRPr="0026072A">
        <w:rPr>
          <w:rFonts w:ascii="Times New Roman" w:hAnsi="Times New Roman"/>
          <w:color w:val="000000"/>
          <w:lang w:val="en-US"/>
        </w:rPr>
        <w:t>, W. (2019). Social media as a marketing tool for events. Journal of Hospitality and Tourism Technology.</w:t>
      </w:r>
    </w:p>
    <w:p w14:paraId="14A9B2C6"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s="Times New Roman"/>
          <w:color w:val="000000"/>
          <w:lang w:val="en-US"/>
        </w:rPr>
        <w:t xml:space="preserve">Henderson, L. S., </w:t>
      </w:r>
      <w:proofErr w:type="spellStart"/>
      <w:r w:rsidRPr="0026072A">
        <w:rPr>
          <w:rFonts w:ascii="Times New Roman" w:hAnsi="Times New Roman" w:cs="Times New Roman"/>
          <w:color w:val="000000"/>
          <w:lang w:val="en-US"/>
        </w:rPr>
        <w:t>Stackman</w:t>
      </w:r>
      <w:proofErr w:type="spellEnd"/>
      <w:r w:rsidRPr="0026072A">
        <w:rPr>
          <w:rFonts w:ascii="Times New Roman" w:hAnsi="Times New Roman" w:cs="Times New Roman"/>
          <w:color w:val="000000"/>
          <w:lang w:val="en-US"/>
        </w:rPr>
        <w:t xml:space="preserve">, R. W., &amp; </w:t>
      </w:r>
      <w:proofErr w:type="spellStart"/>
      <w:r w:rsidRPr="0026072A">
        <w:rPr>
          <w:rFonts w:ascii="Times New Roman" w:hAnsi="Times New Roman" w:cs="Times New Roman"/>
          <w:color w:val="000000"/>
          <w:lang w:val="en-US"/>
        </w:rPr>
        <w:t>Lindekilde</w:t>
      </w:r>
      <w:proofErr w:type="spellEnd"/>
      <w:r w:rsidRPr="0026072A">
        <w:rPr>
          <w:rFonts w:ascii="Times New Roman" w:hAnsi="Times New Roman" w:cs="Times New Roman"/>
          <w:color w:val="000000"/>
          <w:lang w:val="en-US"/>
        </w:rPr>
        <w:t>, R. (2016). The centrality of communication norm alignment, role clarity, and trust in global project teams. International journal of project management, 34(8), 1717-1730.</w:t>
      </w:r>
    </w:p>
    <w:p w14:paraId="4D3C0D3A" w14:textId="77777777" w:rsidR="0026072A" w:rsidRPr="002E01E6" w:rsidRDefault="0026072A" w:rsidP="0026072A">
      <w:pPr>
        <w:jc w:val="both"/>
        <w:rPr>
          <w:rFonts w:ascii="Times New Roman" w:hAnsi="Times New Roman"/>
          <w:color w:val="000000"/>
          <w:lang w:val="en-GB"/>
        </w:rPr>
      </w:pPr>
      <w:r w:rsidRPr="0026072A">
        <w:rPr>
          <w:rFonts w:ascii="Times New Roman" w:hAnsi="Times New Roman"/>
          <w:color w:val="000000"/>
          <w:lang w:val="en-GB"/>
        </w:rPr>
        <w:t>Hughes, D. J., Rowe, M., Batey, M., &amp; Lee, A. (2012). A tale of two sites: Twitter vs. Facebook and the personality predictors of social media usage. </w:t>
      </w:r>
      <w:r w:rsidRPr="002E01E6">
        <w:rPr>
          <w:rFonts w:ascii="Times New Roman" w:hAnsi="Times New Roman"/>
          <w:i/>
          <w:iCs/>
          <w:color w:val="000000"/>
          <w:lang w:val="en-GB"/>
        </w:rPr>
        <w:t xml:space="preserve">Computers in human </w:t>
      </w:r>
      <w:proofErr w:type="spellStart"/>
      <w:r w:rsidRPr="002E01E6">
        <w:rPr>
          <w:rFonts w:ascii="Times New Roman" w:hAnsi="Times New Roman"/>
          <w:i/>
          <w:iCs/>
          <w:color w:val="000000"/>
          <w:lang w:val="en-GB"/>
        </w:rPr>
        <w:t>behavior</w:t>
      </w:r>
      <w:proofErr w:type="spellEnd"/>
      <w:r w:rsidRPr="002E01E6">
        <w:rPr>
          <w:rFonts w:ascii="Times New Roman" w:hAnsi="Times New Roman"/>
          <w:color w:val="000000"/>
          <w:lang w:val="en-GB"/>
        </w:rPr>
        <w:t>, </w:t>
      </w:r>
      <w:r w:rsidRPr="002E01E6">
        <w:rPr>
          <w:rFonts w:ascii="Times New Roman" w:hAnsi="Times New Roman"/>
          <w:i/>
          <w:iCs/>
          <w:color w:val="000000"/>
          <w:lang w:val="en-GB"/>
        </w:rPr>
        <w:t>28</w:t>
      </w:r>
      <w:r w:rsidRPr="002E01E6">
        <w:rPr>
          <w:rFonts w:ascii="Times New Roman" w:hAnsi="Times New Roman"/>
          <w:color w:val="000000"/>
          <w:lang w:val="en-GB"/>
        </w:rPr>
        <w:t>(2), 561-569.</w:t>
      </w:r>
    </w:p>
    <w:p w14:paraId="13D445DC"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Hysa</w:t>
      </w:r>
      <w:proofErr w:type="spellEnd"/>
      <w:r w:rsidRPr="0026072A">
        <w:rPr>
          <w:rFonts w:ascii="Times New Roman" w:hAnsi="Times New Roman"/>
          <w:lang w:val="en-US"/>
        </w:rPr>
        <w:t xml:space="preserve">, B., &amp; </w:t>
      </w:r>
      <w:proofErr w:type="spellStart"/>
      <w:r w:rsidRPr="0026072A">
        <w:rPr>
          <w:rFonts w:ascii="Times New Roman" w:hAnsi="Times New Roman"/>
          <w:lang w:val="en-US"/>
        </w:rPr>
        <w:t>Spalek</w:t>
      </w:r>
      <w:proofErr w:type="spellEnd"/>
      <w:r w:rsidRPr="0026072A">
        <w:rPr>
          <w:rFonts w:ascii="Times New Roman" w:hAnsi="Times New Roman"/>
          <w:lang w:val="en-US"/>
        </w:rPr>
        <w:t>, S. (2019). Opportunities and threats presented by social media in project management. </w:t>
      </w:r>
      <w:proofErr w:type="spellStart"/>
      <w:r w:rsidRPr="0026072A">
        <w:rPr>
          <w:rFonts w:ascii="Times New Roman" w:hAnsi="Times New Roman"/>
          <w:lang w:val="en-US"/>
        </w:rPr>
        <w:t>Heliyon</w:t>
      </w:r>
      <w:proofErr w:type="spellEnd"/>
      <w:r w:rsidRPr="0026072A">
        <w:rPr>
          <w:rFonts w:ascii="Times New Roman" w:hAnsi="Times New Roman"/>
          <w:lang w:val="en-US"/>
        </w:rPr>
        <w:t>, 5(4), e01488.</w:t>
      </w:r>
    </w:p>
    <w:p w14:paraId="5188CFF4"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Kanagarajoo</w:t>
      </w:r>
      <w:proofErr w:type="spellEnd"/>
      <w:r w:rsidRPr="0026072A">
        <w:rPr>
          <w:rFonts w:ascii="Times New Roman" w:hAnsi="Times New Roman"/>
          <w:lang w:val="en-US"/>
        </w:rPr>
        <w:t>, M. V., Fulford, R., &amp; Standing, C. (2020). The contribution of social media to project management. International Journal of Productivity and Performance Management, 69(4), 834-872.</w:t>
      </w:r>
    </w:p>
    <w:p w14:paraId="089EA4FA" w14:textId="77777777" w:rsidR="0026072A" w:rsidRPr="0026072A" w:rsidRDefault="0026072A" w:rsidP="0026072A">
      <w:pPr>
        <w:jc w:val="both"/>
        <w:rPr>
          <w:rFonts w:ascii="Times New Roman" w:hAnsi="Times New Roman"/>
          <w:lang w:val="en-GB"/>
        </w:rPr>
      </w:pPr>
      <w:r w:rsidRPr="0026072A">
        <w:rPr>
          <w:rFonts w:ascii="Times New Roman" w:hAnsi="Times New Roman"/>
          <w:lang w:val="en-GB"/>
        </w:rPr>
        <w:t>Kane, G. C., Palmer, D., Phillips, A. N., Kiron, D., &amp; Buckley, N. (2015). Strategy, not technology, drives digital transformation. </w:t>
      </w:r>
      <w:r w:rsidRPr="0026072A">
        <w:rPr>
          <w:rFonts w:ascii="Times New Roman" w:hAnsi="Times New Roman"/>
          <w:i/>
          <w:iCs/>
          <w:lang w:val="en-GB"/>
        </w:rPr>
        <w:t>MIT Sloan Management Review</w:t>
      </w:r>
      <w:r w:rsidRPr="0026072A">
        <w:rPr>
          <w:rFonts w:ascii="Times New Roman" w:hAnsi="Times New Roman"/>
          <w:lang w:val="en-GB"/>
        </w:rPr>
        <w:t>.</w:t>
      </w:r>
    </w:p>
    <w:p w14:paraId="492BBC6C" w14:textId="77777777" w:rsidR="0026072A" w:rsidRPr="0026072A" w:rsidRDefault="0026072A" w:rsidP="0026072A">
      <w:pPr>
        <w:jc w:val="both"/>
        <w:rPr>
          <w:rFonts w:ascii="Times New Roman" w:hAnsi="Times New Roman"/>
          <w:lang w:val="en-US"/>
        </w:rPr>
      </w:pPr>
      <w:r w:rsidRPr="0026072A">
        <w:rPr>
          <w:rFonts w:ascii="Times New Roman" w:hAnsi="Times New Roman"/>
          <w:lang w:val="en-GB"/>
        </w:rPr>
        <w:t xml:space="preserve">Kaplan, A. M., &amp; </w:t>
      </w:r>
      <w:proofErr w:type="spellStart"/>
      <w:r w:rsidRPr="0026072A">
        <w:rPr>
          <w:rFonts w:ascii="Times New Roman" w:hAnsi="Times New Roman"/>
          <w:lang w:val="en-GB"/>
        </w:rPr>
        <w:t>Haenlein</w:t>
      </w:r>
      <w:proofErr w:type="spellEnd"/>
      <w:r w:rsidRPr="0026072A">
        <w:rPr>
          <w:rFonts w:ascii="Times New Roman" w:hAnsi="Times New Roman"/>
          <w:lang w:val="en-GB"/>
        </w:rPr>
        <w:t xml:space="preserve">, M. (2010). Users of the world, unite! The challenges and opportunities of </w:t>
      </w:r>
      <w:proofErr w:type="gramStart"/>
      <w:r w:rsidRPr="0026072A">
        <w:rPr>
          <w:rFonts w:ascii="Times New Roman" w:hAnsi="Times New Roman"/>
          <w:lang w:val="en-GB"/>
        </w:rPr>
        <w:t>Social Media</w:t>
      </w:r>
      <w:proofErr w:type="gramEnd"/>
      <w:r w:rsidRPr="0026072A">
        <w:rPr>
          <w:rFonts w:ascii="Times New Roman" w:hAnsi="Times New Roman"/>
          <w:lang w:val="en-GB"/>
        </w:rPr>
        <w:t>. </w:t>
      </w:r>
      <w:r w:rsidRPr="0026072A">
        <w:rPr>
          <w:rFonts w:ascii="Times New Roman" w:hAnsi="Times New Roman"/>
          <w:i/>
          <w:iCs/>
          <w:lang w:val="en-GB"/>
        </w:rPr>
        <w:t>Business horizons</w:t>
      </w:r>
      <w:r w:rsidRPr="0026072A">
        <w:rPr>
          <w:rFonts w:ascii="Times New Roman" w:hAnsi="Times New Roman"/>
          <w:lang w:val="en-GB"/>
        </w:rPr>
        <w:t>, </w:t>
      </w:r>
      <w:r w:rsidRPr="0026072A">
        <w:rPr>
          <w:rFonts w:ascii="Times New Roman" w:hAnsi="Times New Roman"/>
          <w:i/>
          <w:iCs/>
          <w:lang w:val="en-GB"/>
        </w:rPr>
        <w:t>53</w:t>
      </w:r>
      <w:r w:rsidRPr="0026072A">
        <w:rPr>
          <w:rFonts w:ascii="Times New Roman" w:hAnsi="Times New Roman"/>
          <w:lang w:val="en-GB"/>
        </w:rPr>
        <w:t>(1), 59-68.</w:t>
      </w:r>
    </w:p>
    <w:p w14:paraId="2DE85E84"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lastRenderedPageBreak/>
        <w:t>Kietzmann</w:t>
      </w:r>
      <w:proofErr w:type="spellEnd"/>
      <w:r w:rsidRPr="0026072A">
        <w:rPr>
          <w:rFonts w:ascii="Times New Roman" w:hAnsi="Times New Roman"/>
          <w:color w:val="000000"/>
          <w:lang w:val="en-US"/>
        </w:rPr>
        <w:t xml:space="preserve">, J.H., </w:t>
      </w:r>
      <w:proofErr w:type="spellStart"/>
      <w:r w:rsidRPr="0026072A">
        <w:rPr>
          <w:rFonts w:ascii="Times New Roman" w:hAnsi="Times New Roman"/>
          <w:color w:val="000000"/>
          <w:lang w:val="en-US"/>
        </w:rPr>
        <w:t>Hermkens</w:t>
      </w:r>
      <w:proofErr w:type="spellEnd"/>
      <w:r w:rsidRPr="0026072A">
        <w:rPr>
          <w:rFonts w:ascii="Times New Roman" w:hAnsi="Times New Roman"/>
          <w:color w:val="000000"/>
          <w:lang w:val="en-US"/>
        </w:rPr>
        <w:t xml:space="preserve">, K., McCarthy, I.P., &amp; Silvestre, B.S. (2011). Social media? Get serious! Understanding the functional building blocks of social media. </w:t>
      </w:r>
      <w:r w:rsidRPr="0026072A">
        <w:rPr>
          <w:rFonts w:ascii="Times New Roman" w:hAnsi="Times New Roman"/>
          <w:i/>
          <w:iCs/>
          <w:color w:val="000000"/>
          <w:lang w:val="en-US"/>
        </w:rPr>
        <w:t>Business horizons</w:t>
      </w:r>
      <w:r w:rsidRPr="0026072A">
        <w:rPr>
          <w:rFonts w:ascii="Times New Roman" w:hAnsi="Times New Roman"/>
          <w:color w:val="000000"/>
          <w:lang w:val="en-US"/>
        </w:rPr>
        <w:t>, 54(3), 241-251.</w:t>
      </w:r>
    </w:p>
    <w:p w14:paraId="467EBB47"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Kilgour, M., Sasser, S. L., &amp; </w:t>
      </w:r>
      <w:proofErr w:type="spellStart"/>
      <w:r w:rsidRPr="0026072A">
        <w:rPr>
          <w:rFonts w:ascii="Times New Roman" w:hAnsi="Times New Roman"/>
          <w:lang w:val="en-US"/>
        </w:rPr>
        <w:t>Larke</w:t>
      </w:r>
      <w:proofErr w:type="spellEnd"/>
      <w:r w:rsidRPr="0026072A">
        <w:rPr>
          <w:rFonts w:ascii="Times New Roman" w:hAnsi="Times New Roman"/>
          <w:lang w:val="en-US"/>
        </w:rPr>
        <w:t>, R. (2015). The social media transformation process: curating content into strategy. Corporate Communications: An International Journal, 20(3), 326-343.</w:t>
      </w:r>
    </w:p>
    <w:p w14:paraId="06E37E05"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E01E6">
        <w:rPr>
          <w:rFonts w:ascii="Times New Roman" w:hAnsi="Times New Roman"/>
          <w:color w:val="000000"/>
          <w:lang w:val="en-GB"/>
        </w:rPr>
        <w:t xml:space="preserve">Kirilenko, A. P., &amp; </w:t>
      </w:r>
      <w:proofErr w:type="spellStart"/>
      <w:r w:rsidRPr="002E01E6">
        <w:rPr>
          <w:rFonts w:ascii="Times New Roman" w:hAnsi="Times New Roman"/>
          <w:color w:val="000000"/>
          <w:lang w:val="en-GB"/>
        </w:rPr>
        <w:t>Stepchenkova</w:t>
      </w:r>
      <w:proofErr w:type="spellEnd"/>
      <w:r w:rsidRPr="002E01E6">
        <w:rPr>
          <w:rFonts w:ascii="Times New Roman" w:hAnsi="Times New Roman"/>
          <w:color w:val="000000"/>
          <w:lang w:val="en-GB"/>
        </w:rPr>
        <w:t xml:space="preserve">, S. O. (2017). </w:t>
      </w:r>
      <w:r w:rsidRPr="0026072A">
        <w:rPr>
          <w:rFonts w:ascii="Times New Roman" w:hAnsi="Times New Roman"/>
          <w:color w:val="000000"/>
          <w:lang w:val="en-US"/>
        </w:rPr>
        <w:t>Sochi 2014 Olympics on Twitter: Perspectives of hosts and guests. Tourism Management, 63, 54-65.</w:t>
      </w:r>
    </w:p>
    <w:p w14:paraId="60663685"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Langley, A. (1999). Strategies for theorizing from process data. Academy of Management Review, 24(4), 691-710.</w:t>
      </w:r>
    </w:p>
    <w:p w14:paraId="4C4668B4"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Langley, A., &amp; </w:t>
      </w:r>
      <w:proofErr w:type="spellStart"/>
      <w:r w:rsidRPr="0026072A">
        <w:rPr>
          <w:rFonts w:ascii="Times New Roman" w:hAnsi="Times New Roman"/>
          <w:lang w:val="en-US"/>
        </w:rPr>
        <w:t>Tsoukas</w:t>
      </w:r>
      <w:proofErr w:type="spellEnd"/>
      <w:r w:rsidRPr="0026072A">
        <w:rPr>
          <w:rFonts w:ascii="Times New Roman" w:hAnsi="Times New Roman"/>
          <w:lang w:val="en-US"/>
        </w:rPr>
        <w:t>, H. (2010). Introducing perspectives on process organization studies. In T. Hernes &amp; S. Maitlis (Eds.), Process, sensemaking and organizing (pp. 1–26). Oxford, U.K.: Oxford University Press.</w:t>
      </w:r>
    </w:p>
    <w:p w14:paraId="442B99CE"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Langley, A.N.N., Smallman, C., </w:t>
      </w:r>
      <w:proofErr w:type="spellStart"/>
      <w:r w:rsidRPr="0026072A">
        <w:rPr>
          <w:rFonts w:ascii="Times New Roman" w:hAnsi="Times New Roman"/>
          <w:lang w:val="en-US"/>
        </w:rPr>
        <w:t>Tsoukas</w:t>
      </w:r>
      <w:proofErr w:type="spellEnd"/>
      <w:r w:rsidRPr="0026072A">
        <w:rPr>
          <w:rFonts w:ascii="Times New Roman" w:hAnsi="Times New Roman"/>
          <w:lang w:val="en-US"/>
        </w:rPr>
        <w:t>, H., &amp; Van de Ven, A.H. (2013). Process studies of change in organization and management: Unveiling temporality, activity, and flow. Academy of Management Journal, 56(1), 1-13.</w:t>
      </w:r>
    </w:p>
    <w:p w14:paraId="57B85A90"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t>Lecoeuvre-Soudain</w:t>
      </w:r>
      <w:proofErr w:type="spellEnd"/>
      <w:r w:rsidRPr="0026072A">
        <w:rPr>
          <w:rFonts w:ascii="Times New Roman" w:hAnsi="Times New Roman"/>
          <w:color w:val="000000"/>
          <w:lang w:val="en-US"/>
        </w:rPr>
        <w:t xml:space="preserve">, L., &amp; </w:t>
      </w:r>
      <w:proofErr w:type="spellStart"/>
      <w:r w:rsidRPr="0026072A">
        <w:rPr>
          <w:rFonts w:ascii="Times New Roman" w:hAnsi="Times New Roman"/>
          <w:color w:val="000000"/>
          <w:lang w:val="en-US"/>
        </w:rPr>
        <w:t>Deshayes</w:t>
      </w:r>
      <w:proofErr w:type="spellEnd"/>
      <w:r w:rsidRPr="0026072A">
        <w:rPr>
          <w:rFonts w:ascii="Times New Roman" w:hAnsi="Times New Roman"/>
          <w:color w:val="000000"/>
          <w:lang w:val="en-US"/>
        </w:rPr>
        <w:t>, P. (2006). From marketing to project management. Project Management Journal, 37(5), 103-112.</w:t>
      </w:r>
    </w:p>
    <w:p w14:paraId="56772146"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Lehtinen</w:t>
      </w:r>
      <w:proofErr w:type="spellEnd"/>
      <w:r w:rsidRPr="0026072A">
        <w:rPr>
          <w:rFonts w:ascii="Times New Roman" w:hAnsi="Times New Roman"/>
          <w:lang w:val="en-US"/>
        </w:rPr>
        <w:t xml:space="preserve">, J., &amp; </w:t>
      </w:r>
      <w:proofErr w:type="spellStart"/>
      <w:r w:rsidRPr="0026072A">
        <w:rPr>
          <w:rFonts w:ascii="Times New Roman" w:hAnsi="Times New Roman"/>
          <w:lang w:val="en-US"/>
        </w:rPr>
        <w:t>Aaltonen</w:t>
      </w:r>
      <w:proofErr w:type="spellEnd"/>
      <w:r w:rsidRPr="0026072A">
        <w:rPr>
          <w:rFonts w:ascii="Times New Roman" w:hAnsi="Times New Roman"/>
          <w:lang w:val="en-US"/>
        </w:rPr>
        <w:t>, K. (2020). Organizing external stakeholder engagement in inter-organizational projects: Opening the black box. International Journal of Project Management, 38(2), 85-98.</w:t>
      </w:r>
    </w:p>
    <w:p w14:paraId="334467E7"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E01E6">
        <w:rPr>
          <w:rFonts w:ascii="Times New Roman" w:hAnsi="Times New Roman"/>
          <w:color w:val="000000"/>
          <w:lang w:val="en-GB"/>
        </w:rPr>
        <w:t xml:space="preserve">Li, B., Scott, O.K., &amp; </w:t>
      </w:r>
      <w:proofErr w:type="spellStart"/>
      <w:r w:rsidRPr="002E01E6">
        <w:rPr>
          <w:rFonts w:ascii="Times New Roman" w:hAnsi="Times New Roman"/>
          <w:color w:val="000000"/>
          <w:lang w:val="en-GB"/>
        </w:rPr>
        <w:t>Dittmore</w:t>
      </w:r>
      <w:proofErr w:type="spellEnd"/>
      <w:r w:rsidRPr="002E01E6">
        <w:rPr>
          <w:rFonts w:ascii="Times New Roman" w:hAnsi="Times New Roman"/>
          <w:color w:val="000000"/>
          <w:lang w:val="en-GB"/>
        </w:rPr>
        <w:t xml:space="preserve">, S.W. (2018b). </w:t>
      </w:r>
      <w:r w:rsidRPr="0026072A">
        <w:rPr>
          <w:rFonts w:ascii="Times New Roman" w:hAnsi="Times New Roman"/>
          <w:color w:val="000000"/>
          <w:lang w:val="en-US"/>
        </w:rPr>
        <w:t xml:space="preserve">Twitter and Olympics: Exploring factors which impact fans following American Olympic Governing Bodies. </w:t>
      </w:r>
      <w:r w:rsidRPr="0026072A">
        <w:rPr>
          <w:rFonts w:ascii="Times New Roman" w:hAnsi="Times New Roman"/>
          <w:i/>
          <w:iCs/>
          <w:color w:val="000000"/>
          <w:lang w:val="en-US"/>
        </w:rPr>
        <w:t>International Journal of</w:t>
      </w:r>
      <w:r w:rsidRPr="0026072A">
        <w:rPr>
          <w:rFonts w:ascii="Times New Roman" w:hAnsi="Times New Roman"/>
          <w:color w:val="000000"/>
          <w:lang w:val="en-US"/>
        </w:rPr>
        <w:t xml:space="preserve"> </w:t>
      </w:r>
      <w:r w:rsidRPr="0026072A">
        <w:rPr>
          <w:rFonts w:ascii="Times New Roman" w:hAnsi="Times New Roman"/>
          <w:i/>
          <w:iCs/>
          <w:color w:val="000000"/>
          <w:lang w:val="en-US"/>
        </w:rPr>
        <w:t>Sports Marketing and Sponsorship</w:t>
      </w:r>
      <w:r w:rsidRPr="0026072A">
        <w:rPr>
          <w:rFonts w:ascii="Times New Roman" w:hAnsi="Times New Roman"/>
          <w:color w:val="000000"/>
          <w:lang w:val="en-US"/>
        </w:rPr>
        <w:t>, 19(4), 370-383.</w:t>
      </w:r>
    </w:p>
    <w:p w14:paraId="6252CADA"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E01E6">
        <w:rPr>
          <w:rFonts w:ascii="Times New Roman" w:hAnsi="Times New Roman"/>
          <w:color w:val="000000"/>
          <w:lang w:val="en-GB"/>
        </w:rPr>
        <w:t xml:space="preserve">Lim, W. M., &amp; Rasul, T. (2022). </w:t>
      </w:r>
      <w:r w:rsidRPr="0026072A">
        <w:rPr>
          <w:rFonts w:ascii="Times New Roman" w:hAnsi="Times New Roman"/>
          <w:color w:val="000000"/>
          <w:lang w:val="en-US"/>
        </w:rPr>
        <w:t>Customer engagement and social media: Revisiting the past to inform the future. Journal of Business Research, 148, 325-342.</w:t>
      </w:r>
    </w:p>
    <w:p w14:paraId="1D3D0768"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 xml:space="preserve">Lobo, S., &amp; Abid, A. F. (2020). The role of social media in </w:t>
      </w:r>
      <w:proofErr w:type="spellStart"/>
      <w:r w:rsidRPr="0026072A">
        <w:rPr>
          <w:rFonts w:ascii="Times New Roman" w:hAnsi="Times New Roman"/>
          <w:color w:val="000000"/>
          <w:lang w:val="en-US"/>
        </w:rPr>
        <w:t>intrastakeholder</w:t>
      </w:r>
      <w:proofErr w:type="spellEnd"/>
      <w:r w:rsidRPr="0026072A">
        <w:rPr>
          <w:rFonts w:ascii="Times New Roman" w:hAnsi="Times New Roman"/>
          <w:color w:val="000000"/>
          <w:lang w:val="en-US"/>
        </w:rPr>
        <w:t xml:space="preserve"> strategies to influence decision making in a UK infrastructure megaproject: </w:t>
      </w:r>
      <w:proofErr w:type="spellStart"/>
      <w:r w:rsidRPr="0026072A">
        <w:rPr>
          <w:rFonts w:ascii="Times New Roman" w:hAnsi="Times New Roman"/>
          <w:color w:val="000000"/>
          <w:lang w:val="en-US"/>
        </w:rPr>
        <w:t>Crossrail</w:t>
      </w:r>
      <w:proofErr w:type="spellEnd"/>
      <w:r w:rsidRPr="0026072A">
        <w:rPr>
          <w:rFonts w:ascii="Times New Roman" w:hAnsi="Times New Roman"/>
          <w:color w:val="000000"/>
          <w:lang w:val="en-US"/>
        </w:rPr>
        <w:t xml:space="preserve"> 2. Project Management Journal, 51(1), 96-119.</w:t>
      </w:r>
    </w:p>
    <w:p w14:paraId="4951DE13" w14:textId="77777777" w:rsidR="0026072A" w:rsidRPr="002E01E6" w:rsidRDefault="0026072A" w:rsidP="0026072A">
      <w:pPr>
        <w:jc w:val="both"/>
        <w:rPr>
          <w:rFonts w:ascii="Times New Roman" w:hAnsi="Times New Roman"/>
          <w:color w:val="000000"/>
          <w:lang w:val="en-GB"/>
        </w:rPr>
      </w:pPr>
      <w:proofErr w:type="spellStart"/>
      <w:r w:rsidRPr="0026072A">
        <w:rPr>
          <w:rFonts w:ascii="Times New Roman" w:hAnsi="Times New Roman"/>
          <w:color w:val="000000"/>
          <w:lang w:val="en-GB"/>
        </w:rPr>
        <w:t>Macnamara</w:t>
      </w:r>
      <w:proofErr w:type="spellEnd"/>
      <w:r w:rsidRPr="0026072A">
        <w:rPr>
          <w:rFonts w:ascii="Times New Roman" w:hAnsi="Times New Roman"/>
          <w:color w:val="000000"/>
          <w:lang w:val="en-GB"/>
        </w:rPr>
        <w:t xml:space="preserve">, J., &amp; </w:t>
      </w:r>
      <w:proofErr w:type="spellStart"/>
      <w:r w:rsidRPr="0026072A">
        <w:rPr>
          <w:rFonts w:ascii="Times New Roman" w:hAnsi="Times New Roman"/>
          <w:color w:val="000000"/>
          <w:lang w:val="en-GB"/>
        </w:rPr>
        <w:t>Zerfass</w:t>
      </w:r>
      <w:proofErr w:type="spellEnd"/>
      <w:r w:rsidRPr="0026072A">
        <w:rPr>
          <w:rFonts w:ascii="Times New Roman" w:hAnsi="Times New Roman"/>
          <w:color w:val="000000"/>
          <w:lang w:val="en-GB"/>
        </w:rPr>
        <w:t>, A. (2012). Social media communication in organizations: The challenges of balancing openness, strategy, and management. </w:t>
      </w:r>
      <w:r w:rsidRPr="002E01E6">
        <w:rPr>
          <w:rFonts w:ascii="Times New Roman" w:hAnsi="Times New Roman"/>
          <w:i/>
          <w:iCs/>
          <w:color w:val="000000"/>
          <w:lang w:val="en-GB"/>
        </w:rPr>
        <w:t>International journal of strategic communication</w:t>
      </w:r>
      <w:r w:rsidRPr="002E01E6">
        <w:rPr>
          <w:rFonts w:ascii="Times New Roman" w:hAnsi="Times New Roman"/>
          <w:color w:val="000000"/>
          <w:lang w:val="en-GB"/>
        </w:rPr>
        <w:t>, </w:t>
      </w:r>
      <w:r w:rsidRPr="002E01E6">
        <w:rPr>
          <w:rFonts w:ascii="Times New Roman" w:hAnsi="Times New Roman"/>
          <w:i/>
          <w:iCs/>
          <w:color w:val="000000"/>
          <w:lang w:val="en-GB"/>
        </w:rPr>
        <w:t>6</w:t>
      </w:r>
      <w:r w:rsidRPr="002E01E6">
        <w:rPr>
          <w:rFonts w:ascii="Times New Roman" w:hAnsi="Times New Roman"/>
          <w:color w:val="000000"/>
          <w:lang w:val="en-GB"/>
        </w:rPr>
        <w:t>(4), 287-308.</w:t>
      </w:r>
    </w:p>
    <w:p w14:paraId="64C148B4"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color w:val="222222"/>
          <w:shd w:val="clear" w:color="auto" w:fill="FFFFFF"/>
          <w:lang w:val="en-GB"/>
        </w:rPr>
        <w:t>Macnamara</w:t>
      </w:r>
      <w:proofErr w:type="spellEnd"/>
      <w:r w:rsidRPr="0026072A">
        <w:rPr>
          <w:rFonts w:ascii="Times New Roman" w:hAnsi="Times New Roman"/>
          <w:color w:val="222222"/>
          <w:shd w:val="clear" w:color="auto" w:fill="FFFFFF"/>
          <w:lang w:val="en-GB"/>
        </w:rPr>
        <w:t xml:space="preserve">, J., &amp; </w:t>
      </w:r>
      <w:proofErr w:type="spellStart"/>
      <w:r w:rsidRPr="0026072A">
        <w:rPr>
          <w:rFonts w:ascii="Times New Roman" w:hAnsi="Times New Roman"/>
          <w:color w:val="222222"/>
          <w:shd w:val="clear" w:color="auto" w:fill="FFFFFF"/>
          <w:lang w:val="en-GB"/>
        </w:rPr>
        <w:t>Zerfass</w:t>
      </w:r>
      <w:proofErr w:type="spellEnd"/>
      <w:r w:rsidRPr="0026072A">
        <w:rPr>
          <w:rFonts w:ascii="Times New Roman" w:hAnsi="Times New Roman"/>
          <w:color w:val="222222"/>
          <w:shd w:val="clear" w:color="auto" w:fill="FFFFFF"/>
          <w:lang w:val="en-GB"/>
        </w:rPr>
        <w:t>, A. (2012). Social media communication in organizations: The challenges of balancing openness, strategy, and management. </w:t>
      </w:r>
      <w:r w:rsidRPr="002E01E6">
        <w:rPr>
          <w:rFonts w:ascii="Times New Roman" w:hAnsi="Times New Roman"/>
          <w:i/>
          <w:iCs/>
          <w:color w:val="222222"/>
          <w:shd w:val="clear" w:color="auto" w:fill="FFFFFF"/>
          <w:lang w:val="en-GB"/>
        </w:rPr>
        <w:t>International journal of strategic communication</w:t>
      </w:r>
      <w:r w:rsidRPr="002E01E6">
        <w:rPr>
          <w:rFonts w:ascii="Times New Roman" w:hAnsi="Times New Roman"/>
          <w:color w:val="222222"/>
          <w:shd w:val="clear" w:color="auto" w:fill="FFFFFF"/>
          <w:lang w:val="en-GB"/>
        </w:rPr>
        <w:t>, </w:t>
      </w:r>
      <w:r w:rsidRPr="002E01E6">
        <w:rPr>
          <w:rFonts w:ascii="Times New Roman" w:hAnsi="Times New Roman"/>
          <w:i/>
          <w:iCs/>
          <w:color w:val="222222"/>
          <w:shd w:val="clear" w:color="auto" w:fill="FFFFFF"/>
          <w:lang w:val="en-GB"/>
        </w:rPr>
        <w:t>6</w:t>
      </w:r>
      <w:r w:rsidRPr="002E01E6">
        <w:rPr>
          <w:rFonts w:ascii="Times New Roman" w:hAnsi="Times New Roman"/>
          <w:color w:val="222222"/>
          <w:shd w:val="clear" w:color="auto" w:fill="FFFFFF"/>
          <w:lang w:val="en-GB"/>
        </w:rPr>
        <w:t>(4), 287-308.</w:t>
      </w:r>
    </w:p>
    <w:p w14:paraId="660F1E5E"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Martinsuo</w:t>
      </w:r>
      <w:proofErr w:type="spellEnd"/>
      <w:r w:rsidRPr="0026072A">
        <w:rPr>
          <w:rFonts w:ascii="Times New Roman" w:hAnsi="Times New Roman"/>
          <w:lang w:val="en-US"/>
        </w:rPr>
        <w:t xml:space="preserve">, M., &amp; </w:t>
      </w:r>
      <w:proofErr w:type="spellStart"/>
      <w:r w:rsidRPr="0026072A">
        <w:rPr>
          <w:rFonts w:ascii="Times New Roman" w:hAnsi="Times New Roman"/>
          <w:lang w:val="en-US"/>
        </w:rPr>
        <w:t>Huemann</w:t>
      </w:r>
      <w:proofErr w:type="spellEnd"/>
      <w:r w:rsidRPr="0026072A">
        <w:rPr>
          <w:rFonts w:ascii="Times New Roman" w:hAnsi="Times New Roman"/>
          <w:lang w:val="en-US"/>
        </w:rPr>
        <w:t>, M. (2021). Designing case study research. International journal of project management, 39(5), 417-421.</w:t>
      </w:r>
    </w:p>
    <w:p w14:paraId="6D0CFB73"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 xml:space="preserve">McGillivray, D. (2014), Digital cultures, acceleration and mega sporting event narratives. </w:t>
      </w:r>
      <w:r w:rsidRPr="0026072A">
        <w:rPr>
          <w:rFonts w:ascii="Times New Roman" w:hAnsi="Times New Roman"/>
          <w:i/>
          <w:iCs/>
          <w:color w:val="000000"/>
          <w:lang w:val="en-US"/>
        </w:rPr>
        <w:t>Leisure Studies</w:t>
      </w:r>
      <w:r w:rsidRPr="0026072A">
        <w:rPr>
          <w:rFonts w:ascii="Times New Roman" w:hAnsi="Times New Roman"/>
          <w:color w:val="000000"/>
          <w:lang w:val="en-US"/>
        </w:rPr>
        <w:t>, 33(1), 96-109.</w:t>
      </w:r>
    </w:p>
    <w:p w14:paraId="26175BEC" w14:textId="77777777" w:rsidR="0026072A" w:rsidRPr="002E01E6" w:rsidRDefault="0026072A" w:rsidP="0026072A">
      <w:pPr>
        <w:jc w:val="both"/>
        <w:rPr>
          <w:rFonts w:ascii="Times New Roman" w:hAnsi="Times New Roman"/>
          <w:lang w:val="en-GB"/>
        </w:rPr>
      </w:pPr>
      <w:r w:rsidRPr="0026072A">
        <w:rPr>
          <w:rFonts w:ascii="Times New Roman" w:hAnsi="Times New Roman"/>
          <w:lang w:val="en-GB"/>
        </w:rPr>
        <w:t>McKenna, B., Myers, M. D., &amp; Newman, M. (2017). Social media in qualitative research: Challenges and recommendations. </w:t>
      </w:r>
      <w:r w:rsidRPr="002E01E6">
        <w:rPr>
          <w:rFonts w:ascii="Times New Roman" w:hAnsi="Times New Roman"/>
          <w:i/>
          <w:iCs/>
          <w:lang w:val="en-GB"/>
        </w:rPr>
        <w:t>Information and Organization</w:t>
      </w:r>
      <w:r w:rsidRPr="002E01E6">
        <w:rPr>
          <w:rFonts w:ascii="Times New Roman" w:hAnsi="Times New Roman"/>
          <w:lang w:val="en-GB"/>
        </w:rPr>
        <w:t>, </w:t>
      </w:r>
      <w:r w:rsidRPr="002E01E6">
        <w:rPr>
          <w:rFonts w:ascii="Times New Roman" w:hAnsi="Times New Roman"/>
          <w:i/>
          <w:iCs/>
          <w:lang w:val="en-GB"/>
        </w:rPr>
        <w:t>27</w:t>
      </w:r>
      <w:r w:rsidRPr="002E01E6">
        <w:rPr>
          <w:rFonts w:ascii="Times New Roman" w:hAnsi="Times New Roman"/>
          <w:lang w:val="en-GB"/>
        </w:rPr>
        <w:t>(2), 87-99.</w:t>
      </w:r>
    </w:p>
    <w:p w14:paraId="692E2AFF" w14:textId="77777777" w:rsidR="0026072A" w:rsidRPr="0026072A" w:rsidRDefault="0026072A" w:rsidP="0026072A">
      <w:pPr>
        <w:jc w:val="both"/>
        <w:rPr>
          <w:rFonts w:ascii="Times New Roman" w:hAnsi="Times New Roman"/>
          <w:lang w:val="en-US"/>
        </w:rPr>
      </w:pPr>
      <w:r w:rsidRPr="002E01E6">
        <w:rPr>
          <w:rFonts w:ascii="Times New Roman" w:hAnsi="Times New Roman"/>
          <w:lang w:val="en-GB"/>
        </w:rPr>
        <w:t xml:space="preserve">Mehmood, A., </w:t>
      </w:r>
      <w:proofErr w:type="spellStart"/>
      <w:r w:rsidRPr="002E01E6">
        <w:rPr>
          <w:rFonts w:ascii="Times New Roman" w:hAnsi="Times New Roman"/>
          <w:lang w:val="en-GB"/>
        </w:rPr>
        <w:t>Hajdini</w:t>
      </w:r>
      <w:proofErr w:type="spellEnd"/>
      <w:r w:rsidRPr="002E01E6">
        <w:rPr>
          <w:rFonts w:ascii="Times New Roman" w:hAnsi="Times New Roman"/>
          <w:lang w:val="en-GB"/>
        </w:rPr>
        <w:t xml:space="preserve">, J., </w:t>
      </w:r>
      <w:proofErr w:type="spellStart"/>
      <w:r w:rsidRPr="002E01E6">
        <w:rPr>
          <w:rFonts w:ascii="Times New Roman" w:hAnsi="Times New Roman"/>
          <w:lang w:val="en-GB"/>
        </w:rPr>
        <w:t>Iaia</w:t>
      </w:r>
      <w:proofErr w:type="spellEnd"/>
      <w:r w:rsidRPr="002E01E6">
        <w:rPr>
          <w:rFonts w:ascii="Times New Roman" w:hAnsi="Times New Roman"/>
          <w:lang w:val="en-GB"/>
        </w:rPr>
        <w:t xml:space="preserve">, L., De Luca, F., &amp; </w:t>
      </w:r>
      <w:proofErr w:type="spellStart"/>
      <w:r w:rsidRPr="002E01E6">
        <w:rPr>
          <w:rFonts w:ascii="Times New Roman" w:hAnsi="Times New Roman"/>
          <w:lang w:val="en-GB"/>
        </w:rPr>
        <w:t>Sakka</w:t>
      </w:r>
      <w:proofErr w:type="spellEnd"/>
      <w:r w:rsidRPr="002E01E6">
        <w:rPr>
          <w:rFonts w:ascii="Times New Roman" w:hAnsi="Times New Roman"/>
          <w:lang w:val="en-GB"/>
        </w:rPr>
        <w:t xml:space="preserve">, G. (2023). </w:t>
      </w:r>
      <w:r w:rsidRPr="0026072A">
        <w:rPr>
          <w:rFonts w:ascii="Times New Roman" w:hAnsi="Times New Roman"/>
          <w:lang w:val="en-US"/>
        </w:rPr>
        <w:t>Stakeholder engagement and SDGs: the role of social media in the European context. </w:t>
      </w:r>
      <w:proofErr w:type="spellStart"/>
      <w:r w:rsidRPr="0026072A">
        <w:rPr>
          <w:rFonts w:ascii="Times New Roman" w:hAnsi="Times New Roman"/>
          <w:lang w:val="en-US"/>
        </w:rPr>
        <w:t>EuroMed</w:t>
      </w:r>
      <w:proofErr w:type="spellEnd"/>
      <w:r w:rsidRPr="0026072A">
        <w:rPr>
          <w:rFonts w:ascii="Times New Roman" w:hAnsi="Times New Roman"/>
          <w:lang w:val="en-US"/>
        </w:rPr>
        <w:t xml:space="preserve"> Journal of Business, 18(1), 111-128.</w:t>
      </w:r>
    </w:p>
    <w:p w14:paraId="2B3476AB"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Miles, M.B., &amp; Huberman, A.M. (1994). Qualitative data analysis: An expanded sourcebook, </w:t>
      </w:r>
      <w:proofErr w:type="spellStart"/>
      <w:r w:rsidRPr="0026072A">
        <w:rPr>
          <w:rFonts w:ascii="Times New Roman" w:hAnsi="Times New Roman"/>
          <w:lang w:val="en-US"/>
        </w:rPr>
        <w:t>Usa</w:t>
      </w:r>
      <w:proofErr w:type="spellEnd"/>
      <w:r w:rsidRPr="0026072A">
        <w:rPr>
          <w:rFonts w:ascii="Times New Roman" w:hAnsi="Times New Roman"/>
          <w:lang w:val="en-US"/>
        </w:rPr>
        <w:t>: Sage Publication.</w:t>
      </w:r>
    </w:p>
    <w:p w14:paraId="16B94588" w14:textId="77777777" w:rsidR="0026072A" w:rsidRPr="0026072A" w:rsidRDefault="0026072A" w:rsidP="0026072A">
      <w:pPr>
        <w:jc w:val="both"/>
        <w:rPr>
          <w:rFonts w:ascii="Times New Roman" w:hAnsi="Times New Roman"/>
          <w:color w:val="000000"/>
          <w:lang w:val="en-US"/>
        </w:rPr>
      </w:pPr>
      <w:proofErr w:type="spellStart"/>
      <w:r w:rsidRPr="0026072A">
        <w:rPr>
          <w:rFonts w:ascii="Times New Roman" w:hAnsi="Times New Roman"/>
        </w:rPr>
        <w:t>Missonier</w:t>
      </w:r>
      <w:proofErr w:type="spellEnd"/>
      <w:r w:rsidRPr="0026072A">
        <w:rPr>
          <w:rFonts w:ascii="Times New Roman" w:hAnsi="Times New Roman"/>
        </w:rPr>
        <w:t xml:space="preserve">, S., &amp; </w:t>
      </w:r>
      <w:proofErr w:type="spellStart"/>
      <w:r w:rsidRPr="0026072A">
        <w:rPr>
          <w:rFonts w:ascii="Times New Roman" w:hAnsi="Times New Roman"/>
        </w:rPr>
        <w:t>Loufrani-Fedida</w:t>
      </w:r>
      <w:proofErr w:type="spellEnd"/>
      <w:r w:rsidRPr="0026072A">
        <w:rPr>
          <w:rFonts w:ascii="Times New Roman" w:hAnsi="Times New Roman"/>
        </w:rPr>
        <w:t xml:space="preserve">, S. (2014). </w:t>
      </w:r>
      <w:r w:rsidRPr="0026072A">
        <w:rPr>
          <w:rFonts w:ascii="Times New Roman" w:hAnsi="Times New Roman"/>
          <w:lang w:val="en-US"/>
        </w:rPr>
        <w:t xml:space="preserve">Stakeholder analysis and engagement in projects: From stakeholder relational perspective to stakeholder relational ontology. International journal of </w:t>
      </w:r>
      <w:r w:rsidRPr="0026072A">
        <w:rPr>
          <w:rFonts w:ascii="Times New Roman" w:hAnsi="Times New Roman"/>
          <w:color w:val="000000"/>
          <w:lang w:val="en-US"/>
        </w:rPr>
        <w:t>project management, 32(7), 1108-1122.</w:t>
      </w:r>
    </w:p>
    <w:p w14:paraId="5CAD29DA" w14:textId="77777777" w:rsidR="0026072A" w:rsidRPr="0026072A" w:rsidRDefault="0026072A" w:rsidP="0026072A">
      <w:pPr>
        <w:jc w:val="both"/>
        <w:rPr>
          <w:rFonts w:ascii="Times New Roman" w:hAnsi="Times New Roman"/>
          <w:color w:val="000000"/>
          <w:lang w:val="en-US"/>
        </w:rPr>
      </w:pPr>
      <w:r w:rsidRPr="0026072A">
        <w:rPr>
          <w:rFonts w:ascii="Times New Roman" w:hAnsi="Times New Roman"/>
          <w:color w:val="000000"/>
          <w:lang w:val="en-US"/>
        </w:rPr>
        <w:t>Morris, A. (2021), Digital Stakeholder Engagement – A Comprehensive Guide, https://www.emexmag.com/digital-stakeholder-engagement-a-comprehensive-guide/ accessed on April 15th, 2023.</w:t>
      </w:r>
    </w:p>
    <w:p w14:paraId="7A2B79EA" w14:textId="77777777" w:rsidR="0026072A" w:rsidRPr="0026072A" w:rsidRDefault="0026072A" w:rsidP="0026072A">
      <w:pPr>
        <w:jc w:val="both"/>
        <w:rPr>
          <w:rFonts w:ascii="Times New Roman" w:hAnsi="Times New Roman"/>
          <w:color w:val="000000"/>
          <w:lang w:val="en-US"/>
        </w:rPr>
      </w:pPr>
      <w:r w:rsidRPr="0026072A">
        <w:rPr>
          <w:rFonts w:ascii="Times New Roman" w:hAnsi="Times New Roman"/>
          <w:color w:val="000000"/>
          <w:lang w:val="en-US"/>
        </w:rPr>
        <w:lastRenderedPageBreak/>
        <w:t>Myers, M.D., and Newman, M. (2007). The qualitative interview in IS research: Examining the craft. Information and Organization, 17(1), 2-26.</w:t>
      </w:r>
    </w:p>
    <w:p w14:paraId="70F11186" w14:textId="77777777" w:rsidR="0026072A" w:rsidRPr="0026072A" w:rsidRDefault="0026072A" w:rsidP="0026072A">
      <w:pPr>
        <w:autoSpaceDE w:val="0"/>
        <w:autoSpaceDN w:val="0"/>
        <w:adjustRightInd w:val="0"/>
        <w:jc w:val="both"/>
        <w:rPr>
          <w:rFonts w:ascii="Times New Roman" w:hAnsi="Times New Roman"/>
          <w:color w:val="000000"/>
          <w:lang w:val="en-US"/>
        </w:rPr>
      </w:pPr>
      <w:proofErr w:type="spellStart"/>
      <w:r w:rsidRPr="0026072A">
        <w:rPr>
          <w:rFonts w:ascii="Times New Roman" w:hAnsi="Times New Roman"/>
          <w:color w:val="000000"/>
          <w:lang w:val="en-US"/>
        </w:rPr>
        <w:t>Naraine</w:t>
      </w:r>
      <w:proofErr w:type="spellEnd"/>
      <w:r w:rsidRPr="0026072A">
        <w:rPr>
          <w:rFonts w:ascii="Times New Roman" w:hAnsi="Times New Roman"/>
          <w:color w:val="000000"/>
          <w:lang w:val="en-US"/>
        </w:rPr>
        <w:t xml:space="preserve">, M.L., &amp; Parent, M.M. (2017). The Evolution of Twitter communication by Youth Olympic Games </w:t>
      </w:r>
      <w:proofErr w:type="spellStart"/>
      <w:r w:rsidRPr="0026072A">
        <w:rPr>
          <w:rFonts w:ascii="Times New Roman" w:hAnsi="Times New Roman"/>
          <w:color w:val="000000"/>
          <w:lang w:val="en-US"/>
        </w:rPr>
        <w:t>organising</w:t>
      </w:r>
      <w:proofErr w:type="spellEnd"/>
      <w:r w:rsidRPr="0026072A">
        <w:rPr>
          <w:rFonts w:ascii="Times New Roman" w:hAnsi="Times New Roman"/>
          <w:color w:val="000000"/>
          <w:lang w:val="en-US"/>
        </w:rPr>
        <w:t xml:space="preserve"> committee. </w:t>
      </w:r>
      <w:r w:rsidRPr="0026072A">
        <w:rPr>
          <w:rFonts w:ascii="Times New Roman" w:hAnsi="Times New Roman"/>
          <w:i/>
          <w:iCs/>
          <w:color w:val="000000"/>
          <w:lang w:val="en-US"/>
        </w:rPr>
        <w:t>International Journal of Sport Management and Marketing</w:t>
      </w:r>
      <w:r w:rsidRPr="0026072A">
        <w:rPr>
          <w:rFonts w:ascii="Times New Roman" w:hAnsi="Times New Roman"/>
          <w:color w:val="000000"/>
          <w:lang w:val="en-US"/>
        </w:rPr>
        <w:t>, 17 (4/5/6), 403-425.</w:t>
      </w:r>
    </w:p>
    <w:p w14:paraId="6B3A23E9"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GB"/>
        </w:rPr>
        <w:t>Nevicka</w:t>
      </w:r>
      <w:proofErr w:type="spellEnd"/>
      <w:r w:rsidRPr="0026072A">
        <w:rPr>
          <w:rFonts w:ascii="Times New Roman" w:hAnsi="Times New Roman"/>
          <w:lang w:val="en-GB"/>
        </w:rPr>
        <w:t>, B., Baas, M., &amp; Ten Velden, F. S. (2016). The bright side of threatened narcissism: Improved performance following ego threat. </w:t>
      </w:r>
      <w:r w:rsidRPr="002E01E6">
        <w:rPr>
          <w:rFonts w:ascii="Times New Roman" w:hAnsi="Times New Roman"/>
          <w:i/>
          <w:iCs/>
          <w:lang w:val="en-GB"/>
        </w:rPr>
        <w:t>Journal of Personality</w:t>
      </w:r>
      <w:r w:rsidRPr="002E01E6">
        <w:rPr>
          <w:rFonts w:ascii="Times New Roman" w:hAnsi="Times New Roman"/>
          <w:lang w:val="en-GB"/>
        </w:rPr>
        <w:t>, </w:t>
      </w:r>
      <w:r w:rsidRPr="002E01E6">
        <w:rPr>
          <w:rFonts w:ascii="Times New Roman" w:hAnsi="Times New Roman"/>
          <w:i/>
          <w:iCs/>
          <w:lang w:val="en-GB"/>
        </w:rPr>
        <w:t>84</w:t>
      </w:r>
      <w:r w:rsidRPr="002E01E6">
        <w:rPr>
          <w:rFonts w:ascii="Times New Roman" w:hAnsi="Times New Roman"/>
          <w:lang w:val="en-GB"/>
        </w:rPr>
        <w:t>(6), 809-823.</w:t>
      </w:r>
      <w:r w:rsidRPr="0026072A">
        <w:rPr>
          <w:rFonts w:ascii="Times New Roman" w:hAnsi="Times New Roman"/>
          <w:lang w:val="en-US"/>
        </w:rPr>
        <w:t>Langley, A. (2007). Process thinking in strategic organization. Strategic organization, 5(3), 271-282.</w:t>
      </w:r>
    </w:p>
    <w:p w14:paraId="30808094" w14:textId="77777777" w:rsidR="0026072A" w:rsidRPr="0026072A" w:rsidRDefault="0026072A" w:rsidP="0026072A">
      <w:pPr>
        <w:autoSpaceDE w:val="0"/>
        <w:autoSpaceDN w:val="0"/>
        <w:adjustRightInd w:val="0"/>
        <w:jc w:val="both"/>
        <w:rPr>
          <w:rFonts w:ascii="Times New Roman" w:hAnsi="Times New Roman"/>
          <w:color w:val="222222"/>
          <w:shd w:val="clear" w:color="auto" w:fill="FFFFFF"/>
          <w:lang w:val="en-GB"/>
        </w:rPr>
      </w:pPr>
      <w:r w:rsidRPr="0026072A">
        <w:rPr>
          <w:rFonts w:ascii="Times New Roman" w:hAnsi="Times New Roman"/>
          <w:color w:val="222222"/>
          <w:shd w:val="clear" w:color="auto" w:fill="FFFFFF"/>
          <w:lang w:val="en-GB"/>
        </w:rPr>
        <w:t xml:space="preserve">Nguyen, T. H. D., Chileshe, N., </w:t>
      </w:r>
      <w:proofErr w:type="spellStart"/>
      <w:r w:rsidRPr="0026072A">
        <w:rPr>
          <w:rFonts w:ascii="Times New Roman" w:hAnsi="Times New Roman"/>
          <w:color w:val="222222"/>
          <w:shd w:val="clear" w:color="auto" w:fill="FFFFFF"/>
          <w:lang w:val="en-GB"/>
        </w:rPr>
        <w:t>Rameezdeen</w:t>
      </w:r>
      <w:proofErr w:type="spellEnd"/>
      <w:r w:rsidRPr="0026072A">
        <w:rPr>
          <w:rFonts w:ascii="Times New Roman" w:hAnsi="Times New Roman"/>
          <w:color w:val="222222"/>
          <w:shd w:val="clear" w:color="auto" w:fill="FFFFFF"/>
          <w:lang w:val="en-GB"/>
        </w:rPr>
        <w:t xml:space="preserve">, R., &amp; Wood, A. (2019). External stakeholder strategic actions in projects: A multi-case study. </w:t>
      </w:r>
      <w:r w:rsidRPr="0026072A">
        <w:rPr>
          <w:rFonts w:ascii="Times New Roman" w:hAnsi="Times New Roman"/>
          <w:i/>
          <w:iCs/>
          <w:color w:val="222222"/>
          <w:shd w:val="clear" w:color="auto" w:fill="FFFFFF"/>
          <w:lang w:val="en-GB"/>
        </w:rPr>
        <w:t>International Journal of Project Management</w:t>
      </w:r>
      <w:r w:rsidRPr="0026072A">
        <w:rPr>
          <w:rFonts w:ascii="Times New Roman" w:hAnsi="Times New Roman"/>
          <w:color w:val="222222"/>
          <w:shd w:val="clear" w:color="auto" w:fill="FFFFFF"/>
          <w:lang w:val="en-GB"/>
        </w:rPr>
        <w:t xml:space="preserve">, </w:t>
      </w:r>
      <w:r w:rsidRPr="0026072A">
        <w:rPr>
          <w:rFonts w:ascii="Times New Roman" w:hAnsi="Times New Roman"/>
          <w:i/>
          <w:iCs/>
          <w:color w:val="222222"/>
          <w:shd w:val="clear" w:color="auto" w:fill="FFFFFF"/>
          <w:lang w:val="en-GB"/>
        </w:rPr>
        <w:t>37</w:t>
      </w:r>
      <w:r w:rsidRPr="0026072A">
        <w:rPr>
          <w:rFonts w:ascii="Times New Roman" w:hAnsi="Times New Roman"/>
          <w:color w:val="222222"/>
          <w:shd w:val="clear" w:color="auto" w:fill="FFFFFF"/>
          <w:lang w:val="en-GB"/>
        </w:rPr>
        <w:t>(1), 176-191.</w:t>
      </w:r>
    </w:p>
    <w:p w14:paraId="4CD18D00" w14:textId="77777777" w:rsidR="0026072A" w:rsidRPr="0026072A" w:rsidRDefault="0026072A" w:rsidP="0026072A">
      <w:pPr>
        <w:autoSpaceDE w:val="0"/>
        <w:autoSpaceDN w:val="0"/>
        <w:adjustRightInd w:val="0"/>
        <w:jc w:val="both"/>
        <w:rPr>
          <w:rFonts w:ascii="Times New Roman" w:hAnsi="Times New Roman"/>
          <w:color w:val="222222"/>
          <w:shd w:val="clear" w:color="auto" w:fill="FFFFFF"/>
          <w:lang w:val="en-GB"/>
        </w:rPr>
      </w:pPr>
      <w:proofErr w:type="spellStart"/>
      <w:r w:rsidRPr="0026072A">
        <w:rPr>
          <w:rFonts w:ascii="Times New Roman" w:hAnsi="Times New Roman"/>
          <w:color w:val="222222"/>
          <w:shd w:val="clear" w:color="auto" w:fill="FFFFFF"/>
          <w:lang w:val="en-GB"/>
        </w:rPr>
        <w:t>Ninan</w:t>
      </w:r>
      <w:proofErr w:type="spellEnd"/>
      <w:r w:rsidRPr="0026072A">
        <w:rPr>
          <w:rFonts w:ascii="Times New Roman" w:hAnsi="Times New Roman"/>
          <w:color w:val="222222"/>
          <w:shd w:val="clear" w:color="auto" w:fill="FFFFFF"/>
          <w:lang w:val="en-GB"/>
        </w:rPr>
        <w:t>, J., &amp; Sergeeva, N. (2022a). Mobilizing megaproject narratives for external stakeholders: A study of narrative instruments and processes. Project Management Journal, 53(5), 520-540.</w:t>
      </w:r>
    </w:p>
    <w:p w14:paraId="1E1B0DAC" w14:textId="77777777" w:rsidR="0026072A" w:rsidRPr="0026072A" w:rsidRDefault="0026072A" w:rsidP="0026072A">
      <w:pPr>
        <w:autoSpaceDE w:val="0"/>
        <w:autoSpaceDN w:val="0"/>
        <w:adjustRightInd w:val="0"/>
        <w:jc w:val="both"/>
        <w:rPr>
          <w:rFonts w:ascii="Times New Roman" w:hAnsi="Times New Roman"/>
          <w:color w:val="222222"/>
          <w:shd w:val="clear" w:color="auto" w:fill="FFFFFF"/>
          <w:lang w:val="en-GB"/>
        </w:rPr>
      </w:pPr>
      <w:proofErr w:type="spellStart"/>
      <w:r w:rsidRPr="0026072A">
        <w:rPr>
          <w:rFonts w:ascii="Times New Roman" w:hAnsi="Times New Roman"/>
          <w:color w:val="222222"/>
          <w:shd w:val="clear" w:color="auto" w:fill="FFFFFF"/>
          <w:lang w:val="en-US"/>
        </w:rPr>
        <w:t>Ninan</w:t>
      </w:r>
      <w:proofErr w:type="spellEnd"/>
      <w:r w:rsidRPr="0026072A">
        <w:rPr>
          <w:rFonts w:ascii="Times New Roman" w:hAnsi="Times New Roman"/>
          <w:color w:val="222222"/>
          <w:shd w:val="clear" w:color="auto" w:fill="FFFFFF"/>
          <w:lang w:val="en-US"/>
        </w:rPr>
        <w:t xml:space="preserve">, J., &amp; Sergeeva, N. (2022b). </w:t>
      </w:r>
      <w:r w:rsidRPr="0026072A">
        <w:rPr>
          <w:rFonts w:ascii="Times New Roman" w:hAnsi="Times New Roman"/>
          <w:color w:val="222222"/>
          <w:shd w:val="clear" w:color="auto" w:fill="FFFFFF"/>
          <w:lang w:val="en-GB"/>
        </w:rPr>
        <w:t>Battle of narratives: Interaction between narratives and counter-narratives in megaprojects. Project Leadership and Society, 3, 100069.</w:t>
      </w:r>
    </w:p>
    <w:p w14:paraId="0EE83CB4"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Nisar, T. M., Prabhakar, G., &amp; Patil, P. P. (2018). Sports clubs’ use of social media to increase spectator interest. International Journal of Information Management, 43, 188-195.</w:t>
      </w:r>
    </w:p>
    <w:p w14:paraId="4B0FF3CF" w14:textId="77777777" w:rsidR="0026072A" w:rsidRPr="0026072A" w:rsidRDefault="0026072A" w:rsidP="0026072A">
      <w:pPr>
        <w:jc w:val="both"/>
        <w:rPr>
          <w:rFonts w:ascii="Times New Roman" w:hAnsi="Times New Roman"/>
          <w:color w:val="000000"/>
          <w:lang w:val="en-US"/>
        </w:rPr>
      </w:pPr>
      <w:proofErr w:type="spellStart"/>
      <w:r w:rsidRPr="0026072A">
        <w:rPr>
          <w:rFonts w:ascii="Times New Roman" w:hAnsi="Times New Roman"/>
          <w:color w:val="000000"/>
          <w:lang w:val="en-US"/>
        </w:rPr>
        <w:t>Pianese</w:t>
      </w:r>
      <w:proofErr w:type="spellEnd"/>
      <w:r w:rsidRPr="0026072A">
        <w:rPr>
          <w:rFonts w:ascii="Times New Roman" w:hAnsi="Times New Roman"/>
          <w:color w:val="000000"/>
          <w:lang w:val="en-US"/>
        </w:rPr>
        <w:t xml:space="preserve"> T, G Rossetti, V </w:t>
      </w:r>
      <w:proofErr w:type="spellStart"/>
      <w:r w:rsidRPr="0026072A">
        <w:rPr>
          <w:rFonts w:ascii="Times New Roman" w:hAnsi="Times New Roman"/>
          <w:color w:val="000000"/>
          <w:lang w:val="en-US"/>
        </w:rPr>
        <w:t>Morini</w:t>
      </w:r>
      <w:proofErr w:type="spellEnd"/>
      <w:r w:rsidRPr="0026072A">
        <w:rPr>
          <w:rFonts w:ascii="Times New Roman" w:hAnsi="Times New Roman"/>
          <w:color w:val="000000"/>
          <w:lang w:val="en-US"/>
        </w:rPr>
        <w:t xml:space="preserve"> (2022), </w:t>
      </w:r>
      <w:hyperlink r:id="rId8" w:history="1">
        <w:r w:rsidRPr="0026072A">
          <w:rPr>
            <w:rFonts w:ascii="Times New Roman" w:hAnsi="Times New Roman"/>
            <w:color w:val="000000"/>
            <w:lang w:val="en-US"/>
          </w:rPr>
          <w:t>Big Data Analytics and Instagram: an exploratory study on Italian hotel accounts</w:t>
        </w:r>
      </w:hyperlink>
      <w:r w:rsidRPr="0026072A">
        <w:rPr>
          <w:rFonts w:ascii="Times New Roman" w:hAnsi="Times New Roman"/>
          <w:color w:val="000000"/>
          <w:lang w:val="en-US"/>
        </w:rPr>
        <w:t>, Tourism, Hospitality and Culture 4.0: shifting towards the metaverse, 13-36</w:t>
      </w:r>
    </w:p>
    <w:p w14:paraId="3E0924D7" w14:textId="77777777" w:rsidR="0026072A" w:rsidRPr="0026072A" w:rsidRDefault="0026072A" w:rsidP="0026072A">
      <w:pPr>
        <w:jc w:val="both"/>
        <w:rPr>
          <w:rFonts w:ascii="Times New Roman" w:hAnsi="Times New Roman"/>
          <w:color w:val="000000"/>
          <w:lang w:val="en-US"/>
        </w:rPr>
      </w:pPr>
      <w:proofErr w:type="spellStart"/>
      <w:r w:rsidRPr="0026072A">
        <w:rPr>
          <w:rFonts w:ascii="Times New Roman" w:hAnsi="Times New Roman"/>
          <w:color w:val="000000"/>
          <w:lang w:val="en-US"/>
        </w:rPr>
        <w:t>Pianese</w:t>
      </w:r>
      <w:proofErr w:type="spellEnd"/>
      <w:r w:rsidRPr="0026072A">
        <w:rPr>
          <w:rFonts w:ascii="Times New Roman" w:hAnsi="Times New Roman"/>
          <w:color w:val="000000"/>
          <w:lang w:val="en-US"/>
        </w:rPr>
        <w:t>, T. (2021). Interpreting sports events from a resource-based view perspective. International Journal of Sports Marketing and Sponsorship, 22(2), 240-261.</w:t>
      </w:r>
    </w:p>
    <w:p w14:paraId="7FD7215F"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Pisotska</w:t>
      </w:r>
      <w:proofErr w:type="spellEnd"/>
      <w:r w:rsidRPr="0026072A">
        <w:rPr>
          <w:rFonts w:ascii="Times New Roman" w:hAnsi="Times New Roman"/>
          <w:lang w:val="en-US"/>
        </w:rPr>
        <w:t>, V., Winch, G., &amp; Sergeeva, N. (2022). Project governance interface and owner organizational identity: The Venice Biennale case. International Journal of Project Management, 40(6), 658-670.</w:t>
      </w:r>
    </w:p>
    <w:p w14:paraId="7B282E79" w14:textId="77777777" w:rsidR="0026072A" w:rsidRPr="0026072A" w:rsidRDefault="0026072A" w:rsidP="0026072A">
      <w:pPr>
        <w:jc w:val="both"/>
        <w:rPr>
          <w:rFonts w:ascii="Times New Roman" w:hAnsi="Times New Roman"/>
          <w:color w:val="222222"/>
          <w:shd w:val="clear" w:color="auto" w:fill="FFFFFF"/>
          <w:lang w:val="en-US"/>
        </w:rPr>
      </w:pPr>
      <w:proofErr w:type="spellStart"/>
      <w:r w:rsidRPr="002E01E6">
        <w:rPr>
          <w:rFonts w:ascii="Times New Roman" w:hAnsi="Times New Roman"/>
          <w:color w:val="222222"/>
          <w:shd w:val="clear" w:color="auto" w:fill="FFFFFF"/>
          <w:lang w:val="en-GB"/>
        </w:rPr>
        <w:t>Pizzi</w:t>
      </w:r>
      <w:proofErr w:type="spellEnd"/>
      <w:r w:rsidRPr="002E01E6">
        <w:rPr>
          <w:rFonts w:ascii="Times New Roman" w:hAnsi="Times New Roman"/>
          <w:color w:val="222222"/>
          <w:shd w:val="clear" w:color="auto" w:fill="FFFFFF"/>
          <w:lang w:val="en-GB"/>
        </w:rPr>
        <w:t xml:space="preserve">, S., Moggi, S., Caputo, F., &amp; </w:t>
      </w:r>
      <w:proofErr w:type="spellStart"/>
      <w:r w:rsidRPr="002E01E6">
        <w:rPr>
          <w:rFonts w:ascii="Times New Roman" w:hAnsi="Times New Roman"/>
          <w:color w:val="222222"/>
          <w:shd w:val="clear" w:color="auto" w:fill="FFFFFF"/>
          <w:lang w:val="en-GB"/>
        </w:rPr>
        <w:t>Rosato</w:t>
      </w:r>
      <w:proofErr w:type="spellEnd"/>
      <w:r w:rsidRPr="002E01E6">
        <w:rPr>
          <w:rFonts w:ascii="Times New Roman" w:hAnsi="Times New Roman"/>
          <w:color w:val="222222"/>
          <w:shd w:val="clear" w:color="auto" w:fill="FFFFFF"/>
          <w:lang w:val="en-GB"/>
        </w:rPr>
        <w:t xml:space="preserve">, P. (2021). </w:t>
      </w:r>
      <w:r w:rsidRPr="0026072A">
        <w:rPr>
          <w:rFonts w:ascii="Times New Roman" w:hAnsi="Times New Roman"/>
          <w:color w:val="222222"/>
          <w:shd w:val="clear" w:color="auto" w:fill="FFFFFF"/>
          <w:lang w:val="en-US"/>
        </w:rPr>
        <w:t>Social media as stakeholder engagement tool: CSR communication failure in the oil and gas sector. </w:t>
      </w:r>
      <w:r w:rsidRPr="0026072A">
        <w:rPr>
          <w:rFonts w:ascii="Times New Roman" w:hAnsi="Times New Roman"/>
          <w:i/>
          <w:iCs/>
          <w:color w:val="222222"/>
          <w:shd w:val="clear" w:color="auto" w:fill="FFFFFF"/>
          <w:lang w:val="en-US"/>
        </w:rPr>
        <w:t>Corporate Social Responsibility and Environmental Management</w:t>
      </w:r>
      <w:r w:rsidRPr="0026072A">
        <w:rPr>
          <w:rFonts w:ascii="Times New Roman" w:hAnsi="Times New Roman"/>
          <w:color w:val="222222"/>
          <w:shd w:val="clear" w:color="auto" w:fill="FFFFFF"/>
          <w:lang w:val="en-US"/>
        </w:rPr>
        <w:t>, </w:t>
      </w:r>
      <w:r w:rsidRPr="0026072A">
        <w:rPr>
          <w:rFonts w:ascii="Times New Roman" w:hAnsi="Times New Roman"/>
          <w:i/>
          <w:iCs/>
          <w:color w:val="222222"/>
          <w:shd w:val="clear" w:color="auto" w:fill="FFFFFF"/>
          <w:lang w:val="en-US"/>
        </w:rPr>
        <w:t>28</w:t>
      </w:r>
      <w:r w:rsidRPr="0026072A">
        <w:rPr>
          <w:rFonts w:ascii="Times New Roman" w:hAnsi="Times New Roman"/>
          <w:color w:val="222222"/>
          <w:shd w:val="clear" w:color="auto" w:fill="FFFFFF"/>
          <w:lang w:val="en-US"/>
        </w:rPr>
        <w:t xml:space="preserve">(2), 849-859. </w:t>
      </w:r>
    </w:p>
    <w:p w14:paraId="4F8BC6A0" w14:textId="77777777" w:rsidR="0026072A" w:rsidRPr="0026072A" w:rsidRDefault="0026072A" w:rsidP="0026072A">
      <w:pPr>
        <w:jc w:val="both"/>
        <w:rPr>
          <w:rFonts w:ascii="Times New Roman" w:hAnsi="Times New Roman"/>
          <w:color w:val="222222"/>
          <w:shd w:val="clear" w:color="auto" w:fill="FFFFFF"/>
          <w:lang w:val="en-US"/>
        </w:rPr>
      </w:pPr>
      <w:r w:rsidRPr="0026072A">
        <w:rPr>
          <w:rFonts w:ascii="Times New Roman" w:hAnsi="Times New Roman"/>
          <w:color w:val="222222"/>
          <w:shd w:val="clear" w:color="auto" w:fill="FFFFFF"/>
          <w:lang w:val="en-US"/>
        </w:rPr>
        <w:t>Pritchard, C. (2013). </w:t>
      </w:r>
      <w:r w:rsidRPr="0026072A">
        <w:rPr>
          <w:rFonts w:ascii="Times New Roman" w:hAnsi="Times New Roman"/>
          <w:i/>
          <w:iCs/>
          <w:color w:val="222222"/>
          <w:shd w:val="clear" w:color="auto" w:fill="FFFFFF"/>
          <w:lang w:val="en-US"/>
        </w:rPr>
        <w:t>The project management communications toolkit</w:t>
      </w:r>
      <w:r w:rsidRPr="0026072A">
        <w:rPr>
          <w:rFonts w:ascii="Times New Roman" w:hAnsi="Times New Roman"/>
          <w:color w:val="222222"/>
          <w:shd w:val="clear" w:color="auto" w:fill="FFFFFF"/>
          <w:lang w:val="en-US"/>
        </w:rPr>
        <w:t>. Artech House.</w:t>
      </w:r>
    </w:p>
    <w:p w14:paraId="404FCCE7"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Ram, J., &amp; </w:t>
      </w:r>
      <w:proofErr w:type="spellStart"/>
      <w:r w:rsidRPr="0026072A">
        <w:rPr>
          <w:rFonts w:ascii="Times New Roman" w:hAnsi="Times New Roman"/>
          <w:lang w:val="en-US"/>
        </w:rPr>
        <w:t>Titarenko</w:t>
      </w:r>
      <w:proofErr w:type="spellEnd"/>
      <w:r w:rsidRPr="0026072A">
        <w:rPr>
          <w:rFonts w:ascii="Times New Roman" w:hAnsi="Times New Roman"/>
          <w:lang w:val="en-US"/>
        </w:rPr>
        <w:t>, R. (2022). Using social media in project management: behavioral, cognitive, and environmental challenges. Project Management Journal, 53(3), 236-256.</w:t>
      </w:r>
    </w:p>
    <w:p w14:paraId="50749F85"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Remidez</w:t>
      </w:r>
      <w:proofErr w:type="spellEnd"/>
      <w:r w:rsidRPr="0026072A">
        <w:rPr>
          <w:rFonts w:ascii="Times New Roman" w:hAnsi="Times New Roman"/>
          <w:lang w:val="en-US"/>
        </w:rPr>
        <w:t>, H., &amp; Jones, N. B. (2012). Developing a model for social media in project management communications. International Journal of Business and Social Science, 3(3).</w:t>
      </w:r>
    </w:p>
    <w:p w14:paraId="251896D9"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Rubin, H.J., &amp; Rubin, I.S. (2011). Qualitative interviewing: The art of hearing data. Sage</w:t>
      </w:r>
    </w:p>
    <w:p w14:paraId="3B5FBB07"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Santomier</w:t>
      </w:r>
      <w:proofErr w:type="spellEnd"/>
      <w:r w:rsidRPr="0026072A">
        <w:rPr>
          <w:rFonts w:ascii="Times New Roman" w:hAnsi="Times New Roman"/>
          <w:lang w:val="en-US"/>
        </w:rPr>
        <w:t>, J.P., Hogan, P.I., &amp; Kunz, R. (2016). The 2012 London Olympics: innovations in ICT and social media marketing. Innovation, 18(3), 251-269.</w:t>
      </w:r>
    </w:p>
    <w:p w14:paraId="6296DE39"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Sashi, C. M. (2012). Customer engagement, buyer‐seller relationships, and social media. Management decision, 50(2), 253-272.</w:t>
      </w:r>
    </w:p>
    <w:p w14:paraId="50D81303"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Schnitzer, M., </w:t>
      </w:r>
      <w:proofErr w:type="spellStart"/>
      <w:r w:rsidRPr="0026072A">
        <w:rPr>
          <w:rFonts w:ascii="Times New Roman" w:hAnsi="Times New Roman"/>
          <w:lang w:val="en-US"/>
        </w:rPr>
        <w:t>Kronberger</w:t>
      </w:r>
      <w:proofErr w:type="spellEnd"/>
      <w:r w:rsidRPr="0026072A">
        <w:rPr>
          <w:rFonts w:ascii="Times New Roman" w:hAnsi="Times New Roman"/>
          <w:lang w:val="en-US"/>
        </w:rPr>
        <w:t xml:space="preserve">, K., </w:t>
      </w:r>
      <w:proofErr w:type="spellStart"/>
      <w:r w:rsidRPr="0026072A">
        <w:rPr>
          <w:rFonts w:ascii="Times New Roman" w:hAnsi="Times New Roman"/>
          <w:lang w:val="en-US"/>
        </w:rPr>
        <w:t>Bazzanella</w:t>
      </w:r>
      <w:proofErr w:type="spellEnd"/>
      <w:r w:rsidRPr="0026072A">
        <w:rPr>
          <w:rFonts w:ascii="Times New Roman" w:hAnsi="Times New Roman"/>
          <w:lang w:val="en-US"/>
        </w:rPr>
        <w:t>, F., &amp; Wenger, S. (2020). Analyzing project management methods in organizing sports events. Sage Open, 10(4), 2158244020970940.</w:t>
      </w:r>
    </w:p>
    <w:p w14:paraId="0C5E3FEC" w14:textId="77777777" w:rsidR="0026072A" w:rsidRPr="0026072A" w:rsidRDefault="0026072A" w:rsidP="0026072A">
      <w:pPr>
        <w:jc w:val="both"/>
        <w:rPr>
          <w:rFonts w:ascii="Times New Roman" w:hAnsi="Times New Roman"/>
          <w:lang w:val="en-GB"/>
        </w:rPr>
      </w:pPr>
      <w:r w:rsidRPr="0026072A">
        <w:rPr>
          <w:rFonts w:ascii="Times New Roman" w:hAnsi="Times New Roman"/>
          <w:lang w:val="en-US"/>
        </w:rPr>
        <w:t xml:space="preserve">Shawky, S., </w:t>
      </w:r>
      <w:proofErr w:type="spellStart"/>
      <w:r w:rsidRPr="0026072A">
        <w:rPr>
          <w:rFonts w:ascii="Times New Roman" w:hAnsi="Times New Roman"/>
          <w:lang w:val="en-US"/>
        </w:rPr>
        <w:t>Kubacki</w:t>
      </w:r>
      <w:proofErr w:type="spellEnd"/>
      <w:r w:rsidRPr="0026072A">
        <w:rPr>
          <w:rFonts w:ascii="Times New Roman" w:hAnsi="Times New Roman"/>
          <w:lang w:val="en-US"/>
        </w:rPr>
        <w:t xml:space="preserve">, K., Dietrich, T., &amp; </w:t>
      </w:r>
      <w:proofErr w:type="spellStart"/>
      <w:r w:rsidRPr="0026072A">
        <w:rPr>
          <w:rFonts w:ascii="Times New Roman" w:hAnsi="Times New Roman"/>
          <w:lang w:val="en-US"/>
        </w:rPr>
        <w:t>Weaven</w:t>
      </w:r>
      <w:proofErr w:type="spellEnd"/>
      <w:r w:rsidRPr="0026072A">
        <w:rPr>
          <w:rFonts w:ascii="Times New Roman" w:hAnsi="Times New Roman"/>
          <w:lang w:val="en-US"/>
        </w:rPr>
        <w:t>, S. (2020). A dynamic framework for managing customer engagement on social media. </w:t>
      </w:r>
      <w:r w:rsidRPr="0026072A">
        <w:rPr>
          <w:rFonts w:ascii="Times New Roman" w:hAnsi="Times New Roman"/>
          <w:lang w:val="en-GB"/>
        </w:rPr>
        <w:t>Journal of Business Research, 121, 567-577.</w:t>
      </w:r>
    </w:p>
    <w:p w14:paraId="16C6EE72" w14:textId="77777777" w:rsidR="0026072A" w:rsidRPr="0026072A" w:rsidRDefault="0026072A" w:rsidP="0026072A">
      <w:pPr>
        <w:jc w:val="both"/>
        <w:rPr>
          <w:rFonts w:ascii="Times New Roman" w:hAnsi="Times New Roman"/>
          <w:color w:val="000000"/>
          <w:lang w:val="en-US"/>
        </w:rPr>
      </w:pPr>
      <w:r w:rsidRPr="0026072A">
        <w:rPr>
          <w:rFonts w:ascii="Times New Roman" w:hAnsi="Times New Roman"/>
          <w:lang w:val="en-US"/>
        </w:rPr>
        <w:t xml:space="preserve">Shoemaker, P. J., &amp; Vos, T. (2009). Gatekeeping theory. </w:t>
      </w:r>
      <w:r w:rsidRPr="002E01E6">
        <w:rPr>
          <w:rFonts w:ascii="Times New Roman" w:hAnsi="Times New Roman"/>
          <w:lang w:val="en-GB"/>
        </w:rPr>
        <w:t xml:space="preserve">Routledge. </w:t>
      </w:r>
      <w:r w:rsidRPr="0026072A">
        <w:rPr>
          <w:rFonts w:ascii="Times New Roman" w:hAnsi="Times New Roman"/>
          <w:color w:val="000000"/>
          <w:lang w:val="en-US"/>
        </w:rPr>
        <w:t xml:space="preserve">social media ecosystem. </w:t>
      </w:r>
      <w:r w:rsidRPr="0026072A">
        <w:rPr>
          <w:rFonts w:ascii="Times New Roman" w:hAnsi="Times New Roman"/>
          <w:i/>
          <w:iCs/>
          <w:color w:val="000000"/>
          <w:lang w:val="en-US"/>
        </w:rPr>
        <w:t>Business horizons</w:t>
      </w:r>
      <w:r w:rsidRPr="0026072A">
        <w:rPr>
          <w:rFonts w:ascii="Times New Roman" w:hAnsi="Times New Roman"/>
          <w:color w:val="000000"/>
          <w:lang w:val="en-US"/>
        </w:rPr>
        <w:t>, 54(3), 265-273.</w:t>
      </w:r>
    </w:p>
    <w:p w14:paraId="68B6373F" w14:textId="77777777" w:rsidR="0026072A" w:rsidRPr="0026072A" w:rsidRDefault="0026072A" w:rsidP="0026072A">
      <w:pPr>
        <w:jc w:val="both"/>
        <w:rPr>
          <w:rFonts w:ascii="Times New Roman" w:hAnsi="Times New Roman"/>
        </w:rPr>
      </w:pPr>
      <w:proofErr w:type="spellStart"/>
      <w:r w:rsidRPr="0026072A">
        <w:rPr>
          <w:rFonts w:ascii="Times New Roman" w:hAnsi="Times New Roman"/>
          <w:lang w:val="en-GB"/>
        </w:rPr>
        <w:t>Sonnenburg</w:t>
      </w:r>
      <w:proofErr w:type="spellEnd"/>
      <w:r w:rsidRPr="0026072A">
        <w:rPr>
          <w:rFonts w:ascii="Times New Roman" w:hAnsi="Times New Roman"/>
          <w:lang w:val="en-GB"/>
        </w:rPr>
        <w:t>, S. (2004). Creativity in communication: A theoretical framework for collaborative product creation. </w:t>
      </w:r>
      <w:proofErr w:type="spellStart"/>
      <w:r w:rsidRPr="0026072A">
        <w:rPr>
          <w:rFonts w:ascii="Times New Roman" w:hAnsi="Times New Roman"/>
          <w:i/>
          <w:iCs/>
        </w:rPr>
        <w:t>Creativity</w:t>
      </w:r>
      <w:proofErr w:type="spellEnd"/>
      <w:r w:rsidRPr="0026072A">
        <w:rPr>
          <w:rFonts w:ascii="Times New Roman" w:hAnsi="Times New Roman"/>
          <w:i/>
          <w:iCs/>
        </w:rPr>
        <w:t xml:space="preserve"> and Innovation Management</w:t>
      </w:r>
      <w:r w:rsidRPr="0026072A">
        <w:rPr>
          <w:rFonts w:ascii="Times New Roman" w:hAnsi="Times New Roman"/>
        </w:rPr>
        <w:t>, </w:t>
      </w:r>
      <w:r w:rsidRPr="0026072A">
        <w:rPr>
          <w:rFonts w:ascii="Times New Roman" w:hAnsi="Times New Roman"/>
          <w:i/>
          <w:iCs/>
        </w:rPr>
        <w:t>13</w:t>
      </w:r>
      <w:r w:rsidRPr="0026072A">
        <w:rPr>
          <w:rFonts w:ascii="Times New Roman" w:hAnsi="Times New Roman"/>
        </w:rPr>
        <w:t>(4), 254-262.</w:t>
      </w:r>
    </w:p>
    <w:p w14:paraId="31724FB1" w14:textId="77777777" w:rsidR="0026072A" w:rsidRPr="0026072A" w:rsidRDefault="0026072A" w:rsidP="0026072A">
      <w:pPr>
        <w:jc w:val="both"/>
        <w:rPr>
          <w:rFonts w:ascii="Times New Roman" w:hAnsi="Times New Roman"/>
        </w:rPr>
      </w:pPr>
      <w:r w:rsidRPr="5AE9870B">
        <w:rPr>
          <w:rFonts w:ascii="Times New Roman" w:hAnsi="Times New Roman"/>
        </w:rPr>
        <w:t>Sorrentini (2010), Il Business degli eventi sportivi Aspetti strategici ed operativi, Giappichelli, Turin.</w:t>
      </w:r>
    </w:p>
    <w:p w14:paraId="52BD0B07" w14:textId="1ABB4B1A" w:rsidR="739042F7" w:rsidRDefault="739042F7" w:rsidP="5AE9870B">
      <w:pPr>
        <w:jc w:val="both"/>
        <w:rPr>
          <w:rStyle w:val="Collegamentoipertestuale"/>
          <w:rFonts w:ascii="Times New Roman" w:hAnsi="Times New Roman"/>
          <w:lang w:val="en-GB"/>
        </w:rPr>
      </w:pPr>
      <w:r w:rsidRPr="5AE9870B">
        <w:rPr>
          <w:rFonts w:ascii="Times New Roman" w:hAnsi="Times New Roman"/>
          <w:lang w:val="en-GB"/>
        </w:rPr>
        <w:t>Statista (2024). Most popular social networks worldwide as of April 2024, ranked by number of monthly active users (in millions) downloaded on</w:t>
      </w:r>
      <w:r w:rsidR="228E6961" w:rsidRPr="5AE9870B">
        <w:rPr>
          <w:rFonts w:ascii="Times New Roman" w:hAnsi="Times New Roman"/>
          <w:lang w:val="en-GB"/>
        </w:rPr>
        <w:t xml:space="preserve"> 20/06/2024  from</w:t>
      </w:r>
      <w:r w:rsidRPr="5AE9870B">
        <w:rPr>
          <w:rFonts w:ascii="Times New Roman" w:hAnsi="Times New Roman"/>
          <w:lang w:val="en-GB"/>
        </w:rPr>
        <w:t xml:space="preserve"> </w:t>
      </w:r>
      <w:hyperlink r:id="rId9">
        <w:r w:rsidRPr="5AE9870B">
          <w:rPr>
            <w:rStyle w:val="Collegamentoipertestuale"/>
            <w:rFonts w:ascii="Times New Roman" w:hAnsi="Times New Roman"/>
            <w:lang w:val="en-GB"/>
          </w:rPr>
          <w:t>https://www.statista.com/statistics/272014/global-social-networks-ranked-by-number-of-users/</w:t>
        </w:r>
      </w:hyperlink>
      <w:r w:rsidRPr="5AE9870B">
        <w:rPr>
          <w:rFonts w:ascii="Times New Roman" w:hAnsi="Times New Roman"/>
          <w:lang w:val="en-GB"/>
        </w:rPr>
        <w:t xml:space="preserve"> </w:t>
      </w:r>
    </w:p>
    <w:p w14:paraId="3BE483A7" w14:textId="44C5983F" w:rsidR="5AE9870B" w:rsidRDefault="5AE9870B" w:rsidP="5AE9870B">
      <w:pPr>
        <w:jc w:val="both"/>
        <w:rPr>
          <w:rFonts w:ascii="Times New Roman" w:hAnsi="Times New Roman"/>
          <w:color w:val="000000" w:themeColor="text1"/>
          <w:lang w:val="en-GB"/>
        </w:rPr>
      </w:pPr>
    </w:p>
    <w:p w14:paraId="0968110C" w14:textId="77777777" w:rsidR="0026072A" w:rsidRPr="0026072A" w:rsidRDefault="0026072A" w:rsidP="0026072A">
      <w:pPr>
        <w:autoSpaceDE w:val="0"/>
        <w:autoSpaceDN w:val="0"/>
        <w:adjustRightInd w:val="0"/>
        <w:jc w:val="both"/>
        <w:rPr>
          <w:rFonts w:ascii="Times New Roman" w:hAnsi="Times New Roman"/>
          <w:color w:val="000000"/>
          <w:lang w:val="en-GB"/>
        </w:rPr>
      </w:pPr>
      <w:proofErr w:type="spellStart"/>
      <w:r w:rsidRPr="0026072A">
        <w:rPr>
          <w:rFonts w:ascii="Times New Roman" w:hAnsi="Times New Roman"/>
          <w:color w:val="000000"/>
          <w:lang w:val="en-GB"/>
        </w:rPr>
        <w:lastRenderedPageBreak/>
        <w:t>Tajudeen</w:t>
      </w:r>
      <w:proofErr w:type="spellEnd"/>
      <w:r w:rsidRPr="0026072A">
        <w:rPr>
          <w:rFonts w:ascii="Times New Roman" w:hAnsi="Times New Roman"/>
          <w:color w:val="000000"/>
          <w:lang w:val="en-GB"/>
        </w:rPr>
        <w:t xml:space="preserve">, F. P., Jaafar, N. I., &amp; </w:t>
      </w:r>
      <w:proofErr w:type="spellStart"/>
      <w:r w:rsidRPr="0026072A">
        <w:rPr>
          <w:rFonts w:ascii="Times New Roman" w:hAnsi="Times New Roman"/>
          <w:color w:val="000000"/>
          <w:lang w:val="en-GB"/>
        </w:rPr>
        <w:t>Ainin</w:t>
      </w:r>
      <w:proofErr w:type="spellEnd"/>
      <w:r w:rsidRPr="0026072A">
        <w:rPr>
          <w:rFonts w:ascii="Times New Roman" w:hAnsi="Times New Roman"/>
          <w:color w:val="000000"/>
          <w:lang w:val="en-GB"/>
        </w:rPr>
        <w:t>, S. (2018). Understanding the impact of social media usage among organizations. </w:t>
      </w:r>
      <w:r w:rsidRPr="0026072A">
        <w:rPr>
          <w:rFonts w:ascii="Times New Roman" w:hAnsi="Times New Roman"/>
          <w:i/>
          <w:iCs/>
          <w:color w:val="000000"/>
          <w:lang w:val="en-GB"/>
        </w:rPr>
        <w:t>Information &amp; management</w:t>
      </w:r>
      <w:r w:rsidRPr="0026072A">
        <w:rPr>
          <w:rFonts w:ascii="Times New Roman" w:hAnsi="Times New Roman"/>
          <w:color w:val="000000"/>
          <w:lang w:val="en-GB"/>
        </w:rPr>
        <w:t>, </w:t>
      </w:r>
      <w:r w:rsidRPr="0026072A">
        <w:rPr>
          <w:rFonts w:ascii="Times New Roman" w:hAnsi="Times New Roman"/>
          <w:i/>
          <w:iCs/>
          <w:color w:val="000000"/>
          <w:lang w:val="en-GB"/>
        </w:rPr>
        <w:t>55</w:t>
      </w:r>
      <w:r w:rsidRPr="0026072A">
        <w:rPr>
          <w:rFonts w:ascii="Times New Roman" w:hAnsi="Times New Roman"/>
          <w:color w:val="000000"/>
          <w:lang w:val="en-GB"/>
        </w:rPr>
        <w:t>(3), 308-321.</w:t>
      </w:r>
    </w:p>
    <w:p w14:paraId="7862A15E"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 xml:space="preserve">Thompson, A.J., Martin, A.J., Gee, S., &amp; </w:t>
      </w:r>
      <w:proofErr w:type="spellStart"/>
      <w:r w:rsidRPr="0026072A">
        <w:rPr>
          <w:rFonts w:ascii="Times New Roman" w:hAnsi="Times New Roman"/>
          <w:color w:val="000000"/>
          <w:lang w:val="en-US"/>
        </w:rPr>
        <w:t>Geurin</w:t>
      </w:r>
      <w:proofErr w:type="spellEnd"/>
      <w:r w:rsidRPr="0026072A">
        <w:rPr>
          <w:rFonts w:ascii="Times New Roman" w:hAnsi="Times New Roman"/>
          <w:color w:val="000000"/>
          <w:lang w:val="en-US"/>
        </w:rPr>
        <w:t>, A.N. (2018). Building brand and fan relationships through social media. Sport, Business and Management: An International Journal, 8(3), 235-256.</w:t>
      </w:r>
    </w:p>
    <w:p w14:paraId="7AD59333" w14:textId="77777777" w:rsidR="0026072A" w:rsidRPr="0026072A" w:rsidRDefault="0026072A" w:rsidP="0026072A">
      <w:pPr>
        <w:jc w:val="both"/>
        <w:rPr>
          <w:rFonts w:ascii="Times New Roman" w:hAnsi="Times New Roman"/>
          <w:lang w:val="en-US"/>
        </w:rPr>
      </w:pPr>
      <w:r w:rsidRPr="002E01E6">
        <w:rPr>
          <w:rFonts w:ascii="Times New Roman" w:hAnsi="Times New Roman"/>
          <w:lang w:val="en-GB"/>
        </w:rPr>
        <w:t xml:space="preserve">Tosi, H. L., &amp; </w:t>
      </w:r>
      <w:proofErr w:type="spellStart"/>
      <w:r w:rsidRPr="002E01E6">
        <w:rPr>
          <w:rFonts w:ascii="Times New Roman" w:hAnsi="Times New Roman"/>
          <w:lang w:val="en-GB"/>
        </w:rPr>
        <w:t>Pilati</w:t>
      </w:r>
      <w:proofErr w:type="spellEnd"/>
      <w:r w:rsidRPr="002E01E6">
        <w:rPr>
          <w:rFonts w:ascii="Times New Roman" w:hAnsi="Times New Roman"/>
          <w:lang w:val="en-GB"/>
        </w:rPr>
        <w:t>, M. (2008). </w:t>
      </w:r>
      <w:r w:rsidRPr="0026072A">
        <w:rPr>
          <w:rFonts w:ascii="Times New Roman" w:hAnsi="Times New Roman"/>
          <w:i/>
          <w:iCs/>
        </w:rPr>
        <w:t>Comportamento organizzativo. Attori, relazioni, organizzazione e management</w:t>
      </w:r>
      <w:r w:rsidRPr="0026072A">
        <w:rPr>
          <w:rFonts w:ascii="Times New Roman" w:hAnsi="Times New Roman"/>
        </w:rPr>
        <w:t xml:space="preserve"> (pp. 0-423). </w:t>
      </w:r>
      <w:proofErr w:type="spellStart"/>
      <w:r w:rsidRPr="002E01E6">
        <w:rPr>
          <w:rFonts w:ascii="Times New Roman" w:hAnsi="Times New Roman"/>
          <w:lang w:val="en-GB"/>
        </w:rPr>
        <w:t>Egea</w:t>
      </w:r>
      <w:proofErr w:type="spellEnd"/>
      <w:r w:rsidRPr="002E01E6">
        <w:rPr>
          <w:rFonts w:ascii="Times New Roman" w:hAnsi="Times New Roman"/>
          <w:lang w:val="en-GB"/>
        </w:rPr>
        <w:t>.</w:t>
      </w:r>
    </w:p>
    <w:p w14:paraId="6E7CF5B3" w14:textId="77777777" w:rsidR="0026072A" w:rsidRPr="0026072A" w:rsidRDefault="0026072A" w:rsidP="0026072A">
      <w:pPr>
        <w:jc w:val="both"/>
        <w:rPr>
          <w:rFonts w:ascii="Times New Roman" w:hAnsi="Times New Roman"/>
          <w:lang w:val="en-US"/>
        </w:rPr>
      </w:pPr>
      <w:proofErr w:type="spellStart"/>
      <w:r w:rsidRPr="0026072A">
        <w:rPr>
          <w:rFonts w:ascii="Times New Roman" w:hAnsi="Times New Roman"/>
          <w:lang w:val="en-US"/>
        </w:rPr>
        <w:t>Turkulainen</w:t>
      </w:r>
      <w:proofErr w:type="spellEnd"/>
      <w:r w:rsidRPr="0026072A">
        <w:rPr>
          <w:rFonts w:ascii="Times New Roman" w:hAnsi="Times New Roman"/>
          <w:lang w:val="en-US"/>
        </w:rPr>
        <w:t xml:space="preserve">, V., </w:t>
      </w:r>
      <w:proofErr w:type="spellStart"/>
      <w:r w:rsidRPr="0026072A">
        <w:rPr>
          <w:rFonts w:ascii="Times New Roman" w:hAnsi="Times New Roman"/>
          <w:lang w:val="en-US"/>
        </w:rPr>
        <w:t>Aaltonen</w:t>
      </w:r>
      <w:proofErr w:type="spellEnd"/>
      <w:r w:rsidRPr="0026072A">
        <w:rPr>
          <w:rFonts w:ascii="Times New Roman" w:hAnsi="Times New Roman"/>
          <w:lang w:val="en-US"/>
        </w:rPr>
        <w:t xml:space="preserve">, K., &amp; </w:t>
      </w:r>
      <w:proofErr w:type="spellStart"/>
      <w:r w:rsidRPr="0026072A">
        <w:rPr>
          <w:rFonts w:ascii="Times New Roman" w:hAnsi="Times New Roman"/>
          <w:lang w:val="en-US"/>
        </w:rPr>
        <w:t>Lohikoski</w:t>
      </w:r>
      <w:proofErr w:type="spellEnd"/>
      <w:r w:rsidRPr="0026072A">
        <w:rPr>
          <w:rFonts w:ascii="Times New Roman" w:hAnsi="Times New Roman"/>
          <w:lang w:val="en-US"/>
        </w:rPr>
        <w:t xml:space="preserve">, P. (2015). Managing project stakeholder communication: the </w:t>
      </w:r>
      <w:proofErr w:type="spellStart"/>
      <w:r w:rsidRPr="0026072A">
        <w:rPr>
          <w:rFonts w:ascii="Times New Roman" w:hAnsi="Times New Roman"/>
          <w:lang w:val="en-US"/>
        </w:rPr>
        <w:t>Qstock</w:t>
      </w:r>
      <w:proofErr w:type="spellEnd"/>
      <w:r w:rsidRPr="0026072A">
        <w:rPr>
          <w:rFonts w:ascii="Times New Roman" w:hAnsi="Times New Roman"/>
          <w:lang w:val="en-US"/>
        </w:rPr>
        <w:t xml:space="preserve"> festival case. Project Management Journal, 46(6), 74-91.</w:t>
      </w:r>
    </w:p>
    <w:p w14:paraId="4AEABCB4"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Vale, L., &amp; Fernandes, T. (2018). Social media and sports: driving fan engagement with football clubs on Facebook. Journal of strategic marketing, 26(1), 37-55.</w:t>
      </w:r>
    </w:p>
    <w:p w14:paraId="2A5615CA" w14:textId="77777777" w:rsidR="0026072A" w:rsidRPr="0026072A" w:rsidRDefault="0026072A" w:rsidP="0026072A">
      <w:pPr>
        <w:jc w:val="both"/>
        <w:rPr>
          <w:rFonts w:ascii="Times New Roman" w:hAnsi="Times New Roman"/>
          <w:lang w:val="en-GB"/>
        </w:rPr>
      </w:pPr>
      <w:r w:rsidRPr="0026072A">
        <w:rPr>
          <w:rFonts w:ascii="Times New Roman" w:hAnsi="Times New Roman"/>
          <w:lang w:val="en-GB"/>
        </w:rPr>
        <w:t>Veil, S. R. (2011). Mindful learning in crisis management. </w:t>
      </w:r>
      <w:r w:rsidRPr="0026072A">
        <w:rPr>
          <w:rFonts w:ascii="Times New Roman" w:hAnsi="Times New Roman"/>
          <w:i/>
          <w:iCs/>
          <w:lang w:val="en-GB"/>
        </w:rPr>
        <w:t>The Journal of Business Communication (1973)</w:t>
      </w:r>
      <w:r w:rsidRPr="0026072A">
        <w:rPr>
          <w:rFonts w:ascii="Times New Roman" w:hAnsi="Times New Roman"/>
          <w:lang w:val="en-GB"/>
        </w:rPr>
        <w:t>, </w:t>
      </w:r>
      <w:r w:rsidRPr="0026072A">
        <w:rPr>
          <w:rFonts w:ascii="Times New Roman" w:hAnsi="Times New Roman"/>
          <w:i/>
          <w:iCs/>
          <w:lang w:val="en-GB"/>
        </w:rPr>
        <w:t>48</w:t>
      </w:r>
      <w:r w:rsidRPr="0026072A">
        <w:rPr>
          <w:rFonts w:ascii="Times New Roman" w:hAnsi="Times New Roman"/>
          <w:lang w:val="en-GB"/>
        </w:rPr>
        <w:t>(2), 116-147.</w:t>
      </w:r>
    </w:p>
    <w:p w14:paraId="438EBC67" w14:textId="77777777" w:rsidR="0026072A" w:rsidRDefault="0026072A" w:rsidP="0026072A">
      <w:pPr>
        <w:jc w:val="both"/>
        <w:rPr>
          <w:rFonts w:ascii="Times New Roman" w:hAnsi="Times New Roman"/>
          <w:lang w:val="en-GB"/>
        </w:rPr>
      </w:pPr>
      <w:r w:rsidRPr="0026072A">
        <w:rPr>
          <w:rFonts w:ascii="Times New Roman" w:hAnsi="Times New Roman"/>
          <w:lang w:val="en-GB"/>
        </w:rPr>
        <w:t xml:space="preserve">Vera, D., &amp; </w:t>
      </w:r>
      <w:proofErr w:type="spellStart"/>
      <w:r w:rsidRPr="0026072A">
        <w:rPr>
          <w:rFonts w:ascii="Times New Roman" w:hAnsi="Times New Roman"/>
          <w:lang w:val="en-GB"/>
        </w:rPr>
        <w:t>Crossan</w:t>
      </w:r>
      <w:proofErr w:type="spellEnd"/>
      <w:r w:rsidRPr="0026072A">
        <w:rPr>
          <w:rFonts w:ascii="Times New Roman" w:hAnsi="Times New Roman"/>
          <w:lang w:val="en-GB"/>
        </w:rPr>
        <w:t>, M. (2004). Strategic leadership and organizational learning. </w:t>
      </w:r>
      <w:r w:rsidRPr="002E01E6">
        <w:rPr>
          <w:rFonts w:ascii="Times New Roman" w:hAnsi="Times New Roman"/>
          <w:i/>
          <w:iCs/>
          <w:lang w:val="en-GB"/>
        </w:rPr>
        <w:t>Academy of management review</w:t>
      </w:r>
      <w:r w:rsidRPr="002E01E6">
        <w:rPr>
          <w:rFonts w:ascii="Times New Roman" w:hAnsi="Times New Roman"/>
          <w:lang w:val="en-GB"/>
        </w:rPr>
        <w:t>, </w:t>
      </w:r>
      <w:r w:rsidRPr="002E01E6">
        <w:rPr>
          <w:rFonts w:ascii="Times New Roman" w:hAnsi="Times New Roman"/>
          <w:i/>
          <w:iCs/>
          <w:lang w:val="en-GB"/>
        </w:rPr>
        <w:t>29</w:t>
      </w:r>
      <w:r w:rsidRPr="002E01E6">
        <w:rPr>
          <w:rFonts w:ascii="Times New Roman" w:hAnsi="Times New Roman"/>
          <w:lang w:val="en-GB"/>
        </w:rPr>
        <w:t>(2), 222-240.</w:t>
      </w:r>
    </w:p>
    <w:p w14:paraId="6A325A6D" w14:textId="3C0D5E1D" w:rsidR="002E01E6" w:rsidRPr="002E01E6" w:rsidRDefault="002E01E6" w:rsidP="0026072A">
      <w:pPr>
        <w:jc w:val="both"/>
        <w:rPr>
          <w:rFonts w:ascii="Times New Roman" w:hAnsi="Times New Roman"/>
          <w:lang w:val="en-GB"/>
        </w:rPr>
      </w:pPr>
      <w:proofErr w:type="spellStart"/>
      <w:r w:rsidRPr="002E01E6">
        <w:rPr>
          <w:rFonts w:ascii="Times New Roman" w:hAnsi="Times New Roman"/>
          <w:lang w:val="en-GB"/>
        </w:rPr>
        <w:t>Vesperi</w:t>
      </w:r>
      <w:proofErr w:type="spellEnd"/>
      <w:r w:rsidRPr="002E01E6">
        <w:rPr>
          <w:rFonts w:ascii="Times New Roman" w:hAnsi="Times New Roman"/>
          <w:lang w:val="en-GB"/>
        </w:rPr>
        <w:t xml:space="preserve">, W., &amp; </w:t>
      </w:r>
      <w:proofErr w:type="spellStart"/>
      <w:r w:rsidRPr="002E01E6">
        <w:rPr>
          <w:rFonts w:ascii="Times New Roman" w:hAnsi="Times New Roman"/>
          <w:lang w:val="en-GB"/>
        </w:rPr>
        <w:t>Coppolino</w:t>
      </w:r>
      <w:proofErr w:type="spellEnd"/>
      <w:r w:rsidRPr="002E01E6">
        <w:rPr>
          <w:rFonts w:ascii="Times New Roman" w:hAnsi="Times New Roman"/>
          <w:lang w:val="en-GB"/>
        </w:rPr>
        <w:t>, R. (2023). Inter-organizational relationships in agri-food sector: a bibliometric review and future directions. </w:t>
      </w:r>
      <w:r w:rsidRPr="002D1508">
        <w:rPr>
          <w:rFonts w:ascii="Times New Roman" w:hAnsi="Times New Roman"/>
          <w:i/>
          <w:iCs/>
          <w:lang w:val="en-US"/>
        </w:rPr>
        <w:t>British Food Journal</w:t>
      </w:r>
      <w:r w:rsidRPr="002D1508">
        <w:rPr>
          <w:rFonts w:ascii="Times New Roman" w:hAnsi="Times New Roman"/>
          <w:lang w:val="en-US"/>
        </w:rPr>
        <w:t>, </w:t>
      </w:r>
      <w:r w:rsidRPr="002D1508">
        <w:rPr>
          <w:rFonts w:ascii="Times New Roman" w:hAnsi="Times New Roman"/>
          <w:i/>
          <w:iCs/>
          <w:lang w:val="en-US"/>
        </w:rPr>
        <w:t>125</w:t>
      </w:r>
      <w:r w:rsidRPr="002D1508">
        <w:rPr>
          <w:rFonts w:ascii="Times New Roman" w:hAnsi="Times New Roman"/>
          <w:lang w:val="en-US"/>
        </w:rPr>
        <w:t>(1), 82-95.</w:t>
      </w:r>
    </w:p>
    <w:p w14:paraId="55DE82F9"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 xml:space="preserve">Wallace, K., &amp; </w:t>
      </w:r>
      <w:proofErr w:type="spellStart"/>
      <w:r w:rsidRPr="0026072A">
        <w:rPr>
          <w:rFonts w:ascii="Times New Roman" w:hAnsi="Times New Roman"/>
          <w:lang w:val="en-US"/>
        </w:rPr>
        <w:t>Michopoulou</w:t>
      </w:r>
      <w:proofErr w:type="spellEnd"/>
      <w:r w:rsidRPr="0026072A">
        <w:rPr>
          <w:rFonts w:ascii="Times New Roman" w:hAnsi="Times New Roman"/>
          <w:lang w:val="en-US"/>
        </w:rPr>
        <w:t>, E. (2019). The stakeholder sandwich: A new stakeholder analysis model for events and festivals. Event Management, 23(4-5), 541-558.</w:t>
      </w:r>
    </w:p>
    <w:p w14:paraId="54537634" w14:textId="77777777" w:rsidR="0026072A" w:rsidRPr="0026072A" w:rsidRDefault="0026072A" w:rsidP="0026072A">
      <w:pPr>
        <w:autoSpaceDE w:val="0"/>
        <w:autoSpaceDN w:val="0"/>
        <w:adjustRightInd w:val="0"/>
        <w:jc w:val="both"/>
        <w:rPr>
          <w:rFonts w:ascii="Times New Roman" w:hAnsi="Times New Roman"/>
          <w:color w:val="000000"/>
          <w:lang w:val="en-US"/>
        </w:rPr>
      </w:pPr>
      <w:r w:rsidRPr="0026072A">
        <w:rPr>
          <w:rFonts w:ascii="Times New Roman" w:hAnsi="Times New Roman"/>
          <w:color w:val="000000"/>
          <w:lang w:val="en-US"/>
        </w:rPr>
        <w:t>Williams, J., &amp; Chinn, S.J. (2010). Meeting relationship-marketing goals through social media: A conceptual model for sport marketers. International Journal of Sport Communication, 3(4), 422-437.</w:t>
      </w:r>
    </w:p>
    <w:p w14:paraId="20EA8A60" w14:textId="77777777" w:rsidR="0026072A" w:rsidRPr="0026072A" w:rsidRDefault="0026072A" w:rsidP="0026072A">
      <w:pPr>
        <w:jc w:val="both"/>
        <w:rPr>
          <w:rFonts w:ascii="Times New Roman" w:hAnsi="Times New Roman"/>
          <w:lang w:val="en-US"/>
        </w:rPr>
      </w:pPr>
      <w:r w:rsidRPr="0026072A">
        <w:rPr>
          <w:rFonts w:ascii="Times New Roman" w:hAnsi="Times New Roman"/>
          <w:lang w:val="en-US"/>
        </w:rPr>
        <w:t>Yin, R.K. (2003). Case Study Research: Design and Methods. Newbury Park, CA: Sage</w:t>
      </w:r>
    </w:p>
    <w:p w14:paraId="60CB446A" w14:textId="77777777" w:rsidR="0026072A" w:rsidRPr="00BB5ABA" w:rsidRDefault="0026072A" w:rsidP="0026072A">
      <w:pPr>
        <w:jc w:val="both"/>
        <w:rPr>
          <w:rFonts w:ascii="Times New Roman" w:hAnsi="Times New Roman"/>
          <w:lang w:val="en-US"/>
        </w:rPr>
      </w:pPr>
      <w:proofErr w:type="spellStart"/>
      <w:r w:rsidRPr="0026072A">
        <w:rPr>
          <w:rFonts w:ascii="Times New Roman" w:hAnsi="Times New Roman"/>
          <w:lang w:val="en-US"/>
        </w:rPr>
        <w:t>Ziek</w:t>
      </w:r>
      <w:proofErr w:type="spellEnd"/>
      <w:r w:rsidRPr="0026072A">
        <w:rPr>
          <w:rFonts w:ascii="Times New Roman" w:hAnsi="Times New Roman"/>
          <w:lang w:val="en-US"/>
        </w:rPr>
        <w:t>, P., &amp; Anderson, J. D. (2015). Communication, dialogue and project management. International Journal of Managing Projects in Business, 8(4), 788-803.</w:t>
      </w:r>
    </w:p>
    <w:p w14:paraId="309B6C3B" w14:textId="5593F2E4" w:rsidR="002F7CA1" w:rsidRDefault="002F7CA1" w:rsidP="006F04BC">
      <w:pPr>
        <w:rPr>
          <w:color w:val="000000"/>
          <w:sz w:val="27"/>
          <w:szCs w:val="27"/>
          <w:lang w:val="en-US"/>
        </w:rPr>
      </w:pPr>
    </w:p>
    <w:p w14:paraId="27D9FE67" w14:textId="71018CA2" w:rsidR="002F7CA1" w:rsidRDefault="002F7CA1" w:rsidP="006F04BC">
      <w:pPr>
        <w:rPr>
          <w:color w:val="000000"/>
          <w:sz w:val="27"/>
          <w:szCs w:val="27"/>
          <w:lang w:val="en-US"/>
        </w:rPr>
      </w:pPr>
    </w:p>
    <w:p w14:paraId="78974815" w14:textId="77777777" w:rsidR="0026072A" w:rsidRDefault="0026072A">
      <w:pPr>
        <w:rPr>
          <w:rFonts w:ascii="Calibri Light" w:hAnsi="Calibri Light" w:cs="Calibri Light"/>
          <w:color w:val="2E74B6"/>
          <w:sz w:val="28"/>
          <w:szCs w:val="28"/>
          <w:lang w:val="en-US"/>
        </w:rPr>
      </w:pPr>
      <w:r>
        <w:rPr>
          <w:rFonts w:ascii="Calibri Light" w:hAnsi="Calibri Light" w:cs="Calibri Light"/>
          <w:color w:val="2E74B6"/>
          <w:sz w:val="28"/>
          <w:szCs w:val="28"/>
          <w:lang w:val="en-US"/>
        </w:rPr>
        <w:br w:type="page"/>
      </w:r>
    </w:p>
    <w:p w14:paraId="4F6F4798" w14:textId="17216E75" w:rsidR="002F7CA1" w:rsidRPr="00660874" w:rsidRDefault="002F7CA1" w:rsidP="002F7CA1">
      <w:pPr>
        <w:autoSpaceDE w:val="0"/>
        <w:autoSpaceDN w:val="0"/>
        <w:adjustRightInd w:val="0"/>
        <w:rPr>
          <w:rFonts w:ascii="Calibri Light" w:hAnsi="Calibri Light" w:cs="Calibri Light"/>
          <w:color w:val="2E74B6"/>
          <w:sz w:val="28"/>
          <w:szCs w:val="28"/>
          <w:lang w:val="en-US"/>
        </w:rPr>
      </w:pPr>
      <w:r w:rsidRPr="00660874">
        <w:rPr>
          <w:rFonts w:ascii="Calibri Light" w:hAnsi="Calibri Light" w:cs="Calibri Light"/>
          <w:color w:val="2E74B6"/>
          <w:sz w:val="28"/>
          <w:szCs w:val="28"/>
          <w:lang w:val="en-US"/>
        </w:rPr>
        <w:lastRenderedPageBreak/>
        <w:t>Appendix</w:t>
      </w:r>
    </w:p>
    <w:p w14:paraId="7B1A80A9" w14:textId="77777777" w:rsidR="002F7CA1" w:rsidRDefault="002F7CA1" w:rsidP="002F7CA1">
      <w:pPr>
        <w:rPr>
          <w:rFonts w:ascii="Times New Roman" w:hAnsi="Times New Roman" w:cs="Times New Roman"/>
          <w:color w:val="000000"/>
          <w:lang w:val="en-US"/>
        </w:rPr>
      </w:pPr>
      <w:r w:rsidRPr="00BE3AE2">
        <w:rPr>
          <w:rFonts w:ascii="Times New Roman" w:hAnsi="Times New Roman" w:cs="Times New Roman"/>
          <w:color w:val="000000"/>
          <w:lang w:val="en-US"/>
        </w:rPr>
        <w:t xml:space="preserve">Appendix A Data about SNs updated </w:t>
      </w:r>
      <w:proofErr w:type="gramStart"/>
      <w:r w:rsidRPr="00BE3AE2">
        <w:rPr>
          <w:rFonts w:ascii="Times New Roman" w:hAnsi="Times New Roman" w:cs="Times New Roman"/>
          <w:color w:val="000000"/>
          <w:lang w:val="en-US"/>
        </w:rPr>
        <w:t>at</w:t>
      </w:r>
      <w:proofErr w:type="gramEnd"/>
      <w:r w:rsidRPr="00BE3AE2">
        <w:rPr>
          <w:rFonts w:ascii="Times New Roman" w:hAnsi="Times New Roman" w:cs="Times New Roman"/>
          <w:color w:val="000000"/>
          <w:lang w:val="en-US"/>
        </w:rPr>
        <w:t xml:space="preserve"> July 16</w:t>
      </w:r>
      <w:r w:rsidRPr="00BE3AE2">
        <w:rPr>
          <w:rFonts w:ascii="Times New Roman" w:hAnsi="Times New Roman" w:cs="Times New Roman"/>
          <w:color w:val="000000"/>
          <w:sz w:val="16"/>
          <w:szCs w:val="16"/>
          <w:lang w:val="en-US"/>
        </w:rPr>
        <w:t>th</w:t>
      </w:r>
      <w:r w:rsidRPr="00BE3AE2">
        <w:rPr>
          <w:rFonts w:ascii="Times New Roman" w:hAnsi="Times New Roman" w:cs="Times New Roman"/>
          <w:color w:val="000000"/>
          <w:lang w:val="en-US"/>
        </w:rPr>
        <w:t>, 2019 (2 pm)</w:t>
      </w:r>
    </w:p>
    <w:tbl>
      <w:tblPr>
        <w:tblStyle w:val="Grigliatabella"/>
        <w:tblW w:w="0" w:type="auto"/>
        <w:tblLook w:val="04A0" w:firstRow="1" w:lastRow="0" w:firstColumn="1" w:lastColumn="0" w:noHBand="0" w:noVBand="1"/>
      </w:tblPr>
      <w:tblGrid>
        <w:gridCol w:w="3210"/>
        <w:gridCol w:w="3210"/>
        <w:gridCol w:w="3208"/>
      </w:tblGrid>
      <w:tr w:rsidR="002F7CA1" w14:paraId="40CE544F" w14:textId="77777777" w:rsidTr="009B49E0">
        <w:tc>
          <w:tcPr>
            <w:tcW w:w="3259" w:type="dxa"/>
          </w:tcPr>
          <w:p w14:paraId="42C6C98E" w14:textId="77777777" w:rsidR="002F7CA1" w:rsidRDefault="002F7CA1" w:rsidP="009B49E0">
            <w:pPr>
              <w:jc w:val="center"/>
              <w:rPr>
                <w:lang w:val="en-US"/>
              </w:rPr>
            </w:pPr>
            <w:r>
              <w:rPr>
                <w:rFonts w:ascii="Times New Roman" w:hAnsi="Times New Roman" w:cs="Times New Roman"/>
                <w:b/>
                <w:bCs/>
                <w:sz w:val="18"/>
                <w:szCs w:val="18"/>
              </w:rPr>
              <w:t>Facebook</w:t>
            </w:r>
          </w:p>
        </w:tc>
        <w:tc>
          <w:tcPr>
            <w:tcW w:w="3259" w:type="dxa"/>
          </w:tcPr>
          <w:p w14:paraId="5F2F37A8" w14:textId="77777777" w:rsidR="002F7CA1" w:rsidRDefault="002F7CA1" w:rsidP="009B49E0">
            <w:pPr>
              <w:rPr>
                <w:lang w:val="en-US"/>
              </w:rPr>
            </w:pPr>
            <w:r>
              <w:rPr>
                <w:rFonts w:ascii="Times New Roman" w:hAnsi="Times New Roman" w:cs="Times New Roman"/>
                <w:b/>
                <w:bCs/>
                <w:sz w:val="18"/>
                <w:szCs w:val="18"/>
              </w:rPr>
              <w:t>Instagram</w:t>
            </w:r>
          </w:p>
        </w:tc>
        <w:tc>
          <w:tcPr>
            <w:tcW w:w="3260" w:type="dxa"/>
          </w:tcPr>
          <w:p w14:paraId="31771787" w14:textId="77777777" w:rsidR="002F7CA1" w:rsidRDefault="002F7CA1" w:rsidP="009B49E0">
            <w:pPr>
              <w:rPr>
                <w:lang w:val="en-US"/>
              </w:rPr>
            </w:pPr>
            <w:r>
              <w:rPr>
                <w:rFonts w:ascii="Times New Roman" w:hAnsi="Times New Roman" w:cs="Times New Roman"/>
                <w:b/>
                <w:bCs/>
                <w:sz w:val="18"/>
                <w:szCs w:val="18"/>
              </w:rPr>
              <w:t>Twitter</w:t>
            </w:r>
          </w:p>
        </w:tc>
      </w:tr>
      <w:tr w:rsidR="002F7CA1" w:rsidRPr="002D1508" w14:paraId="0A1BA4E9" w14:textId="77777777" w:rsidTr="009B49E0">
        <w:tc>
          <w:tcPr>
            <w:tcW w:w="3259" w:type="dxa"/>
          </w:tcPr>
          <w:p w14:paraId="4685325E"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9 million users covered;</w:t>
            </w:r>
          </w:p>
          <w:p w14:paraId="7EEA078D"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2 million users interacted;</w:t>
            </w:r>
          </w:p>
          <w:p w14:paraId="7330B065"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Fans of the page were slightly more</w:t>
            </w:r>
          </w:p>
          <w:p w14:paraId="2DEBFC6B"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men (54%), but more women</w:t>
            </w:r>
          </w:p>
          <w:p w14:paraId="513F53BC"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interacted and commented posts</w:t>
            </w:r>
          </w:p>
          <w:p w14:paraId="057C3C5A"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(52%</w:t>
            </w:r>
            <w:proofErr w:type="gramStart"/>
            <w:r w:rsidRPr="00BE3AE2">
              <w:rPr>
                <w:rFonts w:ascii="Times New Roman" w:hAnsi="Times New Roman" w:cs="Times New Roman"/>
                <w:sz w:val="18"/>
                <w:szCs w:val="18"/>
                <w:lang w:val="en-US"/>
              </w:rPr>
              <w:t>);</w:t>
            </w:r>
            <w:proofErr w:type="gramEnd"/>
          </w:p>
          <w:p w14:paraId="0A23EF23"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7.5 million views of video for at</w:t>
            </w:r>
          </w:p>
          <w:p w14:paraId="1F99CC29"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least 3 seconds.</w:t>
            </w:r>
          </w:p>
          <w:p w14:paraId="6A3A0E71"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Popular countries: Italians by far,</w:t>
            </w:r>
          </w:p>
          <w:p w14:paraId="5049052D"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followed by Mexicans, Americans,</w:t>
            </w:r>
          </w:p>
          <w:p w14:paraId="1C58806B"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Germans, English, French, French,</w:t>
            </w:r>
          </w:p>
          <w:p w14:paraId="0A434006"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Canadian, Australian and Spanish.</w:t>
            </w:r>
          </w:p>
          <w:p w14:paraId="50FBCDAB"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Thousands of views in countries like</w:t>
            </w:r>
          </w:p>
          <w:p w14:paraId="670DE865" w14:textId="77777777" w:rsidR="002F7CA1" w:rsidRDefault="002F7CA1" w:rsidP="009B49E0">
            <w:pPr>
              <w:rPr>
                <w:lang w:val="en-US"/>
              </w:rPr>
            </w:pPr>
            <w:r>
              <w:rPr>
                <w:rFonts w:ascii="Times New Roman" w:hAnsi="Times New Roman" w:cs="Times New Roman"/>
                <w:sz w:val="18"/>
                <w:szCs w:val="18"/>
              </w:rPr>
              <w:t>Azerbaijan, Thailand, Peru,</w:t>
            </w:r>
          </w:p>
        </w:tc>
        <w:tc>
          <w:tcPr>
            <w:tcW w:w="3259" w:type="dxa"/>
          </w:tcPr>
          <w:p w14:paraId="1B994B47"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35.086 followers (+ 5.015 compared</w:t>
            </w:r>
          </w:p>
          <w:p w14:paraId="62E99B70"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to July 8</w:t>
            </w:r>
            <w:r w:rsidRPr="00BE3AE2">
              <w:rPr>
                <w:rFonts w:ascii="Times New Roman" w:hAnsi="Times New Roman" w:cs="Times New Roman"/>
                <w:sz w:val="12"/>
                <w:szCs w:val="12"/>
                <w:lang w:val="en-US"/>
              </w:rPr>
              <w:t>th</w:t>
            </w:r>
            <w:proofErr w:type="gramStart"/>
            <w:r w:rsidRPr="00BE3AE2">
              <w:rPr>
                <w:rFonts w:ascii="Times New Roman" w:hAnsi="Times New Roman" w:cs="Times New Roman"/>
                <w:sz w:val="18"/>
                <w:szCs w:val="18"/>
                <w:lang w:val="en-US"/>
              </w:rPr>
              <w:t>);</w:t>
            </w:r>
            <w:proofErr w:type="gramEnd"/>
          </w:p>
          <w:p w14:paraId="36FCFDD1"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2.829.046 accounts reached and</w:t>
            </w:r>
          </w:p>
          <w:p w14:paraId="22A20482"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10.375.843 impression in the period</w:t>
            </w:r>
          </w:p>
          <w:p w14:paraId="3C93B0F0"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from 9</w:t>
            </w:r>
            <w:r w:rsidRPr="00BE3AE2">
              <w:rPr>
                <w:rFonts w:ascii="Times New Roman" w:hAnsi="Times New Roman" w:cs="Times New Roman"/>
                <w:sz w:val="12"/>
                <w:szCs w:val="12"/>
                <w:lang w:val="en-US"/>
              </w:rPr>
              <w:t xml:space="preserve">th </w:t>
            </w:r>
            <w:r w:rsidRPr="00BE3AE2">
              <w:rPr>
                <w:rFonts w:ascii="Times New Roman" w:hAnsi="Times New Roman" w:cs="Times New Roman"/>
                <w:sz w:val="18"/>
                <w:szCs w:val="18"/>
                <w:lang w:val="en-US"/>
              </w:rPr>
              <w:t>to 16</w:t>
            </w:r>
            <w:r w:rsidRPr="00BE3AE2">
              <w:rPr>
                <w:rFonts w:ascii="Times New Roman" w:hAnsi="Times New Roman" w:cs="Times New Roman"/>
                <w:sz w:val="12"/>
                <w:szCs w:val="12"/>
                <w:lang w:val="en-US"/>
              </w:rPr>
              <w:t xml:space="preserve">th </w:t>
            </w:r>
            <w:r w:rsidRPr="00BE3AE2">
              <w:rPr>
                <w:rFonts w:ascii="Times New Roman" w:hAnsi="Times New Roman" w:cs="Times New Roman"/>
                <w:sz w:val="18"/>
                <w:szCs w:val="18"/>
                <w:lang w:val="en-US"/>
              </w:rPr>
              <w:t>July.</w:t>
            </w:r>
          </w:p>
          <w:p w14:paraId="08F7CC7F" w14:textId="77777777" w:rsidR="002F7CA1" w:rsidRPr="00660874"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660874">
              <w:rPr>
                <w:rFonts w:ascii="Times New Roman" w:hAnsi="Times New Roman" w:cs="Times New Roman"/>
                <w:sz w:val="18"/>
                <w:szCs w:val="18"/>
                <w:lang w:val="en-US"/>
              </w:rPr>
              <w:t>Popular countries: Italy, Mexico,</w:t>
            </w:r>
          </w:p>
          <w:p w14:paraId="256CC76E" w14:textId="77777777" w:rsidR="002F7CA1" w:rsidRDefault="002F7CA1" w:rsidP="009B49E0">
            <w:pPr>
              <w:rPr>
                <w:lang w:val="en-US"/>
              </w:rPr>
            </w:pPr>
            <w:r w:rsidRPr="00660874">
              <w:rPr>
                <w:rFonts w:ascii="Times New Roman" w:hAnsi="Times New Roman" w:cs="Times New Roman"/>
                <w:sz w:val="18"/>
                <w:szCs w:val="18"/>
                <w:lang w:val="en-US"/>
              </w:rPr>
              <w:t>Argentina, Brazil, Russia.</w:t>
            </w:r>
          </w:p>
        </w:tc>
        <w:tc>
          <w:tcPr>
            <w:tcW w:w="3260" w:type="dxa"/>
          </w:tcPr>
          <w:p w14:paraId="592B8FA4"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From June 19th to July 16th</w:t>
            </w:r>
          </w:p>
          <w:p w14:paraId="773267C2"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552 tweet</w:t>
            </w:r>
          </w:p>
          <w:p w14:paraId="63C36DDE"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2,41 Million tweet views</w:t>
            </w:r>
          </w:p>
          <w:p w14:paraId="5B5AC92B"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71.100 profile visits</w:t>
            </w:r>
          </w:p>
          <w:p w14:paraId="44E46990"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7.079 mentions</w:t>
            </w:r>
          </w:p>
          <w:p w14:paraId="09B28538"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4.583 followers</w:t>
            </w:r>
          </w:p>
          <w:p w14:paraId="20AD68E6"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sidRPr="00BE3AE2">
              <w:rPr>
                <w:rFonts w:ascii="Times New Roman" w:hAnsi="Times New Roman" w:cs="Times New Roman"/>
                <w:sz w:val="18"/>
                <w:szCs w:val="18"/>
                <w:lang w:val="en-US"/>
              </w:rPr>
              <w:t>June 2019</w:t>
            </w:r>
          </w:p>
          <w:p w14:paraId="379DF1D5"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122 tweet;</w:t>
            </w:r>
          </w:p>
          <w:p w14:paraId="41534DA6" w14:textId="77777777" w:rsidR="002F7CA1" w:rsidRPr="00BE3AE2"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BE3AE2">
              <w:rPr>
                <w:rFonts w:ascii="Times New Roman" w:hAnsi="Times New Roman" w:cs="Times New Roman"/>
                <w:sz w:val="18"/>
                <w:szCs w:val="18"/>
                <w:lang w:val="en-US"/>
              </w:rPr>
              <w:t>486.000 tweet views;</w:t>
            </w:r>
          </w:p>
          <w:p w14:paraId="33D6A7E8" w14:textId="77777777" w:rsidR="002F7CA1" w:rsidRPr="00660874"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660874">
              <w:rPr>
                <w:rFonts w:ascii="Times New Roman" w:hAnsi="Times New Roman" w:cs="Times New Roman"/>
                <w:sz w:val="18"/>
                <w:szCs w:val="18"/>
                <w:lang w:val="en-US"/>
              </w:rPr>
              <w:t>13.100 profile visits;</w:t>
            </w:r>
          </w:p>
          <w:p w14:paraId="4CF43783" w14:textId="77777777" w:rsidR="002F7CA1" w:rsidRPr="00660874" w:rsidRDefault="002F7CA1" w:rsidP="009B49E0">
            <w:pPr>
              <w:autoSpaceDE w:val="0"/>
              <w:autoSpaceDN w:val="0"/>
              <w:adjustRightInd w:val="0"/>
              <w:rPr>
                <w:rFonts w:ascii="Times New Roman" w:hAnsi="Times New Roman" w:cs="Times New Roman"/>
                <w:sz w:val="18"/>
                <w:szCs w:val="18"/>
                <w:lang w:val="en-US"/>
              </w:rPr>
            </w:pPr>
            <w:r>
              <w:rPr>
                <w:rFonts w:ascii="Symbol" w:hAnsi="Symbol" w:cs="Symbol"/>
                <w:sz w:val="18"/>
                <w:szCs w:val="18"/>
              </w:rPr>
              <w:t></w:t>
            </w:r>
            <w:r>
              <w:rPr>
                <w:rFonts w:ascii="Symbol" w:hAnsi="Symbol" w:cs="Symbol"/>
                <w:sz w:val="18"/>
                <w:szCs w:val="18"/>
              </w:rPr>
              <w:t></w:t>
            </w:r>
            <w:r w:rsidRPr="00660874">
              <w:rPr>
                <w:rFonts w:ascii="Times New Roman" w:hAnsi="Times New Roman" w:cs="Times New Roman"/>
                <w:sz w:val="18"/>
                <w:szCs w:val="18"/>
                <w:lang w:val="en-US"/>
              </w:rPr>
              <w:t>1.641 mentions</w:t>
            </w:r>
          </w:p>
          <w:p w14:paraId="50027A53" w14:textId="77777777" w:rsidR="002F7CA1" w:rsidRDefault="002F7CA1" w:rsidP="009B49E0">
            <w:pPr>
              <w:rPr>
                <w:lang w:val="en-US"/>
              </w:rPr>
            </w:pPr>
            <w:r>
              <w:rPr>
                <w:rFonts w:ascii="Symbol" w:hAnsi="Symbol" w:cs="Symbol"/>
                <w:sz w:val="18"/>
                <w:szCs w:val="18"/>
              </w:rPr>
              <w:t></w:t>
            </w:r>
            <w:r>
              <w:rPr>
                <w:rFonts w:ascii="Symbol" w:hAnsi="Symbol" w:cs="Symbol"/>
                <w:sz w:val="18"/>
                <w:szCs w:val="18"/>
              </w:rPr>
              <w:t></w:t>
            </w:r>
            <w:r w:rsidRPr="00660874">
              <w:rPr>
                <w:rFonts w:ascii="Times New Roman" w:hAnsi="Times New Roman" w:cs="Times New Roman"/>
                <w:sz w:val="18"/>
                <w:szCs w:val="18"/>
                <w:lang w:val="en-US"/>
              </w:rPr>
              <w:t>975 new followers</w:t>
            </w:r>
          </w:p>
        </w:tc>
      </w:tr>
    </w:tbl>
    <w:p w14:paraId="6192418E" w14:textId="77777777" w:rsidR="002F7CA1" w:rsidRPr="00BE3AE2" w:rsidRDefault="002F7CA1" w:rsidP="002F7CA1">
      <w:pPr>
        <w:rPr>
          <w:lang w:val="en-US"/>
        </w:rPr>
      </w:pPr>
      <w:r w:rsidRPr="00BE3AE2">
        <w:rPr>
          <w:rFonts w:ascii="Times New Roman" w:hAnsi="Times New Roman" w:cs="Times New Roman"/>
          <w:lang w:val="en-US"/>
        </w:rPr>
        <w:t>Source: Data provided by the SM team</w:t>
      </w:r>
    </w:p>
    <w:p w14:paraId="637D0D2C" w14:textId="77777777" w:rsidR="002F7CA1" w:rsidRPr="00487AEA" w:rsidRDefault="002F7CA1" w:rsidP="006F04BC">
      <w:pPr>
        <w:rPr>
          <w:color w:val="000000"/>
          <w:sz w:val="27"/>
          <w:szCs w:val="27"/>
          <w:lang w:val="en-US"/>
        </w:rPr>
      </w:pPr>
    </w:p>
    <w:sectPr w:rsidR="002F7CA1" w:rsidRPr="00487A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haris SIL">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36083"/>
    <w:multiLevelType w:val="hybridMultilevel"/>
    <w:tmpl w:val="2C1203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865F7E"/>
    <w:multiLevelType w:val="hybridMultilevel"/>
    <w:tmpl w:val="63AC3F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44520D7"/>
    <w:multiLevelType w:val="hybridMultilevel"/>
    <w:tmpl w:val="72465E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9B4668"/>
    <w:multiLevelType w:val="hybridMultilevel"/>
    <w:tmpl w:val="481E0020"/>
    <w:lvl w:ilvl="0" w:tplc="875C6A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F516D3"/>
    <w:multiLevelType w:val="hybridMultilevel"/>
    <w:tmpl w:val="C8CA78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236112"/>
    <w:multiLevelType w:val="hybridMultilevel"/>
    <w:tmpl w:val="63AC3F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13848F4"/>
    <w:multiLevelType w:val="hybridMultilevel"/>
    <w:tmpl w:val="A63612FA"/>
    <w:lvl w:ilvl="0" w:tplc="BAB8C282">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B750C8"/>
    <w:multiLevelType w:val="hybridMultilevel"/>
    <w:tmpl w:val="FEC46368"/>
    <w:lvl w:ilvl="0" w:tplc="F402757E">
      <w:start w:val="15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080BB8"/>
    <w:multiLevelType w:val="hybridMultilevel"/>
    <w:tmpl w:val="61DEFFEE"/>
    <w:lvl w:ilvl="0" w:tplc="85966A16">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53733235">
    <w:abstractNumId w:val="0"/>
  </w:num>
  <w:num w:numId="2" w16cid:durableId="533928798">
    <w:abstractNumId w:val="3"/>
  </w:num>
  <w:num w:numId="3" w16cid:durableId="2010979116">
    <w:abstractNumId w:val="2"/>
  </w:num>
  <w:num w:numId="4" w16cid:durableId="1269047372">
    <w:abstractNumId w:val="4"/>
  </w:num>
  <w:num w:numId="5" w16cid:durableId="1042444662">
    <w:abstractNumId w:val="7"/>
  </w:num>
  <w:num w:numId="6" w16cid:durableId="1200554218">
    <w:abstractNumId w:val="1"/>
  </w:num>
  <w:num w:numId="7" w16cid:durableId="800732364">
    <w:abstractNumId w:val="5"/>
  </w:num>
  <w:num w:numId="8" w16cid:durableId="386997701">
    <w:abstractNumId w:val="8"/>
  </w:num>
  <w:num w:numId="9" w16cid:durableId="761952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577"/>
    <w:rsid w:val="00005DF0"/>
    <w:rsid w:val="000137C9"/>
    <w:rsid w:val="00013B77"/>
    <w:rsid w:val="00014CC9"/>
    <w:rsid w:val="000243EB"/>
    <w:rsid w:val="00031065"/>
    <w:rsid w:val="00031DD5"/>
    <w:rsid w:val="00040E69"/>
    <w:rsid w:val="00044A0F"/>
    <w:rsid w:val="000469AE"/>
    <w:rsid w:val="00047743"/>
    <w:rsid w:val="000517B2"/>
    <w:rsid w:val="00060DA6"/>
    <w:rsid w:val="00064E4D"/>
    <w:rsid w:val="00065BD6"/>
    <w:rsid w:val="00067A11"/>
    <w:rsid w:val="00077870"/>
    <w:rsid w:val="0008257D"/>
    <w:rsid w:val="00084CEB"/>
    <w:rsid w:val="00091670"/>
    <w:rsid w:val="000A5FE3"/>
    <w:rsid w:val="000B1169"/>
    <w:rsid w:val="000B75A7"/>
    <w:rsid w:val="000B775D"/>
    <w:rsid w:val="000C3E3F"/>
    <w:rsid w:val="000D043A"/>
    <w:rsid w:val="000D0E2A"/>
    <w:rsid w:val="000D2CEE"/>
    <w:rsid w:val="000D623D"/>
    <w:rsid w:val="000E10F9"/>
    <w:rsid w:val="000E731E"/>
    <w:rsid w:val="000F6130"/>
    <w:rsid w:val="000F7167"/>
    <w:rsid w:val="00112237"/>
    <w:rsid w:val="001176F1"/>
    <w:rsid w:val="001226FD"/>
    <w:rsid w:val="00126BE1"/>
    <w:rsid w:val="00134313"/>
    <w:rsid w:val="0013473E"/>
    <w:rsid w:val="001366D8"/>
    <w:rsid w:val="00136B59"/>
    <w:rsid w:val="00143C2C"/>
    <w:rsid w:val="00147C98"/>
    <w:rsid w:val="00162757"/>
    <w:rsid w:val="001669D6"/>
    <w:rsid w:val="00177054"/>
    <w:rsid w:val="0019225B"/>
    <w:rsid w:val="00195B0B"/>
    <w:rsid w:val="00195C62"/>
    <w:rsid w:val="001964D8"/>
    <w:rsid w:val="001967BD"/>
    <w:rsid w:val="001B207B"/>
    <w:rsid w:val="001B2D23"/>
    <w:rsid w:val="001B6148"/>
    <w:rsid w:val="001D6D6E"/>
    <w:rsid w:val="001E31F5"/>
    <w:rsid w:val="001E4B09"/>
    <w:rsid w:val="001E56EF"/>
    <w:rsid w:val="001E6C11"/>
    <w:rsid w:val="001F1F6E"/>
    <w:rsid w:val="001F31E7"/>
    <w:rsid w:val="001F7541"/>
    <w:rsid w:val="00211FA3"/>
    <w:rsid w:val="00212304"/>
    <w:rsid w:val="0021237C"/>
    <w:rsid w:val="0024454D"/>
    <w:rsid w:val="00244898"/>
    <w:rsid w:val="00250080"/>
    <w:rsid w:val="00250C35"/>
    <w:rsid w:val="0026072A"/>
    <w:rsid w:val="00262627"/>
    <w:rsid w:val="00267D7F"/>
    <w:rsid w:val="002734B7"/>
    <w:rsid w:val="0027497D"/>
    <w:rsid w:val="00284FF7"/>
    <w:rsid w:val="00297CCA"/>
    <w:rsid w:val="002B0818"/>
    <w:rsid w:val="002B1A51"/>
    <w:rsid w:val="002B6031"/>
    <w:rsid w:val="002C0DB0"/>
    <w:rsid w:val="002C1DD3"/>
    <w:rsid w:val="002C4256"/>
    <w:rsid w:val="002C68FC"/>
    <w:rsid w:val="002D1508"/>
    <w:rsid w:val="002D3FC5"/>
    <w:rsid w:val="002D56BF"/>
    <w:rsid w:val="002D5C76"/>
    <w:rsid w:val="002D6F82"/>
    <w:rsid w:val="002E01E6"/>
    <w:rsid w:val="002E2B39"/>
    <w:rsid w:val="002E6157"/>
    <w:rsid w:val="002F4D60"/>
    <w:rsid w:val="002F6809"/>
    <w:rsid w:val="002F68A0"/>
    <w:rsid w:val="002F7CA1"/>
    <w:rsid w:val="00306333"/>
    <w:rsid w:val="00311A20"/>
    <w:rsid w:val="0031538D"/>
    <w:rsid w:val="003153B6"/>
    <w:rsid w:val="003202ED"/>
    <w:rsid w:val="00320D3F"/>
    <w:rsid w:val="00322FAF"/>
    <w:rsid w:val="003348A3"/>
    <w:rsid w:val="00335D40"/>
    <w:rsid w:val="00350BC7"/>
    <w:rsid w:val="003564F8"/>
    <w:rsid w:val="00365513"/>
    <w:rsid w:val="003655F5"/>
    <w:rsid w:val="00366B11"/>
    <w:rsid w:val="003671CE"/>
    <w:rsid w:val="003718AC"/>
    <w:rsid w:val="00387587"/>
    <w:rsid w:val="00393107"/>
    <w:rsid w:val="003A1903"/>
    <w:rsid w:val="003B0E9A"/>
    <w:rsid w:val="003B1AD5"/>
    <w:rsid w:val="003D0144"/>
    <w:rsid w:val="003E0255"/>
    <w:rsid w:val="003F3157"/>
    <w:rsid w:val="003F63DA"/>
    <w:rsid w:val="00406438"/>
    <w:rsid w:val="00406449"/>
    <w:rsid w:val="00406F7B"/>
    <w:rsid w:val="00411BB6"/>
    <w:rsid w:val="00411F54"/>
    <w:rsid w:val="00421113"/>
    <w:rsid w:val="00421ADD"/>
    <w:rsid w:val="00422183"/>
    <w:rsid w:val="00433C7E"/>
    <w:rsid w:val="00434CBC"/>
    <w:rsid w:val="004374AA"/>
    <w:rsid w:val="00443959"/>
    <w:rsid w:val="0044695D"/>
    <w:rsid w:val="004477E9"/>
    <w:rsid w:val="00460DE9"/>
    <w:rsid w:val="00470CB7"/>
    <w:rsid w:val="00475A64"/>
    <w:rsid w:val="00484FBD"/>
    <w:rsid w:val="00487AEA"/>
    <w:rsid w:val="004972E9"/>
    <w:rsid w:val="004A1751"/>
    <w:rsid w:val="004A30DF"/>
    <w:rsid w:val="004A4752"/>
    <w:rsid w:val="004A7672"/>
    <w:rsid w:val="004A7E75"/>
    <w:rsid w:val="004B2AF3"/>
    <w:rsid w:val="004B7458"/>
    <w:rsid w:val="004B7930"/>
    <w:rsid w:val="004BDA55"/>
    <w:rsid w:val="004D266D"/>
    <w:rsid w:val="004D4786"/>
    <w:rsid w:val="004D4897"/>
    <w:rsid w:val="004D4EF6"/>
    <w:rsid w:val="004D5F13"/>
    <w:rsid w:val="004E39CB"/>
    <w:rsid w:val="004E57D7"/>
    <w:rsid w:val="004E7417"/>
    <w:rsid w:val="004F17A2"/>
    <w:rsid w:val="004F2BA1"/>
    <w:rsid w:val="004F5774"/>
    <w:rsid w:val="004F74BB"/>
    <w:rsid w:val="0050587A"/>
    <w:rsid w:val="00512B61"/>
    <w:rsid w:val="00512DA2"/>
    <w:rsid w:val="00517E56"/>
    <w:rsid w:val="00520A2F"/>
    <w:rsid w:val="00521FE4"/>
    <w:rsid w:val="00523C3B"/>
    <w:rsid w:val="0052599F"/>
    <w:rsid w:val="0052608E"/>
    <w:rsid w:val="00540E2E"/>
    <w:rsid w:val="00540F7A"/>
    <w:rsid w:val="00543E42"/>
    <w:rsid w:val="0054423B"/>
    <w:rsid w:val="00550061"/>
    <w:rsid w:val="005660BA"/>
    <w:rsid w:val="00574A3B"/>
    <w:rsid w:val="0058555E"/>
    <w:rsid w:val="005863B6"/>
    <w:rsid w:val="00590B82"/>
    <w:rsid w:val="005916A5"/>
    <w:rsid w:val="00596EFB"/>
    <w:rsid w:val="005A0980"/>
    <w:rsid w:val="005A625C"/>
    <w:rsid w:val="005B660E"/>
    <w:rsid w:val="005B6764"/>
    <w:rsid w:val="005C2318"/>
    <w:rsid w:val="005C23B1"/>
    <w:rsid w:val="005C4085"/>
    <w:rsid w:val="005C42BF"/>
    <w:rsid w:val="005C576E"/>
    <w:rsid w:val="005C595B"/>
    <w:rsid w:val="005C7CC7"/>
    <w:rsid w:val="005D10F1"/>
    <w:rsid w:val="005D2073"/>
    <w:rsid w:val="005D31B1"/>
    <w:rsid w:val="005E113B"/>
    <w:rsid w:val="005E7CC9"/>
    <w:rsid w:val="005F2324"/>
    <w:rsid w:val="005F4149"/>
    <w:rsid w:val="005F767D"/>
    <w:rsid w:val="006013B8"/>
    <w:rsid w:val="0060151B"/>
    <w:rsid w:val="00604F42"/>
    <w:rsid w:val="00604FCE"/>
    <w:rsid w:val="00607B04"/>
    <w:rsid w:val="00607E1D"/>
    <w:rsid w:val="006101CB"/>
    <w:rsid w:val="00610B30"/>
    <w:rsid w:val="006115BB"/>
    <w:rsid w:val="00611B1F"/>
    <w:rsid w:val="00612A35"/>
    <w:rsid w:val="00612FAE"/>
    <w:rsid w:val="00614C6E"/>
    <w:rsid w:val="0061786B"/>
    <w:rsid w:val="00617E6E"/>
    <w:rsid w:val="0062465F"/>
    <w:rsid w:val="00644952"/>
    <w:rsid w:val="00651EB2"/>
    <w:rsid w:val="00653764"/>
    <w:rsid w:val="006543CB"/>
    <w:rsid w:val="00660109"/>
    <w:rsid w:val="00661B3A"/>
    <w:rsid w:val="006624EF"/>
    <w:rsid w:val="00663F7C"/>
    <w:rsid w:val="006659C8"/>
    <w:rsid w:val="006662E3"/>
    <w:rsid w:val="006673D7"/>
    <w:rsid w:val="00671577"/>
    <w:rsid w:val="00683A0F"/>
    <w:rsid w:val="006877D1"/>
    <w:rsid w:val="00690AC7"/>
    <w:rsid w:val="00693DE1"/>
    <w:rsid w:val="0069454A"/>
    <w:rsid w:val="006A190E"/>
    <w:rsid w:val="006A32BA"/>
    <w:rsid w:val="006A6813"/>
    <w:rsid w:val="006B19A5"/>
    <w:rsid w:val="006B38AE"/>
    <w:rsid w:val="006D625B"/>
    <w:rsid w:val="006E0845"/>
    <w:rsid w:val="006E33B9"/>
    <w:rsid w:val="006F04BC"/>
    <w:rsid w:val="006F3F7A"/>
    <w:rsid w:val="007005E1"/>
    <w:rsid w:val="007017C1"/>
    <w:rsid w:val="007034D8"/>
    <w:rsid w:val="00710C04"/>
    <w:rsid w:val="0071264D"/>
    <w:rsid w:val="00713A5D"/>
    <w:rsid w:val="00716495"/>
    <w:rsid w:val="007206C6"/>
    <w:rsid w:val="00726D57"/>
    <w:rsid w:val="00734118"/>
    <w:rsid w:val="007436BF"/>
    <w:rsid w:val="00745F2E"/>
    <w:rsid w:val="00752CF6"/>
    <w:rsid w:val="00754B9B"/>
    <w:rsid w:val="00754BBB"/>
    <w:rsid w:val="00757A8C"/>
    <w:rsid w:val="0076030E"/>
    <w:rsid w:val="00761755"/>
    <w:rsid w:val="00761A1D"/>
    <w:rsid w:val="007736A5"/>
    <w:rsid w:val="00774859"/>
    <w:rsid w:val="0078061E"/>
    <w:rsid w:val="007820ED"/>
    <w:rsid w:val="00785F5D"/>
    <w:rsid w:val="007906CC"/>
    <w:rsid w:val="0079142E"/>
    <w:rsid w:val="00791857"/>
    <w:rsid w:val="0079194E"/>
    <w:rsid w:val="00791E5C"/>
    <w:rsid w:val="0079339B"/>
    <w:rsid w:val="0079347C"/>
    <w:rsid w:val="007A5E94"/>
    <w:rsid w:val="007A5FC4"/>
    <w:rsid w:val="007B4ADE"/>
    <w:rsid w:val="007E1C96"/>
    <w:rsid w:val="007E68D9"/>
    <w:rsid w:val="007F22F1"/>
    <w:rsid w:val="007F43F9"/>
    <w:rsid w:val="007F64B1"/>
    <w:rsid w:val="007F7E0C"/>
    <w:rsid w:val="008000F2"/>
    <w:rsid w:val="00803866"/>
    <w:rsid w:val="00804A3F"/>
    <w:rsid w:val="0080582F"/>
    <w:rsid w:val="00810D8B"/>
    <w:rsid w:val="008114F0"/>
    <w:rsid w:val="00821341"/>
    <w:rsid w:val="00822A4B"/>
    <w:rsid w:val="0082300B"/>
    <w:rsid w:val="00833ECE"/>
    <w:rsid w:val="00834A5B"/>
    <w:rsid w:val="00836AED"/>
    <w:rsid w:val="00837D09"/>
    <w:rsid w:val="00843013"/>
    <w:rsid w:val="008470C4"/>
    <w:rsid w:val="008507ED"/>
    <w:rsid w:val="008568BB"/>
    <w:rsid w:val="0085762D"/>
    <w:rsid w:val="00857B38"/>
    <w:rsid w:val="00862138"/>
    <w:rsid w:val="008631C8"/>
    <w:rsid w:val="00863490"/>
    <w:rsid w:val="00866D51"/>
    <w:rsid w:val="00867946"/>
    <w:rsid w:val="008701CC"/>
    <w:rsid w:val="008727E7"/>
    <w:rsid w:val="00874218"/>
    <w:rsid w:val="00880E5C"/>
    <w:rsid w:val="00887720"/>
    <w:rsid w:val="008903A8"/>
    <w:rsid w:val="008938CC"/>
    <w:rsid w:val="008B199B"/>
    <w:rsid w:val="008C7C33"/>
    <w:rsid w:val="008D37E0"/>
    <w:rsid w:val="008E27ED"/>
    <w:rsid w:val="008E61D4"/>
    <w:rsid w:val="008F24A3"/>
    <w:rsid w:val="008F31FF"/>
    <w:rsid w:val="008F470F"/>
    <w:rsid w:val="008F4E3A"/>
    <w:rsid w:val="008F5334"/>
    <w:rsid w:val="00900DA9"/>
    <w:rsid w:val="00901F5D"/>
    <w:rsid w:val="00903526"/>
    <w:rsid w:val="009047D2"/>
    <w:rsid w:val="00911A2F"/>
    <w:rsid w:val="00912192"/>
    <w:rsid w:val="00914B6E"/>
    <w:rsid w:val="0093447D"/>
    <w:rsid w:val="00943B75"/>
    <w:rsid w:val="00943B8D"/>
    <w:rsid w:val="00944E25"/>
    <w:rsid w:val="0095046D"/>
    <w:rsid w:val="00954486"/>
    <w:rsid w:val="00955405"/>
    <w:rsid w:val="009607FF"/>
    <w:rsid w:val="00960D29"/>
    <w:rsid w:val="00963890"/>
    <w:rsid w:val="0096557B"/>
    <w:rsid w:val="0096770A"/>
    <w:rsid w:val="009735C4"/>
    <w:rsid w:val="00974612"/>
    <w:rsid w:val="009825FD"/>
    <w:rsid w:val="00983BD7"/>
    <w:rsid w:val="00990528"/>
    <w:rsid w:val="00997C4E"/>
    <w:rsid w:val="009B02AC"/>
    <w:rsid w:val="009C1166"/>
    <w:rsid w:val="009C5E04"/>
    <w:rsid w:val="009CF105"/>
    <w:rsid w:val="009D3C5C"/>
    <w:rsid w:val="009D485B"/>
    <w:rsid w:val="009F538B"/>
    <w:rsid w:val="009F59C5"/>
    <w:rsid w:val="009F6FA7"/>
    <w:rsid w:val="00A02EB9"/>
    <w:rsid w:val="00A10E11"/>
    <w:rsid w:val="00A13A5C"/>
    <w:rsid w:val="00A179CE"/>
    <w:rsid w:val="00A240B9"/>
    <w:rsid w:val="00A240E6"/>
    <w:rsid w:val="00A359F9"/>
    <w:rsid w:val="00A42F63"/>
    <w:rsid w:val="00A439C7"/>
    <w:rsid w:val="00A45E13"/>
    <w:rsid w:val="00A51F61"/>
    <w:rsid w:val="00A52633"/>
    <w:rsid w:val="00A553BA"/>
    <w:rsid w:val="00A57B7B"/>
    <w:rsid w:val="00A72382"/>
    <w:rsid w:val="00A754D8"/>
    <w:rsid w:val="00A754E6"/>
    <w:rsid w:val="00A8496C"/>
    <w:rsid w:val="00A85DC0"/>
    <w:rsid w:val="00A86886"/>
    <w:rsid w:val="00A90B93"/>
    <w:rsid w:val="00A91536"/>
    <w:rsid w:val="00A95449"/>
    <w:rsid w:val="00A96E0A"/>
    <w:rsid w:val="00AA2F0C"/>
    <w:rsid w:val="00AA3930"/>
    <w:rsid w:val="00AA633F"/>
    <w:rsid w:val="00AA7333"/>
    <w:rsid w:val="00AB1C7F"/>
    <w:rsid w:val="00AB26AB"/>
    <w:rsid w:val="00AB4FEC"/>
    <w:rsid w:val="00AC063C"/>
    <w:rsid w:val="00AC2DB7"/>
    <w:rsid w:val="00AD2AF4"/>
    <w:rsid w:val="00AD5B16"/>
    <w:rsid w:val="00AD5FA6"/>
    <w:rsid w:val="00AE1C70"/>
    <w:rsid w:val="00AF5668"/>
    <w:rsid w:val="00AF6A0C"/>
    <w:rsid w:val="00B00B67"/>
    <w:rsid w:val="00B0460B"/>
    <w:rsid w:val="00B06A5F"/>
    <w:rsid w:val="00B10FB1"/>
    <w:rsid w:val="00B1179B"/>
    <w:rsid w:val="00B12823"/>
    <w:rsid w:val="00B250B0"/>
    <w:rsid w:val="00B26B3A"/>
    <w:rsid w:val="00B27421"/>
    <w:rsid w:val="00B34C18"/>
    <w:rsid w:val="00B41087"/>
    <w:rsid w:val="00B43948"/>
    <w:rsid w:val="00B45A32"/>
    <w:rsid w:val="00B465FE"/>
    <w:rsid w:val="00B47481"/>
    <w:rsid w:val="00B6183B"/>
    <w:rsid w:val="00B62301"/>
    <w:rsid w:val="00B63E17"/>
    <w:rsid w:val="00B654DB"/>
    <w:rsid w:val="00B73200"/>
    <w:rsid w:val="00B73FE6"/>
    <w:rsid w:val="00B815FC"/>
    <w:rsid w:val="00B81682"/>
    <w:rsid w:val="00B82879"/>
    <w:rsid w:val="00B82FE0"/>
    <w:rsid w:val="00B85625"/>
    <w:rsid w:val="00B867BF"/>
    <w:rsid w:val="00B917EE"/>
    <w:rsid w:val="00BA5442"/>
    <w:rsid w:val="00BB1C23"/>
    <w:rsid w:val="00BB3C61"/>
    <w:rsid w:val="00BB7A9E"/>
    <w:rsid w:val="00BBEF7B"/>
    <w:rsid w:val="00BC7F61"/>
    <w:rsid w:val="00BD2035"/>
    <w:rsid w:val="00BE157A"/>
    <w:rsid w:val="00BE2726"/>
    <w:rsid w:val="00BE7143"/>
    <w:rsid w:val="00BF0B33"/>
    <w:rsid w:val="00BF18B3"/>
    <w:rsid w:val="00BF492F"/>
    <w:rsid w:val="00C00CAA"/>
    <w:rsid w:val="00C023FD"/>
    <w:rsid w:val="00C02FF7"/>
    <w:rsid w:val="00C12638"/>
    <w:rsid w:val="00C137CB"/>
    <w:rsid w:val="00C15A31"/>
    <w:rsid w:val="00C176B8"/>
    <w:rsid w:val="00C21FF9"/>
    <w:rsid w:val="00C248CE"/>
    <w:rsid w:val="00C24E92"/>
    <w:rsid w:val="00C24F1F"/>
    <w:rsid w:val="00C25011"/>
    <w:rsid w:val="00C2697E"/>
    <w:rsid w:val="00C32A31"/>
    <w:rsid w:val="00C36CE9"/>
    <w:rsid w:val="00C43631"/>
    <w:rsid w:val="00C44D31"/>
    <w:rsid w:val="00C45F97"/>
    <w:rsid w:val="00C503B5"/>
    <w:rsid w:val="00C5341F"/>
    <w:rsid w:val="00C5348C"/>
    <w:rsid w:val="00C56E31"/>
    <w:rsid w:val="00C57161"/>
    <w:rsid w:val="00C62C09"/>
    <w:rsid w:val="00C65B21"/>
    <w:rsid w:val="00C801BB"/>
    <w:rsid w:val="00C85EEF"/>
    <w:rsid w:val="00C866BC"/>
    <w:rsid w:val="00C86A9C"/>
    <w:rsid w:val="00C954B9"/>
    <w:rsid w:val="00C95C38"/>
    <w:rsid w:val="00C97B74"/>
    <w:rsid w:val="00C97B96"/>
    <w:rsid w:val="00CA0CB3"/>
    <w:rsid w:val="00CA179B"/>
    <w:rsid w:val="00CA4516"/>
    <w:rsid w:val="00CA77E7"/>
    <w:rsid w:val="00CA7E78"/>
    <w:rsid w:val="00CB1992"/>
    <w:rsid w:val="00CB634D"/>
    <w:rsid w:val="00CC2BE5"/>
    <w:rsid w:val="00CD0682"/>
    <w:rsid w:val="00CD35CA"/>
    <w:rsid w:val="00CD3EF7"/>
    <w:rsid w:val="00CD3F1D"/>
    <w:rsid w:val="00CD65EC"/>
    <w:rsid w:val="00CD7DC3"/>
    <w:rsid w:val="00CE593B"/>
    <w:rsid w:val="00CF0A5B"/>
    <w:rsid w:val="00CF13F7"/>
    <w:rsid w:val="00CF5A14"/>
    <w:rsid w:val="00D071CE"/>
    <w:rsid w:val="00D13667"/>
    <w:rsid w:val="00D20D77"/>
    <w:rsid w:val="00D31C56"/>
    <w:rsid w:val="00D34E87"/>
    <w:rsid w:val="00D355F3"/>
    <w:rsid w:val="00D370B2"/>
    <w:rsid w:val="00D37745"/>
    <w:rsid w:val="00D5587E"/>
    <w:rsid w:val="00D55F02"/>
    <w:rsid w:val="00D61C02"/>
    <w:rsid w:val="00D65E77"/>
    <w:rsid w:val="00D720D0"/>
    <w:rsid w:val="00D734AD"/>
    <w:rsid w:val="00D740ED"/>
    <w:rsid w:val="00D8682D"/>
    <w:rsid w:val="00D86A5A"/>
    <w:rsid w:val="00D90C3A"/>
    <w:rsid w:val="00D96044"/>
    <w:rsid w:val="00DA24A6"/>
    <w:rsid w:val="00DA28EC"/>
    <w:rsid w:val="00DA2AF2"/>
    <w:rsid w:val="00DA41F9"/>
    <w:rsid w:val="00DA5F85"/>
    <w:rsid w:val="00DA6816"/>
    <w:rsid w:val="00DB364A"/>
    <w:rsid w:val="00DB44FC"/>
    <w:rsid w:val="00DC514C"/>
    <w:rsid w:val="00DC51AE"/>
    <w:rsid w:val="00DC5912"/>
    <w:rsid w:val="00DC641E"/>
    <w:rsid w:val="00DD100E"/>
    <w:rsid w:val="00DD34A5"/>
    <w:rsid w:val="00DD72AA"/>
    <w:rsid w:val="00DE0C4B"/>
    <w:rsid w:val="00DF1F10"/>
    <w:rsid w:val="00E01528"/>
    <w:rsid w:val="00E05A0A"/>
    <w:rsid w:val="00E07EEE"/>
    <w:rsid w:val="00E1072A"/>
    <w:rsid w:val="00E15DF0"/>
    <w:rsid w:val="00E1628F"/>
    <w:rsid w:val="00E22BE4"/>
    <w:rsid w:val="00E33F95"/>
    <w:rsid w:val="00E35131"/>
    <w:rsid w:val="00E35340"/>
    <w:rsid w:val="00E354F5"/>
    <w:rsid w:val="00E3776E"/>
    <w:rsid w:val="00E44A81"/>
    <w:rsid w:val="00E46FFE"/>
    <w:rsid w:val="00E51F2F"/>
    <w:rsid w:val="00E5218C"/>
    <w:rsid w:val="00E55025"/>
    <w:rsid w:val="00E55C32"/>
    <w:rsid w:val="00E577C6"/>
    <w:rsid w:val="00E63E3A"/>
    <w:rsid w:val="00E64A7A"/>
    <w:rsid w:val="00E657D2"/>
    <w:rsid w:val="00E70D67"/>
    <w:rsid w:val="00E771E5"/>
    <w:rsid w:val="00E83B90"/>
    <w:rsid w:val="00E84DB6"/>
    <w:rsid w:val="00E866F8"/>
    <w:rsid w:val="00E874B0"/>
    <w:rsid w:val="00E87A53"/>
    <w:rsid w:val="00E90103"/>
    <w:rsid w:val="00EA4379"/>
    <w:rsid w:val="00EA5BFF"/>
    <w:rsid w:val="00EC1D73"/>
    <w:rsid w:val="00EC7843"/>
    <w:rsid w:val="00ED70C8"/>
    <w:rsid w:val="00EE2967"/>
    <w:rsid w:val="00EE4865"/>
    <w:rsid w:val="00EE4C25"/>
    <w:rsid w:val="00EF0A69"/>
    <w:rsid w:val="00EF3344"/>
    <w:rsid w:val="00F0037A"/>
    <w:rsid w:val="00F01762"/>
    <w:rsid w:val="00F02221"/>
    <w:rsid w:val="00F12DB3"/>
    <w:rsid w:val="00F13ED8"/>
    <w:rsid w:val="00F278CF"/>
    <w:rsid w:val="00F324DE"/>
    <w:rsid w:val="00F32DFC"/>
    <w:rsid w:val="00F44CFE"/>
    <w:rsid w:val="00F46361"/>
    <w:rsid w:val="00F50C94"/>
    <w:rsid w:val="00F50E08"/>
    <w:rsid w:val="00F52FF4"/>
    <w:rsid w:val="00F531DB"/>
    <w:rsid w:val="00F54516"/>
    <w:rsid w:val="00F62D39"/>
    <w:rsid w:val="00F631D2"/>
    <w:rsid w:val="00F71D09"/>
    <w:rsid w:val="00F730A4"/>
    <w:rsid w:val="00F73135"/>
    <w:rsid w:val="00F76BFC"/>
    <w:rsid w:val="00F94FD0"/>
    <w:rsid w:val="00FA042F"/>
    <w:rsid w:val="00FB4524"/>
    <w:rsid w:val="00FC250A"/>
    <w:rsid w:val="00FC631B"/>
    <w:rsid w:val="00FD235F"/>
    <w:rsid w:val="00FE282B"/>
    <w:rsid w:val="00FE3951"/>
    <w:rsid w:val="00FE4BC4"/>
    <w:rsid w:val="00FE65E8"/>
    <w:rsid w:val="00FE7417"/>
    <w:rsid w:val="00FF563C"/>
    <w:rsid w:val="015C9361"/>
    <w:rsid w:val="01737D78"/>
    <w:rsid w:val="01A4B4CB"/>
    <w:rsid w:val="023BF055"/>
    <w:rsid w:val="02916796"/>
    <w:rsid w:val="02F05D92"/>
    <w:rsid w:val="03129301"/>
    <w:rsid w:val="0370B3B7"/>
    <w:rsid w:val="03B46B04"/>
    <w:rsid w:val="03BA4EFC"/>
    <w:rsid w:val="0415DDF6"/>
    <w:rsid w:val="041A0F06"/>
    <w:rsid w:val="0483DC24"/>
    <w:rsid w:val="04C179C5"/>
    <w:rsid w:val="05070947"/>
    <w:rsid w:val="055CD6A9"/>
    <w:rsid w:val="0599B254"/>
    <w:rsid w:val="05CA80CF"/>
    <w:rsid w:val="0655D61F"/>
    <w:rsid w:val="066A1A0E"/>
    <w:rsid w:val="066DFBC2"/>
    <w:rsid w:val="06A01BF7"/>
    <w:rsid w:val="06B08B1B"/>
    <w:rsid w:val="06F3263F"/>
    <w:rsid w:val="0710F12E"/>
    <w:rsid w:val="073FCA07"/>
    <w:rsid w:val="07798F1A"/>
    <w:rsid w:val="07BC001F"/>
    <w:rsid w:val="07C8C2A5"/>
    <w:rsid w:val="08947151"/>
    <w:rsid w:val="08BBF029"/>
    <w:rsid w:val="0A3B7281"/>
    <w:rsid w:val="0A6C517D"/>
    <w:rsid w:val="0A74F51F"/>
    <w:rsid w:val="0AB0BCB3"/>
    <w:rsid w:val="0B02F44D"/>
    <w:rsid w:val="0B411AFD"/>
    <w:rsid w:val="0B8044B8"/>
    <w:rsid w:val="0BD81DCF"/>
    <w:rsid w:val="0BF0C398"/>
    <w:rsid w:val="0C5AFA80"/>
    <w:rsid w:val="0CF2494C"/>
    <w:rsid w:val="0D150C49"/>
    <w:rsid w:val="0DCDBF6C"/>
    <w:rsid w:val="0E345F46"/>
    <w:rsid w:val="0E6B62B9"/>
    <w:rsid w:val="0E7A0EB4"/>
    <w:rsid w:val="0F26C88D"/>
    <w:rsid w:val="0F7CA4E9"/>
    <w:rsid w:val="0F94CEDC"/>
    <w:rsid w:val="10986556"/>
    <w:rsid w:val="11285511"/>
    <w:rsid w:val="112990F8"/>
    <w:rsid w:val="129847A2"/>
    <w:rsid w:val="12CD70A4"/>
    <w:rsid w:val="13E3E06C"/>
    <w:rsid w:val="13FA0182"/>
    <w:rsid w:val="13FDCC89"/>
    <w:rsid w:val="142004D8"/>
    <w:rsid w:val="144218E8"/>
    <w:rsid w:val="15264C77"/>
    <w:rsid w:val="156A7085"/>
    <w:rsid w:val="15934319"/>
    <w:rsid w:val="15B32272"/>
    <w:rsid w:val="15D989C6"/>
    <w:rsid w:val="161F4330"/>
    <w:rsid w:val="162D8B23"/>
    <w:rsid w:val="1686B9FA"/>
    <w:rsid w:val="16B040F9"/>
    <w:rsid w:val="17612490"/>
    <w:rsid w:val="178CE8E8"/>
    <w:rsid w:val="184CB652"/>
    <w:rsid w:val="1855F11C"/>
    <w:rsid w:val="185ACD0C"/>
    <w:rsid w:val="18C6D539"/>
    <w:rsid w:val="1929205F"/>
    <w:rsid w:val="193C5A24"/>
    <w:rsid w:val="19D9D153"/>
    <w:rsid w:val="1B203A97"/>
    <w:rsid w:val="1B6206F9"/>
    <w:rsid w:val="1B654229"/>
    <w:rsid w:val="1BE71670"/>
    <w:rsid w:val="1D289952"/>
    <w:rsid w:val="1D63297E"/>
    <w:rsid w:val="1DBD3FC7"/>
    <w:rsid w:val="1DE1483F"/>
    <w:rsid w:val="1E2A2D1C"/>
    <w:rsid w:val="1E9697FF"/>
    <w:rsid w:val="1ED09C23"/>
    <w:rsid w:val="1F514822"/>
    <w:rsid w:val="1F51752D"/>
    <w:rsid w:val="1F825511"/>
    <w:rsid w:val="206C59B0"/>
    <w:rsid w:val="2070DCB5"/>
    <w:rsid w:val="20765C8D"/>
    <w:rsid w:val="20AB01B2"/>
    <w:rsid w:val="21118885"/>
    <w:rsid w:val="2169978A"/>
    <w:rsid w:val="21AD0FB9"/>
    <w:rsid w:val="21ED23C7"/>
    <w:rsid w:val="22046AC7"/>
    <w:rsid w:val="228E6961"/>
    <w:rsid w:val="230977B4"/>
    <w:rsid w:val="23405FB5"/>
    <w:rsid w:val="23AF028B"/>
    <w:rsid w:val="2447F56A"/>
    <w:rsid w:val="248612A9"/>
    <w:rsid w:val="24F39DE5"/>
    <w:rsid w:val="253F9714"/>
    <w:rsid w:val="25443B36"/>
    <w:rsid w:val="257D3FCC"/>
    <w:rsid w:val="25ADDE25"/>
    <w:rsid w:val="25D27237"/>
    <w:rsid w:val="25EAE619"/>
    <w:rsid w:val="25F6E075"/>
    <w:rsid w:val="2778F5D9"/>
    <w:rsid w:val="277DBCFA"/>
    <w:rsid w:val="27848F96"/>
    <w:rsid w:val="27CDF7F2"/>
    <w:rsid w:val="27D79070"/>
    <w:rsid w:val="2836375A"/>
    <w:rsid w:val="28EC85CE"/>
    <w:rsid w:val="299C68DA"/>
    <w:rsid w:val="2A2BA37B"/>
    <w:rsid w:val="2A57E4FB"/>
    <w:rsid w:val="2A89BF12"/>
    <w:rsid w:val="2AA77D33"/>
    <w:rsid w:val="2BFA5CC2"/>
    <w:rsid w:val="2C029A14"/>
    <w:rsid w:val="2C4236EA"/>
    <w:rsid w:val="2C765EE3"/>
    <w:rsid w:val="2CA1DE4B"/>
    <w:rsid w:val="2D1CAE7A"/>
    <w:rsid w:val="2D31304B"/>
    <w:rsid w:val="2E1A469D"/>
    <w:rsid w:val="2E540809"/>
    <w:rsid w:val="2F38640C"/>
    <w:rsid w:val="2F4E9CB8"/>
    <w:rsid w:val="2FC7DDAE"/>
    <w:rsid w:val="30928D5A"/>
    <w:rsid w:val="30D5B541"/>
    <w:rsid w:val="31018A32"/>
    <w:rsid w:val="3112D4AD"/>
    <w:rsid w:val="31643D2E"/>
    <w:rsid w:val="317E80CA"/>
    <w:rsid w:val="31B898A8"/>
    <w:rsid w:val="323F5448"/>
    <w:rsid w:val="32461291"/>
    <w:rsid w:val="344488F0"/>
    <w:rsid w:val="346B594B"/>
    <w:rsid w:val="34DE424E"/>
    <w:rsid w:val="351F47B2"/>
    <w:rsid w:val="353720B6"/>
    <w:rsid w:val="35F23BA7"/>
    <w:rsid w:val="35FEAC94"/>
    <w:rsid w:val="368DA603"/>
    <w:rsid w:val="37A83594"/>
    <w:rsid w:val="380335DA"/>
    <w:rsid w:val="384EAA0F"/>
    <w:rsid w:val="39F513AD"/>
    <w:rsid w:val="3A1C8402"/>
    <w:rsid w:val="3AF5678B"/>
    <w:rsid w:val="3B21A11E"/>
    <w:rsid w:val="3B41625A"/>
    <w:rsid w:val="3C4B0F74"/>
    <w:rsid w:val="3C89FF05"/>
    <w:rsid w:val="3C9E249C"/>
    <w:rsid w:val="3D98E103"/>
    <w:rsid w:val="3E531948"/>
    <w:rsid w:val="3E770CDF"/>
    <w:rsid w:val="3E8A1343"/>
    <w:rsid w:val="3ECE9F93"/>
    <w:rsid w:val="3EF853A7"/>
    <w:rsid w:val="3F99EA2A"/>
    <w:rsid w:val="3F9FA806"/>
    <w:rsid w:val="3FBA90CD"/>
    <w:rsid w:val="3FD01022"/>
    <w:rsid w:val="40B2FB70"/>
    <w:rsid w:val="40C6A588"/>
    <w:rsid w:val="40E68BAA"/>
    <w:rsid w:val="4115D328"/>
    <w:rsid w:val="4118C319"/>
    <w:rsid w:val="4140446B"/>
    <w:rsid w:val="42E3883A"/>
    <w:rsid w:val="436ECAC4"/>
    <w:rsid w:val="43D486BB"/>
    <w:rsid w:val="446899EA"/>
    <w:rsid w:val="447D13C8"/>
    <w:rsid w:val="44DAD870"/>
    <w:rsid w:val="44E46FF9"/>
    <w:rsid w:val="44EE4C39"/>
    <w:rsid w:val="4510DF78"/>
    <w:rsid w:val="45A020C8"/>
    <w:rsid w:val="46E46FE4"/>
    <w:rsid w:val="474232B5"/>
    <w:rsid w:val="4743AB12"/>
    <w:rsid w:val="47B73975"/>
    <w:rsid w:val="47F37043"/>
    <w:rsid w:val="48244E6E"/>
    <w:rsid w:val="48358826"/>
    <w:rsid w:val="48C60606"/>
    <w:rsid w:val="490CC39E"/>
    <w:rsid w:val="49261C06"/>
    <w:rsid w:val="4944B1A3"/>
    <w:rsid w:val="4A493057"/>
    <w:rsid w:val="4AADCDB6"/>
    <w:rsid w:val="4E2E2CDA"/>
    <w:rsid w:val="4FD98C1C"/>
    <w:rsid w:val="4FE0D5D8"/>
    <w:rsid w:val="4FE0E000"/>
    <w:rsid w:val="50532356"/>
    <w:rsid w:val="506B0F97"/>
    <w:rsid w:val="509C7659"/>
    <w:rsid w:val="50E940A8"/>
    <w:rsid w:val="51AFDDB0"/>
    <w:rsid w:val="52262EB1"/>
    <w:rsid w:val="5241FDEE"/>
    <w:rsid w:val="527660E2"/>
    <w:rsid w:val="52D489DE"/>
    <w:rsid w:val="536F4EF4"/>
    <w:rsid w:val="5439160E"/>
    <w:rsid w:val="5441D149"/>
    <w:rsid w:val="546533B0"/>
    <w:rsid w:val="55FC8885"/>
    <w:rsid w:val="56074DC4"/>
    <w:rsid w:val="5635A469"/>
    <w:rsid w:val="5661BA7C"/>
    <w:rsid w:val="56A07996"/>
    <w:rsid w:val="56B3628C"/>
    <w:rsid w:val="57465495"/>
    <w:rsid w:val="57A0E73B"/>
    <w:rsid w:val="58F79901"/>
    <w:rsid w:val="5970F222"/>
    <w:rsid w:val="5A0D2119"/>
    <w:rsid w:val="5A346FCE"/>
    <w:rsid w:val="5ADC3266"/>
    <w:rsid w:val="5AE9870B"/>
    <w:rsid w:val="5B2DA0FA"/>
    <w:rsid w:val="5B8ACA7A"/>
    <w:rsid w:val="5C07BF2A"/>
    <w:rsid w:val="5C453D1C"/>
    <w:rsid w:val="5CF6A978"/>
    <w:rsid w:val="5D1CB61B"/>
    <w:rsid w:val="5D20548F"/>
    <w:rsid w:val="5D246C4A"/>
    <w:rsid w:val="5DC0DCDD"/>
    <w:rsid w:val="5DC785A0"/>
    <w:rsid w:val="5DF90080"/>
    <w:rsid w:val="5E4B513F"/>
    <w:rsid w:val="5E5D5A21"/>
    <w:rsid w:val="5E81AE43"/>
    <w:rsid w:val="5E83F0B5"/>
    <w:rsid w:val="5EB37F5B"/>
    <w:rsid w:val="5EC0B422"/>
    <w:rsid w:val="5F45F2F1"/>
    <w:rsid w:val="5F802588"/>
    <w:rsid w:val="5FE82866"/>
    <w:rsid w:val="5FED79B1"/>
    <w:rsid w:val="5FEF82F8"/>
    <w:rsid w:val="60555C4F"/>
    <w:rsid w:val="60666A89"/>
    <w:rsid w:val="6075FD09"/>
    <w:rsid w:val="6093B1E8"/>
    <w:rsid w:val="6103C173"/>
    <w:rsid w:val="6167B403"/>
    <w:rsid w:val="61B5F993"/>
    <w:rsid w:val="622BB3BA"/>
    <w:rsid w:val="627AD3B6"/>
    <w:rsid w:val="62CBD4E6"/>
    <w:rsid w:val="62F8DEA5"/>
    <w:rsid w:val="63586608"/>
    <w:rsid w:val="640C3D65"/>
    <w:rsid w:val="642FD7B1"/>
    <w:rsid w:val="646A7644"/>
    <w:rsid w:val="64855618"/>
    <w:rsid w:val="64898CC3"/>
    <w:rsid w:val="64AF6A3C"/>
    <w:rsid w:val="64D94C89"/>
    <w:rsid w:val="64F9FBDD"/>
    <w:rsid w:val="651F0301"/>
    <w:rsid w:val="65212C8C"/>
    <w:rsid w:val="65E8BBDA"/>
    <w:rsid w:val="6659A43E"/>
    <w:rsid w:val="66BB3686"/>
    <w:rsid w:val="670491E4"/>
    <w:rsid w:val="67183459"/>
    <w:rsid w:val="673A1227"/>
    <w:rsid w:val="6742A8BB"/>
    <w:rsid w:val="6781D9B4"/>
    <w:rsid w:val="67C10586"/>
    <w:rsid w:val="6829BD40"/>
    <w:rsid w:val="68A87926"/>
    <w:rsid w:val="6A0E35E5"/>
    <w:rsid w:val="6A926024"/>
    <w:rsid w:val="6AB3CE1A"/>
    <w:rsid w:val="6B1CD129"/>
    <w:rsid w:val="6BB6067B"/>
    <w:rsid w:val="6C238109"/>
    <w:rsid w:val="6C23A932"/>
    <w:rsid w:val="6CC75169"/>
    <w:rsid w:val="6D126A6E"/>
    <w:rsid w:val="6D9B9C9C"/>
    <w:rsid w:val="6DB61AC4"/>
    <w:rsid w:val="6E81D7DC"/>
    <w:rsid w:val="6ECAC728"/>
    <w:rsid w:val="6F8844F0"/>
    <w:rsid w:val="70B76D12"/>
    <w:rsid w:val="71655210"/>
    <w:rsid w:val="7169CF99"/>
    <w:rsid w:val="717CDB83"/>
    <w:rsid w:val="71A336B4"/>
    <w:rsid w:val="71B8EBE7"/>
    <w:rsid w:val="71F4C8F9"/>
    <w:rsid w:val="72257106"/>
    <w:rsid w:val="72466E80"/>
    <w:rsid w:val="7273B0D4"/>
    <w:rsid w:val="735E43FE"/>
    <w:rsid w:val="737C7B25"/>
    <w:rsid w:val="739042F7"/>
    <w:rsid w:val="7453A338"/>
    <w:rsid w:val="748460A8"/>
    <w:rsid w:val="74F84E73"/>
    <w:rsid w:val="751FF347"/>
    <w:rsid w:val="75870125"/>
    <w:rsid w:val="75A2BDF1"/>
    <w:rsid w:val="75B2EC0A"/>
    <w:rsid w:val="75DDA571"/>
    <w:rsid w:val="75E7A883"/>
    <w:rsid w:val="76360659"/>
    <w:rsid w:val="7671F669"/>
    <w:rsid w:val="7706D7EF"/>
    <w:rsid w:val="77FB34F7"/>
    <w:rsid w:val="784E7D37"/>
    <w:rsid w:val="788387A6"/>
    <w:rsid w:val="78AACC89"/>
    <w:rsid w:val="791B9FAF"/>
    <w:rsid w:val="796C52D5"/>
    <w:rsid w:val="7CD608C7"/>
    <w:rsid w:val="7D03D834"/>
    <w:rsid w:val="7D304AAA"/>
    <w:rsid w:val="7D6C33D5"/>
    <w:rsid w:val="7DD81DF6"/>
    <w:rsid w:val="7E2FFC4E"/>
    <w:rsid w:val="7E9C728A"/>
    <w:rsid w:val="7ED73F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F47C"/>
  <w15:chartTrackingRefBased/>
  <w15:docId w15:val="{CB890FC6-D31C-F444-8A85-26AAF0017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6F04BC"/>
    <w:pPr>
      <w:spacing w:before="100" w:beforeAutospacing="1" w:after="100" w:afterAutospacing="1"/>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71577"/>
    <w:rPr>
      <w:color w:val="0000FF"/>
      <w:u w:val="single"/>
    </w:rPr>
  </w:style>
  <w:style w:type="character" w:customStyle="1" w:styleId="Menzionenonrisolta1">
    <w:name w:val="Menzione non risolta1"/>
    <w:basedOn w:val="Carpredefinitoparagrafo"/>
    <w:uiPriority w:val="99"/>
    <w:semiHidden/>
    <w:unhideWhenUsed/>
    <w:rsid w:val="00671577"/>
    <w:rPr>
      <w:color w:val="605E5C"/>
      <w:shd w:val="clear" w:color="auto" w:fill="E1DFDD"/>
    </w:rPr>
  </w:style>
  <w:style w:type="character" w:customStyle="1" w:styleId="Titolo2Carattere">
    <w:name w:val="Titolo 2 Carattere"/>
    <w:basedOn w:val="Carpredefinitoparagrafo"/>
    <w:link w:val="Titolo2"/>
    <w:uiPriority w:val="9"/>
    <w:rsid w:val="006F04BC"/>
    <w:rPr>
      <w:rFonts w:ascii="Times New Roman" w:eastAsia="Times New Roman" w:hAnsi="Times New Roman" w:cs="Times New Roman"/>
      <w:b/>
      <w:bCs/>
      <w:sz w:val="36"/>
      <w:szCs w:val="36"/>
      <w:lang w:eastAsia="it-IT"/>
    </w:rPr>
  </w:style>
  <w:style w:type="character" w:customStyle="1" w:styleId="spaced">
    <w:name w:val="spaced"/>
    <w:basedOn w:val="Carpredefinitoparagrafo"/>
    <w:rsid w:val="006F04BC"/>
  </w:style>
  <w:style w:type="character" w:styleId="Enfasigrassetto">
    <w:name w:val="Strong"/>
    <w:basedOn w:val="Carpredefinitoparagrafo"/>
    <w:uiPriority w:val="22"/>
    <w:qFormat/>
    <w:rsid w:val="006F04BC"/>
    <w:rPr>
      <w:b/>
      <w:bCs/>
    </w:rPr>
  </w:style>
  <w:style w:type="character" w:styleId="Enfasicorsivo">
    <w:name w:val="Emphasis"/>
    <w:basedOn w:val="Carpredefinitoparagrafo"/>
    <w:uiPriority w:val="20"/>
    <w:qFormat/>
    <w:rsid w:val="006F04BC"/>
    <w:rPr>
      <w:i/>
      <w:iCs/>
    </w:rPr>
  </w:style>
  <w:style w:type="paragraph" w:customStyle="1" w:styleId="Default">
    <w:name w:val="Default"/>
    <w:rsid w:val="00B73FE6"/>
    <w:pPr>
      <w:autoSpaceDE w:val="0"/>
      <w:autoSpaceDN w:val="0"/>
      <w:adjustRightInd w:val="0"/>
    </w:pPr>
    <w:rPr>
      <w:rFonts w:ascii="Charis SIL" w:hAnsi="Charis SIL" w:cs="Charis SIL"/>
      <w:color w:val="000000"/>
    </w:rPr>
  </w:style>
  <w:style w:type="paragraph" w:styleId="Paragrafoelenco">
    <w:name w:val="List Paragraph"/>
    <w:basedOn w:val="Normale"/>
    <w:uiPriority w:val="34"/>
    <w:qFormat/>
    <w:rsid w:val="00AF6A0C"/>
    <w:pPr>
      <w:ind w:left="720"/>
      <w:contextualSpacing/>
    </w:pPr>
  </w:style>
  <w:style w:type="character" w:customStyle="1" w:styleId="Menzionenonrisolta2">
    <w:name w:val="Menzione non risolta2"/>
    <w:basedOn w:val="Carpredefinitoparagrafo"/>
    <w:uiPriority w:val="99"/>
    <w:semiHidden/>
    <w:unhideWhenUsed/>
    <w:rsid w:val="003153B6"/>
    <w:rPr>
      <w:color w:val="605E5C"/>
      <w:shd w:val="clear" w:color="auto" w:fill="E1DFDD"/>
    </w:rPr>
  </w:style>
  <w:style w:type="table" w:styleId="Grigliatabella">
    <w:name w:val="Table Grid"/>
    <w:basedOn w:val="Tabellanormale"/>
    <w:uiPriority w:val="59"/>
    <w:rsid w:val="002F7CA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Carpredefinitoparagrafo"/>
    <w:rsid w:val="004972E9"/>
  </w:style>
  <w:style w:type="character" w:customStyle="1" w:styleId="eop">
    <w:name w:val="eop"/>
    <w:basedOn w:val="Carpredefinitoparagrafo"/>
    <w:rsid w:val="004972E9"/>
  </w:style>
  <w:style w:type="paragraph" w:styleId="NormaleWeb">
    <w:name w:val="Normal (Web)"/>
    <w:basedOn w:val="Normale"/>
    <w:uiPriority w:val="99"/>
    <w:semiHidden/>
    <w:unhideWhenUsed/>
    <w:rsid w:val="00CF13F7"/>
    <w:pPr>
      <w:spacing w:before="100" w:beforeAutospacing="1" w:after="100" w:afterAutospacing="1"/>
    </w:pPr>
    <w:rPr>
      <w:rFonts w:ascii="Times New Roman" w:eastAsia="Times New Roman" w:hAnsi="Times New Roman" w:cs="Times New Roman"/>
      <w:lang w:eastAsia="it-IT"/>
    </w:rPr>
  </w:style>
  <w:style w:type="paragraph" w:styleId="Revisione">
    <w:name w:val="Revision"/>
    <w:hidden/>
    <w:uiPriority w:val="99"/>
    <w:semiHidden/>
    <w:rsid w:val="001E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7716">
      <w:bodyDiv w:val="1"/>
      <w:marLeft w:val="0"/>
      <w:marRight w:val="0"/>
      <w:marTop w:val="0"/>
      <w:marBottom w:val="0"/>
      <w:divBdr>
        <w:top w:val="none" w:sz="0" w:space="0" w:color="auto"/>
        <w:left w:val="none" w:sz="0" w:space="0" w:color="auto"/>
        <w:bottom w:val="none" w:sz="0" w:space="0" w:color="auto"/>
        <w:right w:val="none" w:sz="0" w:space="0" w:color="auto"/>
      </w:divBdr>
      <w:divsChild>
        <w:div w:id="1093630676">
          <w:marLeft w:val="0"/>
          <w:marRight w:val="0"/>
          <w:marTop w:val="360"/>
          <w:marBottom w:val="0"/>
          <w:divBdr>
            <w:top w:val="none" w:sz="0" w:space="0" w:color="auto"/>
            <w:left w:val="none" w:sz="0" w:space="0" w:color="auto"/>
            <w:bottom w:val="none" w:sz="0" w:space="0" w:color="auto"/>
            <w:right w:val="none" w:sz="0" w:space="0" w:color="auto"/>
          </w:divBdr>
          <w:divsChild>
            <w:div w:id="908223701">
              <w:marLeft w:val="0"/>
              <w:marRight w:val="0"/>
              <w:marTop w:val="0"/>
              <w:marBottom w:val="0"/>
              <w:divBdr>
                <w:top w:val="none" w:sz="0" w:space="0" w:color="auto"/>
                <w:left w:val="none" w:sz="0" w:space="0" w:color="auto"/>
                <w:bottom w:val="none" w:sz="0" w:space="0" w:color="auto"/>
                <w:right w:val="none" w:sz="0" w:space="0" w:color="auto"/>
              </w:divBdr>
            </w:div>
            <w:div w:id="1948803881">
              <w:marLeft w:val="0"/>
              <w:marRight w:val="0"/>
              <w:marTop w:val="0"/>
              <w:marBottom w:val="0"/>
              <w:divBdr>
                <w:top w:val="none" w:sz="0" w:space="0" w:color="auto"/>
                <w:left w:val="none" w:sz="0" w:space="0" w:color="auto"/>
                <w:bottom w:val="none" w:sz="0" w:space="0" w:color="auto"/>
                <w:right w:val="none" w:sz="0" w:space="0" w:color="auto"/>
              </w:divBdr>
            </w:div>
          </w:divsChild>
        </w:div>
        <w:div w:id="1079667773">
          <w:marLeft w:val="0"/>
          <w:marRight w:val="0"/>
          <w:marTop w:val="360"/>
          <w:marBottom w:val="0"/>
          <w:divBdr>
            <w:top w:val="none" w:sz="0" w:space="0" w:color="auto"/>
            <w:left w:val="none" w:sz="0" w:space="0" w:color="auto"/>
            <w:bottom w:val="none" w:sz="0" w:space="0" w:color="auto"/>
            <w:right w:val="none" w:sz="0" w:space="0" w:color="auto"/>
          </w:divBdr>
          <w:divsChild>
            <w:div w:id="1337415115">
              <w:marLeft w:val="0"/>
              <w:marRight w:val="0"/>
              <w:marTop w:val="0"/>
              <w:marBottom w:val="0"/>
              <w:divBdr>
                <w:top w:val="none" w:sz="0" w:space="0" w:color="auto"/>
                <w:left w:val="none" w:sz="0" w:space="0" w:color="auto"/>
                <w:bottom w:val="none" w:sz="0" w:space="0" w:color="auto"/>
                <w:right w:val="none" w:sz="0" w:space="0" w:color="auto"/>
              </w:divBdr>
            </w:div>
            <w:div w:id="19551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09826">
      <w:bodyDiv w:val="1"/>
      <w:marLeft w:val="0"/>
      <w:marRight w:val="0"/>
      <w:marTop w:val="0"/>
      <w:marBottom w:val="0"/>
      <w:divBdr>
        <w:top w:val="none" w:sz="0" w:space="0" w:color="auto"/>
        <w:left w:val="none" w:sz="0" w:space="0" w:color="auto"/>
        <w:bottom w:val="none" w:sz="0" w:space="0" w:color="auto"/>
        <w:right w:val="none" w:sz="0" w:space="0" w:color="auto"/>
      </w:divBdr>
    </w:div>
    <w:div w:id="1275674153">
      <w:bodyDiv w:val="1"/>
      <w:marLeft w:val="0"/>
      <w:marRight w:val="0"/>
      <w:marTop w:val="0"/>
      <w:marBottom w:val="0"/>
      <w:divBdr>
        <w:top w:val="none" w:sz="0" w:space="0" w:color="auto"/>
        <w:left w:val="none" w:sz="0" w:space="0" w:color="auto"/>
        <w:bottom w:val="none" w:sz="0" w:space="0" w:color="auto"/>
        <w:right w:val="none" w:sz="0" w:space="0" w:color="auto"/>
      </w:divBdr>
      <w:divsChild>
        <w:div w:id="385446415">
          <w:marLeft w:val="0"/>
          <w:marRight w:val="0"/>
          <w:marTop w:val="0"/>
          <w:marBottom w:val="0"/>
          <w:divBdr>
            <w:top w:val="none" w:sz="0" w:space="0" w:color="auto"/>
            <w:left w:val="none" w:sz="0" w:space="0" w:color="auto"/>
            <w:bottom w:val="none" w:sz="0" w:space="0" w:color="auto"/>
            <w:right w:val="none" w:sz="0" w:space="0" w:color="auto"/>
          </w:divBdr>
        </w:div>
      </w:divsChild>
    </w:div>
    <w:div w:id="2007123731">
      <w:bodyDiv w:val="1"/>
      <w:marLeft w:val="0"/>
      <w:marRight w:val="0"/>
      <w:marTop w:val="0"/>
      <w:marBottom w:val="0"/>
      <w:divBdr>
        <w:top w:val="none" w:sz="0" w:space="0" w:color="auto"/>
        <w:left w:val="none" w:sz="0" w:space="0" w:color="auto"/>
        <w:bottom w:val="none" w:sz="0" w:space="0" w:color="auto"/>
        <w:right w:val="none" w:sz="0" w:space="0" w:color="auto"/>
      </w:divBdr>
      <w:divsChild>
        <w:div w:id="323238521">
          <w:marLeft w:val="0"/>
          <w:marRight w:val="0"/>
          <w:marTop w:val="0"/>
          <w:marBottom w:val="0"/>
          <w:divBdr>
            <w:top w:val="none" w:sz="0" w:space="0" w:color="auto"/>
            <w:left w:val="none" w:sz="0" w:space="0" w:color="auto"/>
            <w:bottom w:val="none" w:sz="0" w:space="0" w:color="auto"/>
            <w:right w:val="none" w:sz="0" w:space="0" w:color="auto"/>
          </w:divBdr>
        </w:div>
        <w:div w:id="1050691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it&amp;user=5VdNNKQAAAAJ&amp;sortby=pubdate&amp;citation_for_view=5VdNNKQAAAAJ:M3ejUd6NZC8C" TargetMode="External"/><Relationship Id="rId3" Type="http://schemas.openxmlformats.org/officeDocument/2006/relationships/styles" Target="styles.xml"/><Relationship Id="rId7" Type="http://schemas.openxmlformats.org/officeDocument/2006/relationships/hyperlink" Target="mailto:Walter.vesperi@unip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ommasina.pianese@ismed.cnr.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tatista.com/statistics/272014/global-social-networks-ranked-by-number-of-users/" TargetMode="External"/></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EFBB4-6808-42B6-BCBA-C1C401D2A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9888</Words>
  <Characters>56364</Characters>
  <Application>Microsoft Office Word</Application>
  <DocSecurity>0</DocSecurity>
  <Lines>469</Lines>
  <Paragraphs>132</Paragraphs>
  <ScaleCrop>false</ScaleCrop>
  <Company/>
  <LinksUpToDate>false</LinksUpToDate>
  <CharactersWithSpaces>66120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PIANESE TOMMASINA</dc:creator>
  <cp:keywords/>
  <dc:description/>
  <cp:lastModifiedBy>TOMMASINA PIANESE</cp:lastModifiedBy>
  <cp:revision>3</cp:revision>
  <dcterms:created xsi:type="dcterms:W3CDTF">2024-06-21T07:27:00Z</dcterms:created>
  <dcterms:modified xsi:type="dcterms:W3CDTF">2024-06-21T07:28:00Z</dcterms:modified>
</cp:coreProperties>
</file>