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46F23" w14:textId="527E9600" w:rsidR="004C30CD" w:rsidRPr="00EC45E9" w:rsidRDefault="007C4250" w:rsidP="00D811C4">
      <w:pPr>
        <w:jc w:val="center"/>
        <w:rPr>
          <w:rFonts w:ascii="Times New Roman" w:hAnsi="Times New Roman" w:cs="Times New Roman"/>
          <w:b/>
          <w:bCs/>
        </w:rPr>
      </w:pPr>
      <w:r>
        <w:rPr>
          <w:rFonts w:ascii="Times New Roman" w:hAnsi="Times New Roman" w:cs="Times New Roman"/>
          <w:b/>
          <w:bCs/>
        </w:rPr>
        <w:t xml:space="preserve">I Feel it Coming! How </w:t>
      </w:r>
      <w:r w:rsidR="00A409B8">
        <w:rPr>
          <w:rFonts w:ascii="Times New Roman" w:hAnsi="Times New Roman" w:cs="Times New Roman"/>
          <w:b/>
          <w:bCs/>
        </w:rPr>
        <w:t xml:space="preserve">Affect Spin Moderate </w:t>
      </w:r>
      <w:proofErr w:type="spellStart"/>
      <w:r>
        <w:rPr>
          <w:rFonts w:ascii="Times New Roman" w:hAnsi="Times New Roman" w:cs="Times New Roman"/>
          <w:b/>
          <w:bCs/>
        </w:rPr>
        <w:t xml:space="preserve">Previous </w:t>
      </w:r>
      <w:proofErr w:type="spellEnd"/>
      <w:r>
        <w:rPr>
          <w:rFonts w:ascii="Times New Roman" w:hAnsi="Times New Roman" w:cs="Times New Roman"/>
          <w:b/>
          <w:bCs/>
        </w:rPr>
        <w:t xml:space="preserve">Day’s </w:t>
      </w:r>
      <w:r w:rsidR="00B92FC8">
        <w:rPr>
          <w:rFonts w:ascii="Times New Roman" w:hAnsi="Times New Roman" w:cs="Times New Roman"/>
          <w:b/>
          <w:bCs/>
        </w:rPr>
        <w:t xml:space="preserve">Perceived </w:t>
      </w:r>
      <w:r w:rsidR="008714B9">
        <w:rPr>
          <w:rFonts w:ascii="Times New Roman" w:hAnsi="Times New Roman" w:cs="Times New Roman"/>
          <w:b/>
          <w:bCs/>
        </w:rPr>
        <w:t xml:space="preserve">Progress </w:t>
      </w:r>
      <w:r w:rsidR="00A409B8">
        <w:rPr>
          <w:rFonts w:ascii="Times New Roman" w:hAnsi="Times New Roman" w:cs="Times New Roman"/>
          <w:b/>
          <w:bCs/>
        </w:rPr>
        <w:t>Impact on</w:t>
      </w:r>
      <w:r>
        <w:rPr>
          <w:rFonts w:ascii="Times New Roman" w:hAnsi="Times New Roman" w:cs="Times New Roman"/>
          <w:b/>
          <w:bCs/>
        </w:rPr>
        <w:t xml:space="preserve"> Next Day’s Entrepreneurial Effort Intensity</w:t>
      </w:r>
    </w:p>
    <w:p w14:paraId="6FC2D2AE" w14:textId="77777777" w:rsidR="00470CC2" w:rsidRDefault="00470CC2" w:rsidP="00D811C4">
      <w:pPr>
        <w:autoSpaceDE w:val="0"/>
        <w:autoSpaceDN w:val="0"/>
        <w:adjustRightInd w:val="0"/>
        <w:jc w:val="both"/>
        <w:rPr>
          <w:rFonts w:ascii="Times New Roman" w:hAnsi="Times New Roman" w:cs="Times New Roman"/>
          <w:lang w:val="en-GB"/>
        </w:rPr>
      </w:pPr>
    </w:p>
    <w:p w14:paraId="07D100E1" w14:textId="0BBEACD4" w:rsidR="00470CC2" w:rsidRDefault="00470CC2" w:rsidP="00D811C4">
      <w:pPr>
        <w:autoSpaceDE w:val="0"/>
        <w:autoSpaceDN w:val="0"/>
        <w:adjustRightInd w:val="0"/>
        <w:jc w:val="center"/>
        <w:rPr>
          <w:rFonts w:ascii="Times New Roman" w:hAnsi="Times New Roman" w:cs="Times New Roman"/>
          <w:b/>
          <w:bCs/>
          <w:lang w:val="en-GB"/>
        </w:rPr>
      </w:pPr>
      <w:r w:rsidRPr="00470CC2">
        <w:rPr>
          <w:rFonts w:ascii="Times New Roman" w:hAnsi="Times New Roman" w:cs="Times New Roman"/>
          <w:b/>
          <w:bCs/>
          <w:lang w:val="en-GB"/>
        </w:rPr>
        <w:t>Abstract</w:t>
      </w:r>
    </w:p>
    <w:p w14:paraId="235A9138" w14:textId="5D58533C" w:rsidR="00BE0E02" w:rsidRPr="00A86D56" w:rsidRDefault="000D3602" w:rsidP="00D811C4">
      <w:pPr>
        <w:autoSpaceDE w:val="0"/>
        <w:autoSpaceDN w:val="0"/>
        <w:adjustRightInd w:val="0"/>
        <w:jc w:val="both"/>
        <w:rPr>
          <w:rFonts w:ascii="Times New Roman" w:hAnsi="Times New Roman" w:cs="Times New Roman"/>
          <w:i/>
          <w:iCs/>
          <w:lang w:val="en-GB"/>
        </w:rPr>
      </w:pPr>
      <w:r>
        <w:rPr>
          <w:rFonts w:ascii="Times New Roman" w:hAnsi="Times New Roman" w:cs="Times New Roman"/>
          <w:i/>
          <w:iCs/>
          <w:lang w:val="en-GB"/>
        </w:rPr>
        <w:t>Despite making giant strides, entrepreneurial motivation literature</w:t>
      </w:r>
      <w:r w:rsidR="0051749B">
        <w:rPr>
          <w:rFonts w:ascii="Times New Roman" w:hAnsi="Times New Roman" w:cs="Times New Roman"/>
          <w:i/>
          <w:iCs/>
          <w:lang w:val="en-GB"/>
        </w:rPr>
        <w:t xml:space="preserve"> and how it unravels in the daily life of an entrepreneur largely remain</w:t>
      </w:r>
      <w:r>
        <w:rPr>
          <w:rFonts w:ascii="Times New Roman" w:hAnsi="Times New Roman" w:cs="Times New Roman"/>
          <w:i/>
          <w:iCs/>
          <w:lang w:val="en-GB"/>
        </w:rPr>
        <w:t>s</w:t>
      </w:r>
      <w:r w:rsidR="00E32F70">
        <w:rPr>
          <w:rFonts w:ascii="Times New Roman" w:hAnsi="Times New Roman" w:cs="Times New Roman"/>
          <w:i/>
          <w:iCs/>
          <w:lang w:val="en-GB"/>
        </w:rPr>
        <w:t xml:space="preserve"> a black box. In this </w:t>
      </w:r>
      <w:r>
        <w:rPr>
          <w:rFonts w:ascii="Times New Roman" w:hAnsi="Times New Roman" w:cs="Times New Roman"/>
          <w:i/>
          <w:iCs/>
          <w:lang w:val="en-GB"/>
        </w:rPr>
        <w:t>work</w:t>
      </w:r>
      <w:r w:rsidR="00E32F70">
        <w:rPr>
          <w:rFonts w:ascii="Times New Roman" w:hAnsi="Times New Roman" w:cs="Times New Roman"/>
          <w:i/>
          <w:iCs/>
          <w:lang w:val="en-GB"/>
        </w:rPr>
        <w:t>,</w:t>
      </w:r>
      <w:r w:rsidR="00FA1AB0" w:rsidRPr="00FA1AB0">
        <w:rPr>
          <w:rFonts w:ascii="Times New Roman" w:hAnsi="Times New Roman" w:cs="Times New Roman"/>
          <w:i/>
          <w:iCs/>
          <w:lang w:val="en-GB"/>
        </w:rPr>
        <w:t xml:space="preserve"> </w:t>
      </w:r>
      <w:r w:rsidR="00FA1AB0" w:rsidRPr="00A86D56">
        <w:rPr>
          <w:rFonts w:ascii="Times New Roman" w:hAnsi="Times New Roman" w:cs="Times New Roman"/>
          <w:i/>
          <w:iCs/>
          <w:lang w:val="en-GB"/>
        </w:rPr>
        <w:t xml:space="preserve">we </w:t>
      </w:r>
      <w:r>
        <w:rPr>
          <w:rFonts w:ascii="Times New Roman" w:hAnsi="Times New Roman" w:cs="Times New Roman"/>
          <w:i/>
          <w:iCs/>
          <w:lang w:val="en-GB"/>
        </w:rPr>
        <w:t>leverage</w:t>
      </w:r>
      <w:r w:rsidR="00FA1AB0">
        <w:rPr>
          <w:rFonts w:ascii="Times New Roman" w:hAnsi="Times New Roman" w:cs="Times New Roman"/>
          <w:i/>
          <w:iCs/>
          <w:lang w:val="en-GB"/>
        </w:rPr>
        <w:t xml:space="preserve"> experience </w:t>
      </w:r>
      <w:r w:rsidR="00FA1AB0" w:rsidRPr="00A86D56">
        <w:rPr>
          <w:rFonts w:ascii="Times New Roman" w:hAnsi="Times New Roman" w:cs="Times New Roman"/>
          <w:i/>
          <w:iCs/>
          <w:lang w:val="en-GB"/>
        </w:rPr>
        <w:t xml:space="preserve">sampling methodology and </w:t>
      </w:r>
      <w:r w:rsidR="00FA1AB0">
        <w:rPr>
          <w:rFonts w:ascii="Times New Roman" w:hAnsi="Times New Roman" w:cs="Times New Roman"/>
          <w:i/>
          <w:iCs/>
          <w:lang w:val="en-GB"/>
        </w:rPr>
        <w:t>analyze</w:t>
      </w:r>
      <w:r w:rsidR="00FA1AB0" w:rsidRPr="00A86D56">
        <w:rPr>
          <w:rFonts w:ascii="Times New Roman" w:hAnsi="Times New Roman" w:cs="Times New Roman"/>
          <w:i/>
          <w:iCs/>
          <w:lang w:val="en-GB"/>
        </w:rPr>
        <w:t xml:space="preserve"> multilevel data from daily surveys spread across 16 days (twice daily) from 8</w:t>
      </w:r>
      <w:r>
        <w:rPr>
          <w:rFonts w:ascii="Times New Roman" w:hAnsi="Times New Roman" w:cs="Times New Roman"/>
          <w:i/>
          <w:iCs/>
          <w:lang w:val="en-GB"/>
        </w:rPr>
        <w:t>7</w:t>
      </w:r>
      <w:r w:rsidR="00FA1AB0" w:rsidRPr="00A86D56">
        <w:rPr>
          <w:rFonts w:ascii="Times New Roman" w:hAnsi="Times New Roman" w:cs="Times New Roman"/>
          <w:i/>
          <w:iCs/>
          <w:lang w:val="en-GB"/>
        </w:rPr>
        <w:t xml:space="preserve"> entrepreneurs</w:t>
      </w:r>
      <w:r w:rsidR="0053151D">
        <w:rPr>
          <w:rFonts w:ascii="Times New Roman" w:hAnsi="Times New Roman" w:cs="Times New Roman"/>
          <w:i/>
          <w:iCs/>
          <w:lang w:val="en-GB"/>
        </w:rPr>
        <w:t>,</w:t>
      </w:r>
      <w:r w:rsidR="00FA1AB0" w:rsidRPr="00A86D56">
        <w:rPr>
          <w:rFonts w:ascii="Times New Roman" w:hAnsi="Times New Roman" w:cs="Times New Roman"/>
          <w:i/>
          <w:iCs/>
          <w:lang w:val="en-GB"/>
        </w:rPr>
        <w:t xml:space="preserve"> leading to </w:t>
      </w:r>
      <w:r w:rsidR="008F07EF">
        <w:rPr>
          <w:rFonts w:ascii="Times New Roman" w:hAnsi="Times New Roman" w:cs="Times New Roman"/>
          <w:i/>
          <w:iCs/>
          <w:lang w:val="en-GB"/>
        </w:rPr>
        <w:t>10</w:t>
      </w:r>
      <w:r>
        <w:rPr>
          <w:rFonts w:ascii="Times New Roman" w:hAnsi="Times New Roman" w:cs="Times New Roman"/>
          <w:i/>
          <w:iCs/>
          <w:lang w:val="en-GB"/>
        </w:rPr>
        <w:t>90</w:t>
      </w:r>
      <w:r w:rsidR="00FA1AB0" w:rsidRPr="00A86D56">
        <w:rPr>
          <w:rFonts w:ascii="Times New Roman" w:hAnsi="Times New Roman" w:cs="Times New Roman"/>
          <w:i/>
          <w:iCs/>
          <w:lang w:val="en-GB"/>
        </w:rPr>
        <w:t xml:space="preserve"> observations</w:t>
      </w:r>
      <w:r w:rsidR="00E32F70">
        <w:rPr>
          <w:rFonts w:ascii="Times New Roman" w:hAnsi="Times New Roman" w:cs="Times New Roman"/>
          <w:i/>
          <w:iCs/>
          <w:lang w:val="en-GB"/>
        </w:rPr>
        <w:t xml:space="preserve"> </w:t>
      </w:r>
      <w:r w:rsidR="00FA1AB0">
        <w:rPr>
          <w:rFonts w:ascii="Times New Roman" w:hAnsi="Times New Roman" w:cs="Times New Roman"/>
          <w:i/>
          <w:iCs/>
          <w:lang w:val="en-GB"/>
        </w:rPr>
        <w:t>to</w:t>
      </w:r>
      <w:r w:rsidR="00E32F70">
        <w:rPr>
          <w:rFonts w:ascii="Times New Roman" w:hAnsi="Times New Roman" w:cs="Times New Roman"/>
          <w:i/>
          <w:iCs/>
          <w:lang w:val="en-GB"/>
        </w:rPr>
        <w:t xml:space="preserve"> depict that </w:t>
      </w:r>
      <w:r w:rsidR="00BC346F" w:rsidRPr="00A86D56">
        <w:rPr>
          <w:rFonts w:ascii="Times New Roman" w:hAnsi="Times New Roman" w:cs="Times New Roman"/>
          <w:i/>
          <w:iCs/>
          <w:lang w:val="en-GB"/>
        </w:rPr>
        <w:t xml:space="preserve">the previous day’s progress in the venture motivates the entrepreneur to expend efforts the next day via the mediating mechanism </w:t>
      </w:r>
      <w:r w:rsidR="00E32F70">
        <w:rPr>
          <w:rFonts w:ascii="Times New Roman" w:hAnsi="Times New Roman" w:cs="Times New Roman"/>
          <w:i/>
          <w:iCs/>
          <w:lang w:val="en-GB"/>
        </w:rPr>
        <w:t>of positive affect (as</w:t>
      </w:r>
      <w:r w:rsidR="00FA1AB0">
        <w:rPr>
          <w:rFonts w:ascii="Times New Roman" w:hAnsi="Times New Roman" w:cs="Times New Roman"/>
          <w:i/>
          <w:iCs/>
          <w:lang w:val="en-GB"/>
        </w:rPr>
        <w:t xml:space="preserve"> </w:t>
      </w:r>
      <w:r w:rsidR="0053151D">
        <w:rPr>
          <w:rFonts w:ascii="Times New Roman" w:hAnsi="Times New Roman" w:cs="Times New Roman"/>
          <w:i/>
          <w:iCs/>
          <w:lang w:val="en-GB"/>
        </w:rPr>
        <w:t xml:space="preserve">a </w:t>
      </w:r>
      <w:r w:rsidR="00E32F70">
        <w:rPr>
          <w:rFonts w:ascii="Times New Roman" w:hAnsi="Times New Roman" w:cs="Times New Roman"/>
          <w:i/>
          <w:iCs/>
          <w:lang w:val="en-GB"/>
        </w:rPr>
        <w:t>positive feedback)</w:t>
      </w:r>
      <w:r w:rsidR="00BC346F" w:rsidRPr="00A86D56">
        <w:rPr>
          <w:rFonts w:ascii="Times New Roman" w:hAnsi="Times New Roman" w:cs="Times New Roman"/>
          <w:i/>
          <w:iCs/>
          <w:lang w:val="en-GB"/>
        </w:rPr>
        <w:t xml:space="preserve"> experienced in the morning</w:t>
      </w:r>
      <w:r>
        <w:rPr>
          <w:rFonts w:ascii="Times New Roman" w:hAnsi="Times New Roman" w:cs="Times New Roman"/>
          <w:i/>
          <w:iCs/>
          <w:lang w:val="en-GB"/>
        </w:rPr>
        <w:t>. T</w:t>
      </w:r>
      <w:r w:rsidR="00147B31">
        <w:rPr>
          <w:rFonts w:ascii="Times New Roman" w:hAnsi="Times New Roman" w:cs="Times New Roman"/>
          <w:i/>
          <w:iCs/>
          <w:lang w:val="en-GB"/>
        </w:rPr>
        <w:t xml:space="preserve">his process is negatively moderated by </w:t>
      </w:r>
      <w:r w:rsidR="00BC346F" w:rsidRPr="00A86D56">
        <w:rPr>
          <w:rFonts w:ascii="Times New Roman" w:hAnsi="Times New Roman" w:cs="Times New Roman"/>
          <w:i/>
          <w:iCs/>
          <w:lang w:val="en-GB"/>
        </w:rPr>
        <w:t>‘affect spin</w:t>
      </w:r>
      <w:r w:rsidR="00B92FC8">
        <w:rPr>
          <w:rFonts w:ascii="Times New Roman" w:hAnsi="Times New Roman" w:cs="Times New Roman"/>
          <w:i/>
          <w:iCs/>
          <w:lang w:val="en-GB"/>
        </w:rPr>
        <w:t>.’</w:t>
      </w:r>
    </w:p>
    <w:p w14:paraId="797B5EA5" w14:textId="240DF938" w:rsidR="00A86D56" w:rsidRPr="00BE0E02" w:rsidRDefault="00A86D56" w:rsidP="00D811C4">
      <w:pPr>
        <w:autoSpaceDE w:val="0"/>
        <w:autoSpaceDN w:val="0"/>
        <w:adjustRightInd w:val="0"/>
        <w:jc w:val="both"/>
        <w:rPr>
          <w:rFonts w:ascii="Times New Roman" w:hAnsi="Times New Roman" w:cs="Times New Roman"/>
          <w:lang w:val="en-GB"/>
        </w:rPr>
      </w:pPr>
    </w:p>
    <w:p w14:paraId="68F8B2B7" w14:textId="4492C5D6" w:rsidR="00470CC2" w:rsidRPr="00470CC2" w:rsidRDefault="00470CC2" w:rsidP="00D811C4">
      <w:pPr>
        <w:autoSpaceDE w:val="0"/>
        <w:autoSpaceDN w:val="0"/>
        <w:adjustRightInd w:val="0"/>
        <w:jc w:val="both"/>
        <w:rPr>
          <w:rFonts w:ascii="Times New Roman" w:hAnsi="Times New Roman" w:cs="Times New Roman"/>
          <w:b/>
          <w:bCs/>
          <w:lang w:val="en-GB"/>
        </w:rPr>
      </w:pPr>
      <w:r>
        <w:rPr>
          <w:rFonts w:ascii="Times New Roman" w:hAnsi="Times New Roman" w:cs="Times New Roman"/>
          <w:b/>
          <w:bCs/>
          <w:lang w:val="en-GB"/>
        </w:rPr>
        <w:t xml:space="preserve">1. </w:t>
      </w:r>
      <w:r w:rsidRPr="00470CC2">
        <w:rPr>
          <w:rFonts w:ascii="Times New Roman" w:hAnsi="Times New Roman" w:cs="Times New Roman"/>
          <w:b/>
          <w:bCs/>
          <w:lang w:val="en-GB"/>
        </w:rPr>
        <w:t>Introduction</w:t>
      </w:r>
    </w:p>
    <w:p w14:paraId="2D9E6329" w14:textId="500A3957" w:rsidR="00BE04FB" w:rsidRDefault="00470CC2" w:rsidP="00D811C4">
      <w:pPr>
        <w:autoSpaceDE w:val="0"/>
        <w:autoSpaceDN w:val="0"/>
        <w:adjustRightInd w:val="0"/>
        <w:jc w:val="both"/>
        <w:rPr>
          <w:rFonts w:ascii="Times New Roman" w:hAnsi="Times New Roman" w:cs="Times New Roman"/>
          <w:lang w:val="en-GB"/>
        </w:rPr>
      </w:pPr>
      <w:r>
        <w:rPr>
          <w:rFonts w:ascii="Times New Roman" w:hAnsi="Times New Roman" w:cs="Times New Roman"/>
          <w:lang w:val="en-GB"/>
        </w:rPr>
        <w:t xml:space="preserve">Entrepreneurs expend considerable </w:t>
      </w:r>
      <w:r w:rsidR="00590297">
        <w:rPr>
          <w:rFonts w:ascii="Times New Roman" w:hAnsi="Times New Roman" w:cs="Times New Roman"/>
          <w:lang w:val="en-GB"/>
        </w:rPr>
        <w:t>effort navigating</w:t>
      </w:r>
      <w:r>
        <w:rPr>
          <w:rFonts w:ascii="Times New Roman" w:hAnsi="Times New Roman" w:cs="Times New Roman"/>
          <w:lang w:val="en-GB"/>
        </w:rPr>
        <w:t xml:space="preserve"> uncertain environments, often bogged down by dynamic daily constraints and pressure that impede their progress. Rare but important daily examinations of entrepreneurial behaviors have brought clarity into the daily entrepreneurial motivation process </w:t>
      </w:r>
      <w:r>
        <w:rPr>
          <w:rFonts w:ascii="Times New Roman" w:hAnsi="Times New Roman" w:cs="Times New Roman"/>
          <w:lang w:val="en-GB"/>
        </w:rPr>
        <w:fldChar w:fldCharType="begin"/>
      </w:r>
      <w:r>
        <w:rPr>
          <w:rFonts w:ascii="Times New Roman" w:hAnsi="Times New Roman" w:cs="Times New Roman"/>
          <w:lang w:val="en-GB"/>
        </w:rPr>
        <w:instrText xml:space="preserve"> ADDIN ZOTERO_ITEM CSL_CITATION {"citationID":"KXgP2Ofp","properties":{"formattedCitation":"(Foo et al., 2009; Uy et al., 2015)","plainCitation":"(Foo et al., 2009; Uy et al., 2015)","dontUpdate":true,"noteIndex":0},"citationItems":[{"id":503,"uris":["http://zotero.org/users/6655640/items/Z4JH9DVN"],"itemData":{"id":503,"type":"article-journal","container-title":"Journal of Applied Psychology","issue":"4","note":"publisher: American Psychological Association","page":"1086","source":"Google Scholar","title":"How do feelings influence effort? An empirical study of entrepreneurs’ affect and venture effort.","title-short":"How do feelings influence effort?","volume":"94","author":[{"family":"Foo","given":"Maw-Der"},{"family":"Uy","given":"Marilyn A."},{"family":"Baron","given":"Robert A."}],"issued":{"date-parts":[["2009"]]}}},{"id":975,"uris":["http://zotero.org/users/6655640/items/JLW7ISSK"],"itemData":{"id":975,"type":"article-journal","container-title":"Journal of Business Venturing","issue":"3","note":"publisher: Elsevier","page":"375–389","source":"Google Scholar","title":"Perceived progress variability and entrepreneurial effort intensity: The moderating role of venture goal commitment","title-short":"Perceived progress variability and entrepreneurial effort intensity","volume":"30","author":[{"family":"Uy","given":"Marilyn A."},{"family":"Foo","given":"Maw-Der"},{"family":"Ilies","given":"Remus"}],"issued":{"date-parts":[["2015"]]}}}],"schema":"https://github.com/citation-style-language/schema/raw/master/csl-citation.json"} </w:instrText>
      </w:r>
      <w:r>
        <w:rPr>
          <w:rFonts w:ascii="Times New Roman" w:hAnsi="Times New Roman" w:cs="Times New Roman"/>
          <w:lang w:val="en-GB"/>
        </w:rPr>
        <w:fldChar w:fldCharType="separate"/>
      </w:r>
      <w:r>
        <w:rPr>
          <w:rFonts w:ascii="Times New Roman" w:hAnsi="Times New Roman" w:cs="Times New Roman"/>
          <w:noProof/>
          <w:lang w:val="en-GB"/>
        </w:rPr>
        <w:t>(e.g., Foo et al., 2009; Uy et al., 2015)</w:t>
      </w:r>
      <w:r>
        <w:rPr>
          <w:rFonts w:ascii="Times New Roman" w:hAnsi="Times New Roman" w:cs="Times New Roman"/>
          <w:lang w:val="en-GB"/>
        </w:rPr>
        <w:fldChar w:fldCharType="end"/>
      </w:r>
      <w:r>
        <w:rPr>
          <w:rFonts w:ascii="Times New Roman" w:hAnsi="Times New Roman" w:cs="Times New Roman"/>
          <w:lang w:val="en-GB"/>
        </w:rPr>
        <w:t xml:space="preserve">, laying essential grounds for further examination to reveal the mechanisms regarding </w:t>
      </w:r>
      <w:r w:rsidR="006B6C64">
        <w:rPr>
          <w:rFonts w:ascii="Times New Roman" w:hAnsi="Times New Roman" w:cs="Times New Roman"/>
          <w:lang w:val="en-GB"/>
        </w:rPr>
        <w:t xml:space="preserve">how </w:t>
      </w:r>
      <w:r w:rsidR="00120F92">
        <w:rPr>
          <w:rFonts w:ascii="Times New Roman" w:hAnsi="Times New Roman" w:cs="Times New Roman"/>
          <w:lang w:val="en-GB"/>
        </w:rPr>
        <w:t xml:space="preserve">the </w:t>
      </w:r>
      <w:r w:rsidR="006B6C64">
        <w:rPr>
          <w:rFonts w:ascii="Times New Roman" w:hAnsi="Times New Roman" w:cs="Times New Roman"/>
          <w:lang w:val="en-GB"/>
        </w:rPr>
        <w:t>motivational process unfolds</w:t>
      </w:r>
      <w:r w:rsidR="00153169">
        <w:rPr>
          <w:rFonts w:ascii="Times New Roman" w:hAnsi="Times New Roman" w:cs="Times New Roman"/>
          <w:lang w:val="en-GB"/>
        </w:rPr>
        <w:t>. Such progress in literature provides a good anchor to understand ‘what motivates an entrepreneur’</w:t>
      </w:r>
      <w:r w:rsidR="00383CBA">
        <w:rPr>
          <w:rFonts w:ascii="Times New Roman" w:hAnsi="Times New Roman" w:cs="Times New Roman"/>
          <w:lang w:val="en-GB"/>
        </w:rPr>
        <w:t xml:space="preserve"> on a day-to-day basis. </w:t>
      </w:r>
      <w:r w:rsidR="00153169">
        <w:rPr>
          <w:rFonts w:ascii="Times New Roman" w:hAnsi="Times New Roman" w:cs="Times New Roman"/>
          <w:lang w:val="en-GB"/>
        </w:rPr>
        <w:t xml:space="preserve"> </w:t>
      </w:r>
    </w:p>
    <w:p w14:paraId="2D1FE178" w14:textId="7424EC76" w:rsidR="00BE04FB" w:rsidRDefault="00153169" w:rsidP="00D811C4">
      <w:pPr>
        <w:autoSpaceDE w:val="0"/>
        <w:autoSpaceDN w:val="0"/>
        <w:adjustRightInd w:val="0"/>
        <w:ind w:firstLine="720"/>
        <w:jc w:val="both"/>
        <w:rPr>
          <w:rFonts w:ascii="Times New Roman" w:hAnsi="Times New Roman" w:cs="Times New Roman"/>
          <w:lang w:val="en-GB"/>
        </w:rPr>
      </w:pPr>
      <w:r>
        <w:rPr>
          <w:rFonts w:ascii="Times New Roman" w:hAnsi="Times New Roman" w:cs="Times New Roman"/>
          <w:lang w:val="en-GB"/>
        </w:rPr>
        <w:t xml:space="preserve">However, it breeds an important theoretical issue </w:t>
      </w:r>
      <w:r w:rsidR="00DC375B">
        <w:rPr>
          <w:rFonts w:ascii="Times New Roman" w:hAnsi="Times New Roman" w:cs="Times New Roman"/>
          <w:lang w:val="en-GB"/>
        </w:rPr>
        <w:t>about the ‘how’</w:t>
      </w:r>
      <w:r w:rsidR="000854F0">
        <w:rPr>
          <w:rFonts w:ascii="Times New Roman" w:hAnsi="Times New Roman" w:cs="Times New Roman"/>
          <w:lang w:val="en-GB"/>
        </w:rPr>
        <w:t xml:space="preserve"> and ‘why’</w:t>
      </w:r>
      <w:r w:rsidR="00DC375B">
        <w:rPr>
          <w:rFonts w:ascii="Times New Roman" w:hAnsi="Times New Roman" w:cs="Times New Roman"/>
          <w:lang w:val="en-GB"/>
        </w:rPr>
        <w:t xml:space="preserve"> of the phenomenon</w:t>
      </w:r>
      <w:r w:rsidR="00383CBA">
        <w:rPr>
          <w:rFonts w:ascii="Times New Roman" w:hAnsi="Times New Roman" w:cs="Times New Roman"/>
          <w:lang w:val="en-GB"/>
        </w:rPr>
        <w:t>, which</w:t>
      </w:r>
      <w:r w:rsidR="0053151D">
        <w:rPr>
          <w:rFonts w:ascii="Times New Roman" w:hAnsi="Times New Roman" w:cs="Times New Roman"/>
          <w:lang w:val="en-GB"/>
        </w:rPr>
        <w:t>,</w:t>
      </w:r>
      <w:r w:rsidR="00383CBA">
        <w:rPr>
          <w:rFonts w:ascii="Times New Roman" w:hAnsi="Times New Roman" w:cs="Times New Roman"/>
          <w:lang w:val="en-GB"/>
        </w:rPr>
        <w:t xml:space="preserve"> despite its importance, has received scarce attention due to the rarity of daily investigation of entrepreneurial dynamics</w:t>
      </w:r>
      <w:r w:rsidR="00DC375B">
        <w:rPr>
          <w:rFonts w:ascii="Times New Roman" w:hAnsi="Times New Roman" w:cs="Times New Roman"/>
          <w:lang w:val="en-GB"/>
        </w:rPr>
        <w:t xml:space="preserve">. In other words, </w:t>
      </w:r>
      <w:r w:rsidR="005104DA">
        <w:rPr>
          <w:rFonts w:ascii="Times New Roman" w:hAnsi="Times New Roman" w:cs="Times New Roman"/>
          <w:lang w:val="en-GB"/>
        </w:rPr>
        <w:t xml:space="preserve">the </w:t>
      </w:r>
      <w:r w:rsidR="00DC375B">
        <w:rPr>
          <w:rFonts w:ascii="Times New Roman" w:hAnsi="Times New Roman" w:cs="Times New Roman"/>
          <w:lang w:val="en-GB"/>
        </w:rPr>
        <w:t>literature is evasive of the</w:t>
      </w:r>
      <w:r>
        <w:rPr>
          <w:rFonts w:ascii="Times New Roman" w:hAnsi="Times New Roman" w:cs="Times New Roman"/>
          <w:lang w:val="en-GB"/>
        </w:rPr>
        <w:t xml:space="preserve"> mechanism </w:t>
      </w:r>
      <w:r w:rsidR="000854F0">
        <w:rPr>
          <w:rFonts w:ascii="Times New Roman" w:hAnsi="Times New Roman" w:cs="Times New Roman"/>
          <w:lang w:val="en-GB"/>
        </w:rPr>
        <w:t xml:space="preserve">and the underlying process </w:t>
      </w:r>
      <w:r>
        <w:rPr>
          <w:rFonts w:ascii="Times New Roman" w:hAnsi="Times New Roman" w:cs="Times New Roman"/>
          <w:lang w:val="en-GB"/>
        </w:rPr>
        <w:t xml:space="preserve">that </w:t>
      </w:r>
      <w:r w:rsidR="00DC375B">
        <w:rPr>
          <w:rFonts w:ascii="Times New Roman" w:hAnsi="Times New Roman" w:cs="Times New Roman"/>
          <w:lang w:val="en-GB"/>
        </w:rPr>
        <w:t xml:space="preserve">motivates </w:t>
      </w:r>
      <w:r w:rsidR="00BE04FB">
        <w:rPr>
          <w:rFonts w:ascii="Times New Roman" w:hAnsi="Times New Roman" w:cs="Times New Roman"/>
          <w:lang w:val="en-GB"/>
        </w:rPr>
        <w:t xml:space="preserve">entrepreneur </w:t>
      </w:r>
      <w:r w:rsidR="005104DA">
        <w:rPr>
          <w:rFonts w:ascii="Times New Roman" w:hAnsi="Times New Roman" w:cs="Times New Roman"/>
          <w:lang w:val="en-GB"/>
        </w:rPr>
        <w:t xml:space="preserve">to expend efforts </w:t>
      </w:r>
      <w:r w:rsidR="00BE04FB">
        <w:rPr>
          <w:rFonts w:ascii="Times New Roman" w:hAnsi="Times New Roman" w:cs="Times New Roman"/>
          <w:lang w:val="en-GB"/>
        </w:rPr>
        <w:t xml:space="preserve">due to the </w:t>
      </w:r>
      <w:r>
        <w:rPr>
          <w:rFonts w:ascii="Times New Roman" w:hAnsi="Times New Roman" w:cs="Times New Roman"/>
          <w:lang w:val="en-GB"/>
        </w:rPr>
        <w:t xml:space="preserve">progress </w:t>
      </w:r>
      <w:r w:rsidR="00BE04FB">
        <w:rPr>
          <w:rFonts w:ascii="Times New Roman" w:hAnsi="Times New Roman" w:cs="Times New Roman"/>
          <w:lang w:val="en-GB"/>
        </w:rPr>
        <w:t>they made in their venture goals</w:t>
      </w:r>
      <w:r>
        <w:rPr>
          <w:rFonts w:ascii="Times New Roman" w:hAnsi="Times New Roman" w:cs="Times New Roman"/>
          <w:lang w:val="en-GB"/>
        </w:rPr>
        <w:t xml:space="preserve">. </w:t>
      </w:r>
      <w:r w:rsidR="005104DA">
        <w:rPr>
          <w:rFonts w:ascii="Times New Roman" w:hAnsi="Times New Roman" w:cs="Times New Roman"/>
          <w:lang w:val="en-GB"/>
        </w:rPr>
        <w:t xml:space="preserve">Moreover, </w:t>
      </w:r>
      <w:r w:rsidR="00120F92">
        <w:rPr>
          <w:rFonts w:ascii="Times New Roman" w:hAnsi="Times New Roman" w:cs="Times New Roman"/>
          <w:lang w:val="en-GB"/>
        </w:rPr>
        <w:t>we need to probe the boundary conditions of the theory further to</w:t>
      </w:r>
      <w:r w:rsidR="005104DA">
        <w:rPr>
          <w:rFonts w:ascii="Times New Roman" w:hAnsi="Times New Roman" w:cs="Times New Roman"/>
          <w:lang w:val="en-GB"/>
        </w:rPr>
        <w:t xml:space="preserve"> enhance our understanding </w:t>
      </w:r>
      <w:r w:rsidR="00383CBA">
        <w:rPr>
          <w:rFonts w:ascii="Times New Roman" w:hAnsi="Times New Roman" w:cs="Times New Roman"/>
          <w:lang w:val="en-GB"/>
        </w:rPr>
        <w:t>of</w:t>
      </w:r>
      <w:r w:rsidR="005104DA">
        <w:rPr>
          <w:rFonts w:ascii="Times New Roman" w:hAnsi="Times New Roman" w:cs="Times New Roman"/>
          <w:lang w:val="en-GB"/>
        </w:rPr>
        <w:t xml:space="preserve"> individual differences that dictate how those factors limit or enhance the daily motivation process. </w:t>
      </w:r>
    </w:p>
    <w:p w14:paraId="2B1F9DB6" w14:textId="26F550F9" w:rsidR="00470CC2" w:rsidRDefault="00BE04FB" w:rsidP="0061301B">
      <w:pPr>
        <w:autoSpaceDE w:val="0"/>
        <w:autoSpaceDN w:val="0"/>
        <w:adjustRightInd w:val="0"/>
        <w:ind w:firstLine="720"/>
        <w:jc w:val="both"/>
        <w:rPr>
          <w:rFonts w:ascii="Times New Roman" w:hAnsi="Times New Roman" w:cs="Times New Roman"/>
          <w:lang w:val="en-GB"/>
        </w:rPr>
      </w:pPr>
      <w:r>
        <w:rPr>
          <w:rFonts w:ascii="Times New Roman" w:hAnsi="Times New Roman" w:cs="Times New Roman"/>
          <w:lang w:val="en-GB"/>
        </w:rPr>
        <w:t xml:space="preserve">Thus, </w:t>
      </w:r>
      <w:r w:rsidR="00820FAF">
        <w:rPr>
          <w:rFonts w:ascii="Times New Roman" w:hAnsi="Times New Roman" w:cs="Times New Roman"/>
          <w:lang w:val="en-GB"/>
        </w:rPr>
        <w:t>this paper aims</w:t>
      </w:r>
      <w:r w:rsidR="003A58CB">
        <w:rPr>
          <w:rFonts w:ascii="Times New Roman" w:hAnsi="Times New Roman" w:cs="Times New Roman"/>
          <w:lang w:val="en-GB"/>
        </w:rPr>
        <w:t xml:space="preserve"> to </w:t>
      </w:r>
      <w:r w:rsidR="00470CC2">
        <w:rPr>
          <w:rFonts w:ascii="Times New Roman" w:hAnsi="Times New Roman" w:cs="Times New Roman"/>
          <w:lang w:val="en-GB"/>
        </w:rPr>
        <w:t xml:space="preserve">dive deeper into the mechanism </w:t>
      </w:r>
      <w:r w:rsidR="0033341D">
        <w:rPr>
          <w:rFonts w:ascii="Times New Roman" w:hAnsi="Times New Roman" w:cs="Times New Roman"/>
          <w:lang w:val="en-GB"/>
        </w:rPr>
        <w:t>through</w:t>
      </w:r>
      <w:r>
        <w:rPr>
          <w:rFonts w:ascii="Times New Roman" w:hAnsi="Times New Roman" w:cs="Times New Roman"/>
          <w:lang w:val="en-GB"/>
        </w:rPr>
        <w:t xml:space="preserve"> which progress motivates </w:t>
      </w:r>
      <w:r w:rsidR="00B103E2">
        <w:rPr>
          <w:rFonts w:ascii="Times New Roman" w:hAnsi="Times New Roman" w:cs="Times New Roman"/>
          <w:lang w:val="en-GB"/>
        </w:rPr>
        <w:t>entrepreneurs</w:t>
      </w:r>
      <w:r>
        <w:rPr>
          <w:rFonts w:ascii="Times New Roman" w:hAnsi="Times New Roman" w:cs="Times New Roman"/>
          <w:lang w:val="en-GB"/>
        </w:rPr>
        <w:t xml:space="preserve"> to </w:t>
      </w:r>
      <w:r w:rsidR="00B103E2">
        <w:rPr>
          <w:rFonts w:ascii="Times New Roman" w:hAnsi="Times New Roman" w:cs="Times New Roman"/>
          <w:lang w:val="en-GB"/>
        </w:rPr>
        <w:t>exert</w:t>
      </w:r>
      <w:r>
        <w:rPr>
          <w:rFonts w:ascii="Times New Roman" w:hAnsi="Times New Roman" w:cs="Times New Roman"/>
          <w:lang w:val="en-GB"/>
        </w:rPr>
        <w:t xml:space="preserve"> more effort </w:t>
      </w:r>
      <w:r w:rsidR="00427263">
        <w:rPr>
          <w:rFonts w:ascii="Times New Roman" w:hAnsi="Times New Roman" w:cs="Times New Roman"/>
          <w:lang w:val="en-GB"/>
        </w:rPr>
        <w:t>toward</w:t>
      </w:r>
      <w:r>
        <w:rPr>
          <w:rFonts w:ascii="Times New Roman" w:hAnsi="Times New Roman" w:cs="Times New Roman"/>
          <w:lang w:val="en-GB"/>
        </w:rPr>
        <w:t xml:space="preserve"> their </w:t>
      </w:r>
      <w:r w:rsidR="00820FAF">
        <w:rPr>
          <w:rFonts w:ascii="Times New Roman" w:hAnsi="Times New Roman" w:cs="Times New Roman"/>
          <w:lang w:val="en-GB"/>
        </w:rPr>
        <w:t>ventures</w:t>
      </w:r>
      <w:r w:rsidR="003A58CB">
        <w:rPr>
          <w:rFonts w:ascii="Times New Roman" w:hAnsi="Times New Roman" w:cs="Times New Roman"/>
          <w:lang w:val="en-GB"/>
        </w:rPr>
        <w:t xml:space="preserve">. </w:t>
      </w:r>
      <w:r w:rsidR="00470CC2">
        <w:rPr>
          <w:rFonts w:ascii="Times New Roman" w:hAnsi="Times New Roman" w:cs="Times New Roman"/>
          <w:lang w:val="en-GB"/>
        </w:rPr>
        <w:t xml:space="preserve">Specifically, we leverage the </w:t>
      </w:r>
      <w:r w:rsidR="00255D13">
        <w:rPr>
          <w:rFonts w:ascii="Times New Roman" w:hAnsi="Times New Roman" w:cs="Times New Roman"/>
          <w:lang w:val="en-GB"/>
        </w:rPr>
        <w:t xml:space="preserve">self-control theory </w:t>
      </w:r>
      <w:r w:rsidR="00255D13">
        <w:rPr>
          <w:rFonts w:ascii="Times New Roman" w:hAnsi="Times New Roman" w:cs="Times New Roman"/>
          <w:lang w:val="en-GB"/>
        </w:rPr>
        <w:fldChar w:fldCharType="begin"/>
      </w:r>
      <w:r w:rsidR="00255D13">
        <w:rPr>
          <w:rFonts w:ascii="Times New Roman" w:hAnsi="Times New Roman" w:cs="Times New Roman"/>
          <w:lang w:val="en-GB"/>
        </w:rPr>
        <w:instrText xml:space="preserve"> ADDIN ZOTERO_ITEM CSL_CITATION {"citationID":"dqlpSNmd","properties":{"formattedCitation":"(Carver and Scheier, 2001, 1982)","plainCitation":"(Carver and Scheier, 2001, 1982)","noteIndex":0},"citationItems":[{"id":1017,"uris":["http://zotero.org/users/6655640/items/357Y9IMN"],"itemData":{"id":1017,"type":"book","publisher":"Cambridge University Press","source":"Google Scholar","title":"On the self-regulation of behavior","author":[{"family":"Carver","given":"Charles S."},{"family":"Scheier","given":"Michael F."}],"issued":{"date-parts":[["2001"]]}}},{"id":1487,"uris":["http://zotero.org/users/6655640/items/7XDXNZVG"],"itemData":{"id":1487,"type":"article-journal","container-title":"Psychological bulletin","issue":"1","note":"03433 \npublisher: American Psychological Association","page":"111","source":"Google Scholar","title":"Control theory: A useful conceptual framework for personality–social, clinical, and health psychology.","title-short":"Control theory","volume":"92","author":[{"family":"Carver","given":"Charles S."},{"family":"Scheier","given":"Michael F."}],"issued":{"date-parts":[["1982"]]}}}],"schema":"https://github.com/citation-style-language/schema/raw/master/csl-citation.json"} </w:instrText>
      </w:r>
      <w:r w:rsidR="00255D13">
        <w:rPr>
          <w:rFonts w:ascii="Times New Roman" w:hAnsi="Times New Roman" w:cs="Times New Roman"/>
          <w:lang w:val="en-GB"/>
        </w:rPr>
        <w:fldChar w:fldCharType="separate"/>
      </w:r>
      <w:r w:rsidR="00255D13">
        <w:rPr>
          <w:rFonts w:ascii="Times New Roman" w:hAnsi="Times New Roman" w:cs="Times New Roman"/>
          <w:noProof/>
          <w:lang w:val="en-GB"/>
        </w:rPr>
        <w:t>(Carver and Scheier, 2001, 1982)</w:t>
      </w:r>
      <w:r w:rsidR="00255D13">
        <w:rPr>
          <w:rFonts w:ascii="Times New Roman" w:hAnsi="Times New Roman" w:cs="Times New Roman"/>
          <w:lang w:val="en-GB"/>
        </w:rPr>
        <w:fldChar w:fldCharType="end"/>
      </w:r>
      <w:r w:rsidR="00255D13">
        <w:rPr>
          <w:rFonts w:ascii="Times New Roman" w:hAnsi="Times New Roman" w:cs="Times New Roman"/>
          <w:lang w:val="en-GB"/>
        </w:rPr>
        <w:t xml:space="preserve"> to </w:t>
      </w:r>
      <w:r w:rsidR="00C918C1">
        <w:rPr>
          <w:rFonts w:ascii="Times New Roman" w:hAnsi="Times New Roman" w:cs="Times New Roman"/>
          <w:lang w:val="en-GB"/>
        </w:rPr>
        <w:t>show how</w:t>
      </w:r>
      <w:r w:rsidR="00255D13">
        <w:rPr>
          <w:rFonts w:ascii="Times New Roman" w:hAnsi="Times New Roman" w:cs="Times New Roman"/>
          <w:lang w:val="en-GB"/>
        </w:rPr>
        <w:t xml:space="preserve"> </w:t>
      </w:r>
      <w:r w:rsidR="00470CC2">
        <w:rPr>
          <w:rFonts w:ascii="Times New Roman" w:hAnsi="Times New Roman" w:cs="Times New Roman"/>
          <w:lang w:val="en-GB"/>
        </w:rPr>
        <w:t xml:space="preserve">progress </w:t>
      </w:r>
      <w:r w:rsidR="003A58CB">
        <w:rPr>
          <w:rFonts w:ascii="Times New Roman" w:hAnsi="Times New Roman" w:cs="Times New Roman"/>
          <w:lang w:val="en-GB"/>
        </w:rPr>
        <w:t xml:space="preserve">motivates </w:t>
      </w:r>
      <w:r w:rsidR="00383CBA">
        <w:rPr>
          <w:rFonts w:ascii="Times New Roman" w:hAnsi="Times New Roman" w:cs="Times New Roman"/>
          <w:lang w:val="en-GB"/>
        </w:rPr>
        <w:t>entrepreneurs</w:t>
      </w:r>
      <w:r w:rsidR="003A58CB">
        <w:rPr>
          <w:rFonts w:ascii="Times New Roman" w:hAnsi="Times New Roman" w:cs="Times New Roman"/>
          <w:lang w:val="en-GB"/>
        </w:rPr>
        <w:t xml:space="preserve"> to expend more effort toward their venture goals through the </w:t>
      </w:r>
      <w:r w:rsidR="00255D13">
        <w:rPr>
          <w:rFonts w:ascii="Times New Roman" w:hAnsi="Times New Roman" w:cs="Times New Roman"/>
          <w:lang w:val="en-GB"/>
        </w:rPr>
        <w:t>feedback loop of positive affect</w:t>
      </w:r>
      <w:r w:rsidR="008509FA">
        <w:rPr>
          <w:rFonts w:ascii="Times New Roman" w:hAnsi="Times New Roman" w:cs="Times New Roman"/>
          <w:lang w:val="en-GB"/>
        </w:rPr>
        <w:t xml:space="preserve"> experienced in the morning</w:t>
      </w:r>
      <w:r w:rsidR="003A58CB">
        <w:rPr>
          <w:rFonts w:ascii="Times New Roman" w:hAnsi="Times New Roman" w:cs="Times New Roman"/>
          <w:lang w:val="en-GB"/>
        </w:rPr>
        <w:t xml:space="preserve">. Moreover, we also aim to unravel the boundary conditions of the process by highlighting the individual differences that strengthen or </w:t>
      </w:r>
      <w:r w:rsidR="008625B7">
        <w:rPr>
          <w:rFonts w:ascii="Times New Roman" w:hAnsi="Times New Roman" w:cs="Times New Roman"/>
          <w:lang w:val="en-GB"/>
        </w:rPr>
        <w:t>weaken</w:t>
      </w:r>
      <w:r w:rsidR="003A58CB">
        <w:rPr>
          <w:rFonts w:ascii="Times New Roman" w:hAnsi="Times New Roman" w:cs="Times New Roman"/>
          <w:lang w:val="en-GB"/>
        </w:rPr>
        <w:t xml:space="preserve"> the process.</w:t>
      </w:r>
      <w:r w:rsidR="00740AEF" w:rsidRPr="00740AEF">
        <w:t xml:space="preserve"> </w:t>
      </w:r>
      <w:r w:rsidR="00740AEF" w:rsidRPr="00740AEF">
        <w:rPr>
          <w:rFonts w:ascii="Times New Roman" w:hAnsi="Times New Roman" w:cs="Times New Roman"/>
          <w:lang w:val="en-GB"/>
        </w:rPr>
        <w:t xml:space="preserve">Specifically, </w:t>
      </w:r>
      <w:r w:rsidR="005E63CB">
        <w:rPr>
          <w:rFonts w:ascii="Times New Roman" w:hAnsi="Times New Roman" w:cs="Times New Roman"/>
          <w:lang w:val="en-GB"/>
        </w:rPr>
        <w:t>‘</w:t>
      </w:r>
      <w:r w:rsidR="00740AEF" w:rsidRPr="00740AEF">
        <w:rPr>
          <w:rFonts w:ascii="Times New Roman" w:hAnsi="Times New Roman" w:cs="Times New Roman"/>
          <w:lang w:val="en-GB"/>
        </w:rPr>
        <w:t>affect spin</w:t>
      </w:r>
      <w:r w:rsidR="005E63CB">
        <w:rPr>
          <w:rFonts w:ascii="Times New Roman" w:hAnsi="Times New Roman" w:cs="Times New Roman"/>
          <w:lang w:val="en-GB"/>
        </w:rPr>
        <w:t>’</w:t>
      </w:r>
      <w:r w:rsidR="00740AEF" w:rsidRPr="00740AEF">
        <w:rPr>
          <w:rFonts w:ascii="Times New Roman" w:hAnsi="Times New Roman" w:cs="Times New Roman"/>
          <w:lang w:val="en-GB"/>
        </w:rPr>
        <w:t xml:space="preserve"> which uses experience</w:t>
      </w:r>
      <w:r w:rsidR="00740AEF">
        <w:rPr>
          <w:rFonts w:ascii="Times New Roman" w:hAnsi="Times New Roman" w:cs="Times New Roman"/>
          <w:lang w:val="en-GB"/>
        </w:rPr>
        <w:t xml:space="preserve"> </w:t>
      </w:r>
      <w:r w:rsidR="00740AEF" w:rsidRPr="00740AEF">
        <w:rPr>
          <w:rFonts w:ascii="Times New Roman" w:hAnsi="Times New Roman" w:cs="Times New Roman"/>
          <w:lang w:val="en-GB"/>
        </w:rPr>
        <w:t>sampling methods to assess individual differences in the</w:t>
      </w:r>
      <w:r w:rsidR="0061301B">
        <w:rPr>
          <w:rFonts w:ascii="Times New Roman" w:hAnsi="Times New Roman" w:cs="Times New Roman"/>
          <w:lang w:val="en-GB"/>
        </w:rPr>
        <w:t xml:space="preserve"> </w:t>
      </w:r>
      <w:r w:rsidR="00740AEF" w:rsidRPr="00740AEF">
        <w:rPr>
          <w:rFonts w:ascii="Times New Roman" w:hAnsi="Times New Roman" w:cs="Times New Roman"/>
          <w:lang w:val="en-GB"/>
        </w:rPr>
        <w:t>variability of core affective experiences</w:t>
      </w:r>
      <w:r w:rsidR="005E63CB">
        <w:rPr>
          <w:rFonts w:ascii="Times New Roman" w:hAnsi="Times New Roman" w:cs="Times New Roman"/>
          <w:lang w:val="en-GB"/>
        </w:rPr>
        <w:t xml:space="preserve"> </w:t>
      </w:r>
      <w:r w:rsidR="005E63CB">
        <w:rPr>
          <w:rFonts w:ascii="Times New Roman" w:hAnsi="Times New Roman" w:cs="Times New Roman"/>
          <w:lang w:val="en-GB"/>
        </w:rPr>
        <w:fldChar w:fldCharType="begin"/>
      </w:r>
      <w:r w:rsidR="00522257">
        <w:rPr>
          <w:rFonts w:ascii="Times New Roman" w:hAnsi="Times New Roman" w:cs="Times New Roman"/>
          <w:lang w:val="en-GB"/>
        </w:rPr>
        <w:instrText xml:space="preserve"> ADDIN ZOTERO_ITEM CSL_CITATION {"citationID":"241QWKX4","properties":{"formattedCitation":"(Kuppens et al., 2007a)","plainCitation":"(Kuppens et al., 2007a)","dontUpdate":true,"noteIndex":0},"citationItems":[{"id":10,"uris":["http://zotero.org/users/6655640/items/6T7AUWQC"],"itemData":{"id":10,"type":"article-journal","container-title":"Emotion","issue":"2","note":"00285 \npublisher: American Psychological Association","page":"262","source":"Google Scholar","title":"Individual differences in core affect variability and their relationship to personality and psychological adjustment.","volume":"7","author":[{"family":"Kuppens","given":"Peter"},{"family":"Van Mechelen","given":"Iven"},{"family":"Nezlek","given":"John B."},{"family":"Dossche","given":"Dorien"},{"family":"Timmermans","given":"Tinneke"}],"issued":{"date-parts":[["2007"]]}}}],"schema":"https://github.com/citation-style-language/schema/raw/master/csl-citation.json"} </w:instrText>
      </w:r>
      <w:r w:rsidR="005E63CB">
        <w:rPr>
          <w:rFonts w:ascii="Times New Roman" w:hAnsi="Times New Roman" w:cs="Times New Roman"/>
          <w:lang w:val="en-GB"/>
        </w:rPr>
        <w:fldChar w:fldCharType="separate"/>
      </w:r>
      <w:r w:rsidR="001A1876">
        <w:rPr>
          <w:rFonts w:ascii="Times New Roman" w:hAnsi="Times New Roman" w:cs="Times New Roman"/>
          <w:noProof/>
          <w:lang w:val="en-GB"/>
        </w:rPr>
        <w:t>(Kuppens et al., 2007)</w:t>
      </w:r>
      <w:r w:rsidR="005E63CB">
        <w:rPr>
          <w:rFonts w:ascii="Times New Roman" w:hAnsi="Times New Roman" w:cs="Times New Roman"/>
          <w:lang w:val="en-GB"/>
        </w:rPr>
        <w:fldChar w:fldCharType="end"/>
      </w:r>
      <w:r w:rsidR="00206D10">
        <w:rPr>
          <w:rFonts w:ascii="Times New Roman" w:hAnsi="Times New Roman" w:cs="Times New Roman"/>
          <w:lang w:val="en-GB"/>
        </w:rPr>
        <w:t xml:space="preserve"> is depicted to play a </w:t>
      </w:r>
      <w:r w:rsidR="00B103E2">
        <w:rPr>
          <w:rFonts w:ascii="Times New Roman" w:hAnsi="Times New Roman" w:cs="Times New Roman"/>
          <w:lang w:val="en-GB"/>
        </w:rPr>
        <w:t xml:space="preserve">restraining </w:t>
      </w:r>
      <w:r w:rsidR="00470CC2">
        <w:rPr>
          <w:rFonts w:ascii="Times New Roman" w:hAnsi="Times New Roman" w:cs="Times New Roman"/>
          <w:lang w:val="en-GB"/>
        </w:rPr>
        <w:t xml:space="preserve">role </w:t>
      </w:r>
      <w:r w:rsidR="00470CC2">
        <w:rPr>
          <w:rFonts w:ascii="Times New Roman" w:hAnsi="Times New Roman" w:cs="Times New Roman"/>
          <w:lang w:val="en-GB"/>
        </w:rPr>
        <w:fldChar w:fldCharType="begin"/>
      </w:r>
      <w:r w:rsidR="00470CC2">
        <w:rPr>
          <w:rFonts w:ascii="Times New Roman" w:hAnsi="Times New Roman" w:cs="Times New Roman"/>
          <w:lang w:val="en-GB"/>
        </w:rPr>
        <w:instrText xml:space="preserve"> ADDIN ZOTERO_ITEM CSL_CITATION {"citationID":"zwKHbtmC","properties":{"formattedCitation":"(Beal et al., 2013)","plainCitation":"(Beal et al., 2013)","noteIndex":0},"citationItems":[{"id":9,"uris":["http://zotero.org/users/6655640/items/8NBQY8QS"],"itemData":{"id":9,"type":"article-journal","container-title":"Journal of Applied Psychology","issue":"4","note":"00141 \npublisher: American Psychological Association","page":"593","source":"Google Scholar","title":"Affect spin and the emotion regulation process at work.","volume":"98","author":[{"family":"Beal","given":"Daniel J."},{"family":"Trougakos","given":"John P."},{"family":"Weiss","given":"Howard M."},{"family":"Dalal","given":"Reeshad S."}],"issued":{"date-parts":[["2013"]]}}}],"schema":"https://github.com/citation-style-language/schema/raw/master/csl-citation.json"} </w:instrText>
      </w:r>
      <w:r w:rsidR="00470CC2">
        <w:rPr>
          <w:rFonts w:ascii="Times New Roman" w:hAnsi="Times New Roman" w:cs="Times New Roman"/>
          <w:lang w:val="en-GB"/>
        </w:rPr>
        <w:fldChar w:fldCharType="separate"/>
      </w:r>
      <w:r w:rsidR="00470CC2">
        <w:rPr>
          <w:rFonts w:ascii="Times New Roman" w:hAnsi="Times New Roman" w:cs="Times New Roman"/>
          <w:noProof/>
          <w:lang w:val="en-GB"/>
        </w:rPr>
        <w:t>(Beal et al., 2013)</w:t>
      </w:r>
      <w:r w:rsidR="00470CC2">
        <w:rPr>
          <w:rFonts w:ascii="Times New Roman" w:hAnsi="Times New Roman" w:cs="Times New Roman"/>
          <w:lang w:val="en-GB"/>
        </w:rPr>
        <w:fldChar w:fldCharType="end"/>
      </w:r>
      <w:r w:rsidR="00470CC2">
        <w:rPr>
          <w:rFonts w:ascii="Times New Roman" w:hAnsi="Times New Roman" w:cs="Times New Roman"/>
          <w:lang w:val="en-GB"/>
        </w:rPr>
        <w:t xml:space="preserve"> in </w:t>
      </w:r>
      <w:r w:rsidR="00206D10">
        <w:rPr>
          <w:rFonts w:ascii="Times New Roman" w:hAnsi="Times New Roman" w:cs="Times New Roman"/>
          <w:lang w:val="en-GB"/>
        </w:rPr>
        <w:t>how</w:t>
      </w:r>
      <w:r w:rsidR="00470CC2">
        <w:rPr>
          <w:rFonts w:ascii="Times New Roman" w:hAnsi="Times New Roman" w:cs="Times New Roman"/>
          <w:lang w:val="en-GB"/>
        </w:rPr>
        <w:t xml:space="preserve"> the previous day’s progress </w:t>
      </w:r>
      <w:r w:rsidR="00206D10">
        <w:rPr>
          <w:rFonts w:ascii="Times New Roman" w:hAnsi="Times New Roman" w:cs="Times New Roman"/>
          <w:lang w:val="en-GB"/>
        </w:rPr>
        <w:t>impacts</w:t>
      </w:r>
      <w:r w:rsidR="00470CC2">
        <w:rPr>
          <w:rFonts w:ascii="Times New Roman" w:hAnsi="Times New Roman" w:cs="Times New Roman"/>
          <w:lang w:val="en-GB"/>
        </w:rPr>
        <w:t xml:space="preserve"> the next day’s </w:t>
      </w:r>
      <w:r w:rsidR="00206D10">
        <w:rPr>
          <w:rFonts w:ascii="Times New Roman" w:hAnsi="Times New Roman" w:cs="Times New Roman"/>
          <w:lang w:val="en-GB"/>
        </w:rPr>
        <w:t>affective state</w:t>
      </w:r>
      <w:r w:rsidR="00470CC2">
        <w:rPr>
          <w:rFonts w:ascii="Times New Roman" w:hAnsi="Times New Roman" w:cs="Times New Roman"/>
          <w:lang w:val="en-GB"/>
        </w:rPr>
        <w:t xml:space="preserve"> and effort intensity.</w:t>
      </w:r>
    </w:p>
    <w:p w14:paraId="20FF3652" w14:textId="0A577B4E" w:rsidR="00A2406E" w:rsidRDefault="00F365F9" w:rsidP="008509FA">
      <w:pPr>
        <w:autoSpaceDE w:val="0"/>
        <w:autoSpaceDN w:val="0"/>
        <w:adjustRightInd w:val="0"/>
        <w:ind w:firstLine="720"/>
        <w:jc w:val="both"/>
        <w:rPr>
          <w:rFonts w:ascii="Times New Roman" w:hAnsi="Times New Roman" w:cs="Times New Roman"/>
          <w:lang w:val="en-GB"/>
        </w:rPr>
      </w:pPr>
      <w:r>
        <w:rPr>
          <w:rFonts w:ascii="Times New Roman" w:hAnsi="Times New Roman" w:cs="Times New Roman"/>
          <w:lang w:val="en-GB"/>
        </w:rPr>
        <w:t xml:space="preserve">Our study contributes to the ‘why’ and ‘how’ of daily entrepreneurial motivation literature </w:t>
      </w:r>
      <w:r>
        <w:rPr>
          <w:rFonts w:ascii="Times New Roman" w:hAnsi="Times New Roman" w:cs="Times New Roman"/>
          <w:lang w:val="en-GB"/>
        </w:rPr>
        <w:fldChar w:fldCharType="begin"/>
      </w:r>
      <w:r>
        <w:rPr>
          <w:rFonts w:ascii="Times New Roman" w:hAnsi="Times New Roman" w:cs="Times New Roman"/>
          <w:lang w:val="en-GB"/>
        </w:rPr>
        <w:instrText xml:space="preserve"> ADDIN ZOTERO_ITEM CSL_CITATION {"citationID":"EkvoOk33","properties":{"formattedCitation":"(Murnieks et al., 2020)","plainCitation":"(Murnieks et al., 2020)","noteIndex":0},"citationItems":[{"id":1004,"uris":["http://zotero.org/users/6655640/items/3FZUCU53"],"itemData":{"id":1004,"type":"article-journal","container-title":"Journal of Organizational Behavior","issue":"2","note":"publisher: Wiley Online Library","page":"115–143","source":"Google Scholar","title":"Entrepreneurial motivation: A review of the literature and an agenda for future research","title-short":"Entrepreneurial motivation","volume":"41","author":[{"family":"Murnieks","given":"Charles Y."},{"family":"Klotz","given":"Anthony C."},{"family":"Shepherd","given":"Dean A."}],"issued":{"date-parts":[["2020"]]}}}],"schema":"https://github.com/citation-style-language/schema/raw/master/csl-citation.json"} </w:instrText>
      </w:r>
      <w:r>
        <w:rPr>
          <w:rFonts w:ascii="Times New Roman" w:hAnsi="Times New Roman" w:cs="Times New Roman"/>
          <w:lang w:val="en-GB"/>
        </w:rPr>
        <w:fldChar w:fldCharType="separate"/>
      </w:r>
      <w:r>
        <w:rPr>
          <w:rFonts w:ascii="Times New Roman" w:hAnsi="Times New Roman" w:cs="Times New Roman"/>
          <w:noProof/>
          <w:lang w:val="en-GB"/>
        </w:rPr>
        <w:t>(Murnieks et al., 2020)</w:t>
      </w:r>
      <w:r>
        <w:rPr>
          <w:rFonts w:ascii="Times New Roman" w:hAnsi="Times New Roman" w:cs="Times New Roman"/>
          <w:lang w:val="en-GB"/>
        </w:rPr>
        <w:fldChar w:fldCharType="end"/>
      </w:r>
      <w:r>
        <w:rPr>
          <w:rFonts w:ascii="Times New Roman" w:hAnsi="Times New Roman" w:cs="Times New Roman"/>
          <w:lang w:val="en-GB"/>
        </w:rPr>
        <w:t xml:space="preserve"> by finding an important mediating mechanism of positive affect (as positive feedback) between the previous day’s progress and the next day’s effort intensity. Specifically, we make</w:t>
      </w:r>
      <w:r w:rsidR="008625B7">
        <w:rPr>
          <w:rFonts w:ascii="Times New Roman" w:hAnsi="Times New Roman" w:cs="Times New Roman"/>
          <w:lang w:val="en-GB"/>
        </w:rPr>
        <w:t xml:space="preserve"> </w:t>
      </w:r>
      <w:r w:rsidR="00D313C9">
        <w:rPr>
          <w:rFonts w:ascii="Times New Roman" w:hAnsi="Times New Roman" w:cs="Times New Roman"/>
          <w:lang w:val="en-GB"/>
        </w:rPr>
        <w:t>two</w:t>
      </w:r>
      <w:r w:rsidR="008625B7">
        <w:rPr>
          <w:rFonts w:ascii="Times New Roman" w:hAnsi="Times New Roman" w:cs="Times New Roman"/>
          <w:lang w:val="en-GB"/>
        </w:rPr>
        <w:t xml:space="preserve"> </w:t>
      </w:r>
      <w:r>
        <w:rPr>
          <w:rFonts w:ascii="Times New Roman" w:hAnsi="Times New Roman" w:cs="Times New Roman"/>
          <w:lang w:val="en-GB"/>
        </w:rPr>
        <w:t>theoretical</w:t>
      </w:r>
      <w:r w:rsidR="008625B7">
        <w:rPr>
          <w:rFonts w:ascii="Times New Roman" w:hAnsi="Times New Roman" w:cs="Times New Roman"/>
          <w:lang w:val="en-GB"/>
        </w:rPr>
        <w:t xml:space="preserve"> contributions</w:t>
      </w:r>
      <w:r>
        <w:rPr>
          <w:rFonts w:ascii="Times New Roman" w:hAnsi="Times New Roman" w:cs="Times New Roman"/>
          <w:lang w:val="en-GB"/>
        </w:rPr>
        <w:t xml:space="preserve">. </w:t>
      </w:r>
      <w:r w:rsidR="0079288C" w:rsidRPr="00923ECC">
        <w:rPr>
          <w:rFonts w:ascii="Times New Roman" w:hAnsi="Times New Roman" w:cs="Times New Roman"/>
          <w:i/>
          <w:iCs/>
          <w:lang w:val="en-GB"/>
        </w:rPr>
        <w:t>First</w:t>
      </w:r>
      <w:r w:rsidR="0079288C">
        <w:rPr>
          <w:rFonts w:ascii="Times New Roman" w:hAnsi="Times New Roman" w:cs="Times New Roman"/>
          <w:lang w:val="en-GB"/>
        </w:rPr>
        <w:t xml:space="preserve">, it contributes to the control theory </w:t>
      </w:r>
      <w:r w:rsidR="0079288C">
        <w:rPr>
          <w:rFonts w:ascii="Times New Roman" w:hAnsi="Times New Roman" w:cs="Times New Roman"/>
          <w:lang w:val="en-GB"/>
        </w:rPr>
        <w:fldChar w:fldCharType="begin"/>
      </w:r>
      <w:r w:rsidR="0079288C">
        <w:rPr>
          <w:rFonts w:ascii="Times New Roman" w:hAnsi="Times New Roman" w:cs="Times New Roman"/>
          <w:lang w:val="en-GB"/>
        </w:rPr>
        <w:instrText xml:space="preserve"> ADDIN ZOTERO_ITEM CSL_CITATION {"citationID":"gR08enoN","properties":{"formattedCitation":"(Carver and Scheier, 1990, 1982)","plainCitation":"(Carver and Scheier, 1990, 1982)","noteIndex":0},"citationItems":[{"id":887,"uris":["http://zotero.org/users/6655640/items/QAUL825D"],"itemData":{"id":887,"type":"article-journal","container-title":"Psychological review","issue":"1","note":"publisher: American Psychological Association","page":"19","source":"Google Scholar","title":"Origins and functions of positive and negative affect: a control-process view.","title-short":"Origins and functions of positive and negative affect","volume":"97","author":[{"family":"Carver","given":"Charles S."},{"family":"Scheier","given":"Michael F."}],"issued":{"date-parts":[["1990"]]}}},{"id":1487,"uris":["http://zotero.org/users/6655640/items/7XDXNZVG"],"itemData":{"id":1487,"type":"article-journal","container-title":"Psychological bulletin","issue":"1","note":"03433 \npublisher: American Psychological Association","page":"111","source":"Google Scholar","title":"Control theory: A useful conceptual framework for personality–social, clinical, and health psychology.","title-short":"Control theory","volume":"92","author":[{"family":"Carver","given":"Charles S."},{"family":"Scheier","given":"Michael F."}],"issued":{"date-parts":[["1982"]]}}}],"schema":"https://github.com/citation-style-language/schema/raw/master/csl-citation.json"} </w:instrText>
      </w:r>
      <w:r w:rsidR="0079288C">
        <w:rPr>
          <w:rFonts w:ascii="Times New Roman" w:hAnsi="Times New Roman" w:cs="Times New Roman"/>
          <w:lang w:val="en-GB"/>
        </w:rPr>
        <w:fldChar w:fldCharType="separate"/>
      </w:r>
      <w:r w:rsidR="0079288C">
        <w:rPr>
          <w:rFonts w:ascii="Times New Roman" w:hAnsi="Times New Roman" w:cs="Times New Roman"/>
          <w:noProof/>
          <w:lang w:val="en-GB"/>
        </w:rPr>
        <w:t>(Carver and Scheier, 1990, 1982)</w:t>
      </w:r>
      <w:r w:rsidR="0079288C">
        <w:rPr>
          <w:rFonts w:ascii="Times New Roman" w:hAnsi="Times New Roman" w:cs="Times New Roman"/>
          <w:lang w:val="en-GB"/>
        </w:rPr>
        <w:fldChar w:fldCharType="end"/>
      </w:r>
      <w:r w:rsidR="0079288C">
        <w:rPr>
          <w:rFonts w:ascii="Times New Roman" w:hAnsi="Times New Roman" w:cs="Times New Roman"/>
          <w:lang w:val="en-GB"/>
        </w:rPr>
        <w:t xml:space="preserve"> by throwing light on a </w:t>
      </w:r>
      <w:r w:rsidR="0079288C" w:rsidRPr="003703D6">
        <w:rPr>
          <w:rFonts w:ascii="Times New Roman" w:hAnsi="Times New Roman" w:cs="Times New Roman"/>
        </w:rPr>
        <w:t>positive feedback loop as opposed to the traditional negative feedback loop</w:t>
      </w:r>
      <w:r w:rsidR="0079288C">
        <w:rPr>
          <w:rFonts w:ascii="Times New Roman" w:hAnsi="Times New Roman" w:cs="Times New Roman"/>
        </w:rPr>
        <w:t xml:space="preserve"> (in job search studies) to explain the positive relationship between the previous day’s perceived progress and effort intensity</w:t>
      </w:r>
      <w:r w:rsidR="0079288C">
        <w:rPr>
          <w:rFonts w:ascii="Times New Roman" w:hAnsi="Times New Roman" w:cs="Times New Roman"/>
          <w:lang w:val="en-GB"/>
        </w:rPr>
        <w:t xml:space="preserve">. </w:t>
      </w:r>
      <w:r w:rsidR="0079288C" w:rsidRPr="00F76830">
        <w:rPr>
          <w:rFonts w:ascii="Times New Roman" w:hAnsi="Times New Roman" w:cs="Times New Roman"/>
          <w:i/>
          <w:iCs/>
          <w:lang w:val="en-GB"/>
        </w:rPr>
        <w:t>Second</w:t>
      </w:r>
      <w:r w:rsidR="0079288C">
        <w:rPr>
          <w:rFonts w:ascii="Times New Roman" w:hAnsi="Times New Roman" w:cs="Times New Roman"/>
          <w:lang w:val="en-GB"/>
        </w:rPr>
        <w:t xml:space="preserve">, we also contribute to the control theory by making the first attempt to highlight the </w:t>
      </w:r>
      <w:r w:rsidR="00BF410F">
        <w:rPr>
          <w:rFonts w:ascii="Times New Roman" w:hAnsi="Times New Roman" w:cs="Times New Roman"/>
          <w:lang w:val="en-GB"/>
        </w:rPr>
        <w:t>moderating</w:t>
      </w:r>
      <w:r w:rsidR="0079288C">
        <w:rPr>
          <w:rFonts w:ascii="Times New Roman" w:hAnsi="Times New Roman" w:cs="Times New Roman"/>
          <w:lang w:val="en-GB"/>
        </w:rPr>
        <w:t xml:space="preserve"> role of affect spin in the control theory process, thereby drawing important boundary-spanning conditions. </w:t>
      </w:r>
    </w:p>
    <w:p w14:paraId="4D79327A" w14:textId="77777777" w:rsidR="00206D10" w:rsidRDefault="00206D10" w:rsidP="008509FA">
      <w:pPr>
        <w:autoSpaceDE w:val="0"/>
        <w:autoSpaceDN w:val="0"/>
        <w:adjustRightInd w:val="0"/>
        <w:ind w:firstLine="720"/>
        <w:jc w:val="both"/>
        <w:rPr>
          <w:rFonts w:ascii="Times New Roman" w:hAnsi="Times New Roman" w:cs="Times New Roman"/>
          <w:lang w:val="en-GB"/>
        </w:rPr>
      </w:pPr>
    </w:p>
    <w:p w14:paraId="2FBD1B5D" w14:textId="77777777" w:rsidR="00206D10" w:rsidRPr="008509FA" w:rsidRDefault="00206D10" w:rsidP="008509FA">
      <w:pPr>
        <w:autoSpaceDE w:val="0"/>
        <w:autoSpaceDN w:val="0"/>
        <w:adjustRightInd w:val="0"/>
        <w:ind w:firstLine="720"/>
        <w:jc w:val="both"/>
        <w:rPr>
          <w:rFonts w:ascii="Times New Roman" w:hAnsi="Times New Roman" w:cs="Times New Roman"/>
          <w:lang w:val="en-GB"/>
        </w:rPr>
      </w:pPr>
    </w:p>
    <w:p w14:paraId="402599DF" w14:textId="6F7FB61F" w:rsidR="0051343F" w:rsidRDefault="00467AE8" w:rsidP="00D811C4">
      <w:pPr>
        <w:jc w:val="both"/>
        <w:rPr>
          <w:rFonts w:ascii="Times New Roman" w:hAnsi="Times New Roman" w:cs="Times New Roman"/>
          <w:b/>
          <w:bCs/>
        </w:rPr>
      </w:pPr>
      <w:r>
        <w:rPr>
          <w:rFonts w:ascii="Times New Roman" w:hAnsi="Times New Roman" w:cs="Times New Roman"/>
          <w:b/>
          <w:bCs/>
        </w:rPr>
        <w:t>2</w:t>
      </w:r>
      <w:r w:rsidR="00A2406E">
        <w:rPr>
          <w:rFonts w:ascii="Times New Roman" w:hAnsi="Times New Roman" w:cs="Times New Roman"/>
          <w:b/>
          <w:bCs/>
        </w:rPr>
        <w:t xml:space="preserve">. </w:t>
      </w:r>
      <w:r>
        <w:rPr>
          <w:rFonts w:ascii="Times New Roman" w:hAnsi="Times New Roman" w:cs="Times New Roman"/>
          <w:b/>
          <w:bCs/>
        </w:rPr>
        <w:t>Theoretical Background</w:t>
      </w:r>
      <w:r w:rsidR="0030727D">
        <w:rPr>
          <w:rFonts w:ascii="Times New Roman" w:hAnsi="Times New Roman" w:cs="Times New Roman"/>
          <w:b/>
          <w:bCs/>
        </w:rPr>
        <w:t xml:space="preserve"> &amp; Hypothesis Development</w:t>
      </w:r>
    </w:p>
    <w:p w14:paraId="5D48B932" w14:textId="334696F2" w:rsidR="008E66CF" w:rsidRDefault="00D811C4" w:rsidP="0061301B">
      <w:pPr>
        <w:jc w:val="both"/>
        <w:rPr>
          <w:rFonts w:ascii="Times New Roman" w:hAnsi="Times New Roman" w:cs="Times New Roman"/>
        </w:rPr>
      </w:pPr>
      <w:r>
        <w:rPr>
          <w:rFonts w:ascii="Times New Roman" w:hAnsi="Times New Roman" w:cs="Times New Roman"/>
        </w:rPr>
        <w:lastRenderedPageBreak/>
        <w:t>W</w:t>
      </w:r>
      <w:r w:rsidR="00D21957">
        <w:rPr>
          <w:rFonts w:ascii="Times New Roman" w:hAnsi="Times New Roman" w:cs="Times New Roman"/>
        </w:rPr>
        <w:t xml:space="preserve">e hypothesize that perceived progress experienced in today’s evening is positively related to the next day’s morning positive affect. </w:t>
      </w:r>
      <w:r w:rsidR="00D21957" w:rsidRPr="00175841">
        <w:rPr>
          <w:rFonts w:ascii="Times New Roman" w:hAnsi="Times New Roman" w:cs="Times New Roman"/>
        </w:rPr>
        <w:t xml:space="preserve">Perceived progress </w:t>
      </w:r>
      <w:r w:rsidR="00D21957">
        <w:rPr>
          <w:rFonts w:ascii="Times New Roman" w:hAnsi="Times New Roman" w:cs="Times New Roman"/>
        </w:rPr>
        <w:t>is</w:t>
      </w:r>
      <w:r w:rsidR="00D21957" w:rsidRPr="00175841">
        <w:rPr>
          <w:rFonts w:ascii="Times New Roman" w:hAnsi="Times New Roman" w:cs="Times New Roman"/>
        </w:rPr>
        <w:t xml:space="preserve"> self-</w:t>
      </w:r>
      <w:r w:rsidR="00D21957">
        <w:rPr>
          <w:rFonts w:ascii="Times New Roman" w:hAnsi="Times New Roman" w:cs="Times New Roman"/>
        </w:rPr>
        <w:t>appraisal</w:t>
      </w:r>
      <w:r w:rsidR="00D21957" w:rsidRPr="00175841">
        <w:rPr>
          <w:rFonts w:ascii="Times New Roman" w:hAnsi="Times New Roman" w:cs="Times New Roman"/>
        </w:rPr>
        <w:t xml:space="preserve"> or </w:t>
      </w:r>
      <w:r w:rsidR="00D21957">
        <w:rPr>
          <w:rFonts w:ascii="Times New Roman" w:hAnsi="Times New Roman" w:cs="Times New Roman"/>
        </w:rPr>
        <w:t xml:space="preserve">evaluation </w:t>
      </w:r>
      <w:r w:rsidR="00D21957" w:rsidRPr="00175841">
        <w:rPr>
          <w:rFonts w:ascii="Times New Roman" w:hAnsi="Times New Roman" w:cs="Times New Roman"/>
        </w:rPr>
        <w:t xml:space="preserve">of an </w:t>
      </w:r>
      <w:r w:rsidR="00D21957">
        <w:rPr>
          <w:rFonts w:ascii="Times New Roman" w:hAnsi="Times New Roman" w:cs="Times New Roman"/>
        </w:rPr>
        <w:t>entrepreneur’s</w:t>
      </w:r>
      <w:r w:rsidR="00D21957" w:rsidRPr="00175841">
        <w:rPr>
          <w:rFonts w:ascii="Times New Roman" w:hAnsi="Times New Roman" w:cs="Times New Roman"/>
        </w:rPr>
        <w:t xml:space="preserve"> </w:t>
      </w:r>
      <w:r w:rsidR="00D21957">
        <w:rPr>
          <w:rFonts w:ascii="Times New Roman" w:hAnsi="Times New Roman" w:cs="Times New Roman"/>
        </w:rPr>
        <w:t>advance toward</w:t>
      </w:r>
      <w:r w:rsidR="00D21957" w:rsidRPr="00175841">
        <w:rPr>
          <w:rFonts w:ascii="Times New Roman" w:hAnsi="Times New Roman" w:cs="Times New Roman"/>
        </w:rPr>
        <w:t xml:space="preserve"> pursuing a </w:t>
      </w:r>
      <w:r w:rsidR="00D21957">
        <w:rPr>
          <w:rFonts w:ascii="Times New Roman" w:hAnsi="Times New Roman" w:cs="Times New Roman"/>
        </w:rPr>
        <w:t xml:space="preserve">specific </w:t>
      </w:r>
      <w:r w:rsidR="00D21957" w:rsidRPr="00175841">
        <w:rPr>
          <w:rFonts w:ascii="Times New Roman" w:hAnsi="Times New Roman" w:cs="Times New Roman"/>
        </w:rPr>
        <w:t xml:space="preserve">goal </w:t>
      </w:r>
      <w:r w:rsidR="00D21957">
        <w:rPr>
          <w:rFonts w:ascii="Times New Roman" w:hAnsi="Times New Roman" w:cs="Times New Roman"/>
        </w:rPr>
        <w:t xml:space="preserve">or a desirable end state </w:t>
      </w:r>
      <w:r w:rsidR="00D21957">
        <w:rPr>
          <w:rFonts w:ascii="Times New Roman" w:hAnsi="Times New Roman" w:cs="Times New Roman"/>
        </w:rPr>
        <w:fldChar w:fldCharType="begin"/>
      </w:r>
      <w:r w:rsidR="00D21957">
        <w:rPr>
          <w:rFonts w:ascii="Times New Roman" w:hAnsi="Times New Roman" w:cs="Times New Roman"/>
        </w:rPr>
        <w:instrText xml:space="preserve"> ADDIN ZOTERO_ITEM CSL_CITATION {"citationID":"kG1yuB8X","properties":{"formattedCitation":"(Brunstein et al., 1998)","plainCitation":"(Brunstein et al., 1998)","noteIndex":0},"citationItems":[{"id":4354,"uris":["http://zotero.org/users/6655640/items/E5IGDKYE"],"itemData":{"id":4354,"type":"article-journal","container-title":"Journal of personality and social psychology","issue":"2","note":"publisher: American Psychological Association","page":"494","source":"Google Scholar","title":"Personal goals and emotional well-being: the moderating role of motive dispositions.","title-short":"Personal goals and emotional well-being","volume":"75","author":[{"family":"Brunstein","given":"Joachim C."},{"family":"Schultheiss","given":"Oliver C."},{"family":"Grässman","given":"Ruth"}],"issued":{"date-parts":[["1998"]]}}}],"schema":"https://github.com/citation-style-language/schema/raw/master/csl-citation.json"} </w:instrText>
      </w:r>
      <w:r w:rsidR="00D21957">
        <w:rPr>
          <w:rFonts w:ascii="Times New Roman" w:hAnsi="Times New Roman" w:cs="Times New Roman"/>
        </w:rPr>
        <w:fldChar w:fldCharType="separate"/>
      </w:r>
      <w:r w:rsidR="00D21957">
        <w:rPr>
          <w:rFonts w:ascii="Times New Roman" w:hAnsi="Times New Roman" w:cs="Times New Roman"/>
          <w:noProof/>
        </w:rPr>
        <w:t>(Brunstein et al., 1998)</w:t>
      </w:r>
      <w:r w:rsidR="00D21957">
        <w:rPr>
          <w:rFonts w:ascii="Times New Roman" w:hAnsi="Times New Roman" w:cs="Times New Roman"/>
        </w:rPr>
        <w:fldChar w:fldCharType="end"/>
      </w:r>
      <w:r w:rsidR="00D21957">
        <w:rPr>
          <w:rFonts w:ascii="Times New Roman" w:hAnsi="Times New Roman" w:cs="Times New Roman"/>
        </w:rPr>
        <w:t xml:space="preserve">. </w:t>
      </w:r>
      <w:r w:rsidR="00635F40">
        <w:rPr>
          <w:rFonts w:ascii="Times New Roman" w:hAnsi="Times New Roman" w:cs="Times New Roman"/>
        </w:rPr>
        <w:t>An entrepreneur</w:t>
      </w:r>
      <w:r w:rsidR="00635F40" w:rsidRPr="00635F40">
        <w:rPr>
          <w:rFonts w:ascii="Times New Roman" w:hAnsi="Times New Roman" w:cs="Times New Roman"/>
        </w:rPr>
        <w:t xml:space="preserve"> </w:t>
      </w:r>
      <w:r w:rsidR="00635F40">
        <w:rPr>
          <w:rFonts w:ascii="Times New Roman" w:hAnsi="Times New Roman" w:cs="Times New Roman"/>
        </w:rPr>
        <w:t>would</w:t>
      </w:r>
      <w:r w:rsidR="00635F40" w:rsidRPr="00635F40">
        <w:rPr>
          <w:rFonts w:ascii="Times New Roman" w:hAnsi="Times New Roman" w:cs="Times New Roman"/>
        </w:rPr>
        <w:t xml:space="preserve"> assess overall daily</w:t>
      </w:r>
      <w:r w:rsidR="00635F40">
        <w:rPr>
          <w:rFonts w:ascii="Times New Roman" w:hAnsi="Times New Roman" w:cs="Times New Roman"/>
        </w:rPr>
        <w:t xml:space="preserve"> goal</w:t>
      </w:r>
      <w:r w:rsidR="00635F40" w:rsidRPr="00635F40">
        <w:rPr>
          <w:rFonts w:ascii="Times New Roman" w:hAnsi="Times New Roman" w:cs="Times New Roman"/>
        </w:rPr>
        <w:t xml:space="preserve"> progress entirely separately from higher-order </w:t>
      </w:r>
      <w:r w:rsidR="00635F40">
        <w:rPr>
          <w:rFonts w:ascii="Times New Roman" w:hAnsi="Times New Roman" w:cs="Times New Roman"/>
        </w:rPr>
        <w:t xml:space="preserve">and long-term </w:t>
      </w:r>
      <w:r w:rsidR="00635F40" w:rsidRPr="00635F40">
        <w:rPr>
          <w:rFonts w:ascii="Times New Roman" w:hAnsi="Times New Roman" w:cs="Times New Roman"/>
        </w:rPr>
        <w:t>goal</w:t>
      </w:r>
      <w:r w:rsidR="00635F40">
        <w:rPr>
          <w:rFonts w:ascii="Times New Roman" w:hAnsi="Times New Roman" w:cs="Times New Roman"/>
        </w:rPr>
        <w:t xml:space="preserve">s </w:t>
      </w:r>
      <w:r w:rsidR="00635F40" w:rsidRPr="00635F40">
        <w:rPr>
          <w:rFonts w:ascii="Times New Roman" w:hAnsi="Times New Roman" w:cs="Times New Roman"/>
        </w:rPr>
        <w:t xml:space="preserve">(e.g., </w:t>
      </w:r>
      <w:r w:rsidR="00635F40">
        <w:rPr>
          <w:rFonts w:ascii="Times New Roman" w:hAnsi="Times New Roman" w:cs="Times New Roman"/>
        </w:rPr>
        <w:t>take the value of the venture to x billions</w:t>
      </w:r>
      <w:r w:rsidR="00635F40" w:rsidRPr="00635F40">
        <w:rPr>
          <w:rFonts w:ascii="Times New Roman" w:hAnsi="Times New Roman" w:cs="Times New Roman"/>
        </w:rPr>
        <w:t xml:space="preserve">), perceiving it as poor (e.g., </w:t>
      </w:r>
      <w:r w:rsidR="00635F40">
        <w:rPr>
          <w:rFonts w:ascii="Times New Roman" w:hAnsi="Times New Roman" w:cs="Times New Roman"/>
        </w:rPr>
        <w:t xml:space="preserve">spending </w:t>
      </w:r>
      <w:r w:rsidR="00AE1F83">
        <w:rPr>
          <w:rFonts w:ascii="Times New Roman" w:hAnsi="Times New Roman" w:cs="Times New Roman"/>
        </w:rPr>
        <w:t>much</w:t>
      </w:r>
      <w:r w:rsidR="00635F40">
        <w:rPr>
          <w:rFonts w:ascii="Times New Roman" w:hAnsi="Times New Roman" w:cs="Times New Roman"/>
        </w:rPr>
        <w:t xml:space="preserve"> time in engaging with situational constraints that inhibited them </w:t>
      </w:r>
      <w:r w:rsidR="0032696C">
        <w:rPr>
          <w:rFonts w:ascii="Times New Roman" w:hAnsi="Times New Roman" w:cs="Times New Roman"/>
        </w:rPr>
        <w:t>from making</w:t>
      </w:r>
      <w:r w:rsidR="00635F40">
        <w:rPr>
          <w:rFonts w:ascii="Times New Roman" w:hAnsi="Times New Roman" w:cs="Times New Roman"/>
        </w:rPr>
        <w:t xml:space="preserve"> any progress) </w:t>
      </w:r>
      <w:r w:rsidR="00635F40" w:rsidRPr="00635F40">
        <w:rPr>
          <w:rFonts w:ascii="Times New Roman" w:hAnsi="Times New Roman" w:cs="Times New Roman"/>
        </w:rPr>
        <w:t xml:space="preserve">or very good (e.g., </w:t>
      </w:r>
      <w:r w:rsidR="00635F40">
        <w:rPr>
          <w:rFonts w:ascii="Times New Roman" w:hAnsi="Times New Roman" w:cs="Times New Roman"/>
        </w:rPr>
        <w:t>initiated a fruitful conversation with a venture capitalist that would pivotal to future venture success</w:t>
      </w:r>
      <w:r w:rsidR="00635F40" w:rsidRPr="00635F40">
        <w:rPr>
          <w:rFonts w:ascii="Times New Roman" w:hAnsi="Times New Roman" w:cs="Times New Roman"/>
        </w:rPr>
        <w:t>)</w:t>
      </w:r>
      <w:r w:rsidR="00AE1F83">
        <w:rPr>
          <w:rFonts w:ascii="Times New Roman" w:hAnsi="Times New Roman" w:cs="Times New Roman"/>
        </w:rPr>
        <w:t xml:space="preserve">. </w:t>
      </w:r>
      <w:r w:rsidR="00AE1F83" w:rsidRPr="00AE1F83">
        <w:rPr>
          <w:rFonts w:ascii="Times New Roman" w:hAnsi="Times New Roman" w:cs="Times New Roman"/>
        </w:rPr>
        <w:t xml:space="preserve">Specific to affect, </w:t>
      </w:r>
      <w:r w:rsidR="00AE1F83">
        <w:rPr>
          <w:rFonts w:ascii="Times New Roman" w:hAnsi="Times New Roman" w:cs="Times New Roman"/>
        </w:rPr>
        <w:t>we posit</w:t>
      </w:r>
      <w:r w:rsidR="00AE1F83" w:rsidRPr="00AE1F83">
        <w:rPr>
          <w:rFonts w:ascii="Times New Roman" w:hAnsi="Times New Roman" w:cs="Times New Roman"/>
        </w:rPr>
        <w:t xml:space="preserve"> that when </w:t>
      </w:r>
      <w:r w:rsidR="00AE1F83">
        <w:rPr>
          <w:rFonts w:ascii="Times New Roman" w:hAnsi="Times New Roman" w:cs="Times New Roman"/>
        </w:rPr>
        <w:t>entrepreneurs</w:t>
      </w:r>
      <w:r w:rsidR="00AE1F83" w:rsidRPr="00AE1F83">
        <w:rPr>
          <w:rFonts w:ascii="Times New Roman" w:hAnsi="Times New Roman" w:cs="Times New Roman"/>
        </w:rPr>
        <w:t xml:space="preserve"> perceive goal progress, they are more </w:t>
      </w:r>
      <w:r w:rsidR="00AE1F83">
        <w:rPr>
          <w:rFonts w:ascii="Times New Roman" w:hAnsi="Times New Roman" w:cs="Times New Roman"/>
        </w:rPr>
        <w:t>likely</w:t>
      </w:r>
      <w:r w:rsidR="00AE1F83" w:rsidRPr="00AE1F83">
        <w:rPr>
          <w:rFonts w:ascii="Times New Roman" w:hAnsi="Times New Roman" w:cs="Times New Roman"/>
        </w:rPr>
        <w:t xml:space="preserve"> to </w:t>
      </w:r>
      <w:r w:rsidR="00AE1F83">
        <w:rPr>
          <w:rFonts w:ascii="Times New Roman" w:hAnsi="Times New Roman" w:cs="Times New Roman"/>
        </w:rPr>
        <w:t>experience</w:t>
      </w:r>
      <w:r w:rsidR="00AE1F83" w:rsidRPr="00AE1F83">
        <w:rPr>
          <w:rFonts w:ascii="Times New Roman" w:hAnsi="Times New Roman" w:cs="Times New Roman"/>
        </w:rPr>
        <w:t xml:space="preserve"> positive affect</w:t>
      </w:r>
      <w:r w:rsidR="00AE1F83">
        <w:rPr>
          <w:rFonts w:ascii="Times New Roman" w:hAnsi="Times New Roman" w:cs="Times New Roman"/>
        </w:rPr>
        <w:t>,</w:t>
      </w:r>
      <w:r w:rsidR="00AE1F83" w:rsidRPr="00AE1F83">
        <w:rPr>
          <w:rFonts w:ascii="Times New Roman" w:hAnsi="Times New Roman" w:cs="Times New Roman"/>
        </w:rPr>
        <w:t xml:space="preserve"> </w:t>
      </w:r>
      <w:r w:rsidR="00820FAF">
        <w:rPr>
          <w:rFonts w:ascii="Times New Roman" w:hAnsi="Times New Roman" w:cs="Times New Roman"/>
        </w:rPr>
        <w:t>such as</w:t>
      </w:r>
      <w:r w:rsidR="00AE1F83" w:rsidRPr="00AE1F83">
        <w:rPr>
          <w:rFonts w:ascii="Times New Roman" w:hAnsi="Times New Roman" w:cs="Times New Roman"/>
        </w:rPr>
        <w:t xml:space="preserve"> </w:t>
      </w:r>
      <w:r w:rsidR="00AE1F83">
        <w:rPr>
          <w:rFonts w:ascii="Times New Roman" w:hAnsi="Times New Roman" w:cs="Times New Roman"/>
        </w:rPr>
        <w:t xml:space="preserve">joy, enthusiasm, and </w:t>
      </w:r>
      <w:r w:rsidR="00AE1F83" w:rsidRPr="00AE1F83">
        <w:rPr>
          <w:rFonts w:ascii="Times New Roman" w:hAnsi="Times New Roman" w:cs="Times New Roman"/>
        </w:rPr>
        <w:t xml:space="preserve">excitement. </w:t>
      </w:r>
      <w:r w:rsidR="00AE1F83">
        <w:rPr>
          <w:rFonts w:ascii="Times New Roman" w:hAnsi="Times New Roman" w:cs="Times New Roman"/>
        </w:rPr>
        <w:t>On the other hand</w:t>
      </w:r>
      <w:r w:rsidR="00AE1F83" w:rsidRPr="00AE1F83">
        <w:rPr>
          <w:rFonts w:ascii="Times New Roman" w:hAnsi="Times New Roman" w:cs="Times New Roman"/>
        </w:rPr>
        <w:t xml:space="preserve">, when </w:t>
      </w:r>
      <w:r w:rsidR="00AE1F83">
        <w:rPr>
          <w:rFonts w:ascii="Times New Roman" w:hAnsi="Times New Roman" w:cs="Times New Roman"/>
        </w:rPr>
        <w:t xml:space="preserve">entrepreneurs assess their goal progress to be low, they are more likely to experience </w:t>
      </w:r>
      <w:r w:rsidR="0032696C">
        <w:rPr>
          <w:rFonts w:ascii="Times New Roman" w:hAnsi="Times New Roman" w:cs="Times New Roman"/>
        </w:rPr>
        <w:t xml:space="preserve">negative affect, which can be feelings of anxiousness or frustration. </w:t>
      </w:r>
    </w:p>
    <w:p w14:paraId="3062EC91" w14:textId="77777777" w:rsidR="00206D10" w:rsidRDefault="00206D10" w:rsidP="0061301B">
      <w:pPr>
        <w:jc w:val="both"/>
        <w:rPr>
          <w:rFonts w:ascii="Times New Roman" w:hAnsi="Times New Roman" w:cs="Times New Roman"/>
        </w:rPr>
      </w:pPr>
    </w:p>
    <w:p w14:paraId="0C22DA8D" w14:textId="49087980" w:rsidR="008662F8" w:rsidRDefault="00B431D4" w:rsidP="00D811C4">
      <w:pPr>
        <w:jc w:val="both"/>
        <w:rPr>
          <w:rFonts w:ascii="Times New Roman" w:hAnsi="Times New Roman" w:cs="Times New Roman"/>
        </w:rPr>
      </w:pPr>
      <w:r w:rsidRPr="00B2323E">
        <w:rPr>
          <w:rFonts w:ascii="Times New Roman" w:hAnsi="Times New Roman" w:cs="Times New Roman"/>
          <w:b/>
          <w:bCs/>
          <w:i/>
          <w:iCs/>
        </w:rPr>
        <w:t>Hypothesis 1</w:t>
      </w:r>
      <w:r>
        <w:rPr>
          <w:rFonts w:ascii="Times New Roman" w:hAnsi="Times New Roman" w:cs="Times New Roman"/>
        </w:rPr>
        <w:t>: Previous day’s perceived progress is positively related to the next day’s</w:t>
      </w:r>
      <w:r w:rsidR="00CC630B">
        <w:rPr>
          <w:rFonts w:ascii="Times New Roman" w:hAnsi="Times New Roman" w:cs="Times New Roman"/>
        </w:rPr>
        <w:t xml:space="preserve"> morning’s</w:t>
      </w:r>
      <w:r>
        <w:rPr>
          <w:rFonts w:ascii="Times New Roman" w:hAnsi="Times New Roman" w:cs="Times New Roman"/>
        </w:rPr>
        <w:t xml:space="preserve"> </w:t>
      </w:r>
      <w:r w:rsidR="00CC630B">
        <w:rPr>
          <w:rFonts w:ascii="Times New Roman" w:hAnsi="Times New Roman" w:cs="Times New Roman"/>
        </w:rPr>
        <w:t>positive affect experienced by</w:t>
      </w:r>
      <w:r>
        <w:rPr>
          <w:rFonts w:ascii="Times New Roman" w:hAnsi="Times New Roman" w:cs="Times New Roman"/>
        </w:rPr>
        <w:t xml:space="preserve"> an entrepreneur. </w:t>
      </w:r>
    </w:p>
    <w:p w14:paraId="30426423" w14:textId="77777777" w:rsidR="00206D10" w:rsidRPr="00D811C4" w:rsidRDefault="00206D10" w:rsidP="00D811C4">
      <w:pPr>
        <w:jc w:val="both"/>
        <w:rPr>
          <w:rFonts w:ascii="Times New Roman" w:hAnsi="Times New Roman" w:cs="Times New Roman"/>
        </w:rPr>
      </w:pPr>
    </w:p>
    <w:p w14:paraId="47AD30CB" w14:textId="34B3F716" w:rsidR="008E470D" w:rsidRDefault="002C4A65" w:rsidP="00D811C4">
      <w:pPr>
        <w:ind w:firstLine="720"/>
        <w:jc w:val="both"/>
        <w:rPr>
          <w:rFonts w:ascii="Times New Roman" w:hAnsi="Times New Roman" w:cs="Times New Roman"/>
        </w:rPr>
      </w:pPr>
      <w:r>
        <w:rPr>
          <w:rFonts w:ascii="Times New Roman" w:hAnsi="Times New Roman" w:cs="Times New Roman"/>
        </w:rPr>
        <w:t>W</w:t>
      </w:r>
      <w:r w:rsidR="00C53555">
        <w:rPr>
          <w:rFonts w:ascii="Times New Roman" w:hAnsi="Times New Roman" w:cs="Times New Roman"/>
        </w:rPr>
        <w:t xml:space="preserve">e build on </w:t>
      </w:r>
      <w:r w:rsidR="00FA365A">
        <w:rPr>
          <w:rFonts w:ascii="Times New Roman" w:hAnsi="Times New Roman" w:cs="Times New Roman"/>
        </w:rPr>
        <w:t xml:space="preserve">the </w:t>
      </w:r>
      <w:r w:rsidR="001A2677">
        <w:rPr>
          <w:rFonts w:ascii="Times New Roman" w:hAnsi="Times New Roman" w:cs="Times New Roman"/>
        </w:rPr>
        <w:t>previous</w:t>
      </w:r>
      <w:r w:rsidR="00C53555">
        <w:rPr>
          <w:rFonts w:ascii="Times New Roman" w:hAnsi="Times New Roman" w:cs="Times New Roman"/>
        </w:rPr>
        <w:t xml:space="preserve"> contributions</w:t>
      </w:r>
      <w:r w:rsidR="001A2677">
        <w:rPr>
          <w:rFonts w:ascii="Times New Roman" w:hAnsi="Times New Roman" w:cs="Times New Roman"/>
        </w:rPr>
        <w:t xml:space="preserve"> </w:t>
      </w:r>
      <w:r w:rsidR="001A2677">
        <w:rPr>
          <w:rFonts w:ascii="Times New Roman" w:hAnsi="Times New Roman" w:cs="Times New Roman"/>
        </w:rPr>
        <w:fldChar w:fldCharType="begin"/>
      </w:r>
      <w:r w:rsidR="001A2677">
        <w:rPr>
          <w:rFonts w:ascii="Times New Roman" w:hAnsi="Times New Roman" w:cs="Times New Roman"/>
        </w:rPr>
        <w:instrText xml:space="preserve"> ADDIN ZOTERO_ITEM CSL_CITATION {"citationID":"sbUM00pV","properties":{"formattedCitation":"(Foo et al., 2009)","plainCitation":"(Foo et al., 2009)","noteIndex":0},"citationItems":[{"id":503,"uris":["http://zotero.org/users/6655640/items/Z4JH9DVN"],"itemData":{"id":503,"type":"article-journal","container-title":"Journal of Applied Psychology","issue":"4","note":"publisher: American Psychological Association","page":"1086","source":"Google Scholar","title":"How do feelings influence effort? An empirical study of entrepreneurs’ affect and venture effort.","title-short":"How do feelings influence effort?","volume":"94","author":[{"family":"Foo","given":"Maw-Der"},{"family":"Uy","given":"Marilyn A."},{"family":"Baron","given":"Robert A."}],"issued":{"date-parts":[["2009"]]}}}],"schema":"https://github.com/citation-style-language/schema/raw/master/csl-citation.json"} </w:instrText>
      </w:r>
      <w:r w:rsidR="001A2677">
        <w:rPr>
          <w:rFonts w:ascii="Times New Roman" w:hAnsi="Times New Roman" w:cs="Times New Roman"/>
        </w:rPr>
        <w:fldChar w:fldCharType="separate"/>
      </w:r>
      <w:r w:rsidR="001A2677">
        <w:rPr>
          <w:rFonts w:ascii="Times New Roman" w:hAnsi="Times New Roman" w:cs="Times New Roman"/>
          <w:noProof/>
        </w:rPr>
        <w:t>(Foo et al., 2009)</w:t>
      </w:r>
      <w:r w:rsidR="001A2677">
        <w:rPr>
          <w:rFonts w:ascii="Times New Roman" w:hAnsi="Times New Roman" w:cs="Times New Roman"/>
        </w:rPr>
        <w:fldChar w:fldCharType="end"/>
      </w:r>
      <w:r w:rsidR="00C53555">
        <w:rPr>
          <w:rFonts w:ascii="Times New Roman" w:hAnsi="Times New Roman" w:cs="Times New Roman"/>
        </w:rPr>
        <w:t xml:space="preserve"> and understand positive affect as critical yet positive feedback in the self-control framework, which signifies </w:t>
      </w:r>
      <w:r w:rsidR="00FB7146" w:rsidRPr="00467AE8">
        <w:rPr>
          <w:rFonts w:ascii="Times New Roman" w:hAnsi="Times New Roman" w:cs="Times New Roman"/>
        </w:rPr>
        <w:t xml:space="preserve">reduced discrepancy between the desired and current </w:t>
      </w:r>
      <w:r w:rsidR="00C53555">
        <w:rPr>
          <w:rFonts w:ascii="Times New Roman" w:hAnsi="Times New Roman" w:cs="Times New Roman"/>
        </w:rPr>
        <w:t xml:space="preserve">state </w:t>
      </w:r>
      <w:r w:rsidR="00C53555">
        <w:rPr>
          <w:rFonts w:ascii="Times New Roman" w:hAnsi="Times New Roman" w:cs="Times New Roman"/>
        </w:rPr>
        <w:fldChar w:fldCharType="begin"/>
      </w:r>
      <w:r w:rsidR="00C53555">
        <w:rPr>
          <w:rFonts w:ascii="Times New Roman" w:hAnsi="Times New Roman" w:cs="Times New Roman"/>
        </w:rPr>
        <w:instrText xml:space="preserve"> ADDIN ZOTERO_ITEM CSL_CITATION {"citationID":"AxyH0mai","properties":{"formattedCitation":"(Carver and Scheier, 2001, 1982)","plainCitation":"(Carver and Scheier, 2001, 1982)","noteIndex":0},"citationItems":[{"id":1017,"uris":["http://zotero.org/users/6655640/items/357Y9IMN"],"itemData":{"id":1017,"type":"book","publisher":"Cambridge University Press","source":"Google Scholar","title":"On the self-regulation of behavior","author":[{"family":"Carver","given":"Charles S."},{"family":"Scheier","given":"Michael F."}],"issued":{"date-parts":[["2001"]]}}},{"id":1487,"uris":["http://zotero.org/users/6655640/items/7XDXNZVG"],"itemData":{"id":1487,"type":"article-journal","container-title":"Psychological bulletin","issue":"1","note":"03433 \npublisher: American Psychological Association","page":"111","source":"Google Scholar","title":"Control theory: A useful conceptual framework for personality–social, clinical, and health psychology.","title-short":"Control theory","volume":"92","author":[{"family":"Carver","given":"Charles S."},{"family":"Scheier","given":"Michael F."}],"issued":{"date-parts":[["1982"]]}}}],"schema":"https://github.com/citation-style-language/schema/raw/master/csl-citation.json"} </w:instrText>
      </w:r>
      <w:r w:rsidR="00C53555">
        <w:rPr>
          <w:rFonts w:ascii="Times New Roman" w:hAnsi="Times New Roman" w:cs="Times New Roman"/>
        </w:rPr>
        <w:fldChar w:fldCharType="separate"/>
      </w:r>
      <w:r w:rsidR="00C53555">
        <w:rPr>
          <w:rFonts w:ascii="Times New Roman" w:hAnsi="Times New Roman" w:cs="Times New Roman"/>
          <w:noProof/>
        </w:rPr>
        <w:t>(Carver and Scheier, 2001, 1982)</w:t>
      </w:r>
      <w:r w:rsidR="00C53555">
        <w:rPr>
          <w:rFonts w:ascii="Times New Roman" w:hAnsi="Times New Roman" w:cs="Times New Roman"/>
        </w:rPr>
        <w:fldChar w:fldCharType="end"/>
      </w:r>
      <w:r w:rsidR="00FB7146" w:rsidRPr="00467AE8">
        <w:rPr>
          <w:rFonts w:ascii="Times New Roman" w:hAnsi="Times New Roman" w:cs="Times New Roman"/>
        </w:rPr>
        <w:t xml:space="preserve">. </w:t>
      </w:r>
      <w:r w:rsidR="002E2D03">
        <w:rPr>
          <w:rFonts w:ascii="Times New Roman" w:hAnsi="Times New Roman" w:cs="Times New Roman"/>
        </w:rPr>
        <w:t xml:space="preserve">Generally, this positive </w:t>
      </w:r>
      <w:r w:rsidR="00FA365A">
        <w:rPr>
          <w:rFonts w:ascii="Times New Roman" w:hAnsi="Times New Roman" w:cs="Times New Roman"/>
        </w:rPr>
        <w:t>effect</w:t>
      </w:r>
      <w:r w:rsidR="002E2D03">
        <w:rPr>
          <w:rFonts w:ascii="Times New Roman" w:hAnsi="Times New Roman" w:cs="Times New Roman"/>
        </w:rPr>
        <w:t xml:space="preserve"> has been considered feedback that reduces the effort intensity albeit in a job-search context</w:t>
      </w:r>
      <w:r w:rsidR="00FE7CD9">
        <w:rPr>
          <w:rFonts w:ascii="Times New Roman" w:hAnsi="Times New Roman" w:cs="Times New Roman"/>
        </w:rPr>
        <w:t xml:space="preserve"> </w:t>
      </w:r>
      <w:r w:rsidR="002E2D03">
        <w:rPr>
          <w:rFonts w:ascii="Times New Roman" w:hAnsi="Times New Roman" w:cs="Times New Roman"/>
        </w:rPr>
        <w:fldChar w:fldCharType="begin"/>
      </w:r>
      <w:r w:rsidR="00852507">
        <w:rPr>
          <w:rFonts w:ascii="Times New Roman" w:hAnsi="Times New Roman" w:cs="Times New Roman"/>
        </w:rPr>
        <w:instrText xml:space="preserve"> ADDIN ZOTERO_ITEM CSL_CITATION {"citationID":"1sWxOTBV","properties":{"formattedCitation":"(da Motta Veiga and Turban, 2018; WANBERG et al., 2010)","plainCitation":"(da Motta Veiga and Turban, 2018; WANBERG et al., 2010)","dontUpdate":true,"noteIndex":0},"citationItems":[{"id":6435,"uris":["http://zotero.org/users/6655640/items/C8XK7D9D"],"itemData":{"id":6435,"type":"article-journal","container-title":"Journal of Vocational Behavior","note":"publisher: Elsevier","page":"57–66","source":"Google Scholar","title":"Insight into job search self-regulation: Effects of employment self-efficacy and perceived progress on job search intensity","title-short":"Insight into job search self-regulation","volume":"108","author":[{"family":"Motta Veiga","given":"Serge P.","non-dropping-particle":"da"},{"family":"Turban","given":"Daniel B."}],"issued":{"date-parts":[["2018"]]}}},{"id":1514,"uris":["http://zotero.org/users/6655640/items/73PILBKL"],"itemData":{"id":1514,"type":"article-journal","abstract":"Guided by theory and research on self-regulation and goal pursuit, we offer a framework for studying the dynamics of unemployed individuals' job search. A daily survey over three weeks demonstrated vacillation in job seeker affect and, to a lesser extent, \"reemployment efficacy.\" Daily perceived job search progress was related to this vacillation. Lower perceived progress on any given day was related to more effort the following day. The study provides insights into the daily dynamics of job search and elucidates the roles of search progress, affect, and three key moderators—financial hardship, employment commitment, and \"action-state orientation\"—in explaining these dynamics.","container-title":"The Academy of Management Journal","ISSN":"0001-4273","issue":"4","note":"00286 \npublisher: Academy of Management","page":"788-807","source":"JSTOR","title":"THE JOB SEARCH GRIND: PERCEIVED PROGRESS, SELF-REACTIONS, AND SELF-REGULATION OF SEARCH EFFORT","title-short":"THE JOB SEARCH GRIND","volume":"53","author":[{"family":"WANBERG","given":"CONNIE R."},{"family":"ZHU","given":"JING"},{"family":"VAN HOOFT","given":"EDWIN A. J."}],"issued":{"date-parts":[["2010"]]}}}],"schema":"https://github.com/citation-style-language/schema/raw/master/csl-citation.json"} </w:instrText>
      </w:r>
      <w:r w:rsidR="002E2D03">
        <w:rPr>
          <w:rFonts w:ascii="Times New Roman" w:hAnsi="Times New Roman" w:cs="Times New Roman"/>
        </w:rPr>
        <w:fldChar w:fldCharType="separate"/>
      </w:r>
      <w:r w:rsidR="002E2D03">
        <w:rPr>
          <w:rFonts w:ascii="Times New Roman" w:hAnsi="Times New Roman" w:cs="Times New Roman"/>
          <w:noProof/>
        </w:rPr>
        <w:t>(da Motta Veiga and Turban, 2018; W</w:t>
      </w:r>
      <w:r w:rsidR="00DC0680">
        <w:rPr>
          <w:rFonts w:ascii="Times New Roman" w:hAnsi="Times New Roman" w:cs="Times New Roman"/>
          <w:noProof/>
        </w:rPr>
        <w:t>anberg</w:t>
      </w:r>
      <w:r w:rsidR="002E2D03">
        <w:rPr>
          <w:rFonts w:ascii="Times New Roman" w:hAnsi="Times New Roman" w:cs="Times New Roman"/>
          <w:noProof/>
        </w:rPr>
        <w:t xml:space="preserve"> et al., 2010)</w:t>
      </w:r>
      <w:r w:rsidR="002E2D03">
        <w:rPr>
          <w:rFonts w:ascii="Times New Roman" w:hAnsi="Times New Roman" w:cs="Times New Roman"/>
        </w:rPr>
        <w:fldChar w:fldCharType="end"/>
      </w:r>
      <w:r w:rsidR="00FE7CD9">
        <w:rPr>
          <w:rFonts w:ascii="Times New Roman" w:hAnsi="Times New Roman" w:cs="Times New Roman"/>
        </w:rPr>
        <w:t>. However, in an entrepreneurship context, this can be considered as</w:t>
      </w:r>
      <w:r w:rsidR="00FE7CD9" w:rsidRPr="00FE7CD9">
        <w:rPr>
          <w:rFonts w:ascii="Times New Roman" w:hAnsi="Times New Roman" w:cs="Times New Roman"/>
        </w:rPr>
        <w:t xml:space="preserve"> a positive feedback loop as opposed to the traditional negative feedback loop. </w:t>
      </w:r>
      <w:r w:rsidR="00FE7CD9">
        <w:rPr>
          <w:rFonts w:ascii="Times New Roman" w:hAnsi="Times New Roman" w:cs="Times New Roman"/>
        </w:rPr>
        <w:t xml:space="preserve">Moreover, </w:t>
      </w:r>
      <w:r w:rsidR="00CD0FC6">
        <w:rPr>
          <w:rFonts w:ascii="Times New Roman" w:hAnsi="Times New Roman" w:cs="Times New Roman"/>
        </w:rPr>
        <w:t>we posit that</w:t>
      </w:r>
      <w:r w:rsidR="00FE7CD9" w:rsidRPr="00FE7CD9">
        <w:rPr>
          <w:rFonts w:ascii="Times New Roman" w:hAnsi="Times New Roman" w:cs="Times New Roman"/>
        </w:rPr>
        <w:t xml:space="preserve"> </w:t>
      </w:r>
      <w:r w:rsidR="00FE7CD9">
        <w:rPr>
          <w:rFonts w:ascii="Times New Roman" w:hAnsi="Times New Roman" w:cs="Times New Roman"/>
        </w:rPr>
        <w:t xml:space="preserve">the </w:t>
      </w:r>
      <w:r w:rsidR="00FE7CD9" w:rsidRPr="00FE7CD9">
        <w:rPr>
          <w:rFonts w:ascii="Times New Roman" w:hAnsi="Times New Roman" w:cs="Times New Roman"/>
        </w:rPr>
        <w:t xml:space="preserve">negative feedback loop </w:t>
      </w:r>
      <w:r w:rsidR="00FE7CD9">
        <w:rPr>
          <w:rFonts w:ascii="Times New Roman" w:hAnsi="Times New Roman" w:cs="Times New Roman"/>
        </w:rPr>
        <w:t>is</w:t>
      </w:r>
      <w:r w:rsidR="00FE7CD9" w:rsidRPr="00FE7CD9">
        <w:rPr>
          <w:rFonts w:ascii="Times New Roman" w:hAnsi="Times New Roman" w:cs="Times New Roman"/>
        </w:rPr>
        <w:t xml:space="preserve"> focused on </w:t>
      </w:r>
      <w:r w:rsidR="008E470D">
        <w:rPr>
          <w:rFonts w:ascii="Times New Roman" w:hAnsi="Times New Roman" w:cs="Times New Roman"/>
        </w:rPr>
        <w:t xml:space="preserve">the </w:t>
      </w:r>
      <w:r w:rsidR="00FE7CD9" w:rsidRPr="00FE7CD9">
        <w:rPr>
          <w:rFonts w:ascii="Times New Roman" w:hAnsi="Times New Roman" w:cs="Times New Roman"/>
        </w:rPr>
        <w:t>behavior change</w:t>
      </w:r>
      <w:r w:rsidR="00FE7CD9">
        <w:rPr>
          <w:rFonts w:ascii="Times New Roman" w:hAnsi="Times New Roman" w:cs="Times New Roman"/>
        </w:rPr>
        <w:t xml:space="preserve"> </w:t>
      </w:r>
      <w:r w:rsidR="00FE7CD9">
        <w:rPr>
          <w:rFonts w:ascii="Times New Roman" w:hAnsi="Times New Roman" w:cs="Times New Roman"/>
        </w:rPr>
        <w:fldChar w:fldCharType="begin"/>
      </w:r>
      <w:r w:rsidR="00FE7CD9">
        <w:rPr>
          <w:rFonts w:ascii="Times New Roman" w:hAnsi="Times New Roman" w:cs="Times New Roman"/>
        </w:rPr>
        <w:instrText xml:space="preserve"> ADDIN ZOTERO_ITEM CSL_CITATION {"citationID":"aLrB3ziX","properties":{"formattedCitation":"(Cyert and March, 1963)","plainCitation":"(Cyert and March, 1963)","noteIndex":0},"citationItems":[{"id":566,"uris":["http://zotero.org/users/6655640/items/FYAAEXU7"],"itemData":{"id":566,"type":"article-journal","container-title":"Englewood Cliffs, NJ","source":"Google Scholar","title":"A behavioral theory of the firm Prentice-Hall","author":[{"family":"Cyert","given":"RIcIIARD M."},{"family":"March","given":"JAMES G."}],"issued":{"date-parts":[["1963"]]}}}],"schema":"https://github.com/citation-style-language/schema/raw/master/csl-citation.json"} </w:instrText>
      </w:r>
      <w:r w:rsidR="00FE7CD9">
        <w:rPr>
          <w:rFonts w:ascii="Times New Roman" w:hAnsi="Times New Roman" w:cs="Times New Roman"/>
        </w:rPr>
        <w:fldChar w:fldCharType="separate"/>
      </w:r>
      <w:r w:rsidR="00FE7CD9">
        <w:rPr>
          <w:rFonts w:ascii="Times New Roman" w:hAnsi="Times New Roman" w:cs="Times New Roman"/>
          <w:noProof/>
        </w:rPr>
        <w:t>(Cyert and March, 1963)</w:t>
      </w:r>
      <w:r w:rsidR="00FE7CD9">
        <w:rPr>
          <w:rFonts w:ascii="Times New Roman" w:hAnsi="Times New Roman" w:cs="Times New Roman"/>
        </w:rPr>
        <w:fldChar w:fldCharType="end"/>
      </w:r>
      <w:r w:rsidR="00FE7CD9">
        <w:rPr>
          <w:rFonts w:ascii="Times New Roman" w:hAnsi="Times New Roman" w:cs="Times New Roman"/>
        </w:rPr>
        <w:t>,</w:t>
      </w:r>
      <w:r w:rsidR="00CD0FC6">
        <w:rPr>
          <w:rFonts w:ascii="Times New Roman" w:hAnsi="Times New Roman" w:cs="Times New Roman"/>
        </w:rPr>
        <w:t xml:space="preserve"> and</w:t>
      </w:r>
      <w:r w:rsidR="00FE7CD9">
        <w:rPr>
          <w:rFonts w:ascii="Times New Roman" w:hAnsi="Times New Roman" w:cs="Times New Roman"/>
        </w:rPr>
        <w:t xml:space="preserve"> positive feedback would imply intensifying the current behaviors</w:t>
      </w:r>
      <w:r w:rsidR="008E470D">
        <w:rPr>
          <w:rFonts w:ascii="Times New Roman" w:hAnsi="Times New Roman" w:cs="Times New Roman"/>
        </w:rPr>
        <w:t>. In other words, if an entrepreneur experiences good goal progress but still hasn’t completed the bigger goal, which subsumes the hierarchically lower goal (which the entrepreneur considers as ‘daily’ goals), it means that they have not reached the state of completion then making progress would effectively encourage effort.</w:t>
      </w:r>
      <w:r w:rsidR="000763D4">
        <w:rPr>
          <w:rFonts w:ascii="Times New Roman" w:hAnsi="Times New Roman" w:cs="Times New Roman"/>
        </w:rPr>
        <w:t xml:space="preserve"> </w:t>
      </w:r>
      <w:r w:rsidR="008E470D">
        <w:rPr>
          <w:rFonts w:ascii="Times New Roman" w:hAnsi="Times New Roman" w:cs="Times New Roman"/>
        </w:rPr>
        <w:t>This conjecture is true because this feedback</w:t>
      </w:r>
      <w:r w:rsidR="000763D4">
        <w:rPr>
          <w:rFonts w:ascii="Times New Roman" w:hAnsi="Times New Roman" w:cs="Times New Roman"/>
        </w:rPr>
        <w:t xml:space="preserve"> (of positive affect)</w:t>
      </w:r>
      <w:r w:rsidR="008E470D">
        <w:rPr>
          <w:rFonts w:ascii="Times New Roman" w:hAnsi="Times New Roman" w:cs="Times New Roman"/>
        </w:rPr>
        <w:t xml:space="preserve"> signals the entrepreneurs that the action that was taken previously has helped to reduce the discrepancy between the current and desired states. </w:t>
      </w:r>
      <w:r w:rsidR="00CD0FC6">
        <w:rPr>
          <w:rFonts w:ascii="Times New Roman" w:hAnsi="Times New Roman" w:cs="Times New Roman"/>
        </w:rPr>
        <w:t xml:space="preserve">Thus, it would result in an upcycle of effort expenditure. </w:t>
      </w:r>
    </w:p>
    <w:p w14:paraId="2447B49D" w14:textId="77777777" w:rsidR="00206D10" w:rsidRDefault="00206D10" w:rsidP="00D811C4">
      <w:pPr>
        <w:ind w:firstLine="720"/>
        <w:jc w:val="both"/>
        <w:rPr>
          <w:rFonts w:ascii="Times New Roman" w:hAnsi="Times New Roman" w:cs="Times New Roman"/>
        </w:rPr>
      </w:pPr>
    </w:p>
    <w:p w14:paraId="072A2EB4" w14:textId="535B462F" w:rsidR="008662F8" w:rsidRDefault="00B2323E" w:rsidP="00D811C4">
      <w:pPr>
        <w:jc w:val="both"/>
        <w:rPr>
          <w:rFonts w:ascii="Times New Roman" w:hAnsi="Times New Roman" w:cs="Times New Roman"/>
        </w:rPr>
      </w:pPr>
      <w:r w:rsidRPr="00B2323E">
        <w:rPr>
          <w:rFonts w:ascii="Times New Roman" w:hAnsi="Times New Roman" w:cs="Times New Roman"/>
          <w:b/>
          <w:bCs/>
          <w:i/>
          <w:iCs/>
        </w:rPr>
        <w:t>Hypothesis 2</w:t>
      </w:r>
      <w:r>
        <w:rPr>
          <w:rFonts w:ascii="Times New Roman" w:hAnsi="Times New Roman" w:cs="Times New Roman"/>
        </w:rPr>
        <w:t>: An entrepreneur’s</w:t>
      </w:r>
      <w:r w:rsidR="00E6723F">
        <w:rPr>
          <w:rFonts w:ascii="Times New Roman" w:hAnsi="Times New Roman" w:cs="Times New Roman"/>
        </w:rPr>
        <w:t xml:space="preserve"> </w:t>
      </w:r>
      <w:r w:rsidR="00A2406E">
        <w:rPr>
          <w:rFonts w:ascii="Times New Roman" w:hAnsi="Times New Roman" w:cs="Times New Roman"/>
        </w:rPr>
        <w:t>positive affect</w:t>
      </w:r>
      <w:r>
        <w:rPr>
          <w:rFonts w:ascii="Times New Roman" w:hAnsi="Times New Roman" w:cs="Times New Roman"/>
        </w:rPr>
        <w:t xml:space="preserve"> in the morning is positively related to the effort expended by an entrepreneur the following day</w:t>
      </w:r>
      <w:r w:rsidR="00461435">
        <w:rPr>
          <w:rFonts w:ascii="Times New Roman" w:hAnsi="Times New Roman" w:cs="Times New Roman"/>
        </w:rPr>
        <w:t xml:space="preserve"> and</w:t>
      </w:r>
      <w:r>
        <w:rPr>
          <w:rFonts w:ascii="Times New Roman" w:hAnsi="Times New Roman" w:cs="Times New Roman"/>
        </w:rPr>
        <w:t xml:space="preserve"> mediates the relationship between the previous day’s perceived progress and the next day’s effort expenditure.</w:t>
      </w:r>
    </w:p>
    <w:p w14:paraId="06EE3FD9" w14:textId="77777777" w:rsidR="0061301B" w:rsidRPr="00317AFF" w:rsidRDefault="0061301B" w:rsidP="00D811C4">
      <w:pPr>
        <w:jc w:val="both"/>
        <w:rPr>
          <w:rFonts w:ascii="Times New Roman" w:hAnsi="Times New Roman" w:cs="Times New Roman"/>
        </w:rPr>
      </w:pPr>
    </w:p>
    <w:p w14:paraId="5D7EB5FE" w14:textId="746BAEBF" w:rsidR="00CA268E" w:rsidRDefault="00201D7B" w:rsidP="00D811C4">
      <w:pPr>
        <w:jc w:val="both"/>
        <w:rPr>
          <w:rFonts w:ascii="Times New Roman" w:hAnsi="Times New Roman" w:cs="Times New Roman"/>
          <w:b/>
          <w:bCs/>
        </w:rPr>
      </w:pPr>
      <w:r>
        <w:rPr>
          <w:rFonts w:ascii="Times New Roman" w:hAnsi="Times New Roman" w:cs="Times New Roman"/>
          <w:b/>
          <w:bCs/>
        </w:rPr>
        <w:t>2</w:t>
      </w:r>
      <w:r w:rsidR="00B2323E">
        <w:rPr>
          <w:rFonts w:ascii="Times New Roman" w:hAnsi="Times New Roman" w:cs="Times New Roman"/>
          <w:b/>
          <w:bCs/>
        </w:rPr>
        <w:t xml:space="preserve">.1 </w:t>
      </w:r>
      <w:r w:rsidR="00B2323E" w:rsidRPr="00320ABD">
        <w:rPr>
          <w:rFonts w:ascii="Times New Roman" w:hAnsi="Times New Roman" w:cs="Times New Roman"/>
          <w:b/>
          <w:bCs/>
        </w:rPr>
        <w:t xml:space="preserve">Moderating </w:t>
      </w:r>
      <w:r w:rsidR="00B2323E">
        <w:rPr>
          <w:rFonts w:ascii="Times New Roman" w:hAnsi="Times New Roman" w:cs="Times New Roman"/>
          <w:b/>
          <w:bCs/>
        </w:rPr>
        <w:t>r</w:t>
      </w:r>
      <w:r w:rsidR="00B2323E" w:rsidRPr="00320ABD">
        <w:rPr>
          <w:rFonts w:ascii="Times New Roman" w:hAnsi="Times New Roman" w:cs="Times New Roman"/>
          <w:b/>
          <w:bCs/>
        </w:rPr>
        <w:t xml:space="preserve">ole of </w:t>
      </w:r>
      <w:r w:rsidR="00317AFF">
        <w:rPr>
          <w:rFonts w:ascii="Times New Roman" w:hAnsi="Times New Roman" w:cs="Times New Roman"/>
          <w:b/>
          <w:bCs/>
        </w:rPr>
        <w:t>a</w:t>
      </w:r>
      <w:r w:rsidR="00461435">
        <w:rPr>
          <w:rFonts w:ascii="Times New Roman" w:hAnsi="Times New Roman" w:cs="Times New Roman"/>
          <w:b/>
          <w:bCs/>
        </w:rPr>
        <w:t>ffect</w:t>
      </w:r>
      <w:r w:rsidR="00B2323E" w:rsidRPr="00320ABD">
        <w:rPr>
          <w:rFonts w:ascii="Times New Roman" w:hAnsi="Times New Roman" w:cs="Times New Roman"/>
          <w:b/>
          <w:bCs/>
        </w:rPr>
        <w:t xml:space="preserve"> </w:t>
      </w:r>
      <w:r w:rsidR="00B2323E">
        <w:rPr>
          <w:rFonts w:ascii="Times New Roman" w:hAnsi="Times New Roman" w:cs="Times New Roman"/>
          <w:b/>
          <w:bCs/>
        </w:rPr>
        <w:t>s</w:t>
      </w:r>
      <w:r w:rsidR="00B2323E" w:rsidRPr="00320ABD">
        <w:rPr>
          <w:rFonts w:ascii="Times New Roman" w:hAnsi="Times New Roman" w:cs="Times New Roman"/>
          <w:b/>
          <w:bCs/>
        </w:rPr>
        <w:t>pin</w:t>
      </w:r>
    </w:p>
    <w:p w14:paraId="5FFEE69F" w14:textId="77777777" w:rsidR="00AD5F08" w:rsidRDefault="001E7AF3" w:rsidP="00AD5F08">
      <w:pPr>
        <w:jc w:val="both"/>
        <w:rPr>
          <w:rFonts w:ascii="Times New Roman" w:hAnsi="Times New Roman" w:cs="Times New Roman"/>
        </w:rPr>
      </w:pPr>
      <w:r w:rsidRPr="001E7AF3">
        <w:rPr>
          <w:rFonts w:ascii="Times New Roman" w:hAnsi="Times New Roman" w:cs="Times New Roman"/>
        </w:rPr>
        <w:t xml:space="preserve">Affect spin is </w:t>
      </w:r>
      <w:r w:rsidR="00805515">
        <w:rPr>
          <w:rFonts w:ascii="Times New Roman" w:hAnsi="Times New Roman" w:cs="Times New Roman"/>
        </w:rPr>
        <w:t xml:space="preserve">a </w:t>
      </w:r>
      <w:r w:rsidRPr="001E7AF3">
        <w:rPr>
          <w:rFonts w:ascii="Times New Roman" w:hAnsi="Times New Roman" w:cs="Times New Roman"/>
        </w:rPr>
        <w:t>measure</w:t>
      </w:r>
      <w:r>
        <w:rPr>
          <w:rFonts w:ascii="Times New Roman" w:hAnsi="Times New Roman" w:cs="Times New Roman"/>
        </w:rPr>
        <w:t xml:space="preserve"> </w:t>
      </w:r>
      <w:r w:rsidRPr="001E7AF3">
        <w:rPr>
          <w:rFonts w:ascii="Times New Roman" w:hAnsi="Times New Roman" w:cs="Times New Roman"/>
        </w:rPr>
        <w:t xml:space="preserve">of variability in the dynamic process of affective </w:t>
      </w:r>
      <w:r w:rsidR="00805515">
        <w:rPr>
          <w:rFonts w:ascii="Times New Roman" w:hAnsi="Times New Roman" w:cs="Times New Roman"/>
        </w:rPr>
        <w:t>events</w:t>
      </w:r>
      <w:r w:rsidRPr="001E7AF3">
        <w:rPr>
          <w:rFonts w:ascii="Times New Roman" w:hAnsi="Times New Roman" w:cs="Times New Roman"/>
        </w:rPr>
        <w:t xml:space="preserve">. </w:t>
      </w:r>
      <w:r w:rsidR="00805515">
        <w:rPr>
          <w:rFonts w:ascii="Times New Roman" w:hAnsi="Times New Roman" w:cs="Times New Roman"/>
        </w:rPr>
        <w:t>More specifically,</w:t>
      </w:r>
      <w:r w:rsidRPr="001E7AF3">
        <w:rPr>
          <w:rFonts w:ascii="Times New Roman" w:hAnsi="Times New Roman" w:cs="Times New Roman"/>
        </w:rPr>
        <w:t xml:space="preserve"> it </w:t>
      </w:r>
      <w:r w:rsidR="00805515">
        <w:rPr>
          <w:rFonts w:ascii="Times New Roman" w:hAnsi="Times New Roman" w:cs="Times New Roman"/>
        </w:rPr>
        <w:t>represents</w:t>
      </w:r>
      <w:r w:rsidRPr="001E7AF3">
        <w:rPr>
          <w:rFonts w:ascii="Times New Roman" w:hAnsi="Times New Roman" w:cs="Times New Roman"/>
        </w:rPr>
        <w:t xml:space="preserve"> an </w:t>
      </w:r>
      <w:r w:rsidR="004D0831">
        <w:rPr>
          <w:rFonts w:ascii="Times New Roman" w:hAnsi="Times New Roman" w:cs="Times New Roman"/>
        </w:rPr>
        <w:t>individual difference</w:t>
      </w:r>
      <w:r w:rsidR="00805515">
        <w:rPr>
          <w:rFonts w:ascii="Times New Roman" w:hAnsi="Times New Roman" w:cs="Times New Roman"/>
        </w:rPr>
        <w:t xml:space="preserve"> measured by capturing repeated </w:t>
      </w:r>
      <w:r w:rsidR="004D0831">
        <w:rPr>
          <w:rFonts w:ascii="Times New Roman" w:hAnsi="Times New Roman" w:cs="Times New Roman"/>
        </w:rPr>
        <w:t xml:space="preserve">affective states and </w:t>
      </w:r>
      <w:r w:rsidR="002060B5">
        <w:rPr>
          <w:rFonts w:ascii="Times New Roman" w:hAnsi="Times New Roman" w:cs="Times New Roman"/>
        </w:rPr>
        <w:t>“</w:t>
      </w:r>
      <w:r w:rsidRPr="001E7AF3">
        <w:rPr>
          <w:rFonts w:ascii="Times New Roman" w:hAnsi="Times New Roman" w:cs="Times New Roman"/>
        </w:rPr>
        <w:t>indicates the extent</w:t>
      </w:r>
      <w:r>
        <w:rPr>
          <w:rFonts w:ascii="Times New Roman" w:hAnsi="Times New Roman" w:cs="Times New Roman"/>
        </w:rPr>
        <w:t xml:space="preserve"> </w:t>
      </w:r>
      <w:r w:rsidRPr="001E7AF3">
        <w:rPr>
          <w:rFonts w:ascii="Times New Roman" w:hAnsi="Times New Roman" w:cs="Times New Roman"/>
        </w:rPr>
        <w:t>to which an individual tends to experience the variety of different</w:t>
      </w:r>
      <w:r>
        <w:rPr>
          <w:rFonts w:ascii="Times New Roman" w:hAnsi="Times New Roman" w:cs="Times New Roman"/>
        </w:rPr>
        <w:t xml:space="preserve"> </w:t>
      </w:r>
      <w:r w:rsidRPr="001E7AF3">
        <w:rPr>
          <w:rFonts w:ascii="Times New Roman" w:hAnsi="Times New Roman" w:cs="Times New Roman"/>
        </w:rPr>
        <w:t>states reflected in the affect circumplex</w:t>
      </w:r>
      <w:r w:rsidR="002060B5">
        <w:rPr>
          <w:rFonts w:ascii="Times New Roman" w:hAnsi="Times New Roman" w:cs="Times New Roman"/>
        </w:rPr>
        <w:t>”</w:t>
      </w:r>
      <w:r w:rsidR="00D80032">
        <w:rPr>
          <w:rFonts w:ascii="Times New Roman" w:hAnsi="Times New Roman" w:cs="Times New Roman"/>
        </w:rPr>
        <w:t xml:space="preserve"> </w:t>
      </w:r>
      <w:r w:rsidR="00D80032">
        <w:rPr>
          <w:rFonts w:ascii="Times New Roman" w:hAnsi="Times New Roman" w:cs="Times New Roman"/>
        </w:rPr>
        <w:fldChar w:fldCharType="begin"/>
      </w:r>
      <w:r w:rsidR="00255D13">
        <w:rPr>
          <w:rFonts w:ascii="Times New Roman" w:hAnsi="Times New Roman" w:cs="Times New Roman"/>
        </w:rPr>
        <w:instrText xml:space="preserve"> ADDIN ZOTERO_ITEM CSL_CITATION {"citationID":"rVABuPfQ","properties":{"formattedCitation":"(Beal et al., 2013)","plainCitation":"(Beal et al., 2013)","dontUpdate":true,"noteIndex":0},"citationItems":[{"id":9,"uris":["http://zotero.org/users/6655640/items/8NBQY8QS"],"itemData":{"id":9,"type":"article-journal","container-title":"Journal of Applied Psychology","issue":"4","note":"00141 \npublisher: American Psychological Association","page":"593","source":"Google Scholar","title":"Affect spin and the emotion regulation process at work.","volume":"98","author":[{"family":"Beal","given":"Daniel J."},{"family":"Trougakos","given":"John P."},{"family":"Weiss","given":"Howard M."},{"family":"Dalal","given":"Reeshad S."}],"issued":{"date-parts":[["2013"]]}}}],"schema":"https://github.com/citation-style-language/schema/raw/master/csl-citation.json"} </w:instrText>
      </w:r>
      <w:r w:rsidR="00D80032">
        <w:rPr>
          <w:rFonts w:ascii="Times New Roman" w:hAnsi="Times New Roman" w:cs="Times New Roman"/>
        </w:rPr>
        <w:fldChar w:fldCharType="separate"/>
      </w:r>
      <w:r w:rsidR="00D80032">
        <w:rPr>
          <w:rFonts w:ascii="Times New Roman" w:hAnsi="Times New Roman" w:cs="Times New Roman"/>
          <w:noProof/>
        </w:rPr>
        <w:t>(Beal et al., 2013, p.594;</w:t>
      </w:r>
      <w:r w:rsidR="00D80032">
        <w:rPr>
          <w:rFonts w:ascii="Times New Roman" w:hAnsi="Times New Roman" w:cs="Times New Roman"/>
        </w:rPr>
        <w:fldChar w:fldCharType="end"/>
      </w:r>
      <w:r w:rsidR="002060B5">
        <w:rPr>
          <w:rFonts w:ascii="Times New Roman" w:hAnsi="Times New Roman" w:cs="Times New Roman"/>
        </w:rPr>
        <w:t xml:space="preserve"> </w:t>
      </w:r>
      <w:r w:rsidR="00D80032">
        <w:rPr>
          <w:rFonts w:ascii="Times New Roman" w:hAnsi="Times New Roman" w:cs="Times New Roman"/>
        </w:rPr>
        <w:fldChar w:fldCharType="begin"/>
      </w:r>
      <w:r w:rsidR="00255D13">
        <w:rPr>
          <w:rFonts w:ascii="Times New Roman" w:hAnsi="Times New Roman" w:cs="Times New Roman"/>
        </w:rPr>
        <w:instrText xml:space="preserve"> ADDIN ZOTERO_ITEM CSL_CITATION {"citationID":"XJ2hzLni","properties":{"formattedCitation":"(Russell, 1980)","plainCitation":"(Russell, 1980)","dontUpdate":true,"noteIndex":0},"citationItems":[{"id":51,"uris":["http://zotero.org/users/6655640/items/9JBKXQKM"],"itemData":{"id":51,"type":"article-journal","container-title":"Journal of personality and social psychology","issue":"6","note":"16016 \npublisher: American Psychological Association","page":"1161","source":"Google Scholar","title":"A circumplex model of affect.","volume":"39","author":[{"family":"Russell","given":"James A."}],"issued":{"date-parts":[["1980"]]}}}],"schema":"https://github.com/citation-style-language/schema/raw/master/csl-citation.json"} </w:instrText>
      </w:r>
      <w:r w:rsidR="00D80032">
        <w:rPr>
          <w:rFonts w:ascii="Times New Roman" w:hAnsi="Times New Roman" w:cs="Times New Roman"/>
        </w:rPr>
        <w:fldChar w:fldCharType="separate"/>
      </w:r>
      <w:r w:rsidR="00D80032">
        <w:rPr>
          <w:rFonts w:ascii="Times New Roman" w:hAnsi="Times New Roman" w:cs="Times New Roman"/>
          <w:noProof/>
        </w:rPr>
        <w:t>Russell, 1980)</w:t>
      </w:r>
      <w:r w:rsidR="00D80032">
        <w:rPr>
          <w:rFonts w:ascii="Times New Roman" w:hAnsi="Times New Roman" w:cs="Times New Roman"/>
        </w:rPr>
        <w:fldChar w:fldCharType="end"/>
      </w:r>
      <w:r w:rsidR="00D80032">
        <w:rPr>
          <w:rFonts w:ascii="Times New Roman" w:hAnsi="Times New Roman" w:cs="Times New Roman"/>
        </w:rPr>
        <w:t xml:space="preserve">. </w:t>
      </w:r>
      <w:r w:rsidR="00AD5F08">
        <w:rPr>
          <w:rFonts w:ascii="Times New Roman" w:hAnsi="Times New Roman" w:cs="Times New Roman"/>
        </w:rPr>
        <w:t xml:space="preserve"> </w:t>
      </w:r>
      <w:r w:rsidR="00D80032">
        <w:rPr>
          <w:rFonts w:ascii="Times New Roman" w:hAnsi="Times New Roman" w:cs="Times New Roman"/>
        </w:rPr>
        <w:t>An entrepreneur low in affect spin would only fluctuate between ‘mild’ affect stat</w:t>
      </w:r>
      <w:r w:rsidR="003E4220">
        <w:rPr>
          <w:rFonts w:ascii="Times New Roman" w:hAnsi="Times New Roman" w:cs="Times New Roman"/>
        </w:rPr>
        <w:t>e</w:t>
      </w:r>
      <w:r w:rsidR="00D80032">
        <w:rPr>
          <w:rFonts w:ascii="Times New Roman" w:hAnsi="Times New Roman" w:cs="Times New Roman"/>
        </w:rPr>
        <w:t>s like calm, bored, or interested over a time period. In contrast</w:t>
      </w:r>
      <w:r w:rsidR="00D95426">
        <w:rPr>
          <w:rFonts w:ascii="Times New Roman" w:hAnsi="Times New Roman" w:cs="Times New Roman"/>
        </w:rPr>
        <w:t xml:space="preserve">, an entrepreneur with high affect spin fluctuates (beyond the mild states) between agitation, </w:t>
      </w:r>
      <w:r w:rsidR="00F55572">
        <w:rPr>
          <w:rFonts w:ascii="Times New Roman" w:hAnsi="Times New Roman" w:cs="Times New Roman"/>
        </w:rPr>
        <w:t>misery</w:t>
      </w:r>
      <w:r w:rsidR="00D95426">
        <w:rPr>
          <w:rFonts w:ascii="Times New Roman" w:hAnsi="Times New Roman" w:cs="Times New Roman"/>
        </w:rPr>
        <w:t xml:space="preserve">, excited over the same time period. </w:t>
      </w:r>
      <w:r w:rsidR="006E396F">
        <w:rPr>
          <w:rFonts w:ascii="Times New Roman" w:hAnsi="Times New Roman" w:cs="Times New Roman"/>
        </w:rPr>
        <w:t>This variability</w:t>
      </w:r>
      <w:r w:rsidR="00D95426">
        <w:rPr>
          <w:rFonts w:ascii="Times New Roman" w:hAnsi="Times New Roman" w:cs="Times New Roman"/>
        </w:rPr>
        <w:t xml:space="preserve"> in affective states is </w:t>
      </w:r>
      <w:r w:rsidR="006E396F">
        <w:rPr>
          <w:rFonts w:ascii="Times New Roman" w:hAnsi="Times New Roman" w:cs="Times New Roman"/>
        </w:rPr>
        <w:t xml:space="preserve">a </w:t>
      </w:r>
      <w:r w:rsidR="00D95426">
        <w:rPr>
          <w:rFonts w:ascii="Times New Roman" w:hAnsi="Times New Roman" w:cs="Times New Roman"/>
        </w:rPr>
        <w:t xml:space="preserve">stable trait of individuals (between person variance) and </w:t>
      </w:r>
      <w:r w:rsidR="006E396F">
        <w:rPr>
          <w:rFonts w:ascii="Times New Roman" w:hAnsi="Times New Roman" w:cs="Times New Roman"/>
        </w:rPr>
        <w:t>has</w:t>
      </w:r>
      <w:r w:rsidR="00D95426">
        <w:rPr>
          <w:rFonts w:ascii="Times New Roman" w:hAnsi="Times New Roman" w:cs="Times New Roman"/>
        </w:rPr>
        <w:t xml:space="preserve"> been previously theorized to play a role in modulating </w:t>
      </w:r>
      <w:r w:rsidR="003E4220">
        <w:rPr>
          <w:rFonts w:ascii="Times New Roman" w:hAnsi="Times New Roman" w:cs="Times New Roman"/>
        </w:rPr>
        <w:t>within-person</w:t>
      </w:r>
      <w:r w:rsidR="00D95426">
        <w:rPr>
          <w:rFonts w:ascii="Times New Roman" w:hAnsi="Times New Roman" w:cs="Times New Roman"/>
        </w:rPr>
        <w:t xml:space="preserve"> dynamics.</w:t>
      </w:r>
      <w:r w:rsidR="006E396F">
        <w:rPr>
          <w:rFonts w:ascii="Times New Roman" w:hAnsi="Times New Roman" w:cs="Times New Roman"/>
        </w:rPr>
        <w:t xml:space="preserve"> </w:t>
      </w:r>
    </w:p>
    <w:p w14:paraId="331B9130" w14:textId="3619A1AC" w:rsidR="00AD5F08" w:rsidRDefault="00AD5F08" w:rsidP="00AD5F08">
      <w:pPr>
        <w:ind w:firstLine="720"/>
        <w:jc w:val="both"/>
        <w:rPr>
          <w:rFonts w:ascii="Times New Roman" w:hAnsi="Times New Roman" w:cs="Times New Roman"/>
        </w:rPr>
      </w:pPr>
      <w:r>
        <w:rPr>
          <w:rFonts w:ascii="Times New Roman" w:hAnsi="Times New Roman" w:cs="Times New Roman"/>
        </w:rPr>
        <w:t xml:space="preserve">We predict that affect spin will negatively moderate the positive relationship between the previous day’s perceived progress and the next day’s morning well-being due to the continuous regulation of emotion that individuals with high affect spin need. This need for </w:t>
      </w:r>
      <w:r>
        <w:rPr>
          <w:rFonts w:ascii="Times New Roman" w:hAnsi="Times New Roman" w:cs="Times New Roman"/>
        </w:rPr>
        <w:lastRenderedPageBreak/>
        <w:t xml:space="preserve">emotion regulation increases when an entrepreneur (with high affect spin) experiences emotions such as joy, pleasure (in case of positive progress), distress, or anxiety (in case of negative progress). Thus, this combined effect of heightened emotion regulation when an entrepreneur perceives (high or low) progress- an affect-laden event, results in the depletion of resources </w:t>
      </w:r>
      <w:r>
        <w:rPr>
          <w:rFonts w:ascii="Times New Roman" w:hAnsi="Times New Roman" w:cs="Times New Roman"/>
        </w:rPr>
        <w:fldChar w:fldCharType="begin"/>
      </w:r>
      <w:r>
        <w:rPr>
          <w:rFonts w:ascii="Times New Roman" w:hAnsi="Times New Roman" w:cs="Times New Roman"/>
        </w:rPr>
        <w:instrText xml:space="preserve"> ADDIN ZOTERO_ITEM CSL_CITATION {"citationID":"7ZhwdIKx","properties":{"formattedCitation":"(Beal et al., 2013; Kuppens et al., 2007a)","plainCitation":"(Beal et al., 2013; Kuppens et al., 2007a)","dontUpdate":true,"noteIndex":0},"citationItems":[{"id":9,"uris":["http://zotero.org/users/6655640/items/8NBQY8QS"],"itemData":{"id":9,"type":"article-journal","container-title":"Journal of Applied Psychology","issue":"4","note":"00141 \npublisher: American Psychological Association","page":"593","source":"Google Scholar","title":"Affect spin and the emotion regulation process at work.","volume":"98","author":[{"family":"Beal","given":"Daniel J."},{"family":"Trougakos","given":"John P."},{"family":"Weiss","given":"Howard M."},{"family":"Dalal","given":"Reeshad S."}],"issued":{"date-parts":[["2013"]]}}},{"id":10,"uris":["http://zotero.org/users/6655640/items/6T7AUWQC"],"itemData":{"id":10,"type":"article-journal","container-title":"Emotion","issue":"2","note":"00285 \npublisher: American Psychological Association","page":"262","source":"Google Scholar","title":"Individual differences in core affect variability and their relationship to personality and psychological adjustment.","volume":"7","author":[{"family":"Kuppens","given":"Peter"},{"family":"Van Mechelen","given":"Iven"},{"family":"Nezlek","given":"John B."},{"family":"Dossche","given":"Dorien"},{"family":"Timmermans","given":"Tinneke"}],"issued":{"date-parts":[["2007"]]}}}],"schema":"https://github.com/citation-style-language/schema/raw/master/csl-citation.json"}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(Beal et al., 2013; Kuppens et al., 2007)</w:t>
      </w:r>
      <w:r>
        <w:rPr>
          <w:rFonts w:ascii="Times New Roman" w:hAnsi="Times New Roman" w:cs="Times New Roman"/>
        </w:rPr>
        <w:fldChar w:fldCharType="end"/>
      </w:r>
      <w:r>
        <w:rPr>
          <w:rFonts w:ascii="Times New Roman" w:hAnsi="Times New Roman" w:cs="Times New Roman"/>
        </w:rPr>
        <w:t>, decreasing positive affect the next morning.</w:t>
      </w:r>
    </w:p>
    <w:p w14:paraId="12B0BB43" w14:textId="77777777" w:rsidR="00206D10" w:rsidRDefault="00206D10" w:rsidP="00AD5F08">
      <w:pPr>
        <w:ind w:firstLine="720"/>
        <w:jc w:val="both"/>
        <w:rPr>
          <w:rFonts w:ascii="Times New Roman" w:hAnsi="Times New Roman" w:cs="Times New Roman"/>
        </w:rPr>
      </w:pPr>
    </w:p>
    <w:p w14:paraId="11BC8DBA" w14:textId="57F96B8F" w:rsidR="00AD5F08" w:rsidRDefault="00AD5F08" w:rsidP="00AD5F08">
      <w:pPr>
        <w:ind w:firstLine="720"/>
        <w:jc w:val="both"/>
        <w:rPr>
          <w:rFonts w:ascii="Times New Roman" w:hAnsi="Times New Roman" w:cs="Times New Roman"/>
        </w:rPr>
      </w:pPr>
      <w:r w:rsidRPr="00B2323E">
        <w:rPr>
          <w:rFonts w:ascii="Times New Roman" w:hAnsi="Times New Roman" w:cs="Times New Roman"/>
          <w:b/>
          <w:bCs/>
          <w:i/>
          <w:iCs/>
        </w:rPr>
        <w:t>Hypothesis 3</w:t>
      </w:r>
      <w:r>
        <w:rPr>
          <w:rFonts w:ascii="Times New Roman" w:hAnsi="Times New Roman" w:cs="Times New Roman"/>
        </w:rPr>
        <w:t xml:space="preserve">: Affect Spin negatively moderates the within-person positive relationship between the previous day’s perceived progress and the next day’s </w:t>
      </w:r>
      <w:r w:rsidR="00120F92">
        <w:rPr>
          <w:rFonts w:ascii="Times New Roman" w:hAnsi="Times New Roman" w:cs="Times New Roman"/>
        </w:rPr>
        <w:t xml:space="preserve">affective state. </w:t>
      </w:r>
    </w:p>
    <w:p w14:paraId="19237439" w14:textId="77777777" w:rsidR="00AD5F08" w:rsidRDefault="00AD5F08" w:rsidP="00AD5F08">
      <w:pPr>
        <w:jc w:val="both"/>
        <w:rPr>
          <w:rFonts w:ascii="Times New Roman" w:hAnsi="Times New Roman" w:cs="Times New Roman"/>
        </w:rPr>
      </w:pPr>
    </w:p>
    <w:p w14:paraId="6AB6351B" w14:textId="3B8C86FD" w:rsidR="00D87F54" w:rsidRPr="00D87F54" w:rsidRDefault="00A529A7" w:rsidP="00AD5F08">
      <w:pPr>
        <w:jc w:val="both"/>
        <w:rPr>
          <w:rFonts w:ascii="Times New Roman" w:hAnsi="Times New Roman" w:cs="Times New Roman"/>
        </w:rPr>
      </w:pPr>
      <w:r>
        <w:rPr>
          <w:rFonts w:ascii="Times New Roman" w:hAnsi="Times New Roman" w:cs="Times New Roman"/>
        </w:rPr>
        <w:t>The conceptual model of the study is depicted in figure 1 below-</w:t>
      </w:r>
    </w:p>
    <w:p w14:paraId="51981D87" w14:textId="77777777" w:rsidR="00AD5F08" w:rsidRDefault="00AD5F08" w:rsidP="00D87F54">
      <w:pPr>
        <w:spacing w:line="480" w:lineRule="auto"/>
        <w:jc w:val="both"/>
        <w:rPr>
          <w:rFonts w:ascii="Times New Roman" w:hAnsi="Times New Roman" w:cs="Times New Roman"/>
        </w:rPr>
      </w:pPr>
    </w:p>
    <w:p w14:paraId="6B204F55" w14:textId="1EBCF1E2" w:rsidR="00D87F54" w:rsidRPr="00B16CC3" w:rsidRDefault="00D87F54" w:rsidP="00D87F54">
      <w:pPr>
        <w:spacing w:line="480" w:lineRule="auto"/>
        <w:jc w:val="both"/>
        <w:rPr>
          <w:rFonts w:ascii="Times New Roman" w:hAnsi="Times New Roman" w:cs="Times New Roman"/>
        </w:rPr>
      </w:pPr>
      <w:r w:rsidRPr="00B16CC3">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7D9C60C" wp14:editId="588FA6C8">
                <wp:simplePos x="0" y="0"/>
                <wp:positionH relativeFrom="column">
                  <wp:posOffset>2014513</wp:posOffset>
                </wp:positionH>
                <wp:positionV relativeFrom="paragraph">
                  <wp:posOffset>192600</wp:posOffset>
                </wp:positionV>
                <wp:extent cx="839096" cy="710005"/>
                <wp:effectExtent l="0" t="0" r="12065" b="13970"/>
                <wp:wrapNone/>
                <wp:docPr id="135876907" name="Oval 135876907"/>
                <wp:cNvGraphicFramePr/>
                <a:graphic xmlns:a="http://schemas.openxmlformats.org/drawingml/2006/main">
                  <a:graphicData uri="http://schemas.microsoft.com/office/word/2010/wordprocessingShape">
                    <wps:wsp>
                      <wps:cNvSpPr/>
                      <wps:spPr>
                        <a:xfrm>
                          <a:off x="0" y="0"/>
                          <a:ext cx="839096" cy="710005"/>
                        </a:xfrm>
                        <a:prstGeom prst="ellipse">
                          <a:avLst/>
                        </a:prstGeom>
                      </wps:spPr>
                      <wps:style>
                        <a:lnRef idx="2">
                          <a:schemeClr val="dk1">
                            <a:shade val="15000"/>
                          </a:schemeClr>
                        </a:lnRef>
                        <a:fillRef idx="1">
                          <a:schemeClr val="dk1"/>
                        </a:fillRef>
                        <a:effectRef idx="0">
                          <a:schemeClr val="dk1"/>
                        </a:effectRef>
                        <a:fontRef idx="minor">
                          <a:schemeClr val="lt1"/>
                        </a:fontRef>
                      </wps:style>
                      <wps:txbx>
                        <w:txbxContent>
                          <w:p w14:paraId="5900B3C1" w14:textId="77777777" w:rsidR="00D87F54" w:rsidRPr="00EC45E9" w:rsidRDefault="00D87F54" w:rsidP="00D87F54">
                            <w:pPr>
                              <w:jc w:val="center"/>
                              <w:rPr>
                                <w:rFonts w:ascii="Times New Roman" w:hAnsi="Times New Roman" w:cs="Times New Roman"/>
                                <w:sz w:val="22"/>
                                <w:szCs w:val="22"/>
                                <w:lang w:val="en-US"/>
                              </w:rPr>
                            </w:pPr>
                            <w:r w:rsidRPr="00EC45E9">
                              <w:rPr>
                                <w:rFonts w:ascii="Times New Roman" w:hAnsi="Times New Roman" w:cs="Times New Roman"/>
                                <w:sz w:val="22"/>
                                <w:szCs w:val="22"/>
                                <w:lang w:val="en-US"/>
                              </w:rPr>
                              <w:t>Affect Spin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D9C60C" id="Oval 135876907" o:spid="_x0000_s1026" style="position:absolute;left:0;text-align:left;margin-left:158.6pt;margin-top:15.15pt;width:66.05pt;height:5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" fillcolor="black [3200]" strokecolor="black [480]" strokeweight="1pt">
                <v:stroke joinstyle="miter"/>
                <v:textbox>
                  <w:txbxContent>
                    <w:p w14:paraId="5900B3C1" w14:textId="77777777" w:rsidR="00D87F54" w:rsidRPr="00EC45E9" w:rsidRDefault="00D87F54" w:rsidP="00D87F54">
                      <w:pPr>
                        <w:jc w:val="center"/>
                        <w:rPr>
                          <w:rFonts w:ascii="Times New Roman" w:hAnsi="Times New Roman" w:cs="Times New Roman"/>
                          <w:sz w:val="22"/>
                          <w:szCs w:val="22"/>
                          <w:lang w:val="en-US"/>
                        </w:rPr>
                      </w:pPr>
                      <w:r w:rsidRPr="00EC45E9">
                        <w:rPr>
                          <w:rFonts w:ascii="Times New Roman" w:hAnsi="Times New Roman" w:cs="Times New Roman"/>
                          <w:sz w:val="22"/>
                          <w:szCs w:val="22"/>
                          <w:lang w:val="en-US"/>
                        </w:rPr>
                        <w:t>Affect Spin</w:t>
                      </w:r>
                    </w:p>
                  </w:txbxContent>
                </v:textbox>
              </v:oval>
            </w:pict>
          </mc:Fallback>
        </mc:AlternateContent>
      </w:r>
    </w:p>
    <w:p w14:paraId="519059C0" w14:textId="3172F1D1" w:rsidR="00D87F54" w:rsidRPr="00B16CC3" w:rsidRDefault="00B44676" w:rsidP="00D87F54">
      <w:pPr>
        <w:spacing w:line="480" w:lineRule="auto"/>
        <w:jc w:val="both"/>
        <w:rPr>
          <w:rFonts w:ascii="Times New Roman" w:hAnsi="Times New Roman" w:cs="Times New Roman"/>
        </w:rPr>
      </w:pPr>
      <w:r w:rsidRPr="00B16CC3">
        <w:rPr>
          <w:rFonts w:ascii="Times New Roman" w:hAnsi="Times New Roman" w:cs="Times New Roman"/>
          <w:noProof/>
          <w:lang w:val="en-GB"/>
        </w:rPr>
        <mc:AlternateContent>
          <mc:Choice Requires="wps">
            <w:drawing>
              <wp:anchor distT="0" distB="0" distL="114300" distR="114300" simplePos="0" relativeHeight="251680768" behindDoc="0" locked="0" layoutInCell="1" allowOverlap="1" wp14:anchorId="37B1271E" wp14:editId="51308B64">
                <wp:simplePos x="0" y="0"/>
                <wp:positionH relativeFrom="column">
                  <wp:posOffset>4332718</wp:posOffset>
                </wp:positionH>
                <wp:positionV relativeFrom="paragraph">
                  <wp:posOffset>122988</wp:posOffset>
                </wp:positionV>
                <wp:extent cx="1690037" cy="1011382"/>
                <wp:effectExtent l="0" t="0" r="0" b="5080"/>
                <wp:wrapNone/>
                <wp:docPr id="431728675" name="Text Box 431728675"/>
                <wp:cNvGraphicFramePr/>
                <a:graphic xmlns:a="http://schemas.openxmlformats.org/drawingml/2006/main">
                  <a:graphicData uri="http://schemas.microsoft.com/office/word/2010/wordprocessingShape">
                    <wps:wsp>
                      <wps:cNvSpPr txBox="1"/>
                      <wps:spPr>
                        <a:xfrm>
                          <a:off x="0" y="0"/>
                          <a:ext cx="1690037" cy="1011382"/>
                        </a:xfrm>
                        <a:prstGeom prst="rect">
                          <a:avLst/>
                        </a:prstGeom>
                        <a:solidFill>
                          <a:schemeClr val="lt1"/>
                        </a:solidFill>
                        <a:ln w="6350">
                          <a:noFill/>
                        </a:ln>
                      </wps:spPr>
                      <wps:txbx>
                        <w:txbxContent>
                          <w:p w14:paraId="068F6042" w14:textId="371771F1" w:rsidR="00B44676" w:rsidRPr="00CA6F3D" w:rsidRDefault="00B44676" w:rsidP="00CA6F3D">
                            <w:pPr>
                              <w:jc w:val="center"/>
                              <w:rPr>
                                <w:rFonts w:ascii="Times New Roman" w:hAnsi="Times New Roman" w:cs="Times New Roman"/>
                                <w:b/>
                                <w:bCs/>
                                <w:sz w:val="15"/>
                                <w:szCs w:val="15"/>
                                <w:lang w:val="en-US"/>
                              </w:rPr>
                            </w:pPr>
                            <w:r w:rsidRPr="00CA6F3D">
                              <w:rPr>
                                <w:rFonts w:ascii="Times New Roman" w:hAnsi="Times New Roman" w:cs="Times New Roman"/>
                                <w:b/>
                                <w:bCs/>
                                <w:sz w:val="15"/>
                                <w:szCs w:val="15"/>
                                <w:lang w:val="en-US"/>
                              </w:rPr>
                              <w:t>Controls:</w:t>
                            </w:r>
                          </w:p>
                          <w:p w14:paraId="0FF3744B" w14:textId="13E559A1" w:rsidR="00B44676" w:rsidRPr="00B44676" w:rsidRDefault="00B44676" w:rsidP="00CA6F3D">
                            <w:pPr>
                              <w:jc w:val="center"/>
                              <w:rPr>
                                <w:rFonts w:ascii="Times New Roman" w:hAnsi="Times New Roman" w:cs="Times New Roman"/>
                                <w:sz w:val="15"/>
                                <w:szCs w:val="15"/>
                                <w:lang w:val="en-US"/>
                              </w:rPr>
                            </w:pPr>
                            <w:r w:rsidRPr="00B44676">
                              <w:rPr>
                                <w:rFonts w:ascii="Times New Roman" w:hAnsi="Times New Roman" w:cs="Times New Roman"/>
                                <w:sz w:val="15"/>
                                <w:szCs w:val="15"/>
                                <w:lang w:val="en-US"/>
                              </w:rPr>
                              <w:t>1. Auto-regressive effects</w:t>
                            </w:r>
                          </w:p>
                          <w:p w14:paraId="4886D393" w14:textId="4F624FE7" w:rsidR="00B44676" w:rsidRDefault="00B44676" w:rsidP="00CA6F3D">
                            <w:pPr>
                              <w:jc w:val="center"/>
                              <w:rPr>
                                <w:rFonts w:ascii="Times New Roman" w:hAnsi="Times New Roman" w:cs="Times New Roman"/>
                                <w:sz w:val="15"/>
                                <w:szCs w:val="15"/>
                                <w:lang w:val="en-US"/>
                              </w:rPr>
                            </w:pPr>
                            <w:r w:rsidRPr="00B44676">
                              <w:rPr>
                                <w:rFonts w:ascii="Times New Roman" w:hAnsi="Times New Roman" w:cs="Times New Roman"/>
                                <w:sz w:val="15"/>
                                <w:szCs w:val="15"/>
                                <w:lang w:val="en-US"/>
                              </w:rPr>
                              <w:t xml:space="preserve">2. </w:t>
                            </w:r>
                            <w:r>
                              <w:rPr>
                                <w:rFonts w:ascii="Times New Roman" w:hAnsi="Times New Roman" w:cs="Times New Roman"/>
                                <w:sz w:val="15"/>
                                <w:szCs w:val="15"/>
                                <w:lang w:val="en-US"/>
                              </w:rPr>
                              <w:t>Reverse Causality</w:t>
                            </w:r>
                          </w:p>
                          <w:p w14:paraId="02C1D70C" w14:textId="1023FB09" w:rsidR="00B44676" w:rsidRDefault="00B44676" w:rsidP="00CA6F3D">
                            <w:pPr>
                              <w:jc w:val="center"/>
                              <w:rPr>
                                <w:rFonts w:ascii="Times New Roman" w:hAnsi="Times New Roman" w:cs="Times New Roman"/>
                                <w:sz w:val="15"/>
                                <w:szCs w:val="15"/>
                                <w:lang w:val="en-US"/>
                              </w:rPr>
                            </w:pPr>
                            <w:r>
                              <w:rPr>
                                <w:rFonts w:ascii="Times New Roman" w:hAnsi="Times New Roman" w:cs="Times New Roman"/>
                                <w:sz w:val="15"/>
                                <w:szCs w:val="15"/>
                                <w:lang w:val="en-US"/>
                              </w:rPr>
                              <w:t>3.</w:t>
                            </w:r>
                            <w:r w:rsidR="00CA6F3D">
                              <w:rPr>
                                <w:rFonts w:ascii="Times New Roman" w:hAnsi="Times New Roman" w:cs="Times New Roman"/>
                                <w:sz w:val="15"/>
                                <w:szCs w:val="15"/>
                                <w:lang w:val="en-US"/>
                              </w:rPr>
                              <w:t xml:space="preserve"> </w:t>
                            </w:r>
                            <w:r>
                              <w:rPr>
                                <w:rFonts w:ascii="Times New Roman" w:hAnsi="Times New Roman" w:cs="Times New Roman"/>
                                <w:sz w:val="15"/>
                                <w:szCs w:val="15"/>
                                <w:lang w:val="en-US"/>
                              </w:rPr>
                              <w:t xml:space="preserve">Age, Gender, previous </w:t>
                            </w:r>
                            <w:r w:rsidR="00CA6F3D">
                              <w:rPr>
                                <w:rFonts w:ascii="Times New Roman" w:hAnsi="Times New Roman" w:cs="Times New Roman"/>
                                <w:sz w:val="15"/>
                                <w:szCs w:val="15"/>
                                <w:lang w:val="en-US"/>
                              </w:rPr>
                              <w:t xml:space="preserve">          </w:t>
                            </w:r>
                            <w:r>
                              <w:rPr>
                                <w:rFonts w:ascii="Times New Roman" w:hAnsi="Times New Roman" w:cs="Times New Roman"/>
                                <w:sz w:val="15"/>
                                <w:szCs w:val="15"/>
                                <w:lang w:val="en-US"/>
                              </w:rPr>
                              <w:t>experience (level 2)</w:t>
                            </w:r>
                          </w:p>
                          <w:p w14:paraId="45D3B02A" w14:textId="56E0537D" w:rsidR="00B44676" w:rsidRDefault="00B44676" w:rsidP="00CA6F3D">
                            <w:pPr>
                              <w:jc w:val="center"/>
                              <w:rPr>
                                <w:rFonts w:ascii="Times New Roman" w:hAnsi="Times New Roman" w:cs="Times New Roman"/>
                                <w:sz w:val="15"/>
                                <w:szCs w:val="15"/>
                                <w:lang w:val="en-US"/>
                              </w:rPr>
                            </w:pPr>
                            <w:r>
                              <w:rPr>
                                <w:rFonts w:ascii="Times New Roman" w:hAnsi="Times New Roman" w:cs="Times New Roman"/>
                                <w:sz w:val="15"/>
                                <w:szCs w:val="15"/>
                                <w:lang w:val="en-US"/>
                              </w:rPr>
                              <w:t>4.</w:t>
                            </w:r>
                            <w:r w:rsidRPr="00B44676">
                              <w:rPr>
                                <w:rFonts w:ascii="Times New Roman" w:hAnsi="Times New Roman" w:cs="Times New Roman"/>
                                <w:sz w:val="15"/>
                                <w:szCs w:val="15"/>
                                <w:lang w:val="en-US"/>
                              </w:rPr>
                              <w:t xml:space="preserve"> </w:t>
                            </w:r>
                            <w:r>
                              <w:rPr>
                                <w:rFonts w:ascii="Times New Roman" w:hAnsi="Times New Roman" w:cs="Times New Roman"/>
                                <w:sz w:val="15"/>
                                <w:szCs w:val="15"/>
                                <w:lang w:val="en-US"/>
                              </w:rPr>
                              <w:t>Cyclic trends- Sine, Cosine (level 1)</w:t>
                            </w:r>
                          </w:p>
                          <w:p w14:paraId="4587DA67" w14:textId="0F3FFFE3" w:rsidR="00B44676" w:rsidRDefault="00B44676" w:rsidP="00CA6F3D">
                            <w:pPr>
                              <w:jc w:val="center"/>
                              <w:rPr>
                                <w:rFonts w:ascii="Times New Roman" w:hAnsi="Times New Roman" w:cs="Times New Roman"/>
                                <w:sz w:val="15"/>
                                <w:szCs w:val="15"/>
                                <w:lang w:val="en-US"/>
                              </w:rPr>
                            </w:pPr>
                            <w:r>
                              <w:rPr>
                                <w:rFonts w:ascii="Times New Roman" w:hAnsi="Times New Roman" w:cs="Times New Roman"/>
                                <w:sz w:val="15"/>
                                <w:szCs w:val="15"/>
                                <w:lang w:val="en-US"/>
                              </w:rPr>
                              <w:t>5. Sleep (level 1)</w:t>
                            </w:r>
                          </w:p>
                          <w:p w14:paraId="5EFAB184" w14:textId="651A0EA7" w:rsidR="00B44676" w:rsidRDefault="00B44676" w:rsidP="00CA6F3D">
                            <w:pPr>
                              <w:jc w:val="center"/>
                              <w:rPr>
                                <w:rFonts w:ascii="Times New Roman" w:hAnsi="Times New Roman" w:cs="Times New Roman"/>
                                <w:sz w:val="15"/>
                                <w:szCs w:val="15"/>
                                <w:lang w:val="en-US"/>
                              </w:rPr>
                            </w:pPr>
                          </w:p>
                          <w:p w14:paraId="4291001D" w14:textId="77777777" w:rsidR="00B44676" w:rsidRDefault="00B44676" w:rsidP="00CA6F3D">
                            <w:pPr>
                              <w:jc w:val="center"/>
                              <w:rPr>
                                <w:rFonts w:ascii="Times New Roman" w:hAnsi="Times New Roman" w:cs="Times New Roman"/>
                                <w:sz w:val="15"/>
                                <w:szCs w:val="15"/>
                                <w:lang w:val="en-US"/>
                              </w:rPr>
                            </w:pPr>
                          </w:p>
                          <w:p w14:paraId="13D105AE" w14:textId="77777777" w:rsidR="00B44676" w:rsidRPr="00B44676" w:rsidRDefault="00B44676" w:rsidP="00CA6F3D">
                            <w:pPr>
                              <w:jc w:val="center"/>
                              <w:rPr>
                                <w:rFonts w:ascii="Times New Roman" w:hAnsi="Times New Roman" w:cs="Times New Roman"/>
                                <w:sz w:val="15"/>
                                <w:szCs w:val="15"/>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B1271E" id="_x0000_t202" coordsize="21600,21600" o:spt="202" path="m,l,21600r21600,l21600,xe">
                <v:stroke joinstyle="miter"/>
                <v:path gradientshapeok="t" o:connecttype="rect"/>
              </v:shapetype>
              <v:shape id="Text Box 431728675" o:spid="_x0000_s1027" type="#_x0000_t202" style="position:absolute;left:0;text-align:left;margin-left:341.15pt;margin-top:9.7pt;width:133.05pt;height:79.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" fillcolor="white [3201]" stroked="f" strokeweight=".5pt">
                <v:textbox>
                  <w:txbxContent>
                    <w:p w14:paraId="068F6042" w14:textId="371771F1" w:rsidR="00B44676" w:rsidRPr="00CA6F3D" w:rsidRDefault="00B44676" w:rsidP="00CA6F3D">
                      <w:pPr>
                        <w:jc w:val="center"/>
                        <w:rPr>
                          <w:rFonts w:ascii="Times New Roman" w:hAnsi="Times New Roman" w:cs="Times New Roman"/>
                          <w:b/>
                          <w:bCs/>
                          <w:sz w:val="15"/>
                          <w:szCs w:val="15"/>
                          <w:lang w:val="en-US"/>
                        </w:rPr>
                      </w:pPr>
                      <w:r w:rsidRPr="00CA6F3D">
                        <w:rPr>
                          <w:rFonts w:ascii="Times New Roman" w:hAnsi="Times New Roman" w:cs="Times New Roman"/>
                          <w:b/>
                          <w:bCs/>
                          <w:sz w:val="15"/>
                          <w:szCs w:val="15"/>
                          <w:lang w:val="en-US"/>
                        </w:rPr>
                        <w:t>Controls:</w:t>
                      </w:r>
                    </w:p>
                    <w:p w14:paraId="0FF3744B" w14:textId="13E559A1" w:rsidR="00B44676" w:rsidRPr="00B44676" w:rsidRDefault="00B44676" w:rsidP="00CA6F3D">
                      <w:pPr>
                        <w:jc w:val="center"/>
                        <w:rPr>
                          <w:rFonts w:ascii="Times New Roman" w:hAnsi="Times New Roman" w:cs="Times New Roman"/>
                          <w:sz w:val="15"/>
                          <w:szCs w:val="15"/>
                          <w:lang w:val="en-US"/>
                        </w:rPr>
                      </w:pPr>
                      <w:r w:rsidRPr="00B44676">
                        <w:rPr>
                          <w:rFonts w:ascii="Times New Roman" w:hAnsi="Times New Roman" w:cs="Times New Roman"/>
                          <w:sz w:val="15"/>
                          <w:szCs w:val="15"/>
                          <w:lang w:val="en-US"/>
                        </w:rPr>
                        <w:t>1. Auto-regressive effects</w:t>
                      </w:r>
                    </w:p>
                    <w:p w14:paraId="4886D393" w14:textId="4F624FE7" w:rsidR="00B44676" w:rsidRDefault="00B44676" w:rsidP="00CA6F3D">
                      <w:pPr>
                        <w:jc w:val="center"/>
                        <w:rPr>
                          <w:rFonts w:ascii="Times New Roman" w:hAnsi="Times New Roman" w:cs="Times New Roman"/>
                          <w:sz w:val="15"/>
                          <w:szCs w:val="15"/>
                          <w:lang w:val="en-US"/>
                        </w:rPr>
                      </w:pPr>
                      <w:r w:rsidRPr="00B44676">
                        <w:rPr>
                          <w:rFonts w:ascii="Times New Roman" w:hAnsi="Times New Roman" w:cs="Times New Roman"/>
                          <w:sz w:val="15"/>
                          <w:szCs w:val="15"/>
                          <w:lang w:val="en-US"/>
                        </w:rPr>
                        <w:t xml:space="preserve">2. </w:t>
                      </w:r>
                      <w:r>
                        <w:rPr>
                          <w:rFonts w:ascii="Times New Roman" w:hAnsi="Times New Roman" w:cs="Times New Roman"/>
                          <w:sz w:val="15"/>
                          <w:szCs w:val="15"/>
                          <w:lang w:val="en-US"/>
                        </w:rPr>
                        <w:t>Reverse Causality</w:t>
                      </w:r>
                    </w:p>
                    <w:p w14:paraId="02C1D70C" w14:textId="1023FB09" w:rsidR="00B44676" w:rsidRDefault="00B44676" w:rsidP="00CA6F3D">
                      <w:pPr>
                        <w:jc w:val="center"/>
                        <w:rPr>
                          <w:rFonts w:ascii="Times New Roman" w:hAnsi="Times New Roman" w:cs="Times New Roman"/>
                          <w:sz w:val="15"/>
                          <w:szCs w:val="15"/>
                          <w:lang w:val="en-US"/>
                        </w:rPr>
                      </w:pPr>
                      <w:r>
                        <w:rPr>
                          <w:rFonts w:ascii="Times New Roman" w:hAnsi="Times New Roman" w:cs="Times New Roman"/>
                          <w:sz w:val="15"/>
                          <w:szCs w:val="15"/>
                          <w:lang w:val="en-US"/>
                        </w:rPr>
                        <w:t>3.</w:t>
                      </w:r>
                      <w:r w:rsidR="00CA6F3D">
                        <w:rPr>
                          <w:rFonts w:ascii="Times New Roman" w:hAnsi="Times New Roman" w:cs="Times New Roman"/>
                          <w:sz w:val="15"/>
                          <w:szCs w:val="15"/>
                          <w:lang w:val="en-US"/>
                        </w:rPr>
                        <w:t xml:space="preserve"> </w:t>
                      </w:r>
                      <w:r>
                        <w:rPr>
                          <w:rFonts w:ascii="Times New Roman" w:hAnsi="Times New Roman" w:cs="Times New Roman"/>
                          <w:sz w:val="15"/>
                          <w:szCs w:val="15"/>
                          <w:lang w:val="en-US"/>
                        </w:rPr>
                        <w:t xml:space="preserve">Age, Gender, previous </w:t>
                      </w:r>
                      <w:r w:rsidR="00CA6F3D">
                        <w:rPr>
                          <w:rFonts w:ascii="Times New Roman" w:hAnsi="Times New Roman" w:cs="Times New Roman"/>
                          <w:sz w:val="15"/>
                          <w:szCs w:val="15"/>
                          <w:lang w:val="en-US"/>
                        </w:rPr>
                        <w:t xml:space="preserve">          </w:t>
                      </w:r>
                      <w:r>
                        <w:rPr>
                          <w:rFonts w:ascii="Times New Roman" w:hAnsi="Times New Roman" w:cs="Times New Roman"/>
                          <w:sz w:val="15"/>
                          <w:szCs w:val="15"/>
                          <w:lang w:val="en-US"/>
                        </w:rPr>
                        <w:t>experience (level 2)</w:t>
                      </w:r>
                    </w:p>
                    <w:p w14:paraId="45D3B02A" w14:textId="56E0537D" w:rsidR="00B44676" w:rsidRDefault="00B44676" w:rsidP="00CA6F3D">
                      <w:pPr>
                        <w:jc w:val="center"/>
                        <w:rPr>
                          <w:rFonts w:ascii="Times New Roman" w:hAnsi="Times New Roman" w:cs="Times New Roman"/>
                          <w:sz w:val="15"/>
                          <w:szCs w:val="15"/>
                          <w:lang w:val="en-US"/>
                        </w:rPr>
                      </w:pPr>
                      <w:r>
                        <w:rPr>
                          <w:rFonts w:ascii="Times New Roman" w:hAnsi="Times New Roman" w:cs="Times New Roman"/>
                          <w:sz w:val="15"/>
                          <w:szCs w:val="15"/>
                          <w:lang w:val="en-US"/>
                        </w:rPr>
                        <w:t>4.</w:t>
                      </w:r>
                      <w:r w:rsidRPr="00B44676">
                        <w:rPr>
                          <w:rFonts w:ascii="Times New Roman" w:hAnsi="Times New Roman" w:cs="Times New Roman"/>
                          <w:sz w:val="15"/>
                          <w:szCs w:val="15"/>
                          <w:lang w:val="en-US"/>
                        </w:rPr>
                        <w:t xml:space="preserve"> </w:t>
                      </w:r>
                      <w:r>
                        <w:rPr>
                          <w:rFonts w:ascii="Times New Roman" w:hAnsi="Times New Roman" w:cs="Times New Roman"/>
                          <w:sz w:val="15"/>
                          <w:szCs w:val="15"/>
                          <w:lang w:val="en-US"/>
                        </w:rPr>
                        <w:t>Cyclic trends- Sine, Cosine (level 1)</w:t>
                      </w:r>
                    </w:p>
                    <w:p w14:paraId="4587DA67" w14:textId="0F3FFFE3" w:rsidR="00B44676" w:rsidRDefault="00B44676" w:rsidP="00CA6F3D">
                      <w:pPr>
                        <w:jc w:val="center"/>
                        <w:rPr>
                          <w:rFonts w:ascii="Times New Roman" w:hAnsi="Times New Roman" w:cs="Times New Roman"/>
                          <w:sz w:val="15"/>
                          <w:szCs w:val="15"/>
                          <w:lang w:val="en-US"/>
                        </w:rPr>
                      </w:pPr>
                      <w:r>
                        <w:rPr>
                          <w:rFonts w:ascii="Times New Roman" w:hAnsi="Times New Roman" w:cs="Times New Roman"/>
                          <w:sz w:val="15"/>
                          <w:szCs w:val="15"/>
                          <w:lang w:val="en-US"/>
                        </w:rPr>
                        <w:t>5. Sleep (level 1)</w:t>
                      </w:r>
                    </w:p>
                    <w:p w14:paraId="5EFAB184" w14:textId="651A0EA7" w:rsidR="00B44676" w:rsidRDefault="00B44676" w:rsidP="00CA6F3D">
                      <w:pPr>
                        <w:jc w:val="center"/>
                        <w:rPr>
                          <w:rFonts w:ascii="Times New Roman" w:hAnsi="Times New Roman" w:cs="Times New Roman"/>
                          <w:sz w:val="15"/>
                          <w:szCs w:val="15"/>
                          <w:lang w:val="en-US"/>
                        </w:rPr>
                      </w:pPr>
                    </w:p>
                    <w:p w14:paraId="4291001D" w14:textId="77777777" w:rsidR="00B44676" w:rsidRDefault="00B44676" w:rsidP="00CA6F3D">
                      <w:pPr>
                        <w:jc w:val="center"/>
                        <w:rPr>
                          <w:rFonts w:ascii="Times New Roman" w:hAnsi="Times New Roman" w:cs="Times New Roman"/>
                          <w:sz w:val="15"/>
                          <w:szCs w:val="15"/>
                          <w:lang w:val="en-US"/>
                        </w:rPr>
                      </w:pPr>
                    </w:p>
                    <w:p w14:paraId="13D105AE" w14:textId="77777777" w:rsidR="00B44676" w:rsidRPr="00B44676" w:rsidRDefault="00B44676" w:rsidP="00CA6F3D">
                      <w:pPr>
                        <w:jc w:val="center"/>
                        <w:rPr>
                          <w:rFonts w:ascii="Times New Roman" w:hAnsi="Times New Roman" w:cs="Times New Roman"/>
                          <w:sz w:val="15"/>
                          <w:szCs w:val="15"/>
                          <w:lang w:val="en-US"/>
                        </w:rPr>
                      </w:pPr>
                    </w:p>
                  </w:txbxContent>
                </v:textbox>
              </v:shape>
            </w:pict>
          </mc:Fallback>
        </mc:AlternateContent>
      </w:r>
      <w:r w:rsidRPr="00B16CC3">
        <w:rPr>
          <w:rFonts w:ascii="Times New Roman" w:hAnsi="Times New Roman" w:cs="Times New Roman"/>
          <w:noProof/>
          <w:lang w:val="en-GB"/>
        </w:rPr>
        <mc:AlternateContent>
          <mc:Choice Requires="wps">
            <w:drawing>
              <wp:anchor distT="0" distB="0" distL="114300" distR="114300" simplePos="0" relativeHeight="251678720" behindDoc="0" locked="0" layoutInCell="1" allowOverlap="1" wp14:anchorId="78B9AAE1" wp14:editId="223D14C4">
                <wp:simplePos x="0" y="0"/>
                <wp:positionH relativeFrom="column">
                  <wp:posOffset>-24938</wp:posOffset>
                </wp:positionH>
                <wp:positionV relativeFrom="paragraph">
                  <wp:posOffset>334414</wp:posOffset>
                </wp:positionV>
                <wp:extent cx="1222872" cy="220338"/>
                <wp:effectExtent l="0" t="0" r="0" b="0"/>
                <wp:wrapNone/>
                <wp:docPr id="1626101726" name="Text Box 1626101726"/>
                <wp:cNvGraphicFramePr/>
                <a:graphic xmlns:a="http://schemas.openxmlformats.org/drawingml/2006/main">
                  <a:graphicData uri="http://schemas.microsoft.com/office/word/2010/wordprocessingShape">
                    <wps:wsp>
                      <wps:cNvSpPr txBox="1"/>
                      <wps:spPr>
                        <a:xfrm>
                          <a:off x="0" y="0"/>
                          <a:ext cx="1222872" cy="220338"/>
                        </a:xfrm>
                        <a:prstGeom prst="rect">
                          <a:avLst/>
                        </a:prstGeom>
                        <a:solidFill>
                          <a:schemeClr val="lt1"/>
                        </a:solidFill>
                        <a:ln w="6350">
                          <a:noFill/>
                        </a:ln>
                      </wps:spPr>
                      <wps:txbx>
                        <w:txbxContent>
                          <w:p w14:paraId="0AFCD8A5" w14:textId="77777777" w:rsidR="00D87F54" w:rsidRPr="005C4BB9" w:rsidRDefault="00D87F54" w:rsidP="00D87F54">
                            <w:pPr>
                              <w:jc w:val="both"/>
                              <w:rPr>
                                <w:rFonts w:ascii="Times New Roman" w:hAnsi="Times New Roman" w:cs="Times New Roman"/>
                                <w:sz w:val="16"/>
                                <w:szCs w:val="16"/>
                                <w:lang w:val="en-US"/>
                              </w:rPr>
                            </w:pPr>
                            <w:r w:rsidRPr="005C4BB9">
                              <w:rPr>
                                <w:rFonts w:ascii="Times New Roman" w:hAnsi="Times New Roman" w:cs="Times New Roman"/>
                                <w:sz w:val="16"/>
                                <w:szCs w:val="16"/>
                                <w:lang w:val="en-US"/>
                              </w:rPr>
                              <w:t xml:space="preserve">Level 2: Between </w:t>
                            </w:r>
                            <w:proofErr w:type="gramStart"/>
                            <w:r w:rsidRPr="005C4BB9">
                              <w:rPr>
                                <w:rFonts w:ascii="Times New Roman" w:hAnsi="Times New Roman" w:cs="Times New Roman"/>
                                <w:sz w:val="16"/>
                                <w:szCs w:val="16"/>
                                <w:lang w:val="en-US"/>
                              </w:rPr>
                              <w:t>person</w:t>
                            </w:r>
                            <w:proofErr w:type="gramEnd"/>
                            <w:r w:rsidRPr="005C4BB9">
                              <w:rPr>
                                <w:rFonts w:ascii="Times New Roman" w:hAnsi="Times New Roman" w:cs="Times New Roman"/>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9AAE1" id="Text Box 1626101726" o:spid="_x0000_s1028" type="#_x0000_t202" style="position:absolute;left:0;text-align:left;margin-left:-1.95pt;margin-top:26.35pt;width:96.3pt;height:1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" fillcolor="white [3201]" stroked="f" strokeweight=".5pt">
                <v:textbox>
                  <w:txbxContent>
                    <w:p w14:paraId="0AFCD8A5" w14:textId="77777777" w:rsidR="00D87F54" w:rsidRPr="005C4BB9" w:rsidRDefault="00D87F54" w:rsidP="00D87F54">
                      <w:pPr>
                        <w:jc w:val="both"/>
                        <w:rPr>
                          <w:rFonts w:ascii="Times New Roman" w:hAnsi="Times New Roman" w:cs="Times New Roman"/>
                          <w:sz w:val="16"/>
                          <w:szCs w:val="16"/>
                          <w:lang w:val="en-US"/>
                        </w:rPr>
                      </w:pPr>
                      <w:r w:rsidRPr="005C4BB9">
                        <w:rPr>
                          <w:rFonts w:ascii="Times New Roman" w:hAnsi="Times New Roman" w:cs="Times New Roman"/>
                          <w:sz w:val="16"/>
                          <w:szCs w:val="16"/>
                          <w:lang w:val="en-US"/>
                        </w:rPr>
                        <w:t xml:space="preserve">Level 2: Between </w:t>
                      </w:r>
                      <w:proofErr w:type="gramStart"/>
                      <w:r w:rsidRPr="005C4BB9">
                        <w:rPr>
                          <w:rFonts w:ascii="Times New Roman" w:hAnsi="Times New Roman" w:cs="Times New Roman"/>
                          <w:sz w:val="16"/>
                          <w:szCs w:val="16"/>
                          <w:lang w:val="en-US"/>
                        </w:rPr>
                        <w:t>person</w:t>
                      </w:r>
                      <w:proofErr w:type="gramEnd"/>
                      <w:r w:rsidRPr="005C4BB9">
                        <w:rPr>
                          <w:rFonts w:ascii="Times New Roman" w:hAnsi="Times New Roman" w:cs="Times New Roman"/>
                          <w:sz w:val="16"/>
                          <w:szCs w:val="16"/>
                          <w:lang w:val="en-US"/>
                        </w:rPr>
                        <w:t xml:space="preserve"> </w:t>
                      </w:r>
                    </w:p>
                  </w:txbxContent>
                </v:textbox>
              </v:shape>
            </w:pict>
          </mc:Fallback>
        </mc:AlternateContent>
      </w:r>
    </w:p>
    <w:p w14:paraId="29D00DEB" w14:textId="22805CC0" w:rsidR="00D87F54" w:rsidRPr="00B16CC3" w:rsidRDefault="00D87F54" w:rsidP="00D87F54">
      <w:pPr>
        <w:spacing w:line="480" w:lineRule="auto"/>
        <w:jc w:val="both"/>
        <w:rPr>
          <w:rFonts w:ascii="Times New Roman" w:hAnsi="Times New Roman" w:cs="Times New Roman"/>
        </w:rPr>
      </w:pPr>
      <w:r w:rsidRPr="00D87F54">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19FE1A21" wp14:editId="0C7F61D6">
                <wp:simplePos x="0" y="0"/>
                <wp:positionH relativeFrom="column">
                  <wp:posOffset>2439279</wp:posOffset>
                </wp:positionH>
                <wp:positionV relativeFrom="paragraph">
                  <wp:posOffset>200025</wp:posOffset>
                </wp:positionV>
                <wp:extent cx="1205346" cy="1061027"/>
                <wp:effectExtent l="0" t="0" r="39370" b="31750"/>
                <wp:wrapNone/>
                <wp:docPr id="22178761" name="Straight Arrow Connector 2"/>
                <wp:cNvGraphicFramePr/>
                <a:graphic xmlns:a="http://schemas.openxmlformats.org/drawingml/2006/main">
                  <a:graphicData uri="http://schemas.microsoft.com/office/word/2010/wordprocessingShape">
                    <wps:wsp>
                      <wps:cNvCnPr/>
                      <wps:spPr>
                        <a:xfrm>
                          <a:off x="0" y="0"/>
                          <a:ext cx="1205346" cy="10610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97CAB80" id="_x0000_t32" coordsize="21600,21600" o:spt="32" o:oned="t" path="m,l21600,21600e" filled="f">
                <v:path arrowok="t" fillok="f" o:connecttype="none"/>
                <o:lock v:ext="edit" shapetype="t"/>
              </v:shapetype>
              <v:shape id="Straight Arrow Connector 2" o:spid="_x0000_s1026" type="#_x0000_t32" style="position:absolute;margin-left:192.05pt;margin-top:15.75pt;width:94.9pt;height:8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" strokecolor="black [3200]" strokeweight=".5pt">
                <v:stroke endarrow="block" joinstyle="miter"/>
              </v:shape>
            </w:pict>
          </mc:Fallback>
        </mc:AlternateContent>
      </w:r>
      <w:r w:rsidRPr="00D87F54">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BD86D18" wp14:editId="58DDF767">
                <wp:simplePos x="0" y="0"/>
                <wp:positionH relativeFrom="column">
                  <wp:posOffset>258896</wp:posOffset>
                </wp:positionH>
                <wp:positionV relativeFrom="paragraph">
                  <wp:posOffset>304525</wp:posOffset>
                </wp:positionV>
                <wp:extent cx="4588526" cy="0"/>
                <wp:effectExtent l="0" t="0" r="8890" b="12700"/>
                <wp:wrapNone/>
                <wp:docPr id="975428374" name="Straight Connector 8"/>
                <wp:cNvGraphicFramePr/>
                <a:graphic xmlns:a="http://schemas.openxmlformats.org/drawingml/2006/main">
                  <a:graphicData uri="http://schemas.microsoft.com/office/word/2010/wordprocessingShape">
                    <wps:wsp>
                      <wps:cNvCnPr/>
                      <wps:spPr>
                        <a:xfrm>
                          <a:off x="0" y="0"/>
                          <a:ext cx="4588526" cy="0"/>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10DA83" id="Straight Connector 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0.4pt,24pt" to="381.7pt,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" strokecolor="black [3200]" strokeweight=".5pt">
                <v:stroke dashstyle="longDashDotDot" joinstyle="miter"/>
              </v:line>
            </w:pict>
          </mc:Fallback>
        </mc:AlternateContent>
      </w:r>
      <w:r w:rsidRPr="00D87F54">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56690169" wp14:editId="1567EE91">
                <wp:simplePos x="0" y="0"/>
                <wp:positionH relativeFrom="column">
                  <wp:posOffset>1336964</wp:posOffset>
                </wp:positionH>
                <wp:positionV relativeFrom="paragraph">
                  <wp:posOffset>193270</wp:posOffset>
                </wp:positionV>
                <wp:extent cx="1135033" cy="1067377"/>
                <wp:effectExtent l="25400" t="0" r="20955" b="38100"/>
                <wp:wrapNone/>
                <wp:docPr id="820882365" name="Straight Arrow Connector 1"/>
                <wp:cNvGraphicFramePr/>
                <a:graphic xmlns:a="http://schemas.openxmlformats.org/drawingml/2006/main">
                  <a:graphicData uri="http://schemas.microsoft.com/office/word/2010/wordprocessingShape">
                    <wps:wsp>
                      <wps:cNvCnPr/>
                      <wps:spPr>
                        <a:xfrm flipH="1">
                          <a:off x="0" y="0"/>
                          <a:ext cx="1135033" cy="10673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93E48D" id="Straight Arrow Connector 1" o:spid="_x0000_s1026" type="#_x0000_t32" style="position:absolute;margin-left:105.25pt;margin-top:15.2pt;width:89.35pt;height:84.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" strokecolor="black [3200]" strokeweight=".5pt">
                <v:stroke endarrow="block" joinstyle="miter"/>
              </v:shape>
            </w:pict>
          </mc:Fallback>
        </mc:AlternateContent>
      </w:r>
      <w:r>
        <w:rPr>
          <w:rFonts w:ascii="Times New Roman" w:hAnsi="Times New Roman" w:cs="Times New Roman"/>
        </w:rPr>
        <w:t xml:space="preserve">  </w:t>
      </w:r>
    </w:p>
    <w:p w14:paraId="2DB2AAD1" w14:textId="1A8A6959" w:rsidR="00D87F54" w:rsidRPr="00B16CC3" w:rsidRDefault="00B44676" w:rsidP="00D87F54">
      <w:pPr>
        <w:spacing w:line="480" w:lineRule="auto"/>
        <w:jc w:val="both"/>
        <w:rPr>
          <w:rFonts w:ascii="Times New Roman" w:hAnsi="Times New Roman" w:cs="Times New Roman"/>
        </w:rPr>
      </w:pPr>
      <w:r w:rsidRPr="00B16CC3">
        <w:rPr>
          <w:rFonts w:ascii="Times New Roman" w:hAnsi="Times New Roman" w:cs="Times New Roman"/>
          <w:noProof/>
          <w:lang w:val="en-GB"/>
        </w:rPr>
        <mc:AlternateContent>
          <mc:Choice Requires="wps">
            <w:drawing>
              <wp:anchor distT="0" distB="0" distL="114300" distR="114300" simplePos="0" relativeHeight="251677696" behindDoc="0" locked="0" layoutInCell="1" allowOverlap="1" wp14:anchorId="4F37E6D9" wp14:editId="19233A39">
                <wp:simplePos x="0" y="0"/>
                <wp:positionH relativeFrom="column">
                  <wp:posOffset>-24476</wp:posOffset>
                </wp:positionH>
                <wp:positionV relativeFrom="paragraph">
                  <wp:posOffset>107315</wp:posOffset>
                </wp:positionV>
                <wp:extent cx="1184564" cy="220338"/>
                <wp:effectExtent l="0" t="0" r="0" b="0"/>
                <wp:wrapNone/>
                <wp:docPr id="35931825" name="Text Box 35931825"/>
                <wp:cNvGraphicFramePr/>
                <a:graphic xmlns:a="http://schemas.openxmlformats.org/drawingml/2006/main">
                  <a:graphicData uri="http://schemas.microsoft.com/office/word/2010/wordprocessingShape">
                    <wps:wsp>
                      <wps:cNvSpPr txBox="1"/>
                      <wps:spPr>
                        <a:xfrm>
                          <a:off x="0" y="0"/>
                          <a:ext cx="1184564" cy="220338"/>
                        </a:xfrm>
                        <a:prstGeom prst="rect">
                          <a:avLst/>
                        </a:prstGeom>
                        <a:solidFill>
                          <a:schemeClr val="lt1"/>
                        </a:solidFill>
                        <a:ln w="6350">
                          <a:noFill/>
                        </a:ln>
                      </wps:spPr>
                      <wps:txbx>
                        <w:txbxContent>
                          <w:p w14:paraId="210FEA24" w14:textId="58DF43F5" w:rsidR="00D87F54" w:rsidRPr="005C4BB9" w:rsidRDefault="00D87F54" w:rsidP="00DC6FCC">
                            <w:pPr>
                              <w:rPr>
                                <w:rFonts w:ascii="Times New Roman" w:hAnsi="Times New Roman" w:cs="Times New Roman"/>
                                <w:sz w:val="16"/>
                                <w:szCs w:val="16"/>
                                <w:lang w:val="en-US"/>
                              </w:rPr>
                            </w:pPr>
                            <w:r w:rsidRPr="005C4BB9">
                              <w:rPr>
                                <w:rFonts w:ascii="Times New Roman" w:hAnsi="Times New Roman" w:cs="Times New Roman"/>
                                <w:sz w:val="16"/>
                                <w:szCs w:val="16"/>
                                <w:lang w:val="en-US"/>
                              </w:rPr>
                              <w:t>Level 1: Within</w:t>
                            </w:r>
                            <w:r w:rsidR="00DC6FCC">
                              <w:rPr>
                                <w:rFonts w:ascii="Times New Roman" w:hAnsi="Times New Roman" w:cs="Times New Roman"/>
                                <w:sz w:val="16"/>
                                <w:szCs w:val="16"/>
                                <w:lang w:val="en-US"/>
                              </w:rPr>
                              <w:t xml:space="preserve"> person</w:t>
                            </w:r>
                            <w:r w:rsidRPr="005C4BB9">
                              <w:rPr>
                                <w:rFonts w:ascii="Times New Roman" w:hAnsi="Times New Roman" w:cs="Times New Roman"/>
                                <w:sz w:val="16"/>
                                <w:szCs w:val="16"/>
                                <w:lang w:val="en-US"/>
                              </w:rPr>
                              <w:t xml:space="preserve"> </w:t>
                            </w:r>
                            <w:proofErr w:type="spellStart"/>
                            <w:r w:rsidRPr="005C4BB9">
                              <w:rPr>
                                <w:rFonts w:ascii="Times New Roman" w:hAnsi="Times New Roman" w:cs="Times New Roman"/>
                                <w:sz w:val="16"/>
                                <w:szCs w:val="16"/>
                                <w:lang w:val="en-US"/>
                              </w:rPr>
                              <w:t>person</w:t>
                            </w:r>
                            <w:proofErr w:type="spellEnd"/>
                            <w:r w:rsidRPr="005C4BB9">
                              <w:rPr>
                                <w:rFonts w:ascii="Times New Roman" w:hAnsi="Times New Roman" w:cs="Times New Roman"/>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7E6D9" id="Text Box 35931825" o:spid="_x0000_s1029" type="#_x0000_t202" style="position:absolute;left:0;text-align:left;margin-left:-1.95pt;margin-top:8.45pt;width:93.25pt;height:17.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" fillcolor="white [3201]" stroked="f" strokeweight=".5pt">
                <v:textbox>
                  <w:txbxContent>
                    <w:p w14:paraId="210FEA24" w14:textId="58DF43F5" w:rsidR="00D87F54" w:rsidRPr="005C4BB9" w:rsidRDefault="00D87F54" w:rsidP="00DC6FCC">
                      <w:pPr>
                        <w:rPr>
                          <w:rFonts w:ascii="Times New Roman" w:hAnsi="Times New Roman" w:cs="Times New Roman"/>
                          <w:sz w:val="16"/>
                          <w:szCs w:val="16"/>
                          <w:lang w:val="en-US"/>
                        </w:rPr>
                      </w:pPr>
                      <w:r w:rsidRPr="005C4BB9">
                        <w:rPr>
                          <w:rFonts w:ascii="Times New Roman" w:hAnsi="Times New Roman" w:cs="Times New Roman"/>
                          <w:sz w:val="16"/>
                          <w:szCs w:val="16"/>
                          <w:lang w:val="en-US"/>
                        </w:rPr>
                        <w:t>Level 1: Within</w:t>
                      </w:r>
                      <w:r w:rsidR="00DC6FCC">
                        <w:rPr>
                          <w:rFonts w:ascii="Times New Roman" w:hAnsi="Times New Roman" w:cs="Times New Roman"/>
                          <w:sz w:val="16"/>
                          <w:szCs w:val="16"/>
                          <w:lang w:val="en-US"/>
                        </w:rPr>
                        <w:t xml:space="preserve"> person</w:t>
                      </w:r>
                      <w:r w:rsidRPr="005C4BB9">
                        <w:rPr>
                          <w:rFonts w:ascii="Times New Roman" w:hAnsi="Times New Roman" w:cs="Times New Roman"/>
                          <w:sz w:val="16"/>
                          <w:szCs w:val="16"/>
                          <w:lang w:val="en-US"/>
                        </w:rPr>
                        <w:t xml:space="preserve"> </w:t>
                      </w:r>
                      <w:proofErr w:type="spellStart"/>
                      <w:r w:rsidRPr="005C4BB9">
                        <w:rPr>
                          <w:rFonts w:ascii="Times New Roman" w:hAnsi="Times New Roman" w:cs="Times New Roman"/>
                          <w:sz w:val="16"/>
                          <w:szCs w:val="16"/>
                          <w:lang w:val="en-US"/>
                        </w:rPr>
                        <w:t>person</w:t>
                      </w:r>
                      <w:proofErr w:type="spellEnd"/>
                      <w:r w:rsidRPr="005C4BB9">
                        <w:rPr>
                          <w:rFonts w:ascii="Times New Roman" w:hAnsi="Times New Roman" w:cs="Times New Roman"/>
                          <w:sz w:val="16"/>
                          <w:szCs w:val="16"/>
                          <w:lang w:val="en-US"/>
                        </w:rPr>
                        <w:t xml:space="preserve"> </w:t>
                      </w:r>
                    </w:p>
                  </w:txbxContent>
                </v:textbox>
              </v:shape>
            </w:pict>
          </mc:Fallback>
        </mc:AlternateContent>
      </w:r>
      <w:r w:rsidR="00D87F54" w:rsidRPr="00B16CC3">
        <w:rPr>
          <w:rFonts w:ascii="Times New Roman" w:hAnsi="Times New Roman" w:cs="Times New Roman"/>
          <w:noProof/>
          <w:lang w:val="en-GB"/>
        </w:rPr>
        <mc:AlternateContent>
          <mc:Choice Requires="wps">
            <w:drawing>
              <wp:anchor distT="0" distB="0" distL="114300" distR="114300" simplePos="0" relativeHeight="251670528" behindDoc="0" locked="0" layoutInCell="1" allowOverlap="1" wp14:anchorId="4A275E8F" wp14:editId="301D8B41">
                <wp:simplePos x="0" y="0"/>
                <wp:positionH relativeFrom="column">
                  <wp:posOffset>2789242</wp:posOffset>
                </wp:positionH>
                <wp:positionV relativeFrom="paragraph">
                  <wp:posOffset>188395</wp:posOffset>
                </wp:positionV>
                <wp:extent cx="395605" cy="213360"/>
                <wp:effectExtent l="0" t="0" r="0" b="2540"/>
                <wp:wrapNone/>
                <wp:docPr id="1256920292" name="Text Box 1256920292"/>
                <wp:cNvGraphicFramePr/>
                <a:graphic xmlns:a="http://schemas.openxmlformats.org/drawingml/2006/main">
                  <a:graphicData uri="http://schemas.microsoft.com/office/word/2010/wordprocessingShape">
                    <wps:wsp>
                      <wps:cNvSpPr txBox="1"/>
                      <wps:spPr>
                        <a:xfrm>
                          <a:off x="0" y="0"/>
                          <a:ext cx="395605" cy="213360"/>
                        </a:xfrm>
                        <a:prstGeom prst="rect">
                          <a:avLst/>
                        </a:prstGeom>
                        <a:solidFill>
                          <a:schemeClr val="lt1"/>
                        </a:solidFill>
                        <a:ln w="6350">
                          <a:noFill/>
                        </a:ln>
                      </wps:spPr>
                      <wps:txbx>
                        <w:txbxContent>
                          <w:p w14:paraId="7A962364" w14:textId="77777777" w:rsidR="00D87F54" w:rsidRPr="00BA5ABB" w:rsidRDefault="00D87F54" w:rsidP="00D87F54">
                            <w:pPr>
                              <w:jc w:val="both"/>
                              <w:rPr>
                                <w:sz w:val="16"/>
                                <w:szCs w:val="16"/>
                                <w:lang w:val="en-US"/>
                              </w:rPr>
                            </w:pPr>
                            <w:r>
                              <w:rPr>
                                <w:sz w:val="16"/>
                                <w:szCs w:val="16"/>
                                <w:lang w:val="en-US"/>
                              </w:rPr>
                              <w:t>H4-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75E8F" id="Text Box 1256920292" o:spid="_x0000_s1030" type="#_x0000_t202" style="position:absolute;left:0;text-align:left;margin-left:219.65pt;margin-top:14.85pt;width:31.15pt;height:1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" fillcolor="white [3201]" stroked="f" strokeweight=".5pt">
                <v:textbox>
                  <w:txbxContent>
                    <w:p w14:paraId="7A962364" w14:textId="77777777" w:rsidR="00D87F54" w:rsidRPr="00BA5ABB" w:rsidRDefault="00D87F54" w:rsidP="00D87F54">
                      <w:pPr>
                        <w:jc w:val="both"/>
                        <w:rPr>
                          <w:sz w:val="16"/>
                          <w:szCs w:val="16"/>
                          <w:lang w:val="en-US"/>
                        </w:rPr>
                      </w:pPr>
                      <w:r>
                        <w:rPr>
                          <w:sz w:val="16"/>
                          <w:szCs w:val="16"/>
                          <w:lang w:val="en-US"/>
                        </w:rPr>
                        <w:t>H4-</w:t>
                      </w:r>
                    </w:p>
                  </w:txbxContent>
                </v:textbox>
              </v:shape>
            </w:pict>
          </mc:Fallback>
        </mc:AlternateContent>
      </w:r>
      <w:r w:rsidR="00D87F54" w:rsidRPr="00B16CC3">
        <w:rPr>
          <w:rFonts w:ascii="Times New Roman" w:hAnsi="Times New Roman" w:cs="Times New Roman"/>
          <w:noProof/>
          <w:lang w:val="en-GB"/>
        </w:rPr>
        <mc:AlternateContent>
          <mc:Choice Requires="wps">
            <w:drawing>
              <wp:anchor distT="0" distB="0" distL="114300" distR="114300" simplePos="0" relativeHeight="251669504" behindDoc="0" locked="0" layoutInCell="1" allowOverlap="1" wp14:anchorId="78BF8CD2" wp14:editId="678A39BD">
                <wp:simplePos x="0" y="0"/>
                <wp:positionH relativeFrom="column">
                  <wp:posOffset>1818399</wp:posOffset>
                </wp:positionH>
                <wp:positionV relativeFrom="paragraph">
                  <wp:posOffset>216230</wp:posOffset>
                </wp:positionV>
                <wp:extent cx="395605" cy="213360"/>
                <wp:effectExtent l="0" t="0" r="0" b="2540"/>
                <wp:wrapNone/>
                <wp:docPr id="1576181621" name="Text Box 1576181621"/>
                <wp:cNvGraphicFramePr/>
                <a:graphic xmlns:a="http://schemas.openxmlformats.org/drawingml/2006/main">
                  <a:graphicData uri="http://schemas.microsoft.com/office/word/2010/wordprocessingShape">
                    <wps:wsp>
                      <wps:cNvSpPr txBox="1"/>
                      <wps:spPr>
                        <a:xfrm>
                          <a:off x="0" y="0"/>
                          <a:ext cx="395605" cy="213360"/>
                        </a:xfrm>
                        <a:prstGeom prst="rect">
                          <a:avLst/>
                        </a:prstGeom>
                        <a:solidFill>
                          <a:schemeClr val="lt1"/>
                        </a:solidFill>
                        <a:ln w="6350">
                          <a:noFill/>
                        </a:ln>
                      </wps:spPr>
                      <wps:txbx>
                        <w:txbxContent>
                          <w:p w14:paraId="6CD8BBFF" w14:textId="77777777" w:rsidR="00D87F54" w:rsidRPr="00BA5ABB" w:rsidRDefault="00D87F54" w:rsidP="00D87F54">
                            <w:pPr>
                              <w:jc w:val="both"/>
                              <w:rPr>
                                <w:sz w:val="16"/>
                                <w:szCs w:val="16"/>
                                <w:lang w:val="en-US"/>
                              </w:rPr>
                            </w:pPr>
                            <w:r>
                              <w:rPr>
                                <w:sz w:val="16"/>
                                <w:szCs w:val="16"/>
                                <w:lang w:val="en-US"/>
                              </w:rPr>
                              <w:t>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F8CD2" id="Text Box 1576181621" o:spid="_x0000_s1031" type="#_x0000_t202" style="position:absolute;left:0;text-align:left;margin-left:143.2pt;margin-top:17.05pt;width:31.15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" fillcolor="white [3201]" stroked="f" strokeweight=".5pt">
                <v:textbox>
                  <w:txbxContent>
                    <w:p w14:paraId="6CD8BBFF" w14:textId="77777777" w:rsidR="00D87F54" w:rsidRPr="00BA5ABB" w:rsidRDefault="00D87F54" w:rsidP="00D87F54">
                      <w:pPr>
                        <w:jc w:val="both"/>
                        <w:rPr>
                          <w:sz w:val="16"/>
                          <w:szCs w:val="16"/>
                          <w:lang w:val="en-US"/>
                        </w:rPr>
                      </w:pPr>
                      <w:r>
                        <w:rPr>
                          <w:sz w:val="16"/>
                          <w:szCs w:val="16"/>
                          <w:lang w:val="en-US"/>
                        </w:rPr>
                        <w:t>H3-</w:t>
                      </w:r>
                    </w:p>
                  </w:txbxContent>
                </v:textbox>
              </v:shape>
            </w:pict>
          </mc:Fallback>
        </mc:AlternateContent>
      </w:r>
    </w:p>
    <w:p w14:paraId="3A4FE17A" w14:textId="36926CB4" w:rsidR="00D87F54" w:rsidRPr="00B16CC3" w:rsidRDefault="00D87F54" w:rsidP="00D87F54">
      <w:pPr>
        <w:spacing w:line="360" w:lineRule="auto"/>
        <w:jc w:val="both"/>
        <w:rPr>
          <w:rFonts w:ascii="Times New Roman" w:hAnsi="Times New Roman" w:cs="Times New Roman"/>
        </w:rPr>
      </w:pPr>
      <w:r w:rsidRPr="00D87F54">
        <w:rPr>
          <w:rFonts w:ascii="Times New Roman" w:hAnsi="Times New Roman" w:cs="Times New Roman"/>
          <w:noProof/>
          <w:lang w:val="en-GB"/>
        </w:rPr>
        <mc:AlternateContent>
          <mc:Choice Requires="wps">
            <w:drawing>
              <wp:anchor distT="0" distB="0" distL="114300" distR="114300" simplePos="0" relativeHeight="251671552" behindDoc="0" locked="0" layoutInCell="1" allowOverlap="1" wp14:anchorId="3CD6059D" wp14:editId="79A23ED5">
                <wp:simplePos x="0" y="0"/>
                <wp:positionH relativeFrom="column">
                  <wp:posOffset>1201078</wp:posOffset>
                </wp:positionH>
                <wp:positionV relativeFrom="paragraph">
                  <wp:posOffset>232410</wp:posOffset>
                </wp:positionV>
                <wp:extent cx="0" cy="1099039"/>
                <wp:effectExtent l="0" t="0" r="12700" b="6350"/>
                <wp:wrapNone/>
                <wp:docPr id="1642826459" name="Straight Connector 5"/>
                <wp:cNvGraphicFramePr/>
                <a:graphic xmlns:a="http://schemas.openxmlformats.org/drawingml/2006/main">
                  <a:graphicData uri="http://schemas.microsoft.com/office/word/2010/wordprocessingShape">
                    <wps:wsp>
                      <wps:cNvCnPr/>
                      <wps:spPr>
                        <a:xfrm>
                          <a:off x="0" y="0"/>
                          <a:ext cx="0" cy="1099039"/>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44BA966" id="Straight Connector 5"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55pt,18.3pt" to="94.55pt,10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" strokecolor="black [3200]" strokeweight=".5pt">
                <v:stroke dashstyle="longDash" joinstyle="miter"/>
              </v:line>
            </w:pict>
          </mc:Fallback>
        </mc:AlternateContent>
      </w:r>
      <w:r w:rsidRPr="00B16CC3">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05179AC" wp14:editId="30B5A4E9">
                <wp:simplePos x="0" y="0"/>
                <wp:positionH relativeFrom="column">
                  <wp:posOffset>-97790</wp:posOffset>
                </wp:positionH>
                <wp:positionV relativeFrom="paragraph">
                  <wp:posOffset>300990</wp:posOffset>
                </wp:positionV>
                <wp:extent cx="1227455" cy="528955"/>
                <wp:effectExtent l="0" t="0" r="17145" b="17145"/>
                <wp:wrapNone/>
                <wp:docPr id="1964191209" name="Rounded Rectangle 1964191209"/>
                <wp:cNvGraphicFramePr/>
                <a:graphic xmlns:a="http://schemas.openxmlformats.org/drawingml/2006/main">
                  <a:graphicData uri="http://schemas.microsoft.com/office/word/2010/wordprocessingShape">
                    <wps:wsp>
                      <wps:cNvSpPr/>
                      <wps:spPr>
                        <a:xfrm>
                          <a:off x="0" y="0"/>
                          <a:ext cx="1227455" cy="528955"/>
                        </a:xfrm>
                        <a:prstGeom prst="roundRect">
                          <a:avLst/>
                        </a:prstGeom>
                      </wps:spPr>
                      <wps:style>
                        <a:lnRef idx="2">
                          <a:schemeClr val="dk1">
                            <a:shade val="15000"/>
                          </a:schemeClr>
                        </a:lnRef>
                        <a:fillRef idx="1">
                          <a:schemeClr val="dk1"/>
                        </a:fillRef>
                        <a:effectRef idx="0">
                          <a:schemeClr val="dk1"/>
                        </a:effectRef>
                        <a:fontRef idx="minor">
                          <a:schemeClr val="lt1"/>
                        </a:fontRef>
                      </wps:style>
                      <wps:txbx>
                        <w:txbxContent>
                          <w:p w14:paraId="51B10B77" w14:textId="77777777" w:rsidR="00D87F54" w:rsidRPr="00EC45E9" w:rsidRDefault="00D87F54" w:rsidP="00D87F54">
                            <w:pPr>
                              <w:jc w:val="center"/>
                              <w:rPr>
                                <w:rFonts w:ascii="Times New Roman" w:hAnsi="Times New Roman" w:cs="Times New Roman"/>
                                <w:sz w:val="20"/>
                                <w:szCs w:val="20"/>
                                <w:lang w:val="en-US"/>
                              </w:rPr>
                            </w:pPr>
                            <w:r w:rsidRPr="00EC45E9">
                              <w:rPr>
                                <w:rFonts w:ascii="Times New Roman" w:hAnsi="Times New Roman" w:cs="Times New Roman"/>
                                <w:sz w:val="20"/>
                                <w:szCs w:val="20"/>
                                <w:lang w:val="en-US"/>
                              </w:rPr>
                              <w:t>Perceived Progress (previous evening)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5179AC" id="Rounded Rectangle 1964191209" o:spid="_x0000_s1032" style="position:absolute;left:0;text-align:left;margin-left:-7.7pt;margin-top:23.7pt;width:96.65pt;height:4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" fillcolor="black [3200]" strokecolor="black [480]" strokeweight="1pt">
                <v:stroke joinstyle="miter"/>
                <v:textbox>
                  <w:txbxContent>
                    <w:p w14:paraId="51B10B77" w14:textId="77777777" w:rsidR="00D87F54" w:rsidRPr="00EC45E9" w:rsidRDefault="00D87F54" w:rsidP="00D87F54">
                      <w:pPr>
                        <w:jc w:val="center"/>
                        <w:rPr>
                          <w:rFonts w:ascii="Times New Roman" w:hAnsi="Times New Roman" w:cs="Times New Roman"/>
                          <w:sz w:val="20"/>
                          <w:szCs w:val="20"/>
                          <w:lang w:val="en-US"/>
                        </w:rPr>
                      </w:pPr>
                      <w:r w:rsidRPr="00EC45E9">
                        <w:rPr>
                          <w:rFonts w:ascii="Times New Roman" w:hAnsi="Times New Roman" w:cs="Times New Roman"/>
                          <w:sz w:val="20"/>
                          <w:szCs w:val="20"/>
                          <w:lang w:val="en-US"/>
                        </w:rPr>
                        <w:t>Perceived Progress (previous evening)</w:t>
                      </w:r>
                    </w:p>
                  </w:txbxContent>
                </v:textbox>
              </v:roundrect>
            </w:pict>
          </mc:Fallback>
        </mc:AlternateContent>
      </w:r>
    </w:p>
    <w:p w14:paraId="2589DF16" w14:textId="77777777" w:rsidR="00D87F54" w:rsidRPr="00B16CC3" w:rsidRDefault="00D87F54" w:rsidP="00D87F54">
      <w:pPr>
        <w:spacing w:line="360" w:lineRule="auto"/>
        <w:jc w:val="both"/>
        <w:rPr>
          <w:rFonts w:ascii="Times New Roman" w:hAnsi="Times New Roman" w:cs="Times New Roman"/>
        </w:rPr>
      </w:pPr>
      <w:r w:rsidRPr="00B16CC3">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38447ED" wp14:editId="44C81B4D">
                <wp:simplePos x="0" y="0"/>
                <wp:positionH relativeFrom="column">
                  <wp:posOffset>2138876</wp:posOffset>
                </wp:positionH>
                <wp:positionV relativeFrom="paragraph">
                  <wp:posOffset>47625</wp:posOffset>
                </wp:positionV>
                <wp:extent cx="1227455" cy="536270"/>
                <wp:effectExtent l="0" t="0" r="17145" b="10160"/>
                <wp:wrapNone/>
                <wp:docPr id="691722406" name="Rounded Rectangle 691722406"/>
                <wp:cNvGraphicFramePr/>
                <a:graphic xmlns:a="http://schemas.openxmlformats.org/drawingml/2006/main">
                  <a:graphicData uri="http://schemas.microsoft.com/office/word/2010/wordprocessingShape">
                    <wps:wsp>
                      <wps:cNvSpPr/>
                      <wps:spPr>
                        <a:xfrm>
                          <a:off x="0" y="0"/>
                          <a:ext cx="1227455" cy="536270"/>
                        </a:xfrm>
                        <a:prstGeom prst="roundRect">
                          <a:avLst/>
                        </a:prstGeom>
                      </wps:spPr>
                      <wps:style>
                        <a:lnRef idx="2">
                          <a:schemeClr val="dk1">
                            <a:shade val="15000"/>
                          </a:schemeClr>
                        </a:lnRef>
                        <a:fillRef idx="1">
                          <a:schemeClr val="dk1"/>
                        </a:fillRef>
                        <a:effectRef idx="0">
                          <a:schemeClr val="dk1"/>
                        </a:effectRef>
                        <a:fontRef idx="minor">
                          <a:schemeClr val="lt1"/>
                        </a:fontRef>
                      </wps:style>
                      <wps:txbx>
                        <w:txbxContent>
                          <w:p w14:paraId="1011A861" w14:textId="77777777" w:rsidR="00D87F54" w:rsidRPr="00EC45E9" w:rsidRDefault="00D87F54" w:rsidP="00D87F54">
                            <w:pPr>
                              <w:jc w:val="both"/>
                              <w:rPr>
                                <w:rFonts w:ascii="Times New Roman" w:hAnsi="Times New Roman" w:cs="Times New Roman"/>
                                <w:sz w:val="19"/>
                                <w:szCs w:val="19"/>
                                <w:lang w:val="en-US"/>
                              </w:rPr>
                            </w:pPr>
                            <w:r>
                              <w:rPr>
                                <w:rFonts w:ascii="Times New Roman" w:hAnsi="Times New Roman" w:cs="Times New Roman"/>
                                <w:sz w:val="19"/>
                                <w:szCs w:val="19"/>
                                <w:lang w:val="en-US"/>
                              </w:rPr>
                              <w:t>Positive Affect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8447ED" id="Rounded Rectangle 691722406" o:spid="_x0000_s1033" style="position:absolute;left:0;text-align:left;margin-left:168.4pt;margin-top:3.75pt;width:96.65pt;height:4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" fillcolor="black [3200]" strokecolor="black [480]" strokeweight="1pt">
                <v:stroke joinstyle="miter"/>
                <v:textbox>
                  <w:txbxContent>
                    <w:p w14:paraId="1011A861" w14:textId="77777777" w:rsidR="00D87F54" w:rsidRPr="00EC45E9" w:rsidRDefault="00D87F54" w:rsidP="00D87F54">
                      <w:pPr>
                        <w:jc w:val="both"/>
                        <w:rPr>
                          <w:rFonts w:ascii="Times New Roman" w:hAnsi="Times New Roman" w:cs="Times New Roman"/>
                          <w:sz w:val="19"/>
                          <w:szCs w:val="19"/>
                          <w:lang w:val="en-US"/>
                        </w:rPr>
                      </w:pPr>
                      <w:r>
                        <w:rPr>
                          <w:rFonts w:ascii="Times New Roman" w:hAnsi="Times New Roman" w:cs="Times New Roman"/>
                          <w:sz w:val="19"/>
                          <w:szCs w:val="19"/>
                          <w:lang w:val="en-US"/>
                        </w:rPr>
                        <w:t>Positive Affect</w:t>
                      </w:r>
                    </w:p>
                  </w:txbxContent>
                </v:textbox>
              </v:roundrect>
            </w:pict>
          </mc:Fallback>
        </mc:AlternateContent>
      </w:r>
      <w:r w:rsidRPr="00D87F54">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4BCC2865" wp14:editId="72369935">
                <wp:simplePos x="0" y="0"/>
                <wp:positionH relativeFrom="column">
                  <wp:posOffset>3422894</wp:posOffset>
                </wp:positionH>
                <wp:positionV relativeFrom="paragraph">
                  <wp:posOffset>37710</wp:posOffset>
                </wp:positionV>
                <wp:extent cx="0" cy="1037004"/>
                <wp:effectExtent l="0" t="0" r="12700" b="4445"/>
                <wp:wrapNone/>
                <wp:docPr id="1038985324" name="Straight Connector 7"/>
                <wp:cNvGraphicFramePr/>
                <a:graphic xmlns:a="http://schemas.openxmlformats.org/drawingml/2006/main">
                  <a:graphicData uri="http://schemas.microsoft.com/office/word/2010/wordprocessingShape">
                    <wps:wsp>
                      <wps:cNvCnPr/>
                      <wps:spPr>
                        <a:xfrm>
                          <a:off x="0" y="0"/>
                          <a:ext cx="0" cy="1037004"/>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E8BAC0" id="Straight Connector 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69.5pt,2.95pt" to="269.5pt,8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" strokecolor="black [3200]" strokeweight=".5pt">
                <v:stroke dashstyle="longDash" joinstyle="miter"/>
              </v:line>
            </w:pict>
          </mc:Fallback>
        </mc:AlternateContent>
      </w:r>
      <w:r w:rsidRPr="00B16CC3">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3A08363" wp14:editId="2FDD2D7B">
                <wp:simplePos x="0" y="0"/>
                <wp:positionH relativeFrom="column">
                  <wp:posOffset>4169361</wp:posOffset>
                </wp:positionH>
                <wp:positionV relativeFrom="paragraph">
                  <wp:posOffset>25204</wp:posOffset>
                </wp:positionV>
                <wp:extent cx="1484985" cy="526415"/>
                <wp:effectExtent l="0" t="0" r="13970" b="6985"/>
                <wp:wrapNone/>
                <wp:docPr id="1900059133" name="Rounded Rectangle 1900059133"/>
                <wp:cNvGraphicFramePr/>
                <a:graphic xmlns:a="http://schemas.openxmlformats.org/drawingml/2006/main">
                  <a:graphicData uri="http://schemas.microsoft.com/office/word/2010/wordprocessingShape">
                    <wps:wsp>
                      <wps:cNvSpPr/>
                      <wps:spPr>
                        <a:xfrm>
                          <a:off x="0" y="0"/>
                          <a:ext cx="1484985" cy="526415"/>
                        </a:xfrm>
                        <a:prstGeom prst="roundRect">
                          <a:avLst/>
                        </a:prstGeom>
                      </wps:spPr>
                      <wps:style>
                        <a:lnRef idx="2">
                          <a:schemeClr val="dk1">
                            <a:shade val="15000"/>
                          </a:schemeClr>
                        </a:lnRef>
                        <a:fillRef idx="1">
                          <a:schemeClr val="dk1"/>
                        </a:fillRef>
                        <a:effectRef idx="0">
                          <a:schemeClr val="dk1"/>
                        </a:effectRef>
                        <a:fontRef idx="minor">
                          <a:schemeClr val="lt1"/>
                        </a:fontRef>
                      </wps:style>
                      <wps:txbx>
                        <w:txbxContent>
                          <w:p w14:paraId="1075440B" w14:textId="77777777" w:rsidR="00D87F54" w:rsidRPr="00EC45E9" w:rsidRDefault="00D87F54" w:rsidP="00D87F54">
                            <w:pPr>
                              <w:jc w:val="center"/>
                              <w:rPr>
                                <w:rFonts w:ascii="Times New Roman" w:hAnsi="Times New Roman" w:cs="Times New Roman"/>
                                <w:sz w:val="20"/>
                                <w:szCs w:val="20"/>
                                <w:lang w:val="en-US"/>
                              </w:rPr>
                            </w:pPr>
                            <w:r w:rsidRPr="00EC45E9">
                              <w:rPr>
                                <w:rFonts w:ascii="Times New Roman" w:hAnsi="Times New Roman" w:cs="Times New Roman"/>
                                <w:sz w:val="20"/>
                                <w:szCs w:val="20"/>
                                <w:lang w:val="en-US"/>
                              </w:rPr>
                              <w:t>Daily Effort Intensity (this evening)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A08363" id="Rounded Rectangle 1900059133" o:spid="_x0000_s1034" style="position:absolute;left:0;text-align:left;margin-left:328.3pt;margin-top:2pt;width:116.95pt;height:4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" fillcolor="black [3200]" strokecolor="black [480]" strokeweight="1pt">
                <v:stroke joinstyle="miter"/>
                <v:textbox>
                  <w:txbxContent>
                    <w:p w14:paraId="1075440B" w14:textId="77777777" w:rsidR="00D87F54" w:rsidRPr="00EC45E9" w:rsidRDefault="00D87F54" w:rsidP="00D87F54">
                      <w:pPr>
                        <w:jc w:val="center"/>
                        <w:rPr>
                          <w:rFonts w:ascii="Times New Roman" w:hAnsi="Times New Roman" w:cs="Times New Roman"/>
                          <w:sz w:val="20"/>
                          <w:szCs w:val="20"/>
                          <w:lang w:val="en-US"/>
                        </w:rPr>
                      </w:pPr>
                      <w:r w:rsidRPr="00EC45E9">
                        <w:rPr>
                          <w:rFonts w:ascii="Times New Roman" w:hAnsi="Times New Roman" w:cs="Times New Roman"/>
                          <w:sz w:val="20"/>
                          <w:szCs w:val="20"/>
                          <w:lang w:val="en-US"/>
                        </w:rPr>
                        <w:t>Daily Effort Intensity (this evening)</w:t>
                      </w:r>
                    </w:p>
                  </w:txbxContent>
                </v:textbox>
              </v:roundrect>
            </w:pict>
          </mc:Fallback>
        </mc:AlternateContent>
      </w:r>
      <w:r>
        <w:rPr>
          <w:rFonts w:ascii="Times New Roman" w:hAnsi="Times New Roman" w:cs="Times New Roman"/>
          <w:noProof/>
        </w:rPr>
        <w:t xml:space="preserve">     </w:t>
      </w:r>
    </w:p>
    <w:p w14:paraId="354019B2" w14:textId="77777777" w:rsidR="00D87F54" w:rsidRPr="00B16CC3" w:rsidRDefault="00D87F54" w:rsidP="00D87F54">
      <w:pPr>
        <w:spacing w:line="360" w:lineRule="auto"/>
        <w:jc w:val="both"/>
        <w:rPr>
          <w:rFonts w:ascii="Times New Roman" w:hAnsi="Times New Roman" w:cs="Times New Roman"/>
        </w:rPr>
      </w:pPr>
      <w:r w:rsidRPr="00B16CC3">
        <w:rPr>
          <w:rFonts w:ascii="Times New Roman" w:hAnsi="Times New Roman" w:cs="Times New Roman"/>
          <w:noProof/>
          <w:lang w:val="en-GB"/>
        </w:rPr>
        <mc:AlternateContent>
          <mc:Choice Requires="wps">
            <w:drawing>
              <wp:anchor distT="0" distB="0" distL="114300" distR="114300" simplePos="0" relativeHeight="251663360" behindDoc="0" locked="0" layoutInCell="1" allowOverlap="1" wp14:anchorId="53268A38" wp14:editId="08916B93">
                <wp:simplePos x="0" y="0"/>
                <wp:positionH relativeFrom="column">
                  <wp:posOffset>1548130</wp:posOffset>
                </wp:positionH>
                <wp:positionV relativeFrom="paragraph">
                  <wp:posOffset>93198</wp:posOffset>
                </wp:positionV>
                <wp:extent cx="395605" cy="213360"/>
                <wp:effectExtent l="0" t="0" r="0" b="2540"/>
                <wp:wrapNone/>
                <wp:docPr id="1952123340" name="Text Box 1952123340"/>
                <wp:cNvGraphicFramePr/>
                <a:graphic xmlns:a="http://schemas.openxmlformats.org/drawingml/2006/main">
                  <a:graphicData uri="http://schemas.microsoft.com/office/word/2010/wordprocessingShape">
                    <wps:wsp>
                      <wps:cNvSpPr txBox="1"/>
                      <wps:spPr>
                        <a:xfrm>
                          <a:off x="0" y="0"/>
                          <a:ext cx="395605" cy="213360"/>
                        </a:xfrm>
                        <a:prstGeom prst="rect">
                          <a:avLst/>
                        </a:prstGeom>
                        <a:solidFill>
                          <a:schemeClr val="lt1"/>
                        </a:solidFill>
                        <a:ln w="6350">
                          <a:noFill/>
                        </a:ln>
                      </wps:spPr>
                      <wps:txbx>
                        <w:txbxContent>
                          <w:p w14:paraId="7DC01350" w14:textId="77777777" w:rsidR="00D87F54" w:rsidRPr="00BA5ABB" w:rsidRDefault="00D87F54" w:rsidP="00D87F54">
                            <w:pPr>
                              <w:jc w:val="both"/>
                              <w:rPr>
                                <w:sz w:val="16"/>
                                <w:szCs w:val="16"/>
                                <w:lang w:val="en-US"/>
                              </w:rPr>
                            </w:pPr>
                            <w:r>
                              <w:rPr>
                                <w:sz w:val="16"/>
                                <w:szCs w:val="16"/>
                                <w:lang w:val="en-US"/>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68A38" id="Text Box 1952123340" o:spid="_x0000_s1035" type="#_x0000_t202" style="position:absolute;left:0;text-align:left;margin-left:121.9pt;margin-top:7.35pt;width:31.15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" fillcolor="white [3201]" stroked="f" strokeweight=".5pt">
                <v:textbox>
                  <w:txbxContent>
                    <w:p w14:paraId="7DC01350" w14:textId="77777777" w:rsidR="00D87F54" w:rsidRPr="00BA5ABB" w:rsidRDefault="00D87F54" w:rsidP="00D87F54">
                      <w:pPr>
                        <w:jc w:val="both"/>
                        <w:rPr>
                          <w:sz w:val="16"/>
                          <w:szCs w:val="16"/>
                          <w:lang w:val="en-US"/>
                        </w:rPr>
                      </w:pPr>
                      <w:r>
                        <w:rPr>
                          <w:sz w:val="16"/>
                          <w:szCs w:val="16"/>
                          <w:lang w:val="en-US"/>
                        </w:rPr>
                        <w:t>H1+</w:t>
                      </w:r>
                    </w:p>
                  </w:txbxContent>
                </v:textbox>
              </v:shape>
            </w:pict>
          </mc:Fallback>
        </mc:AlternateContent>
      </w:r>
      <w:r w:rsidRPr="00B16CC3">
        <w:rPr>
          <w:rFonts w:ascii="Times New Roman" w:hAnsi="Times New Roman" w:cs="Times New Roman"/>
          <w:noProof/>
          <w:lang w:val="en-GB"/>
        </w:rPr>
        <mc:AlternateContent>
          <mc:Choice Requires="wps">
            <w:drawing>
              <wp:anchor distT="0" distB="0" distL="114300" distR="114300" simplePos="0" relativeHeight="251668480" behindDoc="0" locked="0" layoutInCell="1" allowOverlap="1" wp14:anchorId="4DD8A917" wp14:editId="0BDBA429">
                <wp:simplePos x="0" y="0"/>
                <wp:positionH relativeFrom="column">
                  <wp:posOffset>3675819</wp:posOffset>
                </wp:positionH>
                <wp:positionV relativeFrom="paragraph">
                  <wp:posOffset>91440</wp:posOffset>
                </wp:positionV>
                <wp:extent cx="395605" cy="213360"/>
                <wp:effectExtent l="0" t="0" r="0" b="2540"/>
                <wp:wrapNone/>
                <wp:docPr id="1351169699" name="Text Box 1351169699"/>
                <wp:cNvGraphicFramePr/>
                <a:graphic xmlns:a="http://schemas.openxmlformats.org/drawingml/2006/main">
                  <a:graphicData uri="http://schemas.microsoft.com/office/word/2010/wordprocessingShape">
                    <wps:wsp>
                      <wps:cNvSpPr txBox="1"/>
                      <wps:spPr>
                        <a:xfrm>
                          <a:off x="0" y="0"/>
                          <a:ext cx="395605" cy="213360"/>
                        </a:xfrm>
                        <a:prstGeom prst="rect">
                          <a:avLst/>
                        </a:prstGeom>
                        <a:solidFill>
                          <a:schemeClr val="lt1"/>
                        </a:solidFill>
                        <a:ln w="6350">
                          <a:noFill/>
                        </a:ln>
                      </wps:spPr>
                      <wps:txbx>
                        <w:txbxContent>
                          <w:p w14:paraId="4CB1E28A" w14:textId="77777777" w:rsidR="00D87F54" w:rsidRPr="00BA5ABB" w:rsidRDefault="00D87F54" w:rsidP="00D87F54">
                            <w:pPr>
                              <w:jc w:val="both"/>
                              <w:rPr>
                                <w:sz w:val="16"/>
                                <w:szCs w:val="16"/>
                                <w:lang w:val="en-US"/>
                              </w:rPr>
                            </w:pPr>
                            <w:r>
                              <w:rPr>
                                <w:sz w:val="16"/>
                                <w:szCs w:val="16"/>
                                <w:lang w:val="en-US"/>
                              </w:rP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8A917" id="Text Box 1351169699" o:spid="_x0000_s1036" type="#_x0000_t202" style="position:absolute;left:0;text-align:left;margin-left:289.45pt;margin-top:7.2pt;width:31.15pt;height:1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" fillcolor="white [3201]" stroked="f" strokeweight=".5pt">
                <v:textbox>
                  <w:txbxContent>
                    <w:p w14:paraId="4CB1E28A" w14:textId="77777777" w:rsidR="00D87F54" w:rsidRPr="00BA5ABB" w:rsidRDefault="00D87F54" w:rsidP="00D87F54">
                      <w:pPr>
                        <w:jc w:val="both"/>
                        <w:rPr>
                          <w:sz w:val="16"/>
                          <w:szCs w:val="16"/>
                          <w:lang w:val="en-US"/>
                        </w:rPr>
                      </w:pPr>
                      <w:r>
                        <w:rPr>
                          <w:sz w:val="16"/>
                          <w:szCs w:val="16"/>
                          <w:lang w:val="en-US"/>
                        </w:rPr>
                        <w:t>H2+</w:t>
                      </w:r>
                    </w:p>
                  </w:txbxContent>
                </v:textbox>
              </v:shape>
            </w:pict>
          </mc:Fallback>
        </mc:AlternateContent>
      </w:r>
      <w:r w:rsidRPr="00B16CC3">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4357358" wp14:editId="11969E29">
                <wp:simplePos x="0" y="0"/>
                <wp:positionH relativeFrom="column">
                  <wp:posOffset>1132645</wp:posOffset>
                </wp:positionH>
                <wp:positionV relativeFrom="paragraph">
                  <wp:posOffset>46258</wp:posOffset>
                </wp:positionV>
                <wp:extent cx="958530" cy="0"/>
                <wp:effectExtent l="0" t="63500" r="0" b="76200"/>
                <wp:wrapNone/>
                <wp:docPr id="1850236057" name="Straight Arrow Connector 1"/>
                <wp:cNvGraphicFramePr/>
                <a:graphic xmlns:a="http://schemas.openxmlformats.org/drawingml/2006/main">
                  <a:graphicData uri="http://schemas.microsoft.com/office/word/2010/wordprocessingShape">
                    <wps:wsp>
                      <wps:cNvCnPr/>
                      <wps:spPr>
                        <a:xfrm>
                          <a:off x="0" y="0"/>
                          <a:ext cx="9585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6F9167" id="Straight Arrow Connector 1" o:spid="_x0000_s1026" type="#_x0000_t32" style="position:absolute;margin-left:89.2pt;margin-top:3.65pt;width:75.4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" strokecolor="black [3200]" strokeweight=".5pt">
                <v:stroke endarrow="block" joinstyle="miter"/>
              </v:shape>
            </w:pict>
          </mc:Fallback>
        </mc:AlternateContent>
      </w:r>
      <w:r w:rsidRPr="00B16CC3">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A3E3E4B" wp14:editId="20E8B451">
                <wp:simplePos x="0" y="0"/>
                <wp:positionH relativeFrom="column">
                  <wp:posOffset>3366380</wp:posOffset>
                </wp:positionH>
                <wp:positionV relativeFrom="paragraph">
                  <wp:posOffset>39370</wp:posOffset>
                </wp:positionV>
                <wp:extent cx="747341" cy="0"/>
                <wp:effectExtent l="0" t="63500" r="0" b="76200"/>
                <wp:wrapNone/>
                <wp:docPr id="621191327" name="Straight Arrow Connector 2"/>
                <wp:cNvGraphicFramePr/>
                <a:graphic xmlns:a="http://schemas.openxmlformats.org/drawingml/2006/main">
                  <a:graphicData uri="http://schemas.microsoft.com/office/word/2010/wordprocessingShape">
                    <wps:wsp>
                      <wps:cNvCnPr/>
                      <wps:spPr>
                        <a:xfrm>
                          <a:off x="0" y="0"/>
                          <a:ext cx="74734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4F4E97" id="Straight Arrow Connector 2" o:spid="_x0000_s1026" type="#_x0000_t32" style="position:absolute;margin-left:265.05pt;margin-top:3.1pt;width:58.8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" strokecolor="black [3200]" strokeweight=".5pt">
                <v:stroke endarrow="block" joinstyle="miter"/>
              </v:shape>
            </w:pict>
          </mc:Fallback>
        </mc:AlternateContent>
      </w:r>
    </w:p>
    <w:p w14:paraId="77269F2C" w14:textId="77777777" w:rsidR="00D87F54" w:rsidRPr="00B16CC3" w:rsidRDefault="00D87F54" w:rsidP="00D87F54">
      <w:pPr>
        <w:spacing w:line="360" w:lineRule="auto"/>
        <w:jc w:val="both"/>
        <w:rPr>
          <w:rFonts w:ascii="Times New Roman" w:hAnsi="Times New Roman" w:cs="Times New Roman"/>
          <w:b/>
          <w:bCs/>
        </w:rPr>
      </w:pPr>
      <w:r w:rsidRPr="00B16CC3">
        <w:rPr>
          <w:rFonts w:ascii="Times New Roman" w:hAnsi="Times New Roman" w:cs="Times New Roman"/>
          <w:noProof/>
          <w:lang w:val="en-GB"/>
        </w:rPr>
        <mc:AlternateContent>
          <mc:Choice Requires="wps">
            <w:drawing>
              <wp:anchor distT="0" distB="0" distL="114300" distR="114300" simplePos="0" relativeHeight="251673600" behindDoc="0" locked="0" layoutInCell="1" allowOverlap="1" wp14:anchorId="1A5A3E93" wp14:editId="131F5B42">
                <wp:simplePos x="0" y="0"/>
                <wp:positionH relativeFrom="column">
                  <wp:posOffset>-164124</wp:posOffset>
                </wp:positionH>
                <wp:positionV relativeFrom="paragraph">
                  <wp:posOffset>276665</wp:posOffset>
                </wp:positionV>
                <wp:extent cx="1031631" cy="471366"/>
                <wp:effectExtent l="0" t="0" r="0" b="0"/>
                <wp:wrapNone/>
                <wp:docPr id="1803346025" name="Text Box 1803346025"/>
                <wp:cNvGraphicFramePr/>
                <a:graphic xmlns:a="http://schemas.openxmlformats.org/drawingml/2006/main">
                  <a:graphicData uri="http://schemas.microsoft.com/office/word/2010/wordprocessingShape">
                    <wps:wsp>
                      <wps:cNvSpPr txBox="1"/>
                      <wps:spPr>
                        <a:xfrm>
                          <a:off x="0" y="0"/>
                          <a:ext cx="1031631" cy="471366"/>
                        </a:xfrm>
                        <a:prstGeom prst="rect">
                          <a:avLst/>
                        </a:prstGeom>
                        <a:solidFill>
                          <a:schemeClr val="lt1"/>
                        </a:solidFill>
                        <a:ln w="6350">
                          <a:noFill/>
                        </a:ln>
                      </wps:spPr>
                      <wps:txbx>
                        <w:txbxContent>
                          <w:p w14:paraId="5F4CB959" w14:textId="77777777" w:rsidR="00D87F54" w:rsidRPr="00C213C8" w:rsidRDefault="00D87F54" w:rsidP="00D87F54">
                            <w:pPr>
                              <w:jc w:val="both"/>
                              <w:rPr>
                                <w:b/>
                                <w:bCs/>
                                <w:sz w:val="16"/>
                                <w:szCs w:val="16"/>
                                <w:lang w:val="en-US"/>
                              </w:rPr>
                            </w:pPr>
                            <w:r w:rsidRPr="00C213C8">
                              <w:rPr>
                                <w:b/>
                                <w:bCs/>
                                <w:sz w:val="16"/>
                                <w:szCs w:val="16"/>
                                <w:lang w:val="en-US"/>
                              </w:rPr>
                              <w:t xml:space="preserve">Time: T </w:t>
                            </w:r>
                            <w:r>
                              <w:rPr>
                                <w:b/>
                                <w:bCs/>
                                <w:sz w:val="16"/>
                                <w:szCs w:val="16"/>
                                <w:lang w:val="en-US"/>
                              </w:rPr>
                              <w:t>in E</w:t>
                            </w:r>
                            <w:r w:rsidRPr="00C213C8">
                              <w:rPr>
                                <w:b/>
                                <w:bCs/>
                                <w:sz w:val="16"/>
                                <w:szCs w:val="16"/>
                                <w:lang w:val="en-US"/>
                              </w:rPr>
                              <w:t>vening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A3E93" id="Text Box 1803346025" o:spid="_x0000_s1037" type="#_x0000_t202" style="position:absolute;left:0;text-align:left;margin-left:-12.9pt;margin-top:21.8pt;width:81.25pt;height:3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" fillcolor="white [3201]" stroked="f" strokeweight=".5pt">
                <v:textbox>
                  <w:txbxContent>
                    <w:p w14:paraId="5F4CB959" w14:textId="77777777" w:rsidR="00D87F54" w:rsidRPr="00C213C8" w:rsidRDefault="00D87F54" w:rsidP="00D87F54">
                      <w:pPr>
                        <w:jc w:val="both"/>
                        <w:rPr>
                          <w:b/>
                          <w:bCs/>
                          <w:sz w:val="16"/>
                          <w:szCs w:val="16"/>
                          <w:lang w:val="en-US"/>
                        </w:rPr>
                      </w:pPr>
                      <w:r w:rsidRPr="00C213C8">
                        <w:rPr>
                          <w:b/>
                          <w:bCs/>
                          <w:sz w:val="16"/>
                          <w:szCs w:val="16"/>
                          <w:lang w:val="en-US"/>
                        </w:rPr>
                        <w:t xml:space="preserve">Time: T </w:t>
                      </w:r>
                      <w:r>
                        <w:rPr>
                          <w:b/>
                          <w:bCs/>
                          <w:sz w:val="16"/>
                          <w:szCs w:val="16"/>
                          <w:lang w:val="en-US"/>
                        </w:rPr>
                        <w:t>in E</w:t>
                      </w:r>
                      <w:r w:rsidRPr="00C213C8">
                        <w:rPr>
                          <w:b/>
                          <w:bCs/>
                          <w:sz w:val="16"/>
                          <w:szCs w:val="16"/>
                          <w:lang w:val="en-US"/>
                        </w:rPr>
                        <w:t>vening</w:t>
                      </w:r>
                    </w:p>
                  </w:txbxContent>
                </v:textbox>
              </v:shape>
            </w:pict>
          </mc:Fallback>
        </mc:AlternateContent>
      </w:r>
    </w:p>
    <w:p w14:paraId="1FB54F33" w14:textId="77777777" w:rsidR="00D87F54" w:rsidRPr="00B16CC3" w:rsidRDefault="00D87F54" w:rsidP="00D87F54">
      <w:pPr>
        <w:spacing w:line="360" w:lineRule="auto"/>
        <w:jc w:val="both"/>
        <w:rPr>
          <w:rFonts w:ascii="Times New Roman" w:hAnsi="Times New Roman" w:cs="Times New Roman"/>
          <w:b/>
          <w:bCs/>
        </w:rPr>
      </w:pPr>
      <w:r w:rsidRPr="00B16CC3">
        <w:rPr>
          <w:rFonts w:ascii="Times New Roman" w:hAnsi="Times New Roman" w:cs="Times New Roman"/>
          <w:noProof/>
          <w:lang w:val="en-GB"/>
        </w:rPr>
        <mc:AlternateContent>
          <mc:Choice Requires="wps">
            <w:drawing>
              <wp:anchor distT="0" distB="0" distL="114300" distR="114300" simplePos="0" relativeHeight="251675648" behindDoc="0" locked="0" layoutInCell="1" allowOverlap="1" wp14:anchorId="34FC9BE3" wp14:editId="59F5340C">
                <wp:simplePos x="0" y="0"/>
                <wp:positionH relativeFrom="column">
                  <wp:posOffset>4071815</wp:posOffset>
                </wp:positionH>
                <wp:positionV relativeFrom="paragraph">
                  <wp:posOffset>5959</wp:posOffset>
                </wp:positionV>
                <wp:extent cx="992554" cy="463550"/>
                <wp:effectExtent l="0" t="0" r="0" b="6350"/>
                <wp:wrapNone/>
                <wp:docPr id="303065788" name="Text Box 303065788"/>
                <wp:cNvGraphicFramePr/>
                <a:graphic xmlns:a="http://schemas.openxmlformats.org/drawingml/2006/main">
                  <a:graphicData uri="http://schemas.microsoft.com/office/word/2010/wordprocessingShape">
                    <wps:wsp>
                      <wps:cNvSpPr txBox="1"/>
                      <wps:spPr>
                        <a:xfrm>
                          <a:off x="0" y="0"/>
                          <a:ext cx="992554" cy="463550"/>
                        </a:xfrm>
                        <a:prstGeom prst="rect">
                          <a:avLst/>
                        </a:prstGeom>
                        <a:solidFill>
                          <a:schemeClr val="lt1"/>
                        </a:solidFill>
                        <a:ln w="6350">
                          <a:noFill/>
                        </a:ln>
                      </wps:spPr>
                      <wps:txbx>
                        <w:txbxContent>
                          <w:p w14:paraId="1D6F76C8" w14:textId="77777777" w:rsidR="00D87F54" w:rsidRPr="00C213C8" w:rsidRDefault="00D87F54" w:rsidP="00D87F54">
                            <w:pPr>
                              <w:jc w:val="both"/>
                              <w:rPr>
                                <w:b/>
                                <w:bCs/>
                                <w:sz w:val="16"/>
                                <w:szCs w:val="16"/>
                                <w:lang w:val="en-US"/>
                              </w:rPr>
                            </w:pPr>
                            <w:r w:rsidRPr="00C213C8">
                              <w:rPr>
                                <w:b/>
                                <w:bCs/>
                                <w:sz w:val="16"/>
                                <w:szCs w:val="16"/>
                                <w:lang w:val="en-US"/>
                              </w:rPr>
                              <w:t>Time: T+1 Evening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C9BE3" id="Text Box 303065788" o:spid="_x0000_s1038" type="#_x0000_t202" style="position:absolute;left:0;text-align:left;margin-left:320.6pt;margin-top:.45pt;width:78.15pt;height: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" fillcolor="white [3201]" stroked="f" strokeweight=".5pt">
                <v:textbox>
                  <w:txbxContent>
                    <w:p w14:paraId="1D6F76C8" w14:textId="77777777" w:rsidR="00D87F54" w:rsidRPr="00C213C8" w:rsidRDefault="00D87F54" w:rsidP="00D87F54">
                      <w:pPr>
                        <w:jc w:val="both"/>
                        <w:rPr>
                          <w:b/>
                          <w:bCs/>
                          <w:sz w:val="16"/>
                          <w:szCs w:val="16"/>
                          <w:lang w:val="en-US"/>
                        </w:rPr>
                      </w:pPr>
                      <w:r w:rsidRPr="00C213C8">
                        <w:rPr>
                          <w:b/>
                          <w:bCs/>
                          <w:sz w:val="16"/>
                          <w:szCs w:val="16"/>
                          <w:lang w:val="en-US"/>
                        </w:rPr>
                        <w:t>Time: T+1 Evening</w:t>
                      </w:r>
                    </w:p>
                  </w:txbxContent>
                </v:textbox>
              </v:shape>
            </w:pict>
          </mc:Fallback>
        </mc:AlternateContent>
      </w:r>
      <w:r w:rsidRPr="00B16CC3">
        <w:rPr>
          <w:rFonts w:ascii="Times New Roman" w:hAnsi="Times New Roman" w:cs="Times New Roman"/>
          <w:noProof/>
          <w:lang w:val="en-GB"/>
        </w:rPr>
        <mc:AlternateContent>
          <mc:Choice Requires="wps">
            <w:drawing>
              <wp:anchor distT="0" distB="0" distL="114300" distR="114300" simplePos="0" relativeHeight="251674624" behindDoc="0" locked="0" layoutInCell="1" allowOverlap="1" wp14:anchorId="2EDA8F5F" wp14:editId="11BAEF47">
                <wp:simplePos x="0" y="0"/>
                <wp:positionH relativeFrom="column">
                  <wp:posOffset>1750646</wp:posOffset>
                </wp:positionH>
                <wp:positionV relativeFrom="paragraph">
                  <wp:posOffset>21590</wp:posOffset>
                </wp:positionV>
                <wp:extent cx="1104558" cy="463550"/>
                <wp:effectExtent l="0" t="0" r="635" b="6350"/>
                <wp:wrapNone/>
                <wp:docPr id="1962568692" name="Text Box 1962568692"/>
                <wp:cNvGraphicFramePr/>
                <a:graphic xmlns:a="http://schemas.openxmlformats.org/drawingml/2006/main">
                  <a:graphicData uri="http://schemas.microsoft.com/office/word/2010/wordprocessingShape">
                    <wps:wsp>
                      <wps:cNvSpPr txBox="1"/>
                      <wps:spPr>
                        <a:xfrm>
                          <a:off x="0" y="0"/>
                          <a:ext cx="1104558" cy="463550"/>
                        </a:xfrm>
                        <a:prstGeom prst="rect">
                          <a:avLst/>
                        </a:prstGeom>
                        <a:solidFill>
                          <a:schemeClr val="lt1"/>
                        </a:solidFill>
                        <a:ln w="6350">
                          <a:noFill/>
                        </a:ln>
                      </wps:spPr>
                      <wps:txbx>
                        <w:txbxContent>
                          <w:p w14:paraId="582C9C43" w14:textId="77777777" w:rsidR="00D87F54" w:rsidRPr="00C213C8" w:rsidRDefault="00D87F54" w:rsidP="00D87F54">
                            <w:pPr>
                              <w:jc w:val="both"/>
                              <w:rPr>
                                <w:b/>
                                <w:bCs/>
                                <w:sz w:val="16"/>
                                <w:szCs w:val="16"/>
                                <w:lang w:val="en-US"/>
                              </w:rPr>
                            </w:pPr>
                            <w:r w:rsidRPr="00C213C8">
                              <w:rPr>
                                <w:b/>
                                <w:bCs/>
                                <w:sz w:val="16"/>
                                <w:szCs w:val="16"/>
                                <w:lang w:val="en-US"/>
                              </w:rPr>
                              <w:t>Time: T+1 in Morning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A8F5F" id="Text Box 1962568692" o:spid="_x0000_s1039" type="#_x0000_t202" style="position:absolute;left:0;text-align:left;margin-left:137.85pt;margin-top:1.7pt;width:86.95pt;height:3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" fillcolor="white [3201]" stroked="f" strokeweight=".5pt">
                <v:textbox>
                  <w:txbxContent>
                    <w:p w14:paraId="582C9C43" w14:textId="77777777" w:rsidR="00D87F54" w:rsidRPr="00C213C8" w:rsidRDefault="00D87F54" w:rsidP="00D87F54">
                      <w:pPr>
                        <w:jc w:val="both"/>
                        <w:rPr>
                          <w:b/>
                          <w:bCs/>
                          <w:sz w:val="16"/>
                          <w:szCs w:val="16"/>
                          <w:lang w:val="en-US"/>
                        </w:rPr>
                      </w:pPr>
                      <w:r w:rsidRPr="00C213C8">
                        <w:rPr>
                          <w:b/>
                          <w:bCs/>
                          <w:sz w:val="16"/>
                          <w:szCs w:val="16"/>
                          <w:lang w:val="en-US"/>
                        </w:rPr>
                        <w:t>Time: T+1 in Morning</w:t>
                      </w:r>
                    </w:p>
                  </w:txbxContent>
                </v:textbox>
              </v:shape>
            </w:pict>
          </mc:Fallback>
        </mc:AlternateContent>
      </w:r>
    </w:p>
    <w:p w14:paraId="09AC26E1" w14:textId="77777777" w:rsidR="00D87F54" w:rsidRPr="00B16CC3" w:rsidRDefault="00D87F54" w:rsidP="00D87F54">
      <w:pPr>
        <w:spacing w:line="360" w:lineRule="auto"/>
        <w:jc w:val="both"/>
        <w:rPr>
          <w:rFonts w:ascii="Times New Roman" w:hAnsi="Times New Roman" w:cs="Times New Roman"/>
          <w:b/>
          <w:bCs/>
        </w:rPr>
      </w:pPr>
    </w:p>
    <w:p w14:paraId="40E1CCCF" w14:textId="7C607197" w:rsidR="00185F91" w:rsidRDefault="00D87F54" w:rsidP="00AD5F08">
      <w:pPr>
        <w:spacing w:line="480" w:lineRule="auto"/>
        <w:jc w:val="both"/>
        <w:rPr>
          <w:rFonts w:ascii="Times New Roman" w:hAnsi="Times New Roman" w:cs="Times New Roman"/>
          <w:b/>
          <w:bCs/>
          <w:sz w:val="20"/>
          <w:szCs w:val="20"/>
        </w:rPr>
      </w:pPr>
      <w:r w:rsidRPr="00317AFF">
        <w:rPr>
          <w:rFonts w:ascii="Times New Roman" w:hAnsi="Times New Roman" w:cs="Times New Roman"/>
          <w:b/>
          <w:bCs/>
          <w:sz w:val="20"/>
          <w:szCs w:val="20"/>
        </w:rPr>
        <w:t>Fig.1 Conceptual model of the study</w:t>
      </w:r>
    </w:p>
    <w:p w14:paraId="5BC43DFE" w14:textId="77777777" w:rsidR="00AD5F08" w:rsidRPr="00AD5F08" w:rsidRDefault="00AD5F08" w:rsidP="00AD5F08">
      <w:pPr>
        <w:spacing w:line="480" w:lineRule="auto"/>
        <w:jc w:val="both"/>
        <w:rPr>
          <w:rFonts w:ascii="Times New Roman" w:hAnsi="Times New Roman" w:cs="Times New Roman"/>
          <w:b/>
          <w:bCs/>
          <w:sz w:val="20"/>
          <w:szCs w:val="20"/>
        </w:rPr>
      </w:pPr>
    </w:p>
    <w:p w14:paraId="2F11CE86" w14:textId="1BBAFB8A" w:rsidR="004E0B52" w:rsidRDefault="00D87F54" w:rsidP="00D87F54">
      <w:pPr>
        <w:ind w:firstLine="720"/>
        <w:jc w:val="both"/>
        <w:rPr>
          <w:rFonts w:ascii="Times New Roman" w:hAnsi="Times New Roman" w:cs="Times New Roman"/>
        </w:rPr>
      </w:pPr>
      <w:r>
        <w:rPr>
          <w:rFonts w:ascii="Times New Roman" w:hAnsi="Times New Roman" w:cs="Times New Roman"/>
        </w:rPr>
        <w:t>S</w:t>
      </w:r>
      <w:r w:rsidR="00B3180D">
        <w:rPr>
          <w:rFonts w:ascii="Times New Roman" w:hAnsi="Times New Roman" w:cs="Times New Roman"/>
        </w:rPr>
        <w:t xml:space="preserve">ince </w:t>
      </w:r>
      <w:r w:rsidR="00EB7CCB">
        <w:rPr>
          <w:rFonts w:ascii="Times New Roman" w:hAnsi="Times New Roman" w:cs="Times New Roman"/>
        </w:rPr>
        <w:t xml:space="preserve">entrepreneurs with </w:t>
      </w:r>
      <w:r w:rsidR="004E0B52" w:rsidRPr="004E0B52">
        <w:rPr>
          <w:rFonts w:ascii="Times New Roman" w:hAnsi="Times New Roman" w:cs="Times New Roman"/>
        </w:rPr>
        <w:t xml:space="preserve">high affect spin </w:t>
      </w:r>
      <w:r w:rsidR="00EB7CCB">
        <w:rPr>
          <w:rFonts w:ascii="Times New Roman" w:hAnsi="Times New Roman" w:cs="Times New Roman"/>
        </w:rPr>
        <w:t>are</w:t>
      </w:r>
      <w:r w:rsidR="004E0B52" w:rsidRPr="004E0B52">
        <w:rPr>
          <w:rFonts w:ascii="Times New Roman" w:hAnsi="Times New Roman" w:cs="Times New Roman"/>
        </w:rPr>
        <w:t xml:space="preserve"> </w:t>
      </w:r>
      <w:r w:rsidR="00EB7CCB">
        <w:rPr>
          <w:rFonts w:ascii="Times New Roman" w:hAnsi="Times New Roman" w:cs="Times New Roman"/>
        </w:rPr>
        <w:t xml:space="preserve">linked </w:t>
      </w:r>
      <w:r w:rsidR="004E0B52" w:rsidRPr="004E0B52">
        <w:rPr>
          <w:rFonts w:ascii="Times New Roman" w:hAnsi="Times New Roman" w:cs="Times New Roman"/>
        </w:rPr>
        <w:t xml:space="preserve">with a </w:t>
      </w:r>
      <w:r w:rsidR="00EB7CCB">
        <w:rPr>
          <w:rFonts w:ascii="Times New Roman" w:hAnsi="Times New Roman" w:cs="Times New Roman"/>
        </w:rPr>
        <w:t>higher</w:t>
      </w:r>
      <w:r w:rsidR="004E0B52" w:rsidRPr="004E0B52">
        <w:rPr>
          <w:rFonts w:ascii="Times New Roman" w:hAnsi="Times New Roman" w:cs="Times New Roman"/>
        </w:rPr>
        <w:t xml:space="preserve"> need for emotional regulation</w:t>
      </w:r>
      <w:r w:rsidR="00EB7CCB">
        <w:rPr>
          <w:rFonts w:ascii="Times New Roman" w:hAnsi="Times New Roman" w:cs="Times New Roman"/>
        </w:rPr>
        <w:t xml:space="preserve"> </w:t>
      </w:r>
      <w:r w:rsidR="00EB7CCB">
        <w:rPr>
          <w:rFonts w:ascii="Times New Roman" w:hAnsi="Times New Roman" w:cs="Times New Roman"/>
        </w:rPr>
        <w:fldChar w:fldCharType="begin"/>
      </w:r>
      <w:r w:rsidR="00852507">
        <w:rPr>
          <w:rFonts w:ascii="Times New Roman" w:hAnsi="Times New Roman" w:cs="Times New Roman"/>
        </w:rPr>
        <w:instrText xml:space="preserve"> ADDIN ZOTERO_ITEM CSL_CITATION {"citationID":"o1MaO0ds","properties":{"formattedCitation":"(Beal et al., 2013; Beal and Ghandour, 2011)","plainCitation":"(Beal et al., 2013; Beal and Ghandour, 2011)","noteIndex":0},"citationItems":[{"id":9,"uris":["http://zotero.org/users/6655640/items/8NBQY8QS"],"itemData":{"id":9,"type":"article-journal","container-title":"Journal of Applied Psychology","issue":"4","note":"00141 \npublisher: American Psychological Association","page":"593","source":"Google Scholar","title":"Affect spin and the emotion regulation process at work.","volume":"98","author":[{"family":"Beal","given":"Daniel J."},{"family":"Trougakos","given":"John P."},{"family":"Weiss","given":"Howard M."},{"family":"Dalal","given":"Reeshad S."}],"issued":{"date-parts":[["2013"]]}}},{"id":6,"uris":["http://zotero.org/users/6655640/items/H56GCM2E"],"itemData":{"id":6,"type":"article-journal","container-title":"Journal of Organizational Behavior","issue":"4","note":"00177 \npublisher: Wiley Online Library","page":"526–546","source":"Google Scholar","title":"Stability, change, and the stability of change in daily workplace affect","volume":"32","author":[{"family":"Beal","given":"Daniel J."},{"family":"Ghandour","given":"Louma"}],"issued":{"date-parts":[["2011"]]}}}],"schema":"https://github.com/citation-style-language/schema/raw/master/csl-citation.json"} </w:instrText>
      </w:r>
      <w:r w:rsidR="00EB7CCB">
        <w:rPr>
          <w:rFonts w:ascii="Times New Roman" w:hAnsi="Times New Roman" w:cs="Times New Roman"/>
        </w:rPr>
        <w:fldChar w:fldCharType="separate"/>
      </w:r>
      <w:r w:rsidR="00852507">
        <w:rPr>
          <w:rFonts w:ascii="Times New Roman" w:hAnsi="Times New Roman" w:cs="Times New Roman"/>
          <w:noProof/>
        </w:rPr>
        <w:t>(Beal et al., 2013; Beal and Ghandour, 2011)</w:t>
      </w:r>
      <w:r w:rsidR="00EB7CCB">
        <w:rPr>
          <w:rFonts w:ascii="Times New Roman" w:hAnsi="Times New Roman" w:cs="Times New Roman"/>
        </w:rPr>
        <w:fldChar w:fldCharType="end"/>
      </w:r>
      <w:r w:rsidR="00EB7CCB">
        <w:rPr>
          <w:rFonts w:ascii="Times New Roman" w:hAnsi="Times New Roman" w:cs="Times New Roman"/>
        </w:rPr>
        <w:t>,</w:t>
      </w:r>
      <w:r w:rsidR="004E0B52" w:rsidRPr="004E0B52">
        <w:rPr>
          <w:rFonts w:ascii="Times New Roman" w:hAnsi="Times New Roman" w:cs="Times New Roman"/>
        </w:rPr>
        <w:t xml:space="preserve"> deplet</w:t>
      </w:r>
      <w:r w:rsidR="00EB7CCB">
        <w:rPr>
          <w:rFonts w:ascii="Times New Roman" w:hAnsi="Times New Roman" w:cs="Times New Roman"/>
        </w:rPr>
        <w:t>ing their cognitive</w:t>
      </w:r>
      <w:r w:rsidR="004E0B52" w:rsidRPr="004E0B52">
        <w:rPr>
          <w:rFonts w:ascii="Times New Roman" w:hAnsi="Times New Roman" w:cs="Times New Roman"/>
        </w:rPr>
        <w:t xml:space="preserve"> resources</w:t>
      </w:r>
      <w:r w:rsidR="00EB7CCB">
        <w:rPr>
          <w:rFonts w:ascii="Times New Roman" w:hAnsi="Times New Roman" w:cs="Times New Roman"/>
        </w:rPr>
        <w:t xml:space="preserve"> that could have been utilized towards the venture’s goals because these resources are essential for human performance </w:t>
      </w:r>
      <w:r w:rsidR="00B3180D">
        <w:rPr>
          <w:rFonts w:ascii="Times New Roman" w:hAnsi="Times New Roman" w:cs="Times New Roman"/>
        </w:rPr>
        <w:t>is</w:t>
      </w:r>
      <w:r w:rsidR="00EB7CCB">
        <w:rPr>
          <w:rFonts w:ascii="Times New Roman" w:hAnsi="Times New Roman" w:cs="Times New Roman"/>
        </w:rPr>
        <w:t xml:space="preserve"> limited </w:t>
      </w:r>
      <w:r w:rsidR="00EB7CCB">
        <w:rPr>
          <w:rFonts w:ascii="Times New Roman" w:hAnsi="Times New Roman" w:cs="Times New Roman"/>
        </w:rPr>
        <w:fldChar w:fldCharType="begin"/>
      </w:r>
      <w:r w:rsidR="00EB7CCB">
        <w:rPr>
          <w:rFonts w:ascii="Times New Roman" w:hAnsi="Times New Roman" w:cs="Times New Roman"/>
        </w:rPr>
        <w:instrText xml:space="preserve"> ADDIN ZOTERO_ITEM CSL_CITATION {"citationID":"m8rMaPxi","properties":{"formattedCitation":"(Hobfoll, 1989)","plainCitation":"(Hobfoll, 1989)","noteIndex":0},"citationItems":[{"id":47,"uris":["http://zotero.org/users/6655640/items/CW2EY7TW"],"itemData":{"id":47,"type":"article-journal","container-title":"American psychologist","issue":"3","note":"13600 \npublisher: American Psychological Association","page":"513","source":"Google Scholar","title":"Conservation of resources: a new attempt at conceptualizing stress.","title-short":"Conservation of resources","volume":"44","author":[{"family":"Hobfoll","given":"Stevan E."}],"issued":{"date-parts":[["1989"]]}}}],"schema":"https://github.com/citation-style-language/schema/raw/master/csl-citation.json"} </w:instrText>
      </w:r>
      <w:r w:rsidR="00EB7CCB">
        <w:rPr>
          <w:rFonts w:ascii="Times New Roman" w:hAnsi="Times New Roman" w:cs="Times New Roman"/>
        </w:rPr>
        <w:fldChar w:fldCharType="separate"/>
      </w:r>
      <w:r w:rsidR="00EB7CCB">
        <w:rPr>
          <w:rFonts w:ascii="Times New Roman" w:hAnsi="Times New Roman" w:cs="Times New Roman"/>
          <w:noProof/>
        </w:rPr>
        <w:t>(Hobfoll, 1989)</w:t>
      </w:r>
      <w:r w:rsidR="00EB7CCB">
        <w:rPr>
          <w:rFonts w:ascii="Times New Roman" w:hAnsi="Times New Roman" w:cs="Times New Roman"/>
        </w:rPr>
        <w:fldChar w:fldCharType="end"/>
      </w:r>
      <w:r w:rsidR="00B3180D">
        <w:rPr>
          <w:rFonts w:ascii="Times New Roman" w:hAnsi="Times New Roman" w:cs="Times New Roman"/>
        </w:rPr>
        <w:t xml:space="preserve"> and </w:t>
      </w:r>
      <w:r w:rsidR="004E0B52" w:rsidRPr="004E0B52">
        <w:rPr>
          <w:rFonts w:ascii="Times New Roman" w:hAnsi="Times New Roman" w:cs="Times New Roman"/>
        </w:rPr>
        <w:t xml:space="preserve">come from the same pool of self-regulatory resources, causing performance trade-offs </w:t>
      </w:r>
      <w:r w:rsidR="00B3180D">
        <w:rPr>
          <w:rFonts w:ascii="Times New Roman" w:hAnsi="Times New Roman" w:cs="Times New Roman"/>
        </w:rPr>
        <w:fldChar w:fldCharType="begin"/>
      </w:r>
      <w:r w:rsidR="00B3180D">
        <w:rPr>
          <w:rFonts w:ascii="Times New Roman" w:hAnsi="Times New Roman" w:cs="Times New Roman"/>
        </w:rPr>
        <w:instrText xml:space="preserve"> ADDIN ZOTERO_ITEM CSL_CITATION {"citationID":"aprP1CeG","properties":{"formattedCitation":"(Sun and Frese, 2013)","plainCitation":"(Sun and Frese, 2013)","noteIndex":0},"citationItems":[{"id":6472,"uris":["http://zotero.org/users/6655640/items/JGBU9ZMF"],"itemData":{"id":6472,"type":"chapter","container-title":"New developments in goal setting and task performance","page":"177–194","publisher":"Routledge","source":"Google Scholar","title":"Multiple goal pursuit","author":[{"family":"Sun","given":"Shu Hua"},{"family":"Frese","given":"Michael"}],"issued":{"date-parts":[["2013"]]}}}],"schema":"https://github.com/citation-style-language/schema/raw/master/csl-citation.json"} </w:instrText>
      </w:r>
      <w:r w:rsidR="00B3180D">
        <w:rPr>
          <w:rFonts w:ascii="Times New Roman" w:hAnsi="Times New Roman" w:cs="Times New Roman"/>
        </w:rPr>
        <w:fldChar w:fldCharType="separate"/>
      </w:r>
      <w:r w:rsidR="00B3180D">
        <w:rPr>
          <w:rFonts w:ascii="Times New Roman" w:hAnsi="Times New Roman" w:cs="Times New Roman"/>
          <w:noProof/>
        </w:rPr>
        <w:t>(Sun and Frese, 2013)</w:t>
      </w:r>
      <w:r w:rsidR="00B3180D">
        <w:rPr>
          <w:rFonts w:ascii="Times New Roman" w:hAnsi="Times New Roman" w:cs="Times New Roman"/>
        </w:rPr>
        <w:fldChar w:fldCharType="end"/>
      </w:r>
      <w:r w:rsidR="00B3180D">
        <w:rPr>
          <w:rFonts w:ascii="Times New Roman" w:hAnsi="Times New Roman" w:cs="Times New Roman"/>
        </w:rPr>
        <w:t>.  Thus, the positive affect that was previously energizing the entrepreneur to expend efforts would be curbed in the presence of high affect spin. Therefore, we predict-</w:t>
      </w:r>
    </w:p>
    <w:p w14:paraId="7EB05B32" w14:textId="77777777" w:rsidR="00206D10" w:rsidRPr="00B3180D" w:rsidRDefault="00206D10" w:rsidP="00D87F54">
      <w:pPr>
        <w:ind w:firstLine="720"/>
        <w:jc w:val="both"/>
        <w:rPr>
          <w:rFonts w:ascii="Times New Roman" w:hAnsi="Times New Roman" w:cs="Times New Roman"/>
          <w:lang w:val="en-GB"/>
        </w:rPr>
      </w:pPr>
    </w:p>
    <w:p w14:paraId="65714A0A" w14:textId="79E87057" w:rsidR="00B2323E" w:rsidRDefault="00B2323E" w:rsidP="00D811C4">
      <w:pPr>
        <w:jc w:val="both"/>
        <w:rPr>
          <w:rFonts w:ascii="Times New Roman" w:hAnsi="Times New Roman" w:cs="Times New Roman"/>
        </w:rPr>
      </w:pPr>
      <w:r w:rsidRPr="00B2323E">
        <w:rPr>
          <w:rFonts w:ascii="Times New Roman" w:hAnsi="Times New Roman" w:cs="Times New Roman"/>
          <w:b/>
          <w:bCs/>
          <w:i/>
          <w:iCs/>
        </w:rPr>
        <w:t>Hypothesis 4</w:t>
      </w:r>
      <w:r>
        <w:rPr>
          <w:rFonts w:ascii="Times New Roman" w:hAnsi="Times New Roman" w:cs="Times New Roman"/>
        </w:rPr>
        <w:t xml:space="preserve">: Affect Spin negatively moderates the positive relationship between </w:t>
      </w:r>
      <w:r w:rsidR="00606DCA">
        <w:rPr>
          <w:rFonts w:ascii="Times New Roman" w:hAnsi="Times New Roman" w:cs="Times New Roman"/>
        </w:rPr>
        <w:t xml:space="preserve">the </w:t>
      </w:r>
      <w:r w:rsidR="00B3180D">
        <w:rPr>
          <w:rFonts w:ascii="Times New Roman" w:hAnsi="Times New Roman" w:cs="Times New Roman"/>
        </w:rPr>
        <w:t>morning’s positive affect</w:t>
      </w:r>
      <w:r>
        <w:rPr>
          <w:rFonts w:ascii="Times New Roman" w:hAnsi="Times New Roman" w:cs="Times New Roman"/>
        </w:rPr>
        <w:t xml:space="preserve"> in the morning and the following day’s effort </w:t>
      </w:r>
      <w:r w:rsidR="00606DCA">
        <w:rPr>
          <w:rFonts w:ascii="Times New Roman" w:hAnsi="Times New Roman" w:cs="Times New Roman"/>
        </w:rPr>
        <w:t>intensity</w:t>
      </w:r>
      <w:r>
        <w:rPr>
          <w:rFonts w:ascii="Times New Roman" w:hAnsi="Times New Roman" w:cs="Times New Roman"/>
        </w:rPr>
        <w:t>.</w:t>
      </w:r>
    </w:p>
    <w:p w14:paraId="40533933" w14:textId="77777777" w:rsidR="00317AFF" w:rsidRDefault="00317AFF" w:rsidP="00D811C4">
      <w:pPr>
        <w:jc w:val="both"/>
        <w:rPr>
          <w:rFonts w:ascii="Times New Roman" w:hAnsi="Times New Roman" w:cs="Times New Roman"/>
        </w:rPr>
      </w:pPr>
    </w:p>
    <w:p w14:paraId="0ED58AA8" w14:textId="77777777" w:rsidR="00206D10" w:rsidRDefault="00206D10" w:rsidP="00D811C4">
      <w:pPr>
        <w:jc w:val="both"/>
        <w:rPr>
          <w:rFonts w:ascii="Times New Roman" w:hAnsi="Times New Roman" w:cs="Times New Roman"/>
          <w:b/>
          <w:bCs/>
        </w:rPr>
      </w:pPr>
    </w:p>
    <w:p w14:paraId="0C9D1F41" w14:textId="4EA79A41" w:rsidR="00C31886" w:rsidRDefault="001A2677" w:rsidP="00D811C4">
      <w:pPr>
        <w:jc w:val="both"/>
        <w:rPr>
          <w:rFonts w:ascii="Times New Roman" w:hAnsi="Times New Roman" w:cs="Times New Roman"/>
          <w:b/>
          <w:bCs/>
        </w:rPr>
      </w:pPr>
      <w:r>
        <w:rPr>
          <w:rFonts w:ascii="Times New Roman" w:hAnsi="Times New Roman" w:cs="Times New Roman"/>
          <w:b/>
          <w:bCs/>
        </w:rPr>
        <w:t>3</w:t>
      </w:r>
      <w:r w:rsidR="00EA11A4" w:rsidRPr="00EA11A4">
        <w:rPr>
          <w:rFonts w:ascii="Times New Roman" w:hAnsi="Times New Roman" w:cs="Times New Roman"/>
          <w:b/>
          <w:bCs/>
        </w:rPr>
        <w:t>. Methodology</w:t>
      </w:r>
    </w:p>
    <w:p w14:paraId="7787B97A" w14:textId="5D0C114A" w:rsidR="00317AFF" w:rsidRDefault="0098444C" w:rsidP="001A2677">
      <w:pPr>
        <w:jc w:val="both"/>
        <w:rPr>
          <w:rFonts w:ascii="Times New Roman" w:hAnsi="Times New Roman" w:cs="Times New Roman"/>
        </w:rPr>
      </w:pPr>
      <w:r w:rsidRPr="00121289">
        <w:rPr>
          <w:rFonts w:ascii="Times New Roman" w:hAnsi="Times New Roman" w:cs="Times New Roman"/>
          <w:color w:val="000000" w:themeColor="text1"/>
          <w:lang w:val="en-US"/>
        </w:rPr>
        <w:t xml:space="preserve">The research questions attempt to understand the role of cognitive and emotional dimensions of entrepreneurs and their influence on daily entrepreneurial behaviors. The study </w:t>
      </w:r>
      <w:r>
        <w:rPr>
          <w:rFonts w:ascii="Times New Roman" w:hAnsi="Times New Roman" w:cs="Times New Roman"/>
          <w:color w:val="000000" w:themeColor="text1"/>
          <w:lang w:val="en-US"/>
        </w:rPr>
        <w:t xml:space="preserve">employs </w:t>
      </w:r>
      <w:r w:rsidRPr="00121289">
        <w:rPr>
          <w:rFonts w:ascii="Times New Roman" w:hAnsi="Times New Roman" w:cs="Times New Roman"/>
          <w:color w:val="000000" w:themeColor="text1"/>
          <w:lang w:val="en-US"/>
        </w:rPr>
        <w:t>Experience Sampling Methodology</w:t>
      </w:r>
      <w:r w:rsidRPr="00121289">
        <w:rPr>
          <w:rFonts w:ascii="Times New Roman" w:eastAsia="Times New Roman" w:hAnsi="Times New Roman" w:cs="Times New Roman"/>
          <w:color w:val="000000" w:themeColor="text1"/>
          <w:lang w:eastAsia="en-GB"/>
        </w:rPr>
        <w:t xml:space="preserve"> (ESM) </w:t>
      </w:r>
      <w:r w:rsidRPr="00121289">
        <w:rPr>
          <w:rFonts w:ascii="Times New Roman" w:hAnsi="Times New Roman" w:cs="Times New Roman"/>
          <w:color w:val="000000" w:themeColor="text1"/>
          <w:lang w:val="en-US"/>
        </w:rPr>
        <w:t xml:space="preserve"> </w:t>
      </w:r>
      <w:r w:rsidRPr="00121289">
        <w:rPr>
          <w:rFonts w:ascii="Times New Roman" w:hAnsi="Times New Roman" w:cs="Times New Roman"/>
          <w:color w:val="000000" w:themeColor="text1"/>
          <w:lang w:val="en-US"/>
        </w:rPr>
        <w:fldChar w:fldCharType="begin"/>
      </w:r>
      <w:r w:rsidR="000F6D5F">
        <w:rPr>
          <w:rFonts w:ascii="Times New Roman" w:hAnsi="Times New Roman" w:cs="Times New Roman"/>
          <w:color w:val="000000" w:themeColor="text1"/>
          <w:lang w:val="en-US"/>
        </w:rPr>
        <w:instrText xml:space="preserve"> ADDIN ZOTERO_ITEM CSL_CITATION {"citationID":"ffCXxPwI","properties":{"formattedCitation":"(Uy et al., 2010)","plainCitation":"(Uy et al., 2010)","noteIndex":0},"citationItems":[{"id":976,"uris":["http://zotero.org/users/6655640/items/TUQGHII5"],"itemData":{"id":976,"type":"article-journal","container-title":"Organizational Research Methods","issue":"1","note":"publisher: Sage Publications Sage CA: Los Angeles, CA","page":"31–54","source":"Google Scholar","title":"Using experience sampling methodology to advance entrepreneurship theory and research","volume":"13","author":[{"family":"Uy","given":"Marilyn A."},{"family":"Foo","given":"Maw-Der"},{"family":"Aguinis","given":"Herman"}],"issued":{"date-parts":[["2010"]]}}}],"schema":"https://github.com/citation-style-language/schema/raw/master/csl-citation.json"} </w:instrText>
      </w:r>
      <w:r w:rsidRPr="00121289">
        <w:rPr>
          <w:rFonts w:ascii="Times New Roman" w:hAnsi="Times New Roman" w:cs="Times New Roman"/>
          <w:color w:val="000000" w:themeColor="text1"/>
          <w:lang w:val="en-US"/>
        </w:rPr>
        <w:fldChar w:fldCharType="separate"/>
      </w:r>
      <w:r w:rsidR="000F6D5F">
        <w:rPr>
          <w:rFonts w:ascii="Times New Roman" w:hAnsi="Times New Roman" w:cs="Times New Roman"/>
          <w:noProof/>
          <w:color w:val="000000" w:themeColor="text1"/>
          <w:lang w:val="en-US"/>
        </w:rPr>
        <w:t>(Uy et al., 2010)</w:t>
      </w:r>
      <w:r w:rsidRPr="00121289">
        <w:rPr>
          <w:rFonts w:ascii="Times New Roman" w:hAnsi="Times New Roman" w:cs="Times New Roman"/>
          <w:color w:val="000000" w:themeColor="text1"/>
          <w:lang w:val="en-US"/>
        </w:rPr>
        <w:fldChar w:fldCharType="end"/>
      </w:r>
      <w:r w:rsidRPr="00121289">
        <w:rPr>
          <w:rFonts w:ascii="Times New Roman" w:hAnsi="Times New Roman" w:cs="Times New Roman"/>
          <w:color w:val="000000" w:themeColor="text1"/>
          <w:lang w:val="en-US"/>
        </w:rPr>
        <w:t>. ESM</w:t>
      </w:r>
      <w:r w:rsidRPr="00121289">
        <w:rPr>
          <w:rFonts w:ascii="Times New Roman" w:eastAsia="Times New Roman" w:hAnsi="Times New Roman" w:cs="Times New Roman"/>
          <w:color w:val="000000" w:themeColor="text1"/>
          <w:lang w:eastAsia="en-GB"/>
        </w:rPr>
        <w:t xml:space="preserve"> is a methodological </w:t>
      </w:r>
      <w:r>
        <w:rPr>
          <w:rFonts w:ascii="Times New Roman" w:eastAsia="Times New Roman" w:hAnsi="Times New Roman" w:cs="Times New Roman"/>
          <w:color w:val="000000" w:themeColor="text1"/>
          <w:lang w:eastAsia="en-GB"/>
        </w:rPr>
        <w:t>tool</w:t>
      </w:r>
      <w:r w:rsidRPr="00121289">
        <w:rPr>
          <w:rFonts w:ascii="Times New Roman" w:eastAsia="Times New Roman" w:hAnsi="Times New Roman" w:cs="Times New Roman"/>
          <w:color w:val="000000" w:themeColor="text1"/>
          <w:lang w:eastAsia="en-GB"/>
        </w:rPr>
        <w:t xml:space="preserve"> to gather</w:t>
      </w:r>
      <w:r>
        <w:rPr>
          <w:rFonts w:ascii="Times New Roman" w:eastAsia="Times New Roman" w:hAnsi="Times New Roman" w:cs="Times New Roman"/>
          <w:color w:val="000000" w:themeColor="text1"/>
          <w:lang w:eastAsia="en-GB"/>
        </w:rPr>
        <w:t xml:space="preserve"> </w:t>
      </w:r>
      <w:r w:rsidRPr="00107CC9">
        <w:rPr>
          <w:rFonts w:ascii="Times New Roman" w:eastAsia="Times New Roman" w:hAnsi="Times New Roman" w:cs="Times New Roman"/>
          <w:color w:val="000000" w:themeColor="text1"/>
          <w:lang w:val="en-US" w:eastAsia="en-GB"/>
        </w:rPr>
        <w:t>data</w:t>
      </w:r>
      <w:r w:rsidRPr="00121289">
        <w:rPr>
          <w:rFonts w:ascii="Times New Roman" w:eastAsia="Times New Roman" w:hAnsi="Times New Roman" w:cs="Times New Roman"/>
          <w:color w:val="000000" w:themeColor="text1"/>
          <w:lang w:eastAsia="en-GB"/>
        </w:rPr>
        <w:t xml:space="preserve"> about </w:t>
      </w:r>
      <w:r>
        <w:rPr>
          <w:rFonts w:ascii="Times New Roman" w:eastAsia="Times New Roman" w:hAnsi="Times New Roman" w:cs="Times New Roman"/>
          <w:color w:val="000000" w:themeColor="text1"/>
          <w:lang w:eastAsia="en-GB"/>
        </w:rPr>
        <w:t>individuals</w:t>
      </w:r>
      <w:r w:rsidRPr="00121289">
        <w:rPr>
          <w:rFonts w:ascii="Times New Roman" w:eastAsia="Times New Roman" w:hAnsi="Times New Roman" w:cs="Times New Roman"/>
          <w:color w:val="000000" w:themeColor="text1"/>
          <w:lang w:eastAsia="en-GB"/>
        </w:rPr>
        <w:t xml:space="preserve">’ daily experiences over time and </w:t>
      </w:r>
      <w:r>
        <w:rPr>
          <w:rFonts w:ascii="Times New Roman" w:eastAsia="Times New Roman" w:hAnsi="Times New Roman" w:cs="Times New Roman"/>
          <w:color w:val="000000" w:themeColor="text1"/>
          <w:lang w:eastAsia="en-GB"/>
        </w:rPr>
        <w:t>capture</w:t>
      </w:r>
      <w:r w:rsidRPr="00121289">
        <w:rPr>
          <w:rFonts w:ascii="Times New Roman" w:eastAsia="Times New Roman" w:hAnsi="Times New Roman" w:cs="Times New Roman"/>
          <w:color w:val="000000" w:themeColor="text1"/>
          <w:lang w:eastAsia="en-GB"/>
        </w:rPr>
        <w:t xml:space="preserve"> </w:t>
      </w:r>
      <w:r>
        <w:rPr>
          <w:rFonts w:ascii="Times New Roman" w:eastAsia="Times New Roman" w:hAnsi="Times New Roman" w:cs="Times New Roman"/>
          <w:color w:val="000000" w:themeColor="text1"/>
          <w:lang w:eastAsia="en-GB"/>
        </w:rPr>
        <w:t>the</w:t>
      </w:r>
      <w:r w:rsidRPr="00121289">
        <w:rPr>
          <w:rFonts w:ascii="Times New Roman" w:eastAsia="Times New Roman" w:hAnsi="Times New Roman" w:cs="Times New Roman"/>
          <w:color w:val="000000" w:themeColor="text1"/>
          <w:lang w:eastAsia="en-GB"/>
        </w:rPr>
        <w:t xml:space="preserve"> ebb and flow of these </w:t>
      </w:r>
      <w:r>
        <w:rPr>
          <w:rFonts w:ascii="Times New Roman" w:eastAsia="Times New Roman" w:hAnsi="Times New Roman" w:cs="Times New Roman"/>
          <w:color w:val="000000" w:themeColor="text1"/>
          <w:lang w:eastAsia="en-GB"/>
        </w:rPr>
        <w:lastRenderedPageBreak/>
        <w:t>events</w:t>
      </w:r>
      <w:r w:rsidRPr="00121289">
        <w:rPr>
          <w:rFonts w:ascii="Times New Roman" w:eastAsia="Times New Roman" w:hAnsi="Times New Roman" w:cs="Times New Roman"/>
          <w:color w:val="000000" w:themeColor="text1"/>
          <w:lang w:eastAsia="en-GB"/>
        </w:rPr>
        <w:t xml:space="preserve"> as they </w:t>
      </w:r>
      <w:r w:rsidRPr="00107CC9">
        <w:rPr>
          <w:rFonts w:ascii="Times New Roman" w:eastAsia="Times New Roman" w:hAnsi="Times New Roman" w:cs="Times New Roman"/>
          <w:color w:val="000000" w:themeColor="text1"/>
          <w:lang w:val="en-US" w:eastAsia="en-GB"/>
        </w:rPr>
        <w:t>appear</w:t>
      </w:r>
      <w:r w:rsidRPr="00121289">
        <w:rPr>
          <w:rFonts w:ascii="Times New Roman" w:eastAsia="Times New Roman" w:hAnsi="Times New Roman" w:cs="Times New Roman"/>
          <w:color w:val="000000" w:themeColor="text1"/>
          <w:lang w:eastAsia="en-GB"/>
        </w:rPr>
        <w:t xml:space="preserve"> in situ </w:t>
      </w:r>
      <w:r>
        <w:rPr>
          <w:rFonts w:ascii="Times New Roman" w:eastAsia="Times New Roman" w:hAnsi="Times New Roman" w:cs="Times New Roman"/>
          <w:color w:val="000000" w:themeColor="text1"/>
          <w:lang w:eastAsia="en-GB"/>
        </w:rPr>
        <w:t>or in the</w:t>
      </w:r>
      <w:r w:rsidRPr="00121289">
        <w:rPr>
          <w:rFonts w:ascii="Times New Roman" w:eastAsia="Times New Roman" w:hAnsi="Times New Roman" w:cs="Times New Roman"/>
          <w:color w:val="000000" w:themeColor="text1"/>
          <w:lang w:eastAsia="en-GB"/>
        </w:rPr>
        <w:t xml:space="preserve"> natural environment. </w:t>
      </w:r>
      <w:r w:rsidR="00820FAF">
        <w:rPr>
          <w:rFonts w:ascii="Times New Roman" w:hAnsi="Times New Roman" w:cs="Times New Roman"/>
          <w:b/>
          <w:bCs/>
        </w:rPr>
        <w:t xml:space="preserve"> </w:t>
      </w:r>
      <w:r>
        <w:rPr>
          <w:rFonts w:ascii="Times New Roman" w:hAnsi="Times New Roman" w:cs="Times New Roman"/>
        </w:rPr>
        <w:t>Since the data was to be collected over a period of 16 day</w:t>
      </w:r>
      <w:r w:rsidR="00EB6CD0">
        <w:rPr>
          <w:rFonts w:ascii="Times New Roman" w:hAnsi="Times New Roman" w:cs="Times New Roman"/>
        </w:rPr>
        <w:t>s</w:t>
      </w:r>
      <w:r>
        <w:rPr>
          <w:rFonts w:ascii="Times New Roman" w:hAnsi="Times New Roman" w:cs="Times New Roman"/>
        </w:rPr>
        <w:t xml:space="preserve"> including the baseline survey (that only needed to be filled out once), it was important to recruit entrepreneurs for this study. We reached out to incubators and acquaintances who are entrepreneurs and their acquaintances. As a note of thanks, we offered </w:t>
      </w:r>
      <w:r w:rsidR="001A2677">
        <w:rPr>
          <w:rFonts w:ascii="Times New Roman" w:hAnsi="Times New Roman" w:cs="Times New Roman"/>
        </w:rPr>
        <w:t xml:space="preserve">certain monetary and intellectual incentives. </w:t>
      </w:r>
      <w:r w:rsidR="004805D8">
        <w:rPr>
          <w:rFonts w:ascii="Times New Roman" w:hAnsi="Times New Roman" w:cs="Times New Roman"/>
        </w:rPr>
        <w:t>We reached out to 11</w:t>
      </w:r>
      <w:r w:rsidR="000B29AF">
        <w:rPr>
          <w:rFonts w:ascii="Times New Roman" w:hAnsi="Times New Roman" w:cs="Times New Roman"/>
        </w:rPr>
        <w:t>5</w:t>
      </w:r>
      <w:r w:rsidR="004805D8">
        <w:rPr>
          <w:rFonts w:ascii="Times New Roman" w:hAnsi="Times New Roman" w:cs="Times New Roman"/>
        </w:rPr>
        <w:t>0 entrepreneurs, and 14</w:t>
      </w:r>
      <w:r w:rsidR="00940F04">
        <w:rPr>
          <w:rFonts w:ascii="Times New Roman" w:hAnsi="Times New Roman" w:cs="Times New Roman"/>
        </w:rPr>
        <w:t>4</w:t>
      </w:r>
      <w:r w:rsidR="004805D8">
        <w:rPr>
          <w:rFonts w:ascii="Times New Roman" w:hAnsi="Times New Roman" w:cs="Times New Roman"/>
        </w:rPr>
        <w:t xml:space="preserve"> expressed</w:t>
      </w:r>
      <w:r>
        <w:rPr>
          <w:rFonts w:ascii="Times New Roman" w:hAnsi="Times New Roman" w:cs="Times New Roman"/>
        </w:rPr>
        <w:t xml:space="preserve"> interest in the study</w:t>
      </w:r>
      <w:r w:rsidR="004805D8">
        <w:rPr>
          <w:rFonts w:ascii="Times New Roman" w:hAnsi="Times New Roman" w:cs="Times New Roman"/>
        </w:rPr>
        <w:t>; there</w:t>
      </w:r>
      <w:r>
        <w:rPr>
          <w:rFonts w:ascii="Times New Roman" w:hAnsi="Times New Roman" w:cs="Times New Roman"/>
        </w:rPr>
        <w:t xml:space="preserve"> was interaction with each of the entrepreneurs to brief them about the study’s objectives and required commitments from their side. </w:t>
      </w:r>
      <w:r w:rsidR="000D1E3A">
        <w:rPr>
          <w:rFonts w:ascii="Times New Roman" w:hAnsi="Times New Roman" w:cs="Times New Roman"/>
        </w:rPr>
        <w:t>Finally</w:t>
      </w:r>
      <w:r>
        <w:rPr>
          <w:rFonts w:ascii="Times New Roman" w:hAnsi="Times New Roman" w:cs="Times New Roman"/>
        </w:rPr>
        <w:t xml:space="preserve">, </w:t>
      </w:r>
      <w:r w:rsidR="004805D8">
        <w:rPr>
          <w:rFonts w:ascii="Times New Roman" w:hAnsi="Times New Roman" w:cs="Times New Roman"/>
        </w:rPr>
        <w:t>8</w:t>
      </w:r>
      <w:r w:rsidR="008F07EF">
        <w:rPr>
          <w:rFonts w:ascii="Times New Roman" w:hAnsi="Times New Roman" w:cs="Times New Roman"/>
        </w:rPr>
        <w:t>5</w:t>
      </w:r>
      <w:r>
        <w:rPr>
          <w:rFonts w:ascii="Times New Roman" w:hAnsi="Times New Roman" w:cs="Times New Roman"/>
        </w:rPr>
        <w:t xml:space="preserve"> entrepreneurs participated in the study, and they filled out the daily surveys on an average of 12.548 days, leading to </w:t>
      </w:r>
      <w:r w:rsidR="0051749B">
        <w:rPr>
          <w:rFonts w:ascii="Times New Roman" w:hAnsi="Times New Roman" w:cs="Times New Roman"/>
        </w:rPr>
        <w:t>1090</w:t>
      </w:r>
      <w:r>
        <w:rPr>
          <w:rFonts w:ascii="Times New Roman" w:hAnsi="Times New Roman" w:cs="Times New Roman"/>
        </w:rPr>
        <w:t xml:space="preserve"> data points. </w:t>
      </w:r>
    </w:p>
    <w:p w14:paraId="4B69CB95" w14:textId="77777777" w:rsidR="00820FAF" w:rsidRPr="004C3516" w:rsidRDefault="00820FAF" w:rsidP="001A2677">
      <w:pPr>
        <w:jc w:val="both"/>
        <w:rPr>
          <w:rFonts w:ascii="Times New Roman" w:hAnsi="Times New Roman" w:cs="Times New Roman"/>
        </w:rPr>
      </w:pPr>
    </w:p>
    <w:p w14:paraId="64225EFD" w14:textId="15A2FFC8" w:rsidR="00185CCC" w:rsidRDefault="00EA11A4" w:rsidP="00D811C4">
      <w:pPr>
        <w:rPr>
          <w:rFonts w:ascii="Times New Roman" w:hAnsi="Times New Roman" w:cs="Times New Roman"/>
          <w:b/>
          <w:bCs/>
        </w:rPr>
      </w:pPr>
      <w:r>
        <w:rPr>
          <w:rFonts w:ascii="Times New Roman" w:hAnsi="Times New Roman" w:cs="Times New Roman"/>
          <w:b/>
          <w:bCs/>
        </w:rPr>
        <w:t xml:space="preserve">4. Analyses </w:t>
      </w:r>
    </w:p>
    <w:p w14:paraId="2DC01867" w14:textId="3B72CD23" w:rsidR="000F6D5F" w:rsidRDefault="000F6D5F" w:rsidP="00D811C4">
      <w:pPr>
        <w:jc w:val="both"/>
        <w:rPr>
          <w:rFonts w:ascii="Times New Roman" w:hAnsi="Times New Roman" w:cs="Times New Roman"/>
          <w:lang w:val="en-GB"/>
        </w:rPr>
      </w:pPr>
      <w:r w:rsidRPr="00121289">
        <w:rPr>
          <w:rFonts w:ascii="Times New Roman" w:hAnsi="Times New Roman" w:cs="Times New Roman"/>
          <w:lang w:val="en-GB"/>
        </w:rPr>
        <w:t xml:space="preserve">Following previous literature on daily diaries </w:t>
      </w:r>
      <w:r w:rsidRPr="00121289">
        <w:rPr>
          <w:rFonts w:ascii="Times New Roman" w:hAnsi="Times New Roman" w:cs="Times New Roman"/>
          <w:lang w:val="en-GB"/>
        </w:rPr>
        <w:fldChar w:fldCharType="begin"/>
      </w:r>
      <w:r>
        <w:rPr>
          <w:rFonts w:ascii="Times New Roman" w:hAnsi="Times New Roman" w:cs="Times New Roman"/>
          <w:lang w:val="en-GB"/>
        </w:rPr>
        <w:instrText xml:space="preserve"> ADDIN ZOTERO_ITEM CSL_CITATION {"citationID":"B6zqOsCU","properties":{"formattedCitation":"(Williamson et al., 2019)","plainCitation":"(Williamson et al., 2019)","noteIndex":0},"citationItems":[{"id":973,"uris":["http://zotero.org/users/6655640/items/MQ2BNUYS"],"itemData":{"id":973,"type":"article-journal","container-title":"Entrepreneurship theory and practice","issue":"3","note":"publisher: SAGE Publications Sage CA: Los Angeles, CA","page":"582–610","source":"Google Scholar","title":"Rest, zest, and my innovative best: Sleep and mood as drivers of entrepreneurs’ innovative behavior","title-short":"Rest, zest, and my innovative best","volume":"43","author":[{"family":"Williamson","given":"Amanda J."},{"family":"Battisti","given":"Martina"},{"family":"Leatherbee","given":"Michael"},{"family":"Gish","given":"J. Jeffrey"}],"issued":{"date-parts":[["2019"]]}}}],"schema":"https://github.com/citation-style-language/schema/raw/master/csl-citation.json"} </w:instrText>
      </w:r>
      <w:r w:rsidRPr="00121289">
        <w:rPr>
          <w:rFonts w:ascii="Times New Roman" w:hAnsi="Times New Roman" w:cs="Times New Roman"/>
          <w:lang w:val="en-GB"/>
        </w:rPr>
        <w:fldChar w:fldCharType="separate"/>
      </w:r>
      <w:r>
        <w:rPr>
          <w:rFonts w:ascii="Times New Roman" w:hAnsi="Times New Roman" w:cs="Times New Roman"/>
          <w:noProof/>
          <w:lang w:val="en-GB"/>
        </w:rPr>
        <w:t>(Williamson et al., 2019)</w:t>
      </w:r>
      <w:r w:rsidRPr="00121289">
        <w:rPr>
          <w:rFonts w:ascii="Times New Roman" w:hAnsi="Times New Roman" w:cs="Times New Roman"/>
          <w:lang w:val="en-GB"/>
        </w:rPr>
        <w:fldChar w:fldCharType="end"/>
      </w:r>
      <w:r w:rsidRPr="00121289">
        <w:rPr>
          <w:rFonts w:ascii="Times New Roman" w:hAnsi="Times New Roman" w:cs="Times New Roman"/>
          <w:lang w:val="en-GB"/>
        </w:rPr>
        <w:t xml:space="preserve">. We used Multilevel Structural Equation Modelling (MSEM), with all repeatedly measured variables at Level 1 (within-person) and </w:t>
      </w:r>
      <w:r>
        <w:rPr>
          <w:rFonts w:ascii="Times New Roman" w:hAnsi="Times New Roman" w:cs="Times New Roman"/>
          <w:lang w:val="en-GB"/>
        </w:rPr>
        <w:t>prevention focus</w:t>
      </w:r>
      <w:r w:rsidRPr="00121289">
        <w:rPr>
          <w:rFonts w:ascii="Times New Roman" w:hAnsi="Times New Roman" w:cs="Times New Roman"/>
          <w:lang w:val="en-GB"/>
        </w:rPr>
        <w:t xml:space="preserve"> and the demographic control variables at Level 2 (between-person). Thus, the data was </w:t>
      </w:r>
      <w:r>
        <w:rPr>
          <w:rFonts w:ascii="Times New Roman" w:hAnsi="Times New Roman" w:cs="Times New Roman"/>
          <w:lang w:val="en-GB"/>
        </w:rPr>
        <w:t>on two</w:t>
      </w:r>
      <w:r w:rsidRPr="00121289">
        <w:rPr>
          <w:rFonts w:ascii="Times New Roman" w:hAnsi="Times New Roman" w:cs="Times New Roman"/>
          <w:lang w:val="en-GB"/>
        </w:rPr>
        <w:t xml:space="preserve"> levels: the between-person level (Level 2</w:t>
      </w:r>
      <w:r w:rsidR="004C3516">
        <w:rPr>
          <w:rFonts w:ascii="Times New Roman" w:hAnsi="Times New Roman" w:cs="Times New Roman"/>
          <w:lang w:val="en-GB"/>
        </w:rPr>
        <w:t>, N=8</w:t>
      </w:r>
      <w:r w:rsidR="0061301B">
        <w:rPr>
          <w:rFonts w:ascii="Times New Roman" w:hAnsi="Times New Roman" w:cs="Times New Roman"/>
          <w:lang w:val="en-GB"/>
        </w:rPr>
        <w:t>5</w:t>
      </w:r>
      <w:r w:rsidRPr="00121289">
        <w:rPr>
          <w:rFonts w:ascii="Times New Roman" w:hAnsi="Times New Roman" w:cs="Times New Roman"/>
          <w:lang w:val="en-GB"/>
        </w:rPr>
        <w:t>) and the within-person level (collected daily) (Level 1</w:t>
      </w:r>
      <w:r w:rsidR="004C3516">
        <w:rPr>
          <w:rFonts w:ascii="Times New Roman" w:hAnsi="Times New Roman" w:cs="Times New Roman"/>
          <w:lang w:val="en-GB"/>
        </w:rPr>
        <w:t>, N=</w:t>
      </w:r>
      <w:r w:rsidR="0051749B">
        <w:rPr>
          <w:rFonts w:ascii="Times New Roman" w:hAnsi="Times New Roman" w:cs="Times New Roman"/>
          <w:lang w:val="en-GB"/>
        </w:rPr>
        <w:t>1090</w:t>
      </w:r>
      <w:r w:rsidRPr="00121289">
        <w:rPr>
          <w:rFonts w:ascii="Times New Roman" w:hAnsi="Times New Roman" w:cs="Times New Roman"/>
          <w:lang w:val="en-GB"/>
        </w:rPr>
        <w:t xml:space="preserve">), with </w:t>
      </w:r>
      <w:r>
        <w:rPr>
          <w:rFonts w:ascii="Times New Roman" w:hAnsi="Times New Roman" w:cs="Times New Roman"/>
          <w:lang w:val="en-GB"/>
        </w:rPr>
        <w:t>Level</w:t>
      </w:r>
      <w:r w:rsidRPr="00121289">
        <w:rPr>
          <w:rFonts w:ascii="Times New Roman" w:hAnsi="Times New Roman" w:cs="Times New Roman"/>
          <w:lang w:val="en-GB"/>
        </w:rPr>
        <w:t xml:space="preserve"> 1 data being nested within the </w:t>
      </w:r>
      <w:r>
        <w:rPr>
          <w:rFonts w:ascii="Times New Roman" w:hAnsi="Times New Roman" w:cs="Times New Roman"/>
          <w:lang w:val="en-GB"/>
        </w:rPr>
        <w:t>Level</w:t>
      </w:r>
      <w:r w:rsidRPr="00121289">
        <w:rPr>
          <w:rFonts w:ascii="Times New Roman" w:hAnsi="Times New Roman" w:cs="Times New Roman"/>
          <w:lang w:val="en-GB"/>
        </w:rPr>
        <w:t xml:space="preserve"> 2 data. We conducted the analysis using </w:t>
      </w:r>
      <w:proofErr w:type="spellStart"/>
      <w:r w:rsidRPr="00121289">
        <w:rPr>
          <w:rFonts w:ascii="Times New Roman" w:hAnsi="Times New Roman" w:cs="Times New Roman"/>
          <w:lang w:val="en-GB"/>
        </w:rPr>
        <w:t>MPlus</w:t>
      </w:r>
      <w:proofErr w:type="spellEnd"/>
      <w:r w:rsidRPr="00121289">
        <w:rPr>
          <w:rFonts w:ascii="Times New Roman" w:hAnsi="Times New Roman" w:cs="Times New Roman"/>
          <w:lang w:val="en-GB"/>
        </w:rPr>
        <w:t xml:space="preserve"> version 8 </w:t>
      </w:r>
      <w:r w:rsidRPr="00121289">
        <w:rPr>
          <w:rFonts w:ascii="Times New Roman" w:hAnsi="Times New Roman" w:cs="Times New Roman"/>
          <w:lang w:val="en-GB"/>
        </w:rPr>
        <w:fldChar w:fldCharType="begin"/>
      </w:r>
      <w:r>
        <w:rPr>
          <w:rFonts w:ascii="Times New Roman" w:hAnsi="Times New Roman" w:cs="Times New Roman"/>
          <w:lang w:val="en-GB"/>
        </w:rPr>
        <w:instrText xml:space="preserve"> ADDIN ZOTERO_ITEM CSL_CITATION {"citationID":"HTfHRc9I","properties":{"formattedCitation":"(Muth\\uc0\\u233{}n and Muth\\uc0\\u233{}n, 2017)","plainCitation":"(Muthén and Muthén, 2017)","noteIndex":0},"citationItems":[{"id":5360,"uris":["http://zotero.org/users/6655640/items/PERYKQC9"],"itemData":{"id":5360,"type":"article-journal","container-title":"Los Angeles, CA","source":"Google Scholar","title":"Mplus user’s guide (eight edition)[Computer software manual]","author":[{"family":"Muthén","given":"L."},{"family":"Muthén","given":"B."}],"issued":{"date-parts":[["2017"]]}}}],"schema":"https://github.com/citation-style-language/schema/raw/master/csl-citation.json"} </w:instrText>
      </w:r>
      <w:r w:rsidRPr="00121289">
        <w:rPr>
          <w:rFonts w:ascii="Times New Roman" w:hAnsi="Times New Roman" w:cs="Times New Roman"/>
          <w:lang w:val="en-GB"/>
        </w:rPr>
        <w:fldChar w:fldCharType="separate"/>
      </w:r>
      <w:r w:rsidRPr="000F6D5F">
        <w:rPr>
          <w:rFonts w:ascii="Times New Roman" w:hAnsi="Times New Roman" w:cs="Times New Roman"/>
          <w:lang w:val="en-GB"/>
        </w:rPr>
        <w:t>(</w:t>
      </w:r>
      <w:proofErr w:type="spellStart"/>
      <w:r w:rsidRPr="000F6D5F">
        <w:rPr>
          <w:rFonts w:ascii="Times New Roman" w:hAnsi="Times New Roman" w:cs="Times New Roman"/>
          <w:lang w:val="en-GB"/>
        </w:rPr>
        <w:t>Muthén</w:t>
      </w:r>
      <w:proofErr w:type="spellEnd"/>
      <w:r w:rsidRPr="000F6D5F">
        <w:rPr>
          <w:rFonts w:ascii="Times New Roman" w:hAnsi="Times New Roman" w:cs="Times New Roman"/>
          <w:lang w:val="en-GB"/>
        </w:rPr>
        <w:t xml:space="preserve"> and Muthén, 2017)</w:t>
      </w:r>
      <w:r w:rsidRPr="00121289">
        <w:rPr>
          <w:rFonts w:ascii="Times New Roman" w:hAnsi="Times New Roman" w:cs="Times New Roman"/>
          <w:lang w:val="en-GB"/>
        </w:rPr>
        <w:fldChar w:fldCharType="end"/>
      </w:r>
      <w:r w:rsidRPr="00121289">
        <w:rPr>
          <w:rFonts w:ascii="Times New Roman" w:hAnsi="Times New Roman" w:cs="Times New Roman"/>
          <w:lang w:val="en-GB"/>
        </w:rPr>
        <w:t>. Multilevel analysis (</w:t>
      </w:r>
      <w:proofErr w:type="spellStart"/>
      <w:r w:rsidRPr="00121289">
        <w:rPr>
          <w:rFonts w:ascii="Times New Roman" w:hAnsi="Times New Roman" w:cs="Times New Roman"/>
          <w:lang w:val="en-GB"/>
        </w:rPr>
        <w:t>Raudenbush</w:t>
      </w:r>
      <w:proofErr w:type="spellEnd"/>
      <w:r w:rsidRPr="00121289">
        <w:rPr>
          <w:rFonts w:ascii="Times New Roman" w:hAnsi="Times New Roman" w:cs="Times New Roman"/>
          <w:lang w:val="en-GB"/>
        </w:rPr>
        <w:t xml:space="preserve"> and Bryk, 2002) helped </w:t>
      </w:r>
      <w:r>
        <w:rPr>
          <w:rFonts w:ascii="Times New Roman" w:hAnsi="Times New Roman" w:cs="Times New Roman"/>
          <w:lang w:val="en-GB"/>
        </w:rPr>
        <w:t>us</w:t>
      </w:r>
      <w:r w:rsidRPr="00121289">
        <w:rPr>
          <w:rFonts w:ascii="Times New Roman" w:hAnsi="Times New Roman" w:cs="Times New Roman"/>
          <w:lang w:val="en-GB"/>
        </w:rPr>
        <w:t xml:space="preserve"> justify the hierarchical data structure and determine a temporal data arrangement (Curran and Bauer, 2011).</w:t>
      </w:r>
      <w:r w:rsidR="00012CD6">
        <w:rPr>
          <w:rFonts w:ascii="Times New Roman" w:hAnsi="Times New Roman" w:cs="Times New Roman"/>
          <w:lang w:val="en-GB"/>
        </w:rPr>
        <w:t xml:space="preserve"> Moreover, we also controlled for autoregressive effects </w:t>
      </w:r>
      <w:r w:rsidR="00DB22AB">
        <w:rPr>
          <w:rFonts w:ascii="Times New Roman" w:hAnsi="Times New Roman" w:cs="Times New Roman"/>
          <w:lang w:val="en-GB"/>
        </w:rPr>
        <w:t>and</w:t>
      </w:r>
      <w:r w:rsidR="00012CD6">
        <w:rPr>
          <w:rFonts w:ascii="Times New Roman" w:hAnsi="Times New Roman" w:cs="Times New Roman"/>
          <w:lang w:val="en-GB"/>
        </w:rPr>
        <w:t xml:space="preserve"> reverse causality. </w:t>
      </w:r>
    </w:p>
    <w:p w14:paraId="2FD75DE5" w14:textId="77777777" w:rsidR="00317AFF" w:rsidRPr="00121289" w:rsidRDefault="00317AFF" w:rsidP="00D811C4">
      <w:pPr>
        <w:jc w:val="both"/>
        <w:rPr>
          <w:rFonts w:ascii="Times New Roman" w:hAnsi="Times New Roman" w:cs="Times New Roman"/>
          <w:lang w:val="en-GB"/>
        </w:rPr>
      </w:pPr>
    </w:p>
    <w:p w14:paraId="5944F86A" w14:textId="13A4EF0E" w:rsidR="000F6D5F" w:rsidRDefault="000F6D5F" w:rsidP="00D811C4">
      <w:pPr>
        <w:rPr>
          <w:rFonts w:ascii="Times New Roman" w:hAnsi="Times New Roman" w:cs="Times New Roman"/>
          <w:b/>
          <w:bCs/>
        </w:rPr>
      </w:pPr>
      <w:r>
        <w:rPr>
          <w:rFonts w:ascii="Times New Roman" w:hAnsi="Times New Roman" w:cs="Times New Roman"/>
          <w:b/>
          <w:bCs/>
        </w:rPr>
        <w:t>5. Results</w:t>
      </w:r>
    </w:p>
    <w:p w14:paraId="22A663E6" w14:textId="3D124CAE" w:rsidR="000F6D5F" w:rsidRDefault="00F93B19" w:rsidP="008509FA">
      <w:pPr>
        <w:jc w:val="both"/>
        <w:rPr>
          <w:rFonts w:ascii="Times New Roman" w:hAnsi="Times New Roman" w:cs="Times New Roman"/>
          <w:lang w:val="en-GB"/>
        </w:rPr>
      </w:pPr>
      <w:r w:rsidRPr="00121289">
        <w:rPr>
          <w:rFonts w:ascii="Times New Roman" w:hAnsi="Times New Roman" w:cs="Times New Roman"/>
          <w:lang w:val="en-GB"/>
        </w:rPr>
        <w:t xml:space="preserve">For testing our hypotheses </w:t>
      </w:r>
      <w:r w:rsidR="0056675B">
        <w:rPr>
          <w:rFonts w:ascii="Times New Roman" w:hAnsi="Times New Roman" w:cs="Times New Roman"/>
          <w:lang w:val="en-GB"/>
        </w:rPr>
        <w:t>1 and 2</w:t>
      </w:r>
      <w:r w:rsidR="00D97A93">
        <w:rPr>
          <w:rFonts w:ascii="Times New Roman" w:hAnsi="Times New Roman" w:cs="Times New Roman"/>
          <w:lang w:val="en-GB"/>
        </w:rPr>
        <w:t>,</w:t>
      </w:r>
      <w:r w:rsidRPr="00121289">
        <w:rPr>
          <w:rFonts w:ascii="Times New Roman" w:hAnsi="Times New Roman" w:cs="Times New Roman"/>
          <w:lang w:val="en-GB"/>
        </w:rPr>
        <w:t xml:space="preserve"> we relied on fixed slopes. The model revealed a significant and positive within-person association between </w:t>
      </w:r>
      <w:r w:rsidR="0056675B">
        <w:rPr>
          <w:rFonts w:ascii="Times New Roman" w:hAnsi="Times New Roman" w:cs="Times New Roman"/>
          <w:lang w:val="en-GB"/>
        </w:rPr>
        <w:t xml:space="preserve">previous </w:t>
      </w:r>
      <w:r w:rsidR="00274DAC">
        <w:rPr>
          <w:rFonts w:ascii="Times New Roman" w:hAnsi="Times New Roman" w:cs="Times New Roman"/>
          <w:lang w:val="en-GB"/>
        </w:rPr>
        <w:t xml:space="preserve">(evening) </w:t>
      </w:r>
      <w:r w:rsidR="0056675B">
        <w:rPr>
          <w:rFonts w:ascii="Times New Roman" w:hAnsi="Times New Roman" w:cs="Times New Roman"/>
          <w:lang w:val="en-GB"/>
        </w:rPr>
        <w:t>day’s perceived progress and the next day morning’s positive affect</w:t>
      </w:r>
      <w:r w:rsidRPr="00121289">
        <w:rPr>
          <w:rFonts w:ascii="Times New Roman" w:hAnsi="Times New Roman" w:cs="Times New Roman"/>
          <w:lang w:val="en-GB"/>
        </w:rPr>
        <w:t xml:space="preserve"> (ß= </w:t>
      </w:r>
      <w:r w:rsidR="00E22796" w:rsidRPr="00E22796">
        <w:rPr>
          <w:rFonts w:ascii="Times New Roman" w:hAnsi="Times New Roman" w:cs="Times New Roman"/>
          <w:lang w:val="en-GB"/>
        </w:rPr>
        <w:t>0.169</w:t>
      </w:r>
      <w:r w:rsidRPr="00121289">
        <w:rPr>
          <w:rFonts w:ascii="Times New Roman" w:hAnsi="Times New Roman" w:cs="Times New Roman"/>
          <w:lang w:val="en-GB"/>
        </w:rPr>
        <w:t>, p &lt; .001, 95% CI [0.</w:t>
      </w:r>
      <w:r w:rsidR="00F07E43" w:rsidRPr="00F07E43">
        <w:rPr>
          <w:rFonts w:ascii="Times New Roman" w:hAnsi="Times New Roman" w:cs="Times New Roman"/>
          <w:lang w:val="en-GB"/>
        </w:rPr>
        <w:t>101</w:t>
      </w:r>
      <w:r w:rsidRPr="00121289">
        <w:rPr>
          <w:rFonts w:ascii="Times New Roman" w:hAnsi="Times New Roman" w:cs="Times New Roman"/>
          <w:lang w:val="en-GB"/>
        </w:rPr>
        <w:t>, 0.</w:t>
      </w:r>
      <w:r w:rsidR="00F07E43" w:rsidRPr="00F07E43">
        <w:rPr>
          <w:rFonts w:ascii="Times New Roman" w:hAnsi="Times New Roman" w:cs="Times New Roman"/>
          <w:lang w:val="en-GB"/>
        </w:rPr>
        <w:t>493</w:t>
      </w:r>
      <w:r w:rsidRPr="00121289">
        <w:rPr>
          <w:rFonts w:ascii="Times New Roman" w:hAnsi="Times New Roman" w:cs="Times New Roman"/>
          <w:lang w:val="en-GB"/>
        </w:rPr>
        <w:t xml:space="preserve">]), thus </w:t>
      </w:r>
      <w:r w:rsidRPr="0047501A">
        <w:rPr>
          <w:rFonts w:ascii="Times New Roman" w:hAnsi="Times New Roman" w:cs="Times New Roman"/>
          <w:i/>
          <w:iCs/>
          <w:lang w:val="en-GB"/>
        </w:rPr>
        <w:t>supporting hypothesis 1</w:t>
      </w:r>
      <w:r w:rsidRPr="00121289">
        <w:rPr>
          <w:rFonts w:ascii="Times New Roman" w:hAnsi="Times New Roman" w:cs="Times New Roman"/>
          <w:lang w:val="en-GB"/>
        </w:rPr>
        <w:t>. There was a</w:t>
      </w:r>
      <w:r>
        <w:rPr>
          <w:rFonts w:ascii="Times New Roman" w:hAnsi="Times New Roman" w:cs="Times New Roman"/>
          <w:lang w:val="en-GB"/>
        </w:rPr>
        <w:t>lso a</w:t>
      </w:r>
      <w:r w:rsidRPr="00121289">
        <w:rPr>
          <w:rFonts w:ascii="Times New Roman" w:hAnsi="Times New Roman" w:cs="Times New Roman"/>
          <w:lang w:val="en-GB"/>
        </w:rPr>
        <w:t xml:space="preserve"> positive within-person association between </w:t>
      </w:r>
      <w:r w:rsidR="0056675B">
        <w:rPr>
          <w:rFonts w:ascii="Times New Roman" w:hAnsi="Times New Roman" w:cs="Times New Roman"/>
          <w:lang w:val="en-GB"/>
        </w:rPr>
        <w:t xml:space="preserve">positive affect in the morning and </w:t>
      </w:r>
      <w:r w:rsidR="000C7794">
        <w:rPr>
          <w:rFonts w:ascii="Times New Roman" w:hAnsi="Times New Roman" w:cs="Times New Roman"/>
          <w:lang w:val="en-GB"/>
        </w:rPr>
        <w:t>effort intensity in the evening</w:t>
      </w:r>
      <w:r w:rsidRPr="00121289">
        <w:rPr>
          <w:rFonts w:ascii="Times New Roman" w:hAnsi="Times New Roman" w:cs="Times New Roman"/>
          <w:lang w:val="en-GB"/>
        </w:rPr>
        <w:t xml:space="preserve"> (ß=</w:t>
      </w:r>
      <w:r w:rsidRPr="00121289">
        <w:rPr>
          <w:rFonts w:ascii="Times New Roman" w:hAnsi="Times New Roman" w:cs="Times New Roman"/>
        </w:rPr>
        <w:t xml:space="preserve"> </w:t>
      </w:r>
      <w:r w:rsidRPr="00121289">
        <w:rPr>
          <w:rFonts w:ascii="Times New Roman" w:hAnsi="Times New Roman" w:cs="Times New Roman"/>
          <w:lang w:val="en-GB"/>
        </w:rPr>
        <w:t>0.</w:t>
      </w:r>
      <w:r w:rsidR="00F07E43" w:rsidRPr="00F07E43">
        <w:rPr>
          <w:rFonts w:ascii="Times New Roman" w:hAnsi="Times New Roman" w:cs="Times New Roman"/>
          <w:lang w:val="en-GB"/>
        </w:rPr>
        <w:t>111</w:t>
      </w:r>
      <w:r w:rsidRPr="00121289">
        <w:rPr>
          <w:rFonts w:ascii="Times New Roman" w:hAnsi="Times New Roman" w:cs="Times New Roman"/>
          <w:lang w:val="en-GB"/>
        </w:rPr>
        <w:t>, p &lt; .001, 95% CI [</w:t>
      </w:r>
      <w:r w:rsidR="00F07E43" w:rsidRPr="00F07E43">
        <w:rPr>
          <w:rFonts w:ascii="Times New Roman" w:hAnsi="Times New Roman" w:cs="Times New Roman"/>
          <w:lang w:val="en-GB"/>
        </w:rPr>
        <w:t>0.034</w:t>
      </w:r>
      <w:r w:rsidRPr="00121289">
        <w:rPr>
          <w:rFonts w:ascii="Times New Roman" w:hAnsi="Times New Roman" w:cs="Times New Roman"/>
          <w:lang w:val="en-GB"/>
        </w:rPr>
        <w:t xml:space="preserve">, </w:t>
      </w:r>
      <w:r w:rsidR="00F07E43" w:rsidRPr="00F07E43">
        <w:rPr>
          <w:rFonts w:ascii="Times New Roman" w:hAnsi="Times New Roman" w:cs="Times New Roman"/>
          <w:lang w:val="en-GB"/>
        </w:rPr>
        <w:t>0.183</w:t>
      </w:r>
      <w:r w:rsidRPr="00121289">
        <w:rPr>
          <w:rFonts w:ascii="Times New Roman" w:hAnsi="Times New Roman" w:cs="Times New Roman"/>
          <w:lang w:val="en-GB"/>
        </w:rPr>
        <w:t xml:space="preserve">]), </w:t>
      </w:r>
      <w:r w:rsidR="000C7794">
        <w:rPr>
          <w:rFonts w:ascii="Times New Roman" w:hAnsi="Times New Roman" w:cs="Times New Roman"/>
          <w:lang w:val="en-GB"/>
        </w:rPr>
        <w:t>along with full mediation evening</w:t>
      </w:r>
      <w:r w:rsidR="000C7794" w:rsidRPr="00121289">
        <w:rPr>
          <w:rFonts w:ascii="Times New Roman" w:hAnsi="Times New Roman" w:cs="Times New Roman"/>
          <w:lang w:val="en-GB"/>
        </w:rPr>
        <w:t xml:space="preserve"> (ß=</w:t>
      </w:r>
      <w:r w:rsidR="00F07E43">
        <w:rPr>
          <w:rFonts w:ascii="Times New Roman" w:hAnsi="Times New Roman" w:cs="Times New Roman"/>
        </w:rPr>
        <w:t xml:space="preserve"> </w:t>
      </w:r>
      <w:r w:rsidR="00F07E43" w:rsidRPr="00F07E43">
        <w:rPr>
          <w:rFonts w:ascii="Times New Roman" w:hAnsi="Times New Roman" w:cs="Times New Roman"/>
          <w:lang w:val="en-GB"/>
        </w:rPr>
        <w:t>0.016</w:t>
      </w:r>
      <w:r w:rsidR="000C7794" w:rsidRPr="00121289">
        <w:rPr>
          <w:rFonts w:ascii="Times New Roman" w:hAnsi="Times New Roman" w:cs="Times New Roman"/>
          <w:lang w:val="en-GB"/>
        </w:rPr>
        <w:t>, p &lt; .001, 95% CI [</w:t>
      </w:r>
      <w:r w:rsidR="00F07E43" w:rsidRPr="00F07E43">
        <w:rPr>
          <w:rFonts w:ascii="Times New Roman" w:hAnsi="Times New Roman" w:cs="Times New Roman"/>
          <w:lang w:val="en-GB"/>
        </w:rPr>
        <w:t>0.004</w:t>
      </w:r>
      <w:r w:rsidR="000C7794" w:rsidRPr="00121289">
        <w:rPr>
          <w:rFonts w:ascii="Times New Roman" w:hAnsi="Times New Roman" w:cs="Times New Roman"/>
          <w:lang w:val="en-GB"/>
        </w:rPr>
        <w:t xml:space="preserve">, </w:t>
      </w:r>
      <w:r w:rsidR="00F07E43" w:rsidRPr="00F07E43">
        <w:rPr>
          <w:rFonts w:ascii="Times New Roman" w:hAnsi="Times New Roman" w:cs="Times New Roman"/>
          <w:lang w:val="en-GB"/>
        </w:rPr>
        <w:t>0.032</w:t>
      </w:r>
      <w:r w:rsidR="000C7794" w:rsidRPr="00121289">
        <w:rPr>
          <w:rFonts w:ascii="Times New Roman" w:hAnsi="Times New Roman" w:cs="Times New Roman"/>
          <w:lang w:val="en-GB"/>
        </w:rPr>
        <w:t>]),</w:t>
      </w:r>
      <w:r w:rsidR="000C7794">
        <w:rPr>
          <w:rFonts w:ascii="Times New Roman" w:hAnsi="Times New Roman" w:cs="Times New Roman"/>
          <w:lang w:val="en-GB"/>
        </w:rPr>
        <w:t xml:space="preserve"> </w:t>
      </w:r>
      <w:r w:rsidRPr="00121289">
        <w:rPr>
          <w:rFonts w:ascii="Times New Roman" w:hAnsi="Times New Roman" w:cs="Times New Roman"/>
          <w:lang w:val="en-GB"/>
        </w:rPr>
        <w:t xml:space="preserve">thus </w:t>
      </w:r>
      <w:r w:rsidRPr="0047501A">
        <w:rPr>
          <w:rFonts w:ascii="Times New Roman" w:hAnsi="Times New Roman" w:cs="Times New Roman"/>
          <w:i/>
          <w:iCs/>
          <w:lang w:val="en-GB"/>
        </w:rPr>
        <w:t>supporting hypothesis</w:t>
      </w:r>
      <w:r w:rsidR="00B6747D">
        <w:rPr>
          <w:rFonts w:ascii="Times New Roman" w:hAnsi="Times New Roman" w:cs="Times New Roman"/>
          <w:i/>
          <w:iCs/>
          <w:lang w:val="en-GB"/>
        </w:rPr>
        <w:t xml:space="preserve"> </w:t>
      </w:r>
      <w:r w:rsidR="003D42D1">
        <w:rPr>
          <w:rFonts w:ascii="Times New Roman" w:hAnsi="Times New Roman" w:cs="Times New Roman"/>
          <w:i/>
          <w:iCs/>
          <w:lang w:val="en-GB"/>
        </w:rPr>
        <w:t>2</w:t>
      </w:r>
      <w:r w:rsidRPr="00121289">
        <w:rPr>
          <w:rFonts w:ascii="Times New Roman" w:hAnsi="Times New Roman" w:cs="Times New Roman"/>
          <w:lang w:val="en-GB"/>
        </w:rPr>
        <w:t xml:space="preserve">. </w:t>
      </w:r>
      <w:r>
        <w:rPr>
          <w:rFonts w:ascii="Times New Roman" w:hAnsi="Times New Roman" w:cs="Times New Roman"/>
          <w:lang w:val="en-GB"/>
        </w:rPr>
        <w:t xml:space="preserve">The random slopes for the moderating effect of </w:t>
      </w:r>
      <w:r w:rsidR="000C7794">
        <w:rPr>
          <w:rFonts w:ascii="Times New Roman" w:hAnsi="Times New Roman" w:cs="Times New Roman"/>
          <w:lang w:val="en-GB"/>
        </w:rPr>
        <w:t>affect spin</w:t>
      </w:r>
      <w:r>
        <w:rPr>
          <w:rFonts w:ascii="Times New Roman" w:hAnsi="Times New Roman" w:cs="Times New Roman"/>
          <w:lang w:val="en-GB"/>
        </w:rPr>
        <w:t xml:space="preserve"> on the link between</w:t>
      </w:r>
      <w:r w:rsidR="000C7794">
        <w:rPr>
          <w:rFonts w:ascii="Times New Roman" w:hAnsi="Times New Roman" w:cs="Times New Roman"/>
          <w:lang w:val="en-GB"/>
        </w:rPr>
        <w:t xml:space="preserve"> previous day’s perceived progress and the next day morning’s positive affect</w:t>
      </w:r>
      <w:r w:rsidR="000C7794" w:rsidRPr="00121289">
        <w:rPr>
          <w:rFonts w:ascii="Times New Roman" w:hAnsi="Times New Roman" w:cs="Times New Roman"/>
          <w:lang w:val="en-GB"/>
        </w:rPr>
        <w:t xml:space="preserve"> </w:t>
      </w:r>
      <w:r w:rsidR="00F31FBF">
        <w:rPr>
          <w:rFonts w:ascii="Times New Roman" w:hAnsi="Times New Roman" w:cs="Times New Roman"/>
          <w:lang w:val="en-GB"/>
        </w:rPr>
        <w:t>came</w:t>
      </w:r>
      <w:r>
        <w:rPr>
          <w:rFonts w:ascii="Times New Roman" w:hAnsi="Times New Roman" w:cs="Times New Roman"/>
          <w:lang w:val="en-GB"/>
        </w:rPr>
        <w:t xml:space="preserve"> negative and significant </w:t>
      </w:r>
      <w:r w:rsidRPr="00121289">
        <w:rPr>
          <w:rFonts w:ascii="Times New Roman" w:hAnsi="Times New Roman" w:cs="Times New Roman"/>
          <w:lang w:val="en-GB"/>
        </w:rPr>
        <w:t xml:space="preserve">(ß= </w:t>
      </w:r>
      <w:r w:rsidR="003446BF" w:rsidRPr="003446BF">
        <w:rPr>
          <w:rFonts w:ascii="Times New Roman" w:hAnsi="Times New Roman" w:cs="Times New Roman"/>
          <w:lang w:val="en-GB"/>
        </w:rPr>
        <w:t>-0.088</w:t>
      </w:r>
      <w:r w:rsidRPr="00121289">
        <w:rPr>
          <w:rFonts w:ascii="Times New Roman" w:hAnsi="Times New Roman" w:cs="Times New Roman"/>
          <w:lang w:val="en-GB"/>
        </w:rPr>
        <w:t>, p</w:t>
      </w:r>
      <w:r w:rsidR="003446BF">
        <w:t xml:space="preserve">= </w:t>
      </w:r>
      <w:r w:rsidR="003446BF" w:rsidRPr="003446BF">
        <w:rPr>
          <w:rFonts w:ascii="Times New Roman" w:hAnsi="Times New Roman" w:cs="Times New Roman"/>
          <w:lang w:val="en-GB"/>
        </w:rPr>
        <w:t>0.013</w:t>
      </w:r>
      <w:r w:rsidRPr="00121289">
        <w:rPr>
          <w:rFonts w:ascii="Times New Roman" w:hAnsi="Times New Roman" w:cs="Times New Roman"/>
          <w:lang w:val="en-GB"/>
        </w:rPr>
        <w:t xml:space="preserve">, 95% CI </w:t>
      </w:r>
      <w:r w:rsidR="003446BF">
        <w:rPr>
          <w:rFonts w:ascii="Times New Roman" w:hAnsi="Times New Roman" w:cs="Times New Roman"/>
          <w:lang w:val="en-GB"/>
        </w:rPr>
        <w:t>[</w:t>
      </w:r>
      <w:r w:rsidR="003446BF" w:rsidRPr="003446BF">
        <w:rPr>
          <w:rFonts w:ascii="Times New Roman" w:hAnsi="Times New Roman" w:cs="Times New Roman"/>
          <w:lang w:val="en-GB"/>
        </w:rPr>
        <w:t>-0.157</w:t>
      </w:r>
      <w:r w:rsidR="003446BF">
        <w:rPr>
          <w:rFonts w:ascii="Times New Roman" w:hAnsi="Times New Roman" w:cs="Times New Roman"/>
          <w:lang w:val="en-GB"/>
        </w:rPr>
        <w:t xml:space="preserve"> </w:t>
      </w:r>
      <w:r w:rsidR="003446BF" w:rsidRPr="003446BF">
        <w:rPr>
          <w:rFonts w:ascii="Times New Roman" w:hAnsi="Times New Roman" w:cs="Times New Roman"/>
          <w:lang w:val="en-GB"/>
        </w:rPr>
        <w:t>-0.014</w:t>
      </w:r>
      <w:r w:rsidRPr="00121289">
        <w:rPr>
          <w:rFonts w:ascii="Times New Roman" w:hAnsi="Times New Roman" w:cs="Times New Roman"/>
          <w:lang w:val="en-GB"/>
        </w:rPr>
        <w:t>])</w:t>
      </w:r>
      <w:r>
        <w:rPr>
          <w:rFonts w:ascii="Times New Roman" w:hAnsi="Times New Roman" w:cs="Times New Roman"/>
          <w:lang w:val="en-GB"/>
        </w:rPr>
        <w:t xml:space="preserve">; thus, our </w:t>
      </w:r>
      <w:r w:rsidRPr="00052BF0">
        <w:rPr>
          <w:rFonts w:ascii="Times New Roman" w:hAnsi="Times New Roman" w:cs="Times New Roman"/>
          <w:i/>
          <w:iCs/>
          <w:lang w:val="en-GB"/>
        </w:rPr>
        <w:t>hypothesis 3 was supported</w:t>
      </w:r>
      <w:r>
        <w:rPr>
          <w:rFonts w:ascii="Times New Roman" w:hAnsi="Times New Roman" w:cs="Times New Roman"/>
          <w:i/>
          <w:iCs/>
          <w:lang w:val="en-GB"/>
        </w:rPr>
        <w:t>.</w:t>
      </w:r>
      <w:r w:rsidR="000C7794">
        <w:rPr>
          <w:rFonts w:ascii="Times New Roman" w:hAnsi="Times New Roman" w:cs="Times New Roman"/>
          <w:lang w:val="en-GB"/>
        </w:rPr>
        <w:t xml:space="preserve"> Similarly,</w:t>
      </w:r>
      <w:r>
        <w:rPr>
          <w:rFonts w:ascii="Times New Roman" w:hAnsi="Times New Roman" w:cs="Times New Roman"/>
          <w:lang w:val="en-GB"/>
        </w:rPr>
        <w:t xml:space="preserve"> the random slopes for the moderating effect of </w:t>
      </w:r>
      <w:r w:rsidR="000C7794">
        <w:rPr>
          <w:rFonts w:ascii="Times New Roman" w:hAnsi="Times New Roman" w:cs="Times New Roman"/>
          <w:lang w:val="en-GB"/>
        </w:rPr>
        <w:t>affect</w:t>
      </w:r>
      <w:r>
        <w:rPr>
          <w:rFonts w:ascii="Times New Roman" w:hAnsi="Times New Roman" w:cs="Times New Roman"/>
          <w:lang w:val="en-GB"/>
        </w:rPr>
        <w:t xml:space="preserve"> </w:t>
      </w:r>
      <w:r w:rsidR="000C7794">
        <w:rPr>
          <w:rFonts w:ascii="Times New Roman" w:hAnsi="Times New Roman" w:cs="Times New Roman"/>
          <w:lang w:val="en-GB"/>
        </w:rPr>
        <w:t xml:space="preserve">spin </w:t>
      </w:r>
      <w:r>
        <w:rPr>
          <w:rFonts w:ascii="Times New Roman" w:hAnsi="Times New Roman" w:cs="Times New Roman"/>
          <w:lang w:val="en-GB"/>
        </w:rPr>
        <w:t xml:space="preserve">on the link between </w:t>
      </w:r>
      <w:r w:rsidR="000C7794">
        <w:rPr>
          <w:rFonts w:ascii="Times New Roman" w:hAnsi="Times New Roman" w:cs="Times New Roman"/>
          <w:lang w:val="en-GB"/>
        </w:rPr>
        <w:t>positive affect in the morning and effort intensity in the evening</w:t>
      </w:r>
      <w:r w:rsidR="000C7794" w:rsidRPr="00121289">
        <w:rPr>
          <w:rFonts w:ascii="Times New Roman" w:hAnsi="Times New Roman" w:cs="Times New Roman"/>
          <w:lang w:val="en-GB"/>
        </w:rPr>
        <w:t xml:space="preserve"> </w:t>
      </w:r>
      <w:r>
        <w:rPr>
          <w:rFonts w:ascii="Times New Roman" w:hAnsi="Times New Roman" w:cs="Times New Roman"/>
          <w:lang w:val="en-GB"/>
        </w:rPr>
        <w:t>came negative</w:t>
      </w:r>
      <w:r w:rsidR="00D97A93">
        <w:rPr>
          <w:rFonts w:ascii="Times New Roman" w:hAnsi="Times New Roman" w:cs="Times New Roman"/>
          <w:lang w:val="en-GB"/>
        </w:rPr>
        <w:t xml:space="preserve"> and </w:t>
      </w:r>
      <w:r>
        <w:rPr>
          <w:rFonts w:ascii="Times New Roman" w:hAnsi="Times New Roman" w:cs="Times New Roman"/>
          <w:lang w:val="en-GB"/>
        </w:rPr>
        <w:t xml:space="preserve">significant </w:t>
      </w:r>
      <w:r w:rsidRPr="00121289">
        <w:rPr>
          <w:rFonts w:ascii="Times New Roman" w:hAnsi="Times New Roman" w:cs="Times New Roman"/>
          <w:lang w:val="en-GB"/>
        </w:rPr>
        <w:t xml:space="preserve">(ß= </w:t>
      </w:r>
      <w:r w:rsidR="003446BF" w:rsidRPr="003446BF">
        <w:rPr>
          <w:rFonts w:ascii="Times New Roman" w:hAnsi="Times New Roman" w:cs="Times New Roman"/>
          <w:lang w:val="en-GB"/>
        </w:rPr>
        <w:t>-0.081</w:t>
      </w:r>
      <w:r w:rsidRPr="00121289">
        <w:rPr>
          <w:rFonts w:ascii="Times New Roman" w:hAnsi="Times New Roman" w:cs="Times New Roman"/>
          <w:lang w:val="en-GB"/>
        </w:rPr>
        <w:t xml:space="preserve">, </w:t>
      </w:r>
      <w:r w:rsidR="003446BF">
        <w:rPr>
          <w:rFonts w:ascii="Times New Roman" w:hAnsi="Times New Roman" w:cs="Times New Roman"/>
          <w:lang w:val="en-GB"/>
        </w:rPr>
        <w:t>p=</w:t>
      </w:r>
      <w:r w:rsidR="003446BF" w:rsidRPr="003446BF">
        <w:t xml:space="preserve"> </w:t>
      </w:r>
      <w:r w:rsidR="003446BF" w:rsidRPr="003446BF">
        <w:rPr>
          <w:rFonts w:ascii="Times New Roman" w:hAnsi="Times New Roman" w:cs="Times New Roman"/>
          <w:lang w:val="en-GB"/>
        </w:rPr>
        <w:t>0.009</w:t>
      </w:r>
      <w:r w:rsidRPr="00121289">
        <w:rPr>
          <w:rFonts w:ascii="Times New Roman" w:hAnsi="Times New Roman" w:cs="Times New Roman"/>
          <w:lang w:val="en-GB"/>
        </w:rPr>
        <w:t>, 95% CI</w:t>
      </w:r>
      <w:r w:rsidR="003446BF">
        <w:rPr>
          <w:rFonts w:ascii="Times New Roman" w:hAnsi="Times New Roman" w:cs="Times New Roman"/>
          <w:lang w:val="en-GB"/>
        </w:rPr>
        <w:t xml:space="preserve"> [</w:t>
      </w:r>
      <w:r w:rsidR="003446BF" w:rsidRPr="003446BF">
        <w:rPr>
          <w:rFonts w:ascii="Times New Roman" w:hAnsi="Times New Roman" w:cs="Times New Roman"/>
          <w:lang w:val="en-GB"/>
        </w:rPr>
        <w:t>-0.151</w:t>
      </w:r>
      <w:r w:rsidR="003446BF">
        <w:rPr>
          <w:rFonts w:ascii="Times New Roman" w:hAnsi="Times New Roman" w:cs="Times New Roman"/>
          <w:lang w:val="en-GB"/>
        </w:rPr>
        <w:t xml:space="preserve"> </w:t>
      </w:r>
      <w:r w:rsidR="003446BF" w:rsidRPr="003446BF">
        <w:rPr>
          <w:rFonts w:ascii="Times New Roman" w:hAnsi="Times New Roman" w:cs="Times New Roman"/>
          <w:lang w:val="en-GB"/>
        </w:rPr>
        <w:t>-0.018</w:t>
      </w:r>
      <w:r w:rsidRPr="00121289">
        <w:rPr>
          <w:rFonts w:ascii="Times New Roman" w:hAnsi="Times New Roman" w:cs="Times New Roman"/>
          <w:lang w:val="en-GB"/>
        </w:rPr>
        <w:t>])</w:t>
      </w:r>
      <w:r>
        <w:rPr>
          <w:rFonts w:ascii="Times New Roman" w:hAnsi="Times New Roman" w:cs="Times New Roman"/>
          <w:lang w:val="en-GB"/>
        </w:rPr>
        <w:t xml:space="preserve">; thus, our </w:t>
      </w:r>
      <w:r w:rsidRPr="00052BF0">
        <w:rPr>
          <w:rFonts w:ascii="Times New Roman" w:hAnsi="Times New Roman" w:cs="Times New Roman"/>
          <w:i/>
          <w:iCs/>
          <w:lang w:val="en-GB"/>
        </w:rPr>
        <w:t xml:space="preserve">hypothesis </w:t>
      </w:r>
      <w:r>
        <w:rPr>
          <w:rFonts w:ascii="Times New Roman" w:hAnsi="Times New Roman" w:cs="Times New Roman"/>
          <w:i/>
          <w:iCs/>
          <w:lang w:val="en-GB"/>
        </w:rPr>
        <w:t>4</w:t>
      </w:r>
      <w:r w:rsidRPr="00052BF0">
        <w:rPr>
          <w:rFonts w:ascii="Times New Roman" w:hAnsi="Times New Roman" w:cs="Times New Roman"/>
          <w:i/>
          <w:iCs/>
          <w:lang w:val="en-GB"/>
        </w:rPr>
        <w:t xml:space="preserve"> was</w:t>
      </w:r>
      <w:r>
        <w:rPr>
          <w:rFonts w:ascii="Times New Roman" w:hAnsi="Times New Roman" w:cs="Times New Roman"/>
          <w:i/>
          <w:iCs/>
          <w:lang w:val="en-GB"/>
        </w:rPr>
        <w:t xml:space="preserve"> </w:t>
      </w:r>
      <w:r w:rsidR="003446BF">
        <w:rPr>
          <w:rFonts w:ascii="Times New Roman" w:hAnsi="Times New Roman" w:cs="Times New Roman"/>
          <w:i/>
          <w:iCs/>
          <w:lang w:val="en-GB"/>
        </w:rPr>
        <w:t>also</w:t>
      </w:r>
      <w:r w:rsidRPr="00052BF0">
        <w:rPr>
          <w:rFonts w:ascii="Times New Roman" w:hAnsi="Times New Roman" w:cs="Times New Roman"/>
          <w:i/>
          <w:iCs/>
          <w:lang w:val="en-GB"/>
        </w:rPr>
        <w:t xml:space="preserve"> supported</w:t>
      </w:r>
      <w:r>
        <w:rPr>
          <w:rFonts w:ascii="Times New Roman" w:hAnsi="Times New Roman" w:cs="Times New Roman"/>
          <w:i/>
          <w:iCs/>
          <w:lang w:val="en-GB"/>
        </w:rPr>
        <w:t>.</w:t>
      </w:r>
    </w:p>
    <w:p w14:paraId="6B5FAA97" w14:textId="77777777" w:rsidR="00317AFF" w:rsidRPr="007B6CD9" w:rsidRDefault="00317AFF" w:rsidP="007B6CD9">
      <w:pPr>
        <w:ind w:firstLine="720"/>
        <w:jc w:val="both"/>
        <w:rPr>
          <w:rFonts w:ascii="Times New Roman" w:hAnsi="Times New Roman" w:cs="Times New Roman"/>
          <w:lang w:val="en-GB"/>
        </w:rPr>
      </w:pPr>
    </w:p>
    <w:p w14:paraId="5D8F6FDE" w14:textId="2D1E217C" w:rsidR="00EA11A4" w:rsidRDefault="001A2677" w:rsidP="00D811C4">
      <w:pPr>
        <w:rPr>
          <w:rFonts w:ascii="Times New Roman" w:hAnsi="Times New Roman" w:cs="Times New Roman"/>
          <w:b/>
          <w:bCs/>
        </w:rPr>
      </w:pPr>
      <w:r>
        <w:rPr>
          <w:rFonts w:ascii="Times New Roman" w:hAnsi="Times New Roman" w:cs="Times New Roman"/>
          <w:b/>
          <w:bCs/>
        </w:rPr>
        <w:t>6</w:t>
      </w:r>
      <w:r w:rsidR="00EA11A4">
        <w:rPr>
          <w:rFonts w:ascii="Times New Roman" w:hAnsi="Times New Roman" w:cs="Times New Roman"/>
          <w:b/>
          <w:bCs/>
        </w:rPr>
        <w:t>. Discussion</w:t>
      </w:r>
    </w:p>
    <w:p w14:paraId="4F79596B" w14:textId="75E0D4A1" w:rsidR="003A0A36" w:rsidRPr="00206D10" w:rsidRDefault="00834A50" w:rsidP="00206D10">
      <w:pPr>
        <w:autoSpaceDE w:val="0"/>
        <w:autoSpaceDN w:val="0"/>
        <w:adjustRightInd w:val="0"/>
        <w:jc w:val="both"/>
        <w:rPr>
          <w:rFonts w:ascii="Times New Roman" w:hAnsi="Times New Roman" w:cs="Times New Roman"/>
          <w:i/>
          <w:iCs/>
          <w:lang w:val="en-GB"/>
        </w:rPr>
      </w:pPr>
      <w:r w:rsidRPr="00834A50">
        <w:rPr>
          <w:rFonts w:ascii="Times New Roman" w:hAnsi="Times New Roman" w:cs="Times New Roman"/>
          <w:lang w:val="en-GB"/>
        </w:rPr>
        <w:t>What motivates an entrepreneur? The central theme of entrepreneurship research has made huge strides, yet how entrepreneurial motivation unfolds in the daily life of an entrepreneur largely remains a black box</w:t>
      </w:r>
      <w:r w:rsidR="0062657D">
        <w:rPr>
          <w:rFonts w:ascii="Times New Roman" w:hAnsi="Times New Roman" w:cs="Times New Roman"/>
          <w:lang w:val="en-GB"/>
        </w:rPr>
        <w:t>.</w:t>
      </w:r>
      <w:r w:rsidR="00206D10">
        <w:rPr>
          <w:rFonts w:ascii="Times New Roman" w:hAnsi="Times New Roman" w:cs="Times New Roman"/>
          <w:lang w:val="en-GB"/>
        </w:rPr>
        <w:t xml:space="preserve"> </w:t>
      </w:r>
      <w:r w:rsidR="003D7487">
        <w:rPr>
          <w:rFonts w:ascii="Times New Roman" w:hAnsi="Times New Roman" w:cs="Times New Roman"/>
        </w:rPr>
        <w:t xml:space="preserve">Our paper makes an important </w:t>
      </w:r>
      <w:r w:rsidR="003D7487">
        <w:rPr>
          <w:rFonts w:ascii="Times New Roman" w:hAnsi="Times New Roman" w:cs="Times New Roman"/>
          <w:lang w:val="en-GB"/>
        </w:rPr>
        <w:t xml:space="preserve">contribution to the processual underpinnings of the entrepreneurial motivation </w:t>
      </w:r>
      <w:r w:rsidR="003D7487">
        <w:rPr>
          <w:rFonts w:ascii="Times New Roman" w:hAnsi="Times New Roman" w:cs="Times New Roman"/>
          <w:lang w:val="en-GB"/>
        </w:rPr>
        <w:fldChar w:fldCharType="begin"/>
      </w:r>
      <w:r w:rsidR="003D7487">
        <w:rPr>
          <w:rFonts w:ascii="Times New Roman" w:hAnsi="Times New Roman" w:cs="Times New Roman"/>
          <w:lang w:val="en-GB"/>
        </w:rPr>
        <w:instrText xml:space="preserve"> ADDIN ZOTERO_ITEM CSL_CITATION {"citationID":"BrGyU6fO","properties":{"formattedCitation":"(Murnieks et al., 2020)","plainCitation":"(Murnieks et al., 2020)","noteIndex":0},"citationItems":[{"id":1004,"uris":["http://zotero.org/users/6655640/items/3FZUCU53"],"itemData":{"id":1004,"type":"article-journal","container-title":"Journal of Organizational Behavior","issue":"2","note":"publisher: Wiley Online Library","page":"115–143","source":"Google Scholar","title":"Entrepreneurial motivation: A review of the literature and an agenda for future research","title-short":"Entrepreneurial motivation","volume":"41","author":[{"family":"Murnieks","given":"Charles Y."},{"family":"Klotz","given":"Anthony C."},{"family":"Shepherd","given":"Dean A."}],"issued":{"date-parts":[["2020"]]}}}],"schema":"https://github.com/citation-style-language/schema/raw/master/csl-citation.json"} </w:instrText>
      </w:r>
      <w:r w:rsidR="003D7487">
        <w:rPr>
          <w:rFonts w:ascii="Times New Roman" w:hAnsi="Times New Roman" w:cs="Times New Roman"/>
          <w:lang w:val="en-GB"/>
        </w:rPr>
        <w:fldChar w:fldCharType="separate"/>
      </w:r>
      <w:r w:rsidR="003D7487">
        <w:rPr>
          <w:rFonts w:ascii="Times New Roman" w:hAnsi="Times New Roman" w:cs="Times New Roman"/>
          <w:noProof/>
          <w:lang w:val="en-GB"/>
        </w:rPr>
        <w:t>(Murnieks et al., 2020)</w:t>
      </w:r>
      <w:r w:rsidR="003D7487">
        <w:rPr>
          <w:rFonts w:ascii="Times New Roman" w:hAnsi="Times New Roman" w:cs="Times New Roman"/>
          <w:lang w:val="en-GB"/>
        </w:rPr>
        <w:fldChar w:fldCharType="end"/>
      </w:r>
      <w:r w:rsidR="003D7487">
        <w:rPr>
          <w:rFonts w:ascii="Times New Roman" w:hAnsi="Times New Roman" w:cs="Times New Roman"/>
          <w:lang w:val="en-GB"/>
        </w:rPr>
        <w:t xml:space="preserve"> literature by finding an important mediating mechanism between the previous day’s progress and the next day’s effort intensity, thereby </w:t>
      </w:r>
      <w:proofErr w:type="spellStart"/>
      <w:r w:rsidR="003D7487">
        <w:rPr>
          <w:rFonts w:ascii="Times New Roman" w:hAnsi="Times New Roman" w:cs="Times New Roman"/>
          <w:lang w:val="en-GB"/>
        </w:rPr>
        <w:t>unraveling</w:t>
      </w:r>
      <w:proofErr w:type="spellEnd"/>
      <w:r w:rsidR="003D7487">
        <w:rPr>
          <w:rFonts w:ascii="Times New Roman" w:hAnsi="Times New Roman" w:cs="Times New Roman"/>
          <w:lang w:val="en-GB"/>
        </w:rPr>
        <w:t xml:space="preserve"> how the ‘transfer or translation of motivation’ occurs. In other words, we elaborate on the previous literature </w:t>
      </w:r>
      <w:r w:rsidR="003D7487">
        <w:rPr>
          <w:rFonts w:ascii="Times New Roman" w:hAnsi="Times New Roman" w:cs="Times New Roman"/>
          <w:lang w:val="en-GB"/>
        </w:rPr>
        <w:fldChar w:fldCharType="begin"/>
      </w:r>
      <w:r w:rsidR="003D7487">
        <w:rPr>
          <w:rFonts w:ascii="Times New Roman" w:hAnsi="Times New Roman" w:cs="Times New Roman"/>
          <w:lang w:val="en-GB"/>
        </w:rPr>
        <w:instrText xml:space="preserve"> ADDIN ZOTERO_ITEM CSL_CITATION {"citationID":"NLgvOJob","properties":{"formattedCitation":"(Uy et al., 2015)","plainCitation":"(Uy et al., 2015)","noteIndex":0},"citationItems":[{"id":975,"uris":["http://zotero.org/users/6655640/items/JLW7ISSK"],"itemData":{"id":975,"type":"article-journal","container-title":"Journal of Business Venturing","issue":"3","note":"publisher: Elsevier","page":"375–389","source":"Google Scholar","title":"Perceived progress variability and entrepreneurial effort intensity: The moderating role of venture goal commitment","title-short":"Perceived progress variability and entrepreneurial effort intensity","volume":"30","author":[{"family":"Uy","given":"Marilyn A."},{"family":"Foo","given":"Maw-Der"},{"family":"Ilies","given":"Remus"}],"issued":{"date-parts":[["2015"]]}}}],"schema":"https://github.com/citation-style-language/schema/raw/master/csl-citation.json"} </w:instrText>
      </w:r>
      <w:r w:rsidR="003D7487">
        <w:rPr>
          <w:rFonts w:ascii="Times New Roman" w:hAnsi="Times New Roman" w:cs="Times New Roman"/>
          <w:lang w:val="en-GB"/>
        </w:rPr>
        <w:fldChar w:fldCharType="separate"/>
      </w:r>
      <w:r w:rsidR="003D7487">
        <w:rPr>
          <w:rFonts w:ascii="Times New Roman" w:hAnsi="Times New Roman" w:cs="Times New Roman"/>
          <w:noProof/>
          <w:lang w:val="en-GB"/>
        </w:rPr>
        <w:t>(Uy et al., 2015)</w:t>
      </w:r>
      <w:r w:rsidR="003D7487">
        <w:rPr>
          <w:rFonts w:ascii="Times New Roman" w:hAnsi="Times New Roman" w:cs="Times New Roman"/>
          <w:lang w:val="en-GB"/>
        </w:rPr>
        <w:fldChar w:fldCharType="end"/>
      </w:r>
      <w:r w:rsidR="003D7487">
        <w:rPr>
          <w:rFonts w:ascii="Times New Roman" w:hAnsi="Times New Roman" w:cs="Times New Roman"/>
          <w:lang w:val="en-GB"/>
        </w:rPr>
        <w:t xml:space="preserve"> that has argued that perceived progress is an important tool through which entrepreneurs get motivated to expend efforts the next day. Specifically, o</w:t>
      </w:r>
      <w:r w:rsidR="001868BD">
        <w:rPr>
          <w:rFonts w:ascii="Times New Roman" w:hAnsi="Times New Roman" w:cs="Times New Roman"/>
          <w:lang w:val="en-GB"/>
        </w:rPr>
        <w:t xml:space="preserve">ur work makes two core theoretical contributions. </w:t>
      </w:r>
      <w:r w:rsidR="001868BD" w:rsidRPr="00923ECC">
        <w:rPr>
          <w:rFonts w:ascii="Times New Roman" w:hAnsi="Times New Roman" w:cs="Times New Roman"/>
          <w:i/>
          <w:iCs/>
          <w:lang w:val="en-GB"/>
        </w:rPr>
        <w:t>First</w:t>
      </w:r>
      <w:r w:rsidR="001868BD">
        <w:rPr>
          <w:rFonts w:ascii="Times New Roman" w:hAnsi="Times New Roman" w:cs="Times New Roman"/>
          <w:lang w:val="en-GB"/>
        </w:rPr>
        <w:t xml:space="preserve">, </w:t>
      </w:r>
      <w:r w:rsidR="00923ECC">
        <w:rPr>
          <w:rFonts w:ascii="Times New Roman" w:hAnsi="Times New Roman" w:cs="Times New Roman"/>
          <w:lang w:val="en-GB"/>
        </w:rPr>
        <w:t>it contributes to the control theory</w:t>
      </w:r>
      <w:r w:rsidR="001E3094">
        <w:rPr>
          <w:rFonts w:ascii="Times New Roman" w:hAnsi="Times New Roman" w:cs="Times New Roman"/>
          <w:lang w:val="en-GB"/>
        </w:rPr>
        <w:t xml:space="preserve"> </w:t>
      </w:r>
      <w:r w:rsidR="001E3094">
        <w:rPr>
          <w:rFonts w:ascii="Times New Roman" w:hAnsi="Times New Roman" w:cs="Times New Roman"/>
          <w:lang w:val="en-GB"/>
        </w:rPr>
        <w:fldChar w:fldCharType="begin"/>
      </w:r>
      <w:r w:rsidR="00852507">
        <w:rPr>
          <w:rFonts w:ascii="Times New Roman" w:hAnsi="Times New Roman" w:cs="Times New Roman"/>
          <w:lang w:val="en-GB"/>
        </w:rPr>
        <w:instrText xml:space="preserve"> ADDIN ZOTERO_ITEM CSL_CITATION {"citationID":"SO4AmKbQ","properties":{"formattedCitation":"(Carver and Scheier, 1990, 1982)","plainCitation":"(Carver and Scheier, 1990, 1982)","noteIndex":0},"citationItems":[{"id":887,"uris":["http://zotero.org/users/6655640/items/QAUL825D"],"itemData":{"id":887,"type":"article-journal","container-title":"Psychological review","issue":"1","note":"publisher: American Psychological Association","page":"19","source":"Google Scholar","title":"Origins and functions of positive and negative affect: a control-process view.","title-short":"Origins and functions of positive and negative affect","volume":"97","author":[{"family":"Carver","given":"Charles S."},{"family":"Scheier","given":"Michael F."}],"issued":{"date-parts":[["1990"]]}}},{"id":1487,"uris":["http://zotero.org/users/6655640/items/7XDXNZVG"],"itemData":{"id":1487,"type":"article-journal","container-title":"Psychological bulletin","issue":"1","note":"03433 \npublisher: American Psychological Association","page":"111","source":"Google Scholar","title":"Control theory: A useful conceptual framework for personality–social, clinical, and health psychology.","title-short":"Control theory","volume":"92","author":[{"family":"Carver","given":"Charles S."},{"family":"Scheier","given":"Michael F."}],"issued":{"date-parts":[["1982"]]}}}],"schema":"https://github.com/citation-style-language/schema/raw/master/csl-citation.json"} </w:instrText>
      </w:r>
      <w:r w:rsidR="001E3094">
        <w:rPr>
          <w:rFonts w:ascii="Times New Roman" w:hAnsi="Times New Roman" w:cs="Times New Roman"/>
          <w:lang w:val="en-GB"/>
        </w:rPr>
        <w:fldChar w:fldCharType="separate"/>
      </w:r>
      <w:r w:rsidR="001E3094">
        <w:rPr>
          <w:rFonts w:ascii="Times New Roman" w:hAnsi="Times New Roman" w:cs="Times New Roman"/>
          <w:noProof/>
          <w:lang w:val="en-GB"/>
        </w:rPr>
        <w:t>(Carver and Scheier, 1990, 1982)</w:t>
      </w:r>
      <w:r w:rsidR="001E3094">
        <w:rPr>
          <w:rFonts w:ascii="Times New Roman" w:hAnsi="Times New Roman" w:cs="Times New Roman"/>
          <w:lang w:val="en-GB"/>
        </w:rPr>
        <w:fldChar w:fldCharType="end"/>
      </w:r>
      <w:r w:rsidR="00923ECC">
        <w:rPr>
          <w:rFonts w:ascii="Times New Roman" w:hAnsi="Times New Roman" w:cs="Times New Roman"/>
          <w:lang w:val="en-GB"/>
        </w:rPr>
        <w:t xml:space="preserve"> </w:t>
      </w:r>
      <w:r w:rsidR="002822C3">
        <w:rPr>
          <w:rFonts w:ascii="Times New Roman" w:hAnsi="Times New Roman" w:cs="Times New Roman"/>
          <w:lang w:val="en-GB"/>
        </w:rPr>
        <w:t xml:space="preserve">by throwing light on a </w:t>
      </w:r>
      <w:r w:rsidR="002822C3" w:rsidRPr="003703D6">
        <w:rPr>
          <w:rFonts w:ascii="Times New Roman" w:hAnsi="Times New Roman" w:cs="Times New Roman"/>
        </w:rPr>
        <w:t>positive feedback loop as opposed to the traditional negative feedback loop</w:t>
      </w:r>
      <w:r w:rsidR="002822C3">
        <w:rPr>
          <w:rFonts w:ascii="Times New Roman" w:hAnsi="Times New Roman" w:cs="Times New Roman"/>
        </w:rPr>
        <w:t xml:space="preserve"> (in job search studies) to explain the positive relationship between the previous day’s perceived progress and </w:t>
      </w:r>
      <w:r w:rsidR="002822C3">
        <w:rPr>
          <w:rFonts w:ascii="Times New Roman" w:hAnsi="Times New Roman" w:cs="Times New Roman"/>
        </w:rPr>
        <w:lastRenderedPageBreak/>
        <w:t>effort intensity</w:t>
      </w:r>
      <w:r w:rsidR="005B7757">
        <w:rPr>
          <w:rFonts w:ascii="Times New Roman" w:hAnsi="Times New Roman" w:cs="Times New Roman"/>
          <w:lang w:val="en-GB"/>
        </w:rPr>
        <w:t>.</w:t>
      </w:r>
      <w:r w:rsidR="0062657D">
        <w:rPr>
          <w:rFonts w:ascii="Times New Roman" w:hAnsi="Times New Roman" w:cs="Times New Roman"/>
          <w:lang w:val="en-GB"/>
        </w:rPr>
        <w:t xml:space="preserve"> </w:t>
      </w:r>
      <w:r w:rsidR="00F76830" w:rsidRPr="00F76830">
        <w:rPr>
          <w:rFonts w:ascii="Times New Roman" w:hAnsi="Times New Roman" w:cs="Times New Roman"/>
          <w:i/>
          <w:iCs/>
          <w:lang w:val="en-GB"/>
        </w:rPr>
        <w:t>Second</w:t>
      </w:r>
      <w:r w:rsidR="00F76830">
        <w:rPr>
          <w:rFonts w:ascii="Times New Roman" w:hAnsi="Times New Roman" w:cs="Times New Roman"/>
          <w:lang w:val="en-GB"/>
        </w:rPr>
        <w:t xml:space="preserve">, we contribute to the control theory by making the first attempt to highlight the restraining role of affect spin in the control theory process, thereby drawing important boundary-spanning conditions. </w:t>
      </w:r>
    </w:p>
    <w:p w14:paraId="5C83EA87" w14:textId="77777777" w:rsidR="003A46CA" w:rsidRDefault="003A46CA" w:rsidP="00B17235">
      <w:pPr>
        <w:rPr>
          <w:rFonts w:ascii="Times New Roman" w:hAnsi="Times New Roman" w:cs="Times New Roman"/>
          <w:b/>
          <w:bCs/>
        </w:rPr>
      </w:pPr>
    </w:p>
    <w:p w14:paraId="558DE1B7" w14:textId="77777777" w:rsidR="00852507" w:rsidRDefault="003A0A36" w:rsidP="00B17235">
      <w:pPr>
        <w:rPr>
          <w:rFonts w:ascii="Times New Roman" w:hAnsi="Times New Roman" w:cs="Times New Roman"/>
          <w:b/>
          <w:bCs/>
        </w:rPr>
      </w:pPr>
      <w:r>
        <w:rPr>
          <w:rFonts w:ascii="Times New Roman" w:hAnsi="Times New Roman" w:cs="Times New Roman"/>
          <w:b/>
          <w:bCs/>
        </w:rPr>
        <w:t>References</w:t>
      </w:r>
    </w:p>
    <w:p w14:paraId="0EB626BE" w14:textId="79FA74AA" w:rsidR="007B6CD9" w:rsidRPr="00B17235" w:rsidRDefault="007B6CD9" w:rsidP="00B17235">
      <w:pPr>
        <w:rPr>
          <w:rFonts w:ascii="Times New Roman" w:hAnsi="Times New Roman" w:cs="Times New Roman"/>
          <w:b/>
          <w:bCs/>
        </w:rPr>
      </w:pPr>
    </w:p>
    <w:p w14:paraId="67AE4567" w14:textId="77777777" w:rsidR="008509FA" w:rsidRPr="008509FA" w:rsidRDefault="008509FA" w:rsidP="008509FA">
      <w:pPr>
        <w:pStyle w:val="Bibliography"/>
        <w:rPr>
          <w:rFonts w:ascii="Times New Roman" w:hAnsi="Times New Roman" w:cs="Times New Roman"/>
          <w:sz w:val="16"/>
          <w:lang w:val="en-GB"/>
        </w:rPr>
      </w:pPr>
      <w:r>
        <w:rPr>
          <w:b/>
          <w:bCs/>
          <w:sz w:val="16"/>
          <w:szCs w:val="16"/>
        </w:rPr>
        <w:fldChar w:fldCharType="begin"/>
      </w:r>
      <w:r>
        <w:rPr>
          <w:b/>
          <w:bCs/>
          <w:sz w:val="16"/>
          <w:szCs w:val="16"/>
        </w:rPr>
        <w:instrText xml:space="preserve"> ADDIN ZOTERO_BIBL {"uncited":[],"omitted":[],"custom":[]} CSL_BIBLIOGRAPHY </w:instrText>
      </w:r>
      <w:r>
        <w:rPr>
          <w:b/>
          <w:bCs/>
          <w:sz w:val="16"/>
          <w:szCs w:val="16"/>
        </w:rPr>
        <w:fldChar w:fldCharType="separate"/>
      </w:r>
      <w:r w:rsidRPr="008509FA">
        <w:rPr>
          <w:rFonts w:ascii="Times New Roman" w:hAnsi="Times New Roman" w:cs="Times New Roman"/>
          <w:sz w:val="16"/>
          <w:lang w:val="en-GB"/>
        </w:rPr>
        <w:t>Beal, D.J., Ghandour, L., 2011. Stability, change, and the stability of change in daily workplace affect. J. Organ. Behav. 32, 526–546.</w:t>
      </w:r>
    </w:p>
    <w:p w14:paraId="23A97828"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Beal, D.J., Trougakos, J.P., Weiss, H.M., Dalal, R.S., 2013. Affect spin and the emotion regulation process at work. J. Appl. Psychol. 98, 593.</w:t>
      </w:r>
    </w:p>
    <w:p w14:paraId="3773540C"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Brunstein, J.C., Schultheiss, O.C., Grässman, R., 1998. Personal goals and emotional well-being: the moderating role of motive dispositions. J. Pers. Soc. Psychol. 75, 494.</w:t>
      </w:r>
    </w:p>
    <w:p w14:paraId="5E6C2F11"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Carver, C.S., Scheier, M.F., 2001. On the self-regulation of behavior. Cambridge University Press.</w:t>
      </w:r>
    </w:p>
    <w:p w14:paraId="77568FCA"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Carver, C.S., Scheier, M.F., 2000. On the structure of behavioral self-regulation, in: Handbook of Self-Regulation. Elsevier, pp. 41–84.</w:t>
      </w:r>
    </w:p>
    <w:p w14:paraId="4ED738CF"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Carver, C.S., Scheier, M.F., 1990. Origins and functions of positive and negative affect: a control-process view. Psychol. Rev. 97, 19.</w:t>
      </w:r>
    </w:p>
    <w:p w14:paraId="31AB43C7"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Carver, C.S., Scheier, M.F., 1982. Control theory: A useful conceptual framework for personality–social, clinical, and health psychology. Psychol. Bull. 92, 111.</w:t>
      </w:r>
    </w:p>
    <w:p w14:paraId="1253F653"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Cyert, Ri.M., March, J.G., 1963. A behavioral theory of the firm Prentice-Hall. Englewood Cliffs NJ.</w:t>
      </w:r>
    </w:p>
    <w:p w14:paraId="3A1D7724"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da Motta Veiga, S.P., Turban, D.B., 2018. Insight into job search self-regulation: Effects of employment self-efficacy and perceived progress on job search intensity. J. Vocat. Behav. 108, 57–66.</w:t>
      </w:r>
    </w:p>
    <w:p w14:paraId="17706145"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Foo, M.-D., Uy, M.A., Baron, R.A., 2009. How do feelings influence effort? An empirical study of entrepreneurs’ affect and venture effort. J. Appl. Psychol. 94, 1086.</w:t>
      </w:r>
    </w:p>
    <w:p w14:paraId="4D504897"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Hobfoll, S.E., 1989. Conservation of resources: a new attempt at conceptualizing stress. Am. Psychol. 44, 513.</w:t>
      </w:r>
    </w:p>
    <w:p w14:paraId="1BFDAF5C"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Kuppens, P., Van Mechelen, I., Nezlek, J.B., Dossche, D., Timmermans, T., 2007. Individual differences in core affect variability and their relationship to personality and psychological adjustment. Emotion 7, 262.</w:t>
      </w:r>
    </w:p>
    <w:p w14:paraId="6E3D227A"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Lord, R.G., Levy, P.E., 1994. Moving from cognition to action: A control theory perspective. Appl. Psychol. 43, 335–367.</w:t>
      </w:r>
    </w:p>
    <w:p w14:paraId="3A609C28"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Murnieks, C.Y., Klotz, A.C., Shepherd, D.A., 2020. Entrepreneurial motivation: A review of the literature and an agenda for future research. J. Organ. Behav. 41, 115–143.</w:t>
      </w:r>
    </w:p>
    <w:p w14:paraId="27536B59"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Muthén, L., Muthén, B., 2017. Mplus user’s guide (eight edition)[Computer software manual]. Los Angel. CA.</w:t>
      </w:r>
    </w:p>
    <w:p w14:paraId="4649ED61"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Preacher, K.J., Zhang, Z., Zyphur, M.J., 2016. Multilevel structural equation models for assessing moderation within and across levels of analysis. Psychol. Methods 21, 189.</w:t>
      </w:r>
    </w:p>
    <w:p w14:paraId="1D2476FC"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Russell, J.A., 1980. A circumplex model of affect. J. Pers. Soc. Psychol. 39, 1161.</w:t>
      </w:r>
    </w:p>
    <w:p w14:paraId="1AF565BC"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Sun, S.H., Frese, M., 2013. Multiple goal pursuit, in: New Developments in Goal Setting and Task Performance. Routledge, pp. 177–194.</w:t>
      </w:r>
    </w:p>
    <w:p w14:paraId="534C9C03"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Uy, M.A., Foo, M.-D., Aguinis, H., 2010. Using experience sampling methodology to advance entrepreneurship theory and research. Organ. Res. Methods 13, 31–54.</w:t>
      </w:r>
    </w:p>
    <w:p w14:paraId="3D09FA34"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Uy, M.A., Foo, M.-D., Ilies, R., 2015. Perceived progress variability and entrepreneurial effort intensity: The moderating role of venture goal commitment. J. Bus. Ventur. 30, 375–389.</w:t>
      </w:r>
    </w:p>
    <w:p w14:paraId="42D071EF"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Uy, M.A., Sun, S., Foo, M.-D., 2017. Affect spin, entrepreneurs’ well-being, and venture goal progress: The moderating role of goal orientation. J. Bus. Ventur. 32, 443–460.</w:t>
      </w:r>
    </w:p>
    <w:p w14:paraId="51AFBDE2"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WANBERG, C.R., ZHU, J., VAN HOOFT, E.A.J., 2010. THE JOB SEARCH GRIND: PERCEIVED PROGRESS, SELF-REACTIONS, AND SELF-REGULATION OF SEARCH EFFORT. Acad. Manage. J. 53, 788–807.</w:t>
      </w:r>
    </w:p>
    <w:p w14:paraId="5E145BB2" w14:textId="77777777" w:rsidR="008509FA" w:rsidRPr="008509FA" w:rsidRDefault="008509FA" w:rsidP="008509FA">
      <w:pPr>
        <w:pStyle w:val="Bibliography"/>
        <w:rPr>
          <w:rFonts w:ascii="Times New Roman" w:hAnsi="Times New Roman" w:cs="Times New Roman"/>
          <w:sz w:val="16"/>
          <w:lang w:val="en-GB"/>
        </w:rPr>
      </w:pPr>
      <w:r w:rsidRPr="008509FA">
        <w:rPr>
          <w:rFonts w:ascii="Times New Roman" w:hAnsi="Times New Roman" w:cs="Times New Roman"/>
          <w:sz w:val="16"/>
          <w:lang w:val="en-GB"/>
        </w:rPr>
        <w:t>Williamson, A.J., Battisti, M., Leatherbee, M., Gish, J.J., 2019. Rest, zest, and my innovative best: Sleep and mood as drivers of entrepreneurs’ innovative behavior. Entrep. Theory Pract. 43, 582–610.</w:t>
      </w:r>
    </w:p>
    <w:p w14:paraId="0DDF30DD" w14:textId="20F4A2C1" w:rsidR="00330266" w:rsidRPr="00B17235" w:rsidRDefault="008509FA">
      <w:pPr>
        <w:rPr>
          <w:rFonts w:ascii="Times New Roman" w:hAnsi="Times New Roman" w:cs="Times New Roman"/>
          <w:b/>
          <w:bCs/>
          <w:sz w:val="16"/>
          <w:szCs w:val="16"/>
        </w:rPr>
        <w:sectPr w:rsidR="00330266" w:rsidRPr="00B17235" w:rsidSect="00BA08FF">
          <w:footerReference w:type="even" r:id="rId7"/>
          <w:footerReference w:type="default" r:id="rId8"/>
          <w:pgSz w:w="11906" w:h="16838"/>
          <w:pgMar w:top="1440" w:right="1440" w:bottom="1440" w:left="1440" w:header="708" w:footer="708" w:gutter="0"/>
          <w:cols w:space="708"/>
          <w:docGrid w:linePitch="360"/>
        </w:sectPr>
      </w:pPr>
      <w:r>
        <w:rPr>
          <w:rFonts w:ascii="Times New Roman" w:hAnsi="Times New Roman" w:cs="Times New Roman"/>
          <w:b/>
          <w:bCs/>
          <w:sz w:val="16"/>
          <w:szCs w:val="16"/>
        </w:rPr>
        <w:fldChar w:fldCharType="end"/>
      </w:r>
    </w:p>
    <w:p w14:paraId="7E2CA5AF" w14:textId="56F23AD4" w:rsidR="00211770" w:rsidRPr="00EA11A4" w:rsidRDefault="00211770">
      <w:pPr>
        <w:rPr>
          <w:rFonts w:ascii="Times New Roman" w:hAnsi="Times New Roman" w:cs="Times New Roman"/>
          <w:b/>
          <w:bCs/>
        </w:rPr>
      </w:pPr>
    </w:p>
    <w:sectPr w:rsidR="00211770" w:rsidRPr="00EA11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C5776" w14:textId="77777777" w:rsidR="00512A5F" w:rsidRDefault="00512A5F" w:rsidP="00B2323E">
      <w:r>
        <w:separator/>
      </w:r>
    </w:p>
  </w:endnote>
  <w:endnote w:type="continuationSeparator" w:id="0">
    <w:p w14:paraId="7DEF3DD2" w14:textId="77777777" w:rsidR="00512A5F" w:rsidRDefault="00512A5F" w:rsidP="00B23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5922282"/>
      <w:docPartObj>
        <w:docPartGallery w:val="Page Numbers (Bottom of Page)"/>
        <w:docPartUnique/>
      </w:docPartObj>
    </w:sdtPr>
    <w:sdtContent>
      <w:p w14:paraId="20B7B0D2" w14:textId="0ABBA0C5" w:rsidR="00B2323E" w:rsidRDefault="00B2323E" w:rsidP="006050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30266">
          <w:rPr>
            <w:rStyle w:val="PageNumber"/>
            <w:noProof/>
          </w:rPr>
          <w:t>14</w:t>
        </w:r>
        <w:r>
          <w:rPr>
            <w:rStyle w:val="PageNumber"/>
          </w:rPr>
          <w:fldChar w:fldCharType="end"/>
        </w:r>
      </w:p>
    </w:sdtContent>
  </w:sdt>
  <w:p w14:paraId="1A574325" w14:textId="77777777" w:rsidR="00B2323E" w:rsidRDefault="00B2323E" w:rsidP="00B2323E">
    <w:pPr>
      <w:pStyle w:val="Footer"/>
      <w:ind w:right="360"/>
    </w:pPr>
  </w:p>
  <w:p w14:paraId="74431D01" w14:textId="77777777" w:rsidR="00D16685" w:rsidRDefault="00D16685"/>
  <w:p w14:paraId="65FD67A4" w14:textId="77777777" w:rsidR="00D16685" w:rsidRDefault="00D1668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429507"/>
      <w:docPartObj>
        <w:docPartGallery w:val="Page Numbers (Bottom of Page)"/>
        <w:docPartUnique/>
      </w:docPartObj>
    </w:sdtPr>
    <w:sdtContent>
      <w:p w14:paraId="0BBE7E15" w14:textId="66A88C92" w:rsidR="00B2323E" w:rsidRDefault="00B2323E" w:rsidP="006050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C013A5" w14:textId="77777777" w:rsidR="00B2323E" w:rsidRDefault="00B2323E" w:rsidP="00B2323E">
    <w:pPr>
      <w:pStyle w:val="Footer"/>
      <w:ind w:right="360"/>
    </w:pPr>
  </w:p>
  <w:p w14:paraId="67731BA2" w14:textId="77777777" w:rsidR="00D16685" w:rsidRDefault="00D16685"/>
  <w:p w14:paraId="274D04D0" w14:textId="77777777" w:rsidR="00D16685" w:rsidRDefault="00D166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367E" w14:textId="77777777" w:rsidR="00512A5F" w:rsidRDefault="00512A5F" w:rsidP="00B2323E">
      <w:r>
        <w:separator/>
      </w:r>
    </w:p>
  </w:footnote>
  <w:footnote w:type="continuationSeparator" w:id="0">
    <w:p w14:paraId="2CD809E7" w14:textId="77777777" w:rsidR="00512A5F" w:rsidRDefault="00512A5F" w:rsidP="00B232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43F"/>
    <w:rsid w:val="00006C87"/>
    <w:rsid w:val="00012CD6"/>
    <w:rsid w:val="00014619"/>
    <w:rsid w:val="00043BCD"/>
    <w:rsid w:val="000575C7"/>
    <w:rsid w:val="00060326"/>
    <w:rsid w:val="00061A17"/>
    <w:rsid w:val="000763D4"/>
    <w:rsid w:val="000854F0"/>
    <w:rsid w:val="000B29AF"/>
    <w:rsid w:val="000B4397"/>
    <w:rsid w:val="000C74F5"/>
    <w:rsid w:val="000C7794"/>
    <w:rsid w:val="000D1E3A"/>
    <w:rsid w:val="000D3602"/>
    <w:rsid w:val="000E7ABA"/>
    <w:rsid w:val="000F6D5F"/>
    <w:rsid w:val="00100A2C"/>
    <w:rsid w:val="00114609"/>
    <w:rsid w:val="00120F92"/>
    <w:rsid w:val="0012744A"/>
    <w:rsid w:val="00147B31"/>
    <w:rsid w:val="00153169"/>
    <w:rsid w:val="00154BC7"/>
    <w:rsid w:val="001745A6"/>
    <w:rsid w:val="00175841"/>
    <w:rsid w:val="00185CCC"/>
    <w:rsid w:val="00185F91"/>
    <w:rsid w:val="001868BD"/>
    <w:rsid w:val="001A1876"/>
    <w:rsid w:val="001A2677"/>
    <w:rsid w:val="001A3638"/>
    <w:rsid w:val="001B67F5"/>
    <w:rsid w:val="001B6E12"/>
    <w:rsid w:val="001C049B"/>
    <w:rsid w:val="001C0D3D"/>
    <w:rsid w:val="001C0D66"/>
    <w:rsid w:val="001C417C"/>
    <w:rsid w:val="001D79B1"/>
    <w:rsid w:val="001E3094"/>
    <w:rsid w:val="001E7AF3"/>
    <w:rsid w:val="001F0F86"/>
    <w:rsid w:val="001F12A0"/>
    <w:rsid w:val="00201D7B"/>
    <w:rsid w:val="00205514"/>
    <w:rsid w:val="002060B5"/>
    <w:rsid w:val="00206D10"/>
    <w:rsid w:val="00211770"/>
    <w:rsid w:val="002130D0"/>
    <w:rsid w:val="00230B14"/>
    <w:rsid w:val="00255D13"/>
    <w:rsid w:val="00261022"/>
    <w:rsid w:val="00262670"/>
    <w:rsid w:val="00274DAC"/>
    <w:rsid w:val="002764DD"/>
    <w:rsid w:val="002822C3"/>
    <w:rsid w:val="002A1D65"/>
    <w:rsid w:val="002A556A"/>
    <w:rsid w:val="002C4A65"/>
    <w:rsid w:val="002E2D03"/>
    <w:rsid w:val="00302C76"/>
    <w:rsid w:val="003056DD"/>
    <w:rsid w:val="0030727D"/>
    <w:rsid w:val="00317AFF"/>
    <w:rsid w:val="003224E2"/>
    <w:rsid w:val="0032696C"/>
    <w:rsid w:val="00330266"/>
    <w:rsid w:val="00332C9F"/>
    <w:rsid w:val="0033341D"/>
    <w:rsid w:val="003335B2"/>
    <w:rsid w:val="003446BF"/>
    <w:rsid w:val="00351541"/>
    <w:rsid w:val="00351D6C"/>
    <w:rsid w:val="0035708D"/>
    <w:rsid w:val="00362888"/>
    <w:rsid w:val="0036782C"/>
    <w:rsid w:val="003703D6"/>
    <w:rsid w:val="00376E23"/>
    <w:rsid w:val="00381644"/>
    <w:rsid w:val="00383CBA"/>
    <w:rsid w:val="003850C2"/>
    <w:rsid w:val="00397F58"/>
    <w:rsid w:val="003A0A36"/>
    <w:rsid w:val="003A46CA"/>
    <w:rsid w:val="003A541D"/>
    <w:rsid w:val="003A58CB"/>
    <w:rsid w:val="003A5D94"/>
    <w:rsid w:val="003D42D1"/>
    <w:rsid w:val="003D63E2"/>
    <w:rsid w:val="003D7487"/>
    <w:rsid w:val="003E4220"/>
    <w:rsid w:val="003F2DA3"/>
    <w:rsid w:val="004118D7"/>
    <w:rsid w:val="00415330"/>
    <w:rsid w:val="00416E6E"/>
    <w:rsid w:val="004267C4"/>
    <w:rsid w:val="00427263"/>
    <w:rsid w:val="00435720"/>
    <w:rsid w:val="00453009"/>
    <w:rsid w:val="00461435"/>
    <w:rsid w:val="00467AE8"/>
    <w:rsid w:val="00470CC2"/>
    <w:rsid w:val="004805D8"/>
    <w:rsid w:val="004943F5"/>
    <w:rsid w:val="00496774"/>
    <w:rsid w:val="004A78AD"/>
    <w:rsid w:val="004C182B"/>
    <w:rsid w:val="004C30CD"/>
    <w:rsid w:val="004C3516"/>
    <w:rsid w:val="004D0831"/>
    <w:rsid w:val="004E0B52"/>
    <w:rsid w:val="004F11B3"/>
    <w:rsid w:val="004F23D8"/>
    <w:rsid w:val="00501A4A"/>
    <w:rsid w:val="00503914"/>
    <w:rsid w:val="0050727F"/>
    <w:rsid w:val="00510410"/>
    <w:rsid w:val="005104DA"/>
    <w:rsid w:val="00510EEA"/>
    <w:rsid w:val="00512A5F"/>
    <w:rsid w:val="00512B73"/>
    <w:rsid w:val="0051343F"/>
    <w:rsid w:val="0051749B"/>
    <w:rsid w:val="00522257"/>
    <w:rsid w:val="0052276D"/>
    <w:rsid w:val="00523E2E"/>
    <w:rsid w:val="00526C62"/>
    <w:rsid w:val="0053151D"/>
    <w:rsid w:val="00534E5D"/>
    <w:rsid w:val="00551A29"/>
    <w:rsid w:val="00555F61"/>
    <w:rsid w:val="00557C7F"/>
    <w:rsid w:val="0056365D"/>
    <w:rsid w:val="0056385C"/>
    <w:rsid w:val="0056675B"/>
    <w:rsid w:val="00587853"/>
    <w:rsid w:val="00590297"/>
    <w:rsid w:val="00596EAE"/>
    <w:rsid w:val="00597346"/>
    <w:rsid w:val="005B05ED"/>
    <w:rsid w:val="005B7757"/>
    <w:rsid w:val="005E5AD4"/>
    <w:rsid w:val="005E6126"/>
    <w:rsid w:val="005E63CB"/>
    <w:rsid w:val="00602EFD"/>
    <w:rsid w:val="006050D0"/>
    <w:rsid w:val="00606DCA"/>
    <w:rsid w:val="00612EBF"/>
    <w:rsid w:val="0061301B"/>
    <w:rsid w:val="00624D63"/>
    <w:rsid w:val="0062657D"/>
    <w:rsid w:val="00627431"/>
    <w:rsid w:val="00632487"/>
    <w:rsid w:val="00635F40"/>
    <w:rsid w:val="006746D4"/>
    <w:rsid w:val="00692C05"/>
    <w:rsid w:val="006A20D6"/>
    <w:rsid w:val="006B1861"/>
    <w:rsid w:val="006B6C64"/>
    <w:rsid w:val="006C03F7"/>
    <w:rsid w:val="006C35B6"/>
    <w:rsid w:val="006C625F"/>
    <w:rsid w:val="006E0465"/>
    <w:rsid w:val="006E1B62"/>
    <w:rsid w:val="006E396F"/>
    <w:rsid w:val="00740AEF"/>
    <w:rsid w:val="00743A85"/>
    <w:rsid w:val="0075749A"/>
    <w:rsid w:val="00770D1B"/>
    <w:rsid w:val="00771241"/>
    <w:rsid w:val="00775E5F"/>
    <w:rsid w:val="0079288C"/>
    <w:rsid w:val="007B6CD9"/>
    <w:rsid w:val="007C01D0"/>
    <w:rsid w:val="007C4250"/>
    <w:rsid w:val="007E17F1"/>
    <w:rsid w:val="0080126D"/>
    <w:rsid w:val="00805515"/>
    <w:rsid w:val="00813650"/>
    <w:rsid w:val="00813A2C"/>
    <w:rsid w:val="00816AF8"/>
    <w:rsid w:val="00820FAF"/>
    <w:rsid w:val="00834A50"/>
    <w:rsid w:val="0083755A"/>
    <w:rsid w:val="0084617D"/>
    <w:rsid w:val="008509FA"/>
    <w:rsid w:val="00852507"/>
    <w:rsid w:val="00855BBA"/>
    <w:rsid w:val="008625B7"/>
    <w:rsid w:val="00865F69"/>
    <w:rsid w:val="008662F8"/>
    <w:rsid w:val="008714B9"/>
    <w:rsid w:val="008D3155"/>
    <w:rsid w:val="008D6228"/>
    <w:rsid w:val="008E470D"/>
    <w:rsid w:val="008E66CF"/>
    <w:rsid w:val="008E7CAD"/>
    <w:rsid w:val="008F07EF"/>
    <w:rsid w:val="008F315D"/>
    <w:rsid w:val="00904CD8"/>
    <w:rsid w:val="00922FCC"/>
    <w:rsid w:val="00923ECC"/>
    <w:rsid w:val="00931102"/>
    <w:rsid w:val="00937705"/>
    <w:rsid w:val="00940F04"/>
    <w:rsid w:val="00955EC3"/>
    <w:rsid w:val="009645ED"/>
    <w:rsid w:val="00970388"/>
    <w:rsid w:val="00974522"/>
    <w:rsid w:val="0098444C"/>
    <w:rsid w:val="0098527F"/>
    <w:rsid w:val="00993FE2"/>
    <w:rsid w:val="009961EE"/>
    <w:rsid w:val="009B1DA4"/>
    <w:rsid w:val="009E7788"/>
    <w:rsid w:val="00A16B08"/>
    <w:rsid w:val="00A20612"/>
    <w:rsid w:val="00A2406E"/>
    <w:rsid w:val="00A342FA"/>
    <w:rsid w:val="00A409B8"/>
    <w:rsid w:val="00A529A7"/>
    <w:rsid w:val="00A567ED"/>
    <w:rsid w:val="00A606B8"/>
    <w:rsid w:val="00A62478"/>
    <w:rsid w:val="00A646AD"/>
    <w:rsid w:val="00A76E9D"/>
    <w:rsid w:val="00A82B03"/>
    <w:rsid w:val="00A845FA"/>
    <w:rsid w:val="00A86D56"/>
    <w:rsid w:val="00A926A6"/>
    <w:rsid w:val="00A94F6D"/>
    <w:rsid w:val="00A966C7"/>
    <w:rsid w:val="00AA45DD"/>
    <w:rsid w:val="00AD2B18"/>
    <w:rsid w:val="00AD32DF"/>
    <w:rsid w:val="00AD3D97"/>
    <w:rsid w:val="00AD5F08"/>
    <w:rsid w:val="00AE1719"/>
    <w:rsid w:val="00AE1F83"/>
    <w:rsid w:val="00B047A5"/>
    <w:rsid w:val="00B103E2"/>
    <w:rsid w:val="00B17235"/>
    <w:rsid w:val="00B2323E"/>
    <w:rsid w:val="00B270A9"/>
    <w:rsid w:val="00B3180D"/>
    <w:rsid w:val="00B41734"/>
    <w:rsid w:val="00B431D4"/>
    <w:rsid w:val="00B44676"/>
    <w:rsid w:val="00B50658"/>
    <w:rsid w:val="00B605D5"/>
    <w:rsid w:val="00B6747D"/>
    <w:rsid w:val="00B83757"/>
    <w:rsid w:val="00B92FC8"/>
    <w:rsid w:val="00BA08FF"/>
    <w:rsid w:val="00BC346F"/>
    <w:rsid w:val="00BC35EA"/>
    <w:rsid w:val="00BD2EBC"/>
    <w:rsid w:val="00BE04FB"/>
    <w:rsid w:val="00BE0E02"/>
    <w:rsid w:val="00BE4A2B"/>
    <w:rsid w:val="00BE6637"/>
    <w:rsid w:val="00BF0DDA"/>
    <w:rsid w:val="00BF17A0"/>
    <w:rsid w:val="00BF410F"/>
    <w:rsid w:val="00C1252F"/>
    <w:rsid w:val="00C213C8"/>
    <w:rsid w:val="00C30726"/>
    <w:rsid w:val="00C31886"/>
    <w:rsid w:val="00C33D14"/>
    <w:rsid w:val="00C37447"/>
    <w:rsid w:val="00C40CC6"/>
    <w:rsid w:val="00C53555"/>
    <w:rsid w:val="00C62223"/>
    <w:rsid w:val="00C6499E"/>
    <w:rsid w:val="00C664CE"/>
    <w:rsid w:val="00C73313"/>
    <w:rsid w:val="00C81EA7"/>
    <w:rsid w:val="00C874C6"/>
    <w:rsid w:val="00C90D89"/>
    <w:rsid w:val="00C918C1"/>
    <w:rsid w:val="00C94C24"/>
    <w:rsid w:val="00CA268E"/>
    <w:rsid w:val="00CA6F3D"/>
    <w:rsid w:val="00CB2E47"/>
    <w:rsid w:val="00CC630B"/>
    <w:rsid w:val="00CD0FC6"/>
    <w:rsid w:val="00CE32C2"/>
    <w:rsid w:val="00D16685"/>
    <w:rsid w:val="00D21957"/>
    <w:rsid w:val="00D24B55"/>
    <w:rsid w:val="00D313C9"/>
    <w:rsid w:val="00D3311E"/>
    <w:rsid w:val="00D37F8C"/>
    <w:rsid w:val="00D63B2A"/>
    <w:rsid w:val="00D66AD4"/>
    <w:rsid w:val="00D80032"/>
    <w:rsid w:val="00D811C4"/>
    <w:rsid w:val="00D87F54"/>
    <w:rsid w:val="00D95426"/>
    <w:rsid w:val="00D97A93"/>
    <w:rsid w:val="00DA096C"/>
    <w:rsid w:val="00DA6DCC"/>
    <w:rsid w:val="00DB22AB"/>
    <w:rsid w:val="00DB48EB"/>
    <w:rsid w:val="00DB5B13"/>
    <w:rsid w:val="00DC0680"/>
    <w:rsid w:val="00DC1794"/>
    <w:rsid w:val="00DC375B"/>
    <w:rsid w:val="00DC6FCC"/>
    <w:rsid w:val="00DC79F5"/>
    <w:rsid w:val="00DD317F"/>
    <w:rsid w:val="00DD57C5"/>
    <w:rsid w:val="00E062B1"/>
    <w:rsid w:val="00E13DEB"/>
    <w:rsid w:val="00E15399"/>
    <w:rsid w:val="00E22796"/>
    <w:rsid w:val="00E32F70"/>
    <w:rsid w:val="00E400FE"/>
    <w:rsid w:val="00E63450"/>
    <w:rsid w:val="00E6723F"/>
    <w:rsid w:val="00E812BC"/>
    <w:rsid w:val="00E927C4"/>
    <w:rsid w:val="00EA11A4"/>
    <w:rsid w:val="00EB0E32"/>
    <w:rsid w:val="00EB3C70"/>
    <w:rsid w:val="00EB5C08"/>
    <w:rsid w:val="00EB6CD0"/>
    <w:rsid w:val="00EB7CCB"/>
    <w:rsid w:val="00EC3721"/>
    <w:rsid w:val="00EC784D"/>
    <w:rsid w:val="00EE3090"/>
    <w:rsid w:val="00EE3B25"/>
    <w:rsid w:val="00EE46B3"/>
    <w:rsid w:val="00F07E43"/>
    <w:rsid w:val="00F21EB9"/>
    <w:rsid w:val="00F23B9B"/>
    <w:rsid w:val="00F31FBF"/>
    <w:rsid w:val="00F334F7"/>
    <w:rsid w:val="00F365F9"/>
    <w:rsid w:val="00F446ED"/>
    <w:rsid w:val="00F55572"/>
    <w:rsid w:val="00F61E49"/>
    <w:rsid w:val="00F631CC"/>
    <w:rsid w:val="00F67D79"/>
    <w:rsid w:val="00F730FF"/>
    <w:rsid w:val="00F73117"/>
    <w:rsid w:val="00F76830"/>
    <w:rsid w:val="00F93B19"/>
    <w:rsid w:val="00F969B6"/>
    <w:rsid w:val="00FA010A"/>
    <w:rsid w:val="00FA1AB0"/>
    <w:rsid w:val="00FA365A"/>
    <w:rsid w:val="00FB7146"/>
    <w:rsid w:val="00FC0A18"/>
    <w:rsid w:val="00FC3218"/>
    <w:rsid w:val="00FE7C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F0C9C"/>
  <w15:docId w15:val="{9F6B1A67-D6E0-BF42-B66D-D0CD5CBC3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A5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343F"/>
    <w:rPr>
      <w:color w:val="0563C1" w:themeColor="hyperlink"/>
      <w:u w:val="single"/>
    </w:rPr>
  </w:style>
  <w:style w:type="paragraph" w:styleId="Bibliography">
    <w:name w:val="Bibliography"/>
    <w:basedOn w:val="Normal"/>
    <w:next w:val="Normal"/>
    <w:uiPriority w:val="37"/>
    <w:unhideWhenUsed/>
    <w:rsid w:val="00470CC2"/>
    <w:pPr>
      <w:ind w:left="720" w:hanging="720"/>
    </w:pPr>
  </w:style>
  <w:style w:type="paragraph" w:styleId="Footer">
    <w:name w:val="footer"/>
    <w:basedOn w:val="Normal"/>
    <w:link w:val="FooterChar"/>
    <w:uiPriority w:val="99"/>
    <w:unhideWhenUsed/>
    <w:rsid w:val="00B2323E"/>
    <w:pPr>
      <w:tabs>
        <w:tab w:val="center" w:pos="4513"/>
        <w:tab w:val="right" w:pos="9026"/>
      </w:tabs>
    </w:pPr>
  </w:style>
  <w:style w:type="character" w:customStyle="1" w:styleId="FooterChar">
    <w:name w:val="Footer Char"/>
    <w:basedOn w:val="DefaultParagraphFont"/>
    <w:link w:val="Footer"/>
    <w:uiPriority w:val="99"/>
    <w:rsid w:val="00B2323E"/>
    <w:rPr>
      <w:kern w:val="0"/>
      <w14:ligatures w14:val="none"/>
    </w:rPr>
  </w:style>
  <w:style w:type="character" w:styleId="PageNumber">
    <w:name w:val="page number"/>
    <w:basedOn w:val="DefaultParagraphFont"/>
    <w:uiPriority w:val="99"/>
    <w:semiHidden/>
    <w:unhideWhenUsed/>
    <w:rsid w:val="00B2323E"/>
  </w:style>
  <w:style w:type="character" w:styleId="UnresolvedMention">
    <w:name w:val="Unresolved Mention"/>
    <w:basedOn w:val="DefaultParagraphFont"/>
    <w:uiPriority w:val="99"/>
    <w:semiHidden/>
    <w:unhideWhenUsed/>
    <w:rsid w:val="004E0B52"/>
    <w:rPr>
      <w:color w:val="605E5C"/>
      <w:shd w:val="clear" w:color="auto" w:fill="E1DFDD"/>
    </w:rPr>
  </w:style>
  <w:style w:type="paragraph" w:customStyle="1" w:styleId="Default">
    <w:name w:val="Default"/>
    <w:rsid w:val="00F93B19"/>
    <w:pPr>
      <w:autoSpaceDE w:val="0"/>
      <w:autoSpaceDN w:val="0"/>
      <w:adjustRightInd w:val="0"/>
    </w:pPr>
    <w:rPr>
      <w:rFonts w:ascii="Times New Roman" w:hAnsi="Times New Roman" w:cs="Times New Roman"/>
      <w:color w:val="000000"/>
      <w:kern w:val="0"/>
      <w:lang w:val="en-GB"/>
      <w14:ligatures w14:val="none"/>
    </w:rPr>
  </w:style>
  <w:style w:type="paragraph" w:styleId="Header">
    <w:name w:val="header"/>
    <w:basedOn w:val="Normal"/>
    <w:link w:val="HeaderChar"/>
    <w:uiPriority w:val="99"/>
    <w:unhideWhenUsed/>
    <w:rsid w:val="00330266"/>
    <w:pPr>
      <w:tabs>
        <w:tab w:val="center" w:pos="4513"/>
        <w:tab w:val="right" w:pos="9026"/>
      </w:tabs>
    </w:pPr>
  </w:style>
  <w:style w:type="character" w:customStyle="1" w:styleId="HeaderChar">
    <w:name w:val="Header Char"/>
    <w:basedOn w:val="DefaultParagraphFont"/>
    <w:link w:val="Header"/>
    <w:uiPriority w:val="99"/>
    <w:rsid w:val="00330266"/>
    <w:rPr>
      <w:kern w:val="0"/>
      <w14:ligatures w14:val="none"/>
    </w:rPr>
  </w:style>
  <w:style w:type="table" w:styleId="TableGrid">
    <w:name w:val="Table Grid"/>
    <w:basedOn w:val="TableNormal"/>
    <w:uiPriority w:val="39"/>
    <w:rsid w:val="0033026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55BBA"/>
    <w:rPr>
      <w:sz w:val="20"/>
      <w:szCs w:val="20"/>
    </w:rPr>
  </w:style>
  <w:style w:type="character" w:customStyle="1" w:styleId="FootnoteTextChar">
    <w:name w:val="Footnote Text Char"/>
    <w:basedOn w:val="DefaultParagraphFont"/>
    <w:link w:val="FootnoteText"/>
    <w:uiPriority w:val="99"/>
    <w:semiHidden/>
    <w:rsid w:val="00855BBA"/>
    <w:rPr>
      <w:kern w:val="0"/>
      <w:sz w:val="20"/>
      <w:szCs w:val="20"/>
      <w14:ligatures w14:val="none"/>
    </w:rPr>
  </w:style>
  <w:style w:type="character" w:styleId="FootnoteReference">
    <w:name w:val="footnote reference"/>
    <w:basedOn w:val="DefaultParagraphFont"/>
    <w:uiPriority w:val="99"/>
    <w:semiHidden/>
    <w:unhideWhenUsed/>
    <w:rsid w:val="00855BBA"/>
    <w:rPr>
      <w:vertAlign w:val="superscript"/>
    </w:rPr>
  </w:style>
  <w:style w:type="character" w:styleId="FollowedHyperlink">
    <w:name w:val="FollowedHyperlink"/>
    <w:basedOn w:val="DefaultParagraphFont"/>
    <w:uiPriority w:val="99"/>
    <w:semiHidden/>
    <w:unhideWhenUsed/>
    <w:rsid w:val="00B3180D"/>
    <w:rPr>
      <w:color w:val="954F72" w:themeColor="followedHyperlink"/>
      <w:u w:val="single"/>
    </w:rPr>
  </w:style>
  <w:style w:type="character" w:styleId="EndnoteReference">
    <w:name w:val="endnote reference"/>
    <w:basedOn w:val="DefaultParagraphFont"/>
    <w:uiPriority w:val="99"/>
    <w:semiHidden/>
    <w:unhideWhenUsed/>
    <w:rsid w:val="00EC37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FF6DE-D4F5-5D41-898A-3B389412F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6235</Words>
  <Characters>35546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 Siddhant Sinha</dc:creator>
  <cp:keywords/>
  <dc:description/>
  <cp:lastModifiedBy>Rai Siddhant Sinha</cp:lastModifiedBy>
  <cp:revision>6</cp:revision>
  <dcterms:created xsi:type="dcterms:W3CDTF">2024-07-05T16:28:00Z</dcterms:created>
  <dcterms:modified xsi:type="dcterms:W3CDTF">2024-07-05T16:34:00Z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zotero-version="6.0.33"&gt;&lt;session id="woAgW3aG"/&gt;&lt;style id="http://www.zotero.org/styles/elsevier-harvard" hasBibliography="1" bibliographyStyleHasBeenSet="1"/&gt;&lt;prefs&gt;&lt;pref name="fieldType" value="Field"/&gt;&lt;pref name="automaticJournal</vt:lpwstr>
  </property>
  <property fmtid="{D5CDD505-2E9C-101B-9397-08002B2CF9AE}" pid="3" name="ZOTERO_PREF_2">
    <vt:lpwstr>Abbreviations" value="true"/&gt;&lt;/prefs&gt;&lt;/data&gt;</vt:lpwstr>
  </property>
</Properties>
</file>