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69BBF" w14:textId="66E4F3C2" w:rsidR="00687BEA" w:rsidRPr="005C2334" w:rsidRDefault="00687BEA" w:rsidP="007931EC">
      <w:pPr>
        <w:spacing w:line="240" w:lineRule="auto"/>
        <w:jc w:val="center"/>
        <w:rPr>
          <w:rFonts w:ascii="Times New Roman" w:hAnsi="Times New Roman" w:cs="Times New Roman"/>
          <w:b/>
          <w:bCs/>
          <w:sz w:val="28"/>
          <w:szCs w:val="28"/>
          <w:lang w:val="en-GB"/>
        </w:rPr>
      </w:pPr>
      <w:r w:rsidRPr="005C2334">
        <w:rPr>
          <w:rFonts w:ascii="Times New Roman" w:hAnsi="Times New Roman" w:cs="Times New Roman"/>
          <w:b/>
          <w:bCs/>
          <w:sz w:val="28"/>
          <w:szCs w:val="28"/>
          <w:lang w:val="en-GB"/>
        </w:rPr>
        <w:t>BAM 2024</w:t>
      </w:r>
    </w:p>
    <w:p w14:paraId="4D10D980" w14:textId="77777777" w:rsidR="00B51D65" w:rsidRDefault="00B51D65" w:rsidP="007931EC">
      <w:pPr>
        <w:spacing w:line="240" w:lineRule="auto"/>
        <w:jc w:val="center"/>
        <w:rPr>
          <w:rFonts w:ascii="Times New Roman" w:hAnsi="Times New Roman" w:cs="Times New Roman"/>
          <w:b/>
          <w:bCs/>
          <w:sz w:val="28"/>
          <w:szCs w:val="28"/>
          <w:lang w:val="en-GB"/>
        </w:rPr>
      </w:pPr>
    </w:p>
    <w:p w14:paraId="53F51486" w14:textId="1D15169A" w:rsidR="00687BEA" w:rsidRPr="005C2334" w:rsidRDefault="00687BEA" w:rsidP="007931EC">
      <w:pPr>
        <w:spacing w:line="240" w:lineRule="auto"/>
        <w:jc w:val="center"/>
        <w:rPr>
          <w:rFonts w:ascii="Times New Roman" w:hAnsi="Times New Roman" w:cs="Times New Roman"/>
          <w:b/>
          <w:bCs/>
          <w:sz w:val="28"/>
          <w:szCs w:val="28"/>
          <w:lang w:val="en-GB"/>
        </w:rPr>
      </w:pPr>
      <w:r w:rsidRPr="005C2334">
        <w:rPr>
          <w:rFonts w:ascii="Times New Roman" w:hAnsi="Times New Roman" w:cs="Times New Roman"/>
          <w:b/>
          <w:bCs/>
          <w:sz w:val="28"/>
          <w:szCs w:val="28"/>
          <w:lang w:val="en-GB"/>
        </w:rPr>
        <w:t>Organisational Studies Track</w:t>
      </w:r>
    </w:p>
    <w:p w14:paraId="714CD7B0" w14:textId="77777777" w:rsidR="00687BEA" w:rsidRDefault="00687BEA" w:rsidP="007931EC">
      <w:pPr>
        <w:spacing w:line="240" w:lineRule="auto"/>
        <w:jc w:val="center"/>
        <w:rPr>
          <w:rFonts w:ascii="Times New Roman" w:hAnsi="Times New Roman" w:cs="Times New Roman"/>
          <w:b/>
          <w:bCs/>
          <w:sz w:val="28"/>
          <w:szCs w:val="28"/>
          <w:lang w:val="en-GB"/>
        </w:rPr>
      </w:pPr>
    </w:p>
    <w:p w14:paraId="7F6AC51A" w14:textId="4EA3F99A" w:rsidR="00CF5D4C" w:rsidRPr="00102E4D" w:rsidRDefault="00CF5D4C" w:rsidP="00CF5D4C">
      <w:pPr>
        <w:spacing w:line="240" w:lineRule="auto"/>
        <w:jc w:val="center"/>
        <w:rPr>
          <w:rFonts w:ascii="Times New Roman" w:hAnsi="Times New Roman" w:cs="Times New Roman"/>
          <w:sz w:val="28"/>
          <w:szCs w:val="28"/>
          <w:lang w:val="en-GB"/>
        </w:rPr>
      </w:pPr>
      <w:r w:rsidRPr="00102E4D">
        <w:rPr>
          <w:rFonts w:ascii="Times New Roman" w:hAnsi="Times New Roman" w:cs="Times New Roman"/>
          <w:sz w:val="28"/>
          <w:szCs w:val="28"/>
          <w:lang w:val="en-GB"/>
        </w:rPr>
        <w:t xml:space="preserve">Jette Ernst, Associate Professor </w:t>
      </w:r>
    </w:p>
    <w:p w14:paraId="631BB21E" w14:textId="3B4B9631" w:rsidR="00CF5D4C" w:rsidRPr="00102E4D" w:rsidRDefault="00CF5D4C" w:rsidP="00CF5D4C">
      <w:pPr>
        <w:spacing w:line="240" w:lineRule="auto"/>
        <w:jc w:val="center"/>
        <w:rPr>
          <w:rFonts w:ascii="Times New Roman" w:hAnsi="Times New Roman" w:cs="Times New Roman"/>
          <w:sz w:val="28"/>
          <w:szCs w:val="28"/>
          <w:lang w:val="en-GB"/>
        </w:rPr>
      </w:pPr>
      <w:r w:rsidRPr="00102E4D">
        <w:rPr>
          <w:rFonts w:ascii="Times New Roman" w:hAnsi="Times New Roman" w:cs="Times New Roman"/>
          <w:sz w:val="28"/>
          <w:szCs w:val="28"/>
          <w:lang w:val="en-GB"/>
        </w:rPr>
        <w:t xml:space="preserve">Roskilde University </w:t>
      </w:r>
    </w:p>
    <w:p w14:paraId="36763CA6" w14:textId="5A70AF33" w:rsidR="00CF5D4C" w:rsidRPr="00102E4D" w:rsidRDefault="00CF5D4C" w:rsidP="00CF5D4C">
      <w:pPr>
        <w:spacing w:line="240" w:lineRule="auto"/>
        <w:jc w:val="center"/>
        <w:rPr>
          <w:rFonts w:ascii="Times New Roman" w:hAnsi="Times New Roman" w:cs="Times New Roman"/>
          <w:sz w:val="28"/>
          <w:szCs w:val="28"/>
          <w:lang w:val="en-GB"/>
        </w:rPr>
      </w:pPr>
      <w:r w:rsidRPr="00102E4D">
        <w:rPr>
          <w:rFonts w:ascii="Times New Roman" w:hAnsi="Times New Roman" w:cs="Times New Roman"/>
          <w:sz w:val="28"/>
          <w:szCs w:val="28"/>
          <w:lang w:val="en-GB"/>
        </w:rPr>
        <w:t>Denmark</w:t>
      </w:r>
    </w:p>
    <w:p w14:paraId="615CFAFA" w14:textId="061AEC26" w:rsidR="00CF5D4C" w:rsidRPr="005C2334" w:rsidRDefault="00CF5D4C" w:rsidP="007931EC">
      <w:pPr>
        <w:spacing w:line="240" w:lineRule="auto"/>
        <w:jc w:val="center"/>
        <w:rPr>
          <w:rFonts w:ascii="Times New Roman" w:hAnsi="Times New Roman" w:cs="Times New Roman"/>
          <w:b/>
          <w:bCs/>
          <w:sz w:val="28"/>
          <w:szCs w:val="28"/>
          <w:lang w:val="en-GB"/>
        </w:rPr>
      </w:pPr>
    </w:p>
    <w:p w14:paraId="08323AAA" w14:textId="77777777" w:rsidR="00540572" w:rsidRDefault="00540572" w:rsidP="007931EC">
      <w:pPr>
        <w:spacing w:line="240" w:lineRule="auto"/>
        <w:jc w:val="center"/>
        <w:rPr>
          <w:rFonts w:ascii="Times New Roman" w:hAnsi="Times New Roman" w:cs="Times New Roman"/>
          <w:b/>
          <w:bCs/>
          <w:sz w:val="28"/>
          <w:szCs w:val="28"/>
          <w:lang w:val="en-GB"/>
        </w:rPr>
      </w:pPr>
    </w:p>
    <w:p w14:paraId="5EFBE99F" w14:textId="47790143" w:rsidR="00FD5B52" w:rsidRPr="005C2334" w:rsidRDefault="00FD5B52" w:rsidP="007931EC">
      <w:pPr>
        <w:spacing w:line="240" w:lineRule="auto"/>
        <w:jc w:val="center"/>
        <w:rPr>
          <w:rFonts w:ascii="Times New Roman" w:hAnsi="Times New Roman" w:cs="Times New Roman"/>
          <w:b/>
          <w:bCs/>
          <w:sz w:val="28"/>
          <w:szCs w:val="28"/>
          <w:lang w:val="en-GB"/>
        </w:rPr>
      </w:pPr>
      <w:r w:rsidRPr="005C2334">
        <w:rPr>
          <w:rFonts w:ascii="Times New Roman" w:hAnsi="Times New Roman" w:cs="Times New Roman"/>
          <w:b/>
          <w:bCs/>
          <w:sz w:val="28"/>
          <w:szCs w:val="28"/>
          <w:lang w:val="en-GB"/>
        </w:rPr>
        <w:t>Stakeholders, politics and power in a technology implementation process</w:t>
      </w:r>
    </w:p>
    <w:p w14:paraId="1110AAE6" w14:textId="77777777" w:rsidR="00540572" w:rsidRDefault="00540572" w:rsidP="007931EC">
      <w:pPr>
        <w:spacing w:line="240" w:lineRule="auto"/>
        <w:jc w:val="both"/>
        <w:rPr>
          <w:rFonts w:ascii="Times New Roman" w:hAnsi="Times New Roman" w:cs="Times New Roman"/>
          <w:sz w:val="24"/>
          <w:szCs w:val="24"/>
          <w:lang w:val="en-GB"/>
        </w:rPr>
      </w:pPr>
    </w:p>
    <w:p w14:paraId="341EB5A6" w14:textId="2DB0B14C" w:rsidR="009065AD" w:rsidRDefault="00C84244" w:rsidP="007931EC">
      <w:pPr>
        <w:spacing w:line="240" w:lineRule="auto"/>
        <w:jc w:val="both"/>
        <w:rPr>
          <w:rFonts w:ascii="Times New Roman" w:hAnsi="Times New Roman" w:cs="Times New Roman"/>
          <w:sz w:val="24"/>
          <w:szCs w:val="24"/>
          <w:lang w:val="en-GB"/>
        </w:rPr>
      </w:pPr>
      <w:r w:rsidRPr="005C2334">
        <w:rPr>
          <w:rFonts w:ascii="Times New Roman" w:hAnsi="Times New Roman" w:cs="Times New Roman"/>
          <w:sz w:val="24"/>
          <w:szCs w:val="24"/>
          <w:lang w:val="en-GB"/>
        </w:rPr>
        <w:t>The concept of stakeholders in not much in use in the organisation and management literature, but we believe an advanced and critical conceptualization of it bears great promises for understanding</w:t>
      </w:r>
      <w:r w:rsidR="003A1179">
        <w:rPr>
          <w:rFonts w:ascii="Times New Roman" w:hAnsi="Times New Roman" w:cs="Times New Roman"/>
          <w:sz w:val="24"/>
          <w:szCs w:val="24"/>
          <w:lang w:val="en-GB"/>
        </w:rPr>
        <w:t xml:space="preserve"> relatively mundane but also </w:t>
      </w:r>
      <w:r w:rsidR="00250BFA">
        <w:rPr>
          <w:rFonts w:ascii="Times New Roman" w:hAnsi="Times New Roman" w:cs="Times New Roman"/>
          <w:sz w:val="24"/>
          <w:szCs w:val="24"/>
          <w:lang w:val="en-GB"/>
        </w:rPr>
        <w:t>high-stake</w:t>
      </w:r>
      <w:r w:rsidR="003A1179">
        <w:rPr>
          <w:rFonts w:ascii="Times New Roman" w:hAnsi="Times New Roman" w:cs="Times New Roman"/>
          <w:sz w:val="24"/>
          <w:szCs w:val="24"/>
          <w:lang w:val="en-GB"/>
        </w:rPr>
        <w:t xml:space="preserve"> </w:t>
      </w:r>
      <w:r w:rsidR="004C1121">
        <w:rPr>
          <w:rFonts w:ascii="Times New Roman" w:hAnsi="Times New Roman" w:cs="Times New Roman"/>
          <w:sz w:val="24"/>
          <w:szCs w:val="24"/>
          <w:lang w:val="en-GB"/>
        </w:rPr>
        <w:t>processes of technology implementation.</w:t>
      </w:r>
      <w:r w:rsidRPr="005C2334">
        <w:rPr>
          <w:rFonts w:ascii="Times New Roman" w:hAnsi="Times New Roman" w:cs="Times New Roman"/>
          <w:sz w:val="24"/>
          <w:szCs w:val="24"/>
          <w:lang w:val="en-GB"/>
        </w:rPr>
        <w:t xml:space="preserve"> </w:t>
      </w:r>
      <w:r w:rsidR="009065AD" w:rsidRPr="00E271DD">
        <w:rPr>
          <w:rFonts w:ascii="Times New Roman" w:hAnsi="Times New Roman" w:cs="Times New Roman"/>
          <w:sz w:val="24"/>
          <w:szCs w:val="24"/>
          <w:lang w:val="en-GB"/>
        </w:rPr>
        <w:t xml:space="preserve">This </w:t>
      </w:r>
      <w:r w:rsidR="005E7A72">
        <w:rPr>
          <w:rFonts w:ascii="Times New Roman" w:hAnsi="Times New Roman" w:cs="Times New Roman"/>
          <w:sz w:val="24"/>
          <w:szCs w:val="24"/>
          <w:lang w:val="en-GB"/>
        </w:rPr>
        <w:t xml:space="preserve">developmental </w:t>
      </w:r>
      <w:r w:rsidR="009065AD" w:rsidRPr="00E271DD">
        <w:rPr>
          <w:rFonts w:ascii="Times New Roman" w:hAnsi="Times New Roman" w:cs="Times New Roman"/>
          <w:sz w:val="24"/>
          <w:szCs w:val="24"/>
          <w:lang w:val="en-GB"/>
        </w:rPr>
        <w:t>paper grapples with</w:t>
      </w:r>
      <w:r w:rsidR="00E10723">
        <w:rPr>
          <w:rFonts w:ascii="Times New Roman" w:hAnsi="Times New Roman" w:cs="Times New Roman"/>
          <w:sz w:val="24"/>
          <w:szCs w:val="24"/>
          <w:lang w:val="en-GB"/>
        </w:rPr>
        <w:t xml:space="preserve"> how stakeholder work</w:t>
      </w:r>
      <w:r w:rsidR="00C97B1C">
        <w:rPr>
          <w:rFonts w:ascii="Times New Roman" w:hAnsi="Times New Roman" w:cs="Times New Roman"/>
          <w:sz w:val="24"/>
          <w:szCs w:val="24"/>
          <w:lang w:val="en-GB"/>
        </w:rPr>
        <w:t>, relations</w:t>
      </w:r>
      <w:r w:rsidR="00E10723">
        <w:rPr>
          <w:rFonts w:ascii="Times New Roman" w:hAnsi="Times New Roman" w:cs="Times New Roman"/>
          <w:sz w:val="24"/>
          <w:szCs w:val="24"/>
          <w:lang w:val="en-GB"/>
        </w:rPr>
        <w:t xml:space="preserve"> and interests influence</w:t>
      </w:r>
      <w:r w:rsidR="009065AD" w:rsidRPr="00E271DD">
        <w:rPr>
          <w:rFonts w:ascii="Times New Roman" w:hAnsi="Times New Roman" w:cs="Times New Roman"/>
          <w:sz w:val="24"/>
          <w:szCs w:val="24"/>
          <w:lang w:val="en-GB"/>
        </w:rPr>
        <w:t xml:space="preserve"> </w:t>
      </w:r>
      <w:r w:rsidR="00E271DD">
        <w:rPr>
          <w:rFonts w:ascii="Times New Roman" w:hAnsi="Times New Roman" w:cs="Times New Roman"/>
          <w:sz w:val="24"/>
          <w:szCs w:val="24"/>
          <w:lang w:val="en-GB"/>
        </w:rPr>
        <w:t xml:space="preserve">the implementation of </w:t>
      </w:r>
      <w:r w:rsidR="00C97B1C">
        <w:rPr>
          <w:rFonts w:ascii="Times New Roman" w:hAnsi="Times New Roman" w:cs="Times New Roman"/>
          <w:sz w:val="24"/>
          <w:szCs w:val="24"/>
          <w:lang w:val="en-GB"/>
        </w:rPr>
        <w:t xml:space="preserve">a </w:t>
      </w:r>
      <w:r w:rsidR="00EF5B90">
        <w:rPr>
          <w:rFonts w:ascii="Times New Roman" w:hAnsi="Times New Roman" w:cs="Times New Roman"/>
          <w:sz w:val="24"/>
          <w:szCs w:val="24"/>
          <w:lang w:val="en-GB"/>
        </w:rPr>
        <w:t>roboti</w:t>
      </w:r>
      <w:r w:rsidR="00E10723">
        <w:rPr>
          <w:rFonts w:ascii="Times New Roman" w:hAnsi="Times New Roman" w:cs="Times New Roman"/>
          <w:sz w:val="24"/>
          <w:szCs w:val="24"/>
          <w:lang w:val="en-GB"/>
        </w:rPr>
        <w:t>c</w:t>
      </w:r>
      <w:r w:rsidR="00EF5B90">
        <w:rPr>
          <w:rFonts w:ascii="Times New Roman" w:hAnsi="Times New Roman" w:cs="Times New Roman"/>
          <w:sz w:val="24"/>
          <w:szCs w:val="24"/>
          <w:lang w:val="en-GB"/>
        </w:rPr>
        <w:t>s system for automated goods suppl</w:t>
      </w:r>
      <w:r w:rsidR="00E10723">
        <w:rPr>
          <w:rFonts w:ascii="Times New Roman" w:hAnsi="Times New Roman" w:cs="Times New Roman"/>
          <w:sz w:val="24"/>
          <w:szCs w:val="24"/>
          <w:lang w:val="en-GB"/>
        </w:rPr>
        <w:t>y in a university hospital.</w:t>
      </w:r>
      <w:r w:rsidR="0096187B">
        <w:rPr>
          <w:rFonts w:ascii="Times New Roman" w:hAnsi="Times New Roman" w:cs="Times New Roman"/>
          <w:sz w:val="24"/>
          <w:szCs w:val="24"/>
          <w:lang w:val="en-GB"/>
        </w:rPr>
        <w:t xml:space="preserve"> Doing so, it uses a Bourdieusian theorization of </w:t>
      </w:r>
      <w:r w:rsidR="00123FF5">
        <w:rPr>
          <w:rFonts w:ascii="Times New Roman" w:hAnsi="Times New Roman" w:cs="Times New Roman"/>
          <w:sz w:val="24"/>
          <w:szCs w:val="24"/>
          <w:lang w:val="en-GB"/>
        </w:rPr>
        <w:t>stakeholders</w:t>
      </w:r>
      <w:r w:rsidR="0098494F">
        <w:rPr>
          <w:rFonts w:ascii="Times New Roman" w:hAnsi="Times New Roman" w:cs="Times New Roman"/>
          <w:sz w:val="24"/>
          <w:szCs w:val="24"/>
          <w:lang w:val="en-GB"/>
        </w:rPr>
        <w:t xml:space="preserve"> and stakeholder work, </w:t>
      </w:r>
      <w:r w:rsidR="0098494F" w:rsidRPr="005C2334">
        <w:rPr>
          <w:rFonts w:ascii="Times New Roman" w:hAnsi="Times New Roman" w:cs="Times New Roman"/>
          <w:sz w:val="24"/>
          <w:szCs w:val="24"/>
          <w:lang w:val="en-GB"/>
        </w:rPr>
        <w:t>draw on concepts of field, capital, interests and position</w:t>
      </w:r>
      <w:r w:rsidR="00C41D8A">
        <w:rPr>
          <w:rFonts w:ascii="Times New Roman" w:hAnsi="Times New Roman" w:cs="Times New Roman"/>
          <w:sz w:val="24"/>
          <w:szCs w:val="24"/>
          <w:lang w:val="en-GB"/>
        </w:rPr>
        <w:t>.</w:t>
      </w:r>
      <w:r w:rsidR="00C76903">
        <w:rPr>
          <w:rFonts w:ascii="Times New Roman" w:hAnsi="Times New Roman" w:cs="Times New Roman"/>
          <w:sz w:val="24"/>
          <w:szCs w:val="24"/>
          <w:lang w:val="en-GB"/>
        </w:rPr>
        <w:t xml:space="preserve"> </w:t>
      </w:r>
      <w:r w:rsidR="001004E1">
        <w:rPr>
          <w:rFonts w:ascii="Times New Roman" w:hAnsi="Times New Roman" w:cs="Times New Roman"/>
          <w:sz w:val="24"/>
          <w:szCs w:val="24"/>
          <w:lang w:val="en-GB"/>
        </w:rPr>
        <w:t>We identif</w:t>
      </w:r>
      <w:r w:rsidR="00EC3495">
        <w:rPr>
          <w:rFonts w:ascii="Times New Roman" w:hAnsi="Times New Roman" w:cs="Times New Roman"/>
          <w:sz w:val="24"/>
          <w:szCs w:val="24"/>
          <w:lang w:val="en-GB"/>
        </w:rPr>
        <w:t>y</w:t>
      </w:r>
      <w:r w:rsidR="001004E1">
        <w:rPr>
          <w:rFonts w:ascii="Times New Roman" w:hAnsi="Times New Roman" w:cs="Times New Roman"/>
          <w:sz w:val="24"/>
          <w:szCs w:val="24"/>
          <w:lang w:val="en-GB"/>
        </w:rPr>
        <w:t xml:space="preserve"> stakeholders empirically</w:t>
      </w:r>
      <w:r w:rsidR="00EC3495">
        <w:rPr>
          <w:rFonts w:ascii="Times New Roman" w:hAnsi="Times New Roman" w:cs="Times New Roman"/>
          <w:sz w:val="24"/>
          <w:szCs w:val="24"/>
          <w:lang w:val="en-GB"/>
        </w:rPr>
        <w:t>,</w:t>
      </w:r>
      <w:r w:rsidR="001004E1">
        <w:rPr>
          <w:rFonts w:ascii="Times New Roman" w:hAnsi="Times New Roman" w:cs="Times New Roman"/>
          <w:sz w:val="24"/>
          <w:szCs w:val="24"/>
          <w:lang w:val="en-GB"/>
        </w:rPr>
        <w:t xml:space="preserve"> and</w:t>
      </w:r>
      <w:r w:rsidR="00823BA5">
        <w:rPr>
          <w:rFonts w:ascii="Times New Roman" w:hAnsi="Times New Roman" w:cs="Times New Roman"/>
          <w:sz w:val="24"/>
          <w:szCs w:val="24"/>
          <w:lang w:val="en-GB"/>
        </w:rPr>
        <w:t xml:space="preserve"> </w:t>
      </w:r>
      <w:r w:rsidR="00EC3495">
        <w:rPr>
          <w:rFonts w:ascii="Times New Roman" w:hAnsi="Times New Roman" w:cs="Times New Roman"/>
          <w:sz w:val="24"/>
          <w:szCs w:val="24"/>
          <w:lang w:val="en-GB"/>
        </w:rPr>
        <w:t>t</w:t>
      </w:r>
      <w:r w:rsidR="00823BA5">
        <w:rPr>
          <w:rFonts w:ascii="Times New Roman" w:hAnsi="Times New Roman" w:cs="Times New Roman"/>
          <w:sz w:val="24"/>
          <w:szCs w:val="24"/>
          <w:lang w:val="en-GB"/>
        </w:rPr>
        <w:t>he emerging results of our longitudinal ethnographic fieldwork</w:t>
      </w:r>
      <w:r w:rsidR="00FA0950">
        <w:rPr>
          <w:rFonts w:ascii="Times New Roman" w:hAnsi="Times New Roman" w:cs="Times New Roman"/>
          <w:sz w:val="24"/>
          <w:szCs w:val="24"/>
          <w:lang w:val="en-GB"/>
        </w:rPr>
        <w:t xml:space="preserve"> show that</w:t>
      </w:r>
      <w:r w:rsidR="00586494">
        <w:rPr>
          <w:rFonts w:ascii="Times New Roman" w:hAnsi="Times New Roman" w:cs="Times New Roman"/>
          <w:sz w:val="24"/>
          <w:szCs w:val="24"/>
          <w:lang w:val="en-GB"/>
        </w:rPr>
        <w:t xml:space="preserve"> the relations between stakeholder</w:t>
      </w:r>
      <w:r w:rsidR="00D21A65">
        <w:rPr>
          <w:rFonts w:ascii="Times New Roman" w:hAnsi="Times New Roman" w:cs="Times New Roman"/>
          <w:sz w:val="24"/>
          <w:szCs w:val="24"/>
          <w:lang w:val="en-GB"/>
        </w:rPr>
        <w:t>s</w:t>
      </w:r>
      <w:r w:rsidR="00BB3CCC">
        <w:rPr>
          <w:rFonts w:ascii="Times New Roman" w:hAnsi="Times New Roman" w:cs="Times New Roman"/>
          <w:sz w:val="24"/>
          <w:szCs w:val="24"/>
          <w:lang w:val="en-GB"/>
        </w:rPr>
        <w:t xml:space="preserve"> </w:t>
      </w:r>
      <w:r w:rsidR="00586494">
        <w:rPr>
          <w:rFonts w:ascii="Times New Roman" w:hAnsi="Times New Roman" w:cs="Times New Roman"/>
          <w:sz w:val="24"/>
          <w:szCs w:val="24"/>
          <w:lang w:val="en-GB"/>
        </w:rPr>
        <w:t>are</w:t>
      </w:r>
      <w:r w:rsidR="0018056B">
        <w:rPr>
          <w:rFonts w:ascii="Times New Roman" w:hAnsi="Times New Roman" w:cs="Times New Roman"/>
          <w:sz w:val="24"/>
          <w:szCs w:val="24"/>
          <w:lang w:val="en-GB"/>
        </w:rPr>
        <w:t xml:space="preserve"> essentially relation of power that are</w:t>
      </w:r>
      <w:r w:rsidR="00586494">
        <w:rPr>
          <w:rFonts w:ascii="Times New Roman" w:hAnsi="Times New Roman" w:cs="Times New Roman"/>
          <w:sz w:val="24"/>
          <w:szCs w:val="24"/>
          <w:lang w:val="en-GB"/>
        </w:rPr>
        <w:t xml:space="preserve"> important for </w:t>
      </w:r>
      <w:r w:rsidR="00456EA6">
        <w:rPr>
          <w:rFonts w:ascii="Times New Roman" w:hAnsi="Times New Roman" w:cs="Times New Roman"/>
          <w:sz w:val="24"/>
          <w:szCs w:val="24"/>
          <w:lang w:val="en-GB"/>
        </w:rPr>
        <w:t>how individual stakeholders</w:t>
      </w:r>
      <w:r w:rsidR="006127F2">
        <w:rPr>
          <w:rFonts w:ascii="Times New Roman" w:hAnsi="Times New Roman" w:cs="Times New Roman"/>
          <w:sz w:val="24"/>
          <w:szCs w:val="24"/>
          <w:lang w:val="en-GB"/>
        </w:rPr>
        <w:t xml:space="preserve"> can pursue their aims</w:t>
      </w:r>
      <w:r w:rsidR="0018056B">
        <w:rPr>
          <w:rFonts w:ascii="Times New Roman" w:hAnsi="Times New Roman" w:cs="Times New Roman"/>
          <w:sz w:val="24"/>
          <w:szCs w:val="24"/>
          <w:lang w:val="en-GB"/>
        </w:rPr>
        <w:t>.</w:t>
      </w:r>
      <w:r w:rsidR="009A1812">
        <w:rPr>
          <w:rFonts w:ascii="Times New Roman" w:hAnsi="Times New Roman" w:cs="Times New Roman"/>
          <w:sz w:val="24"/>
          <w:szCs w:val="24"/>
          <w:lang w:val="en-GB"/>
        </w:rPr>
        <w:t xml:space="preserve"> </w:t>
      </w:r>
      <w:r w:rsidR="00250BFA">
        <w:rPr>
          <w:rFonts w:ascii="Times New Roman" w:hAnsi="Times New Roman" w:cs="Times New Roman"/>
          <w:sz w:val="24"/>
          <w:szCs w:val="24"/>
          <w:lang w:val="en-GB"/>
        </w:rPr>
        <w:t>We identify s</w:t>
      </w:r>
      <w:r w:rsidR="00FD002E">
        <w:rPr>
          <w:rFonts w:ascii="Times New Roman" w:hAnsi="Times New Roman" w:cs="Times New Roman"/>
          <w:sz w:val="24"/>
          <w:szCs w:val="24"/>
          <w:lang w:val="en-GB"/>
        </w:rPr>
        <w:t>takes</w:t>
      </w:r>
      <w:r w:rsidR="009A1812">
        <w:rPr>
          <w:rFonts w:ascii="Times New Roman" w:hAnsi="Times New Roman" w:cs="Times New Roman"/>
          <w:sz w:val="24"/>
          <w:szCs w:val="24"/>
          <w:lang w:val="en-GB"/>
        </w:rPr>
        <w:t xml:space="preserve"> of </w:t>
      </w:r>
      <w:r w:rsidR="00FA0950">
        <w:rPr>
          <w:rFonts w:ascii="Times New Roman" w:hAnsi="Times New Roman" w:cs="Times New Roman"/>
          <w:sz w:val="24"/>
          <w:szCs w:val="24"/>
          <w:lang w:val="en-GB"/>
        </w:rPr>
        <w:t>tempo and political and symbolic capital</w:t>
      </w:r>
      <w:r w:rsidR="0067003C">
        <w:rPr>
          <w:rFonts w:ascii="Times New Roman" w:hAnsi="Times New Roman" w:cs="Times New Roman"/>
          <w:sz w:val="24"/>
          <w:szCs w:val="24"/>
          <w:lang w:val="en-GB"/>
        </w:rPr>
        <w:t xml:space="preserve"> </w:t>
      </w:r>
      <w:r w:rsidR="009E5793">
        <w:rPr>
          <w:rFonts w:ascii="Times New Roman" w:hAnsi="Times New Roman" w:cs="Times New Roman"/>
          <w:sz w:val="24"/>
          <w:szCs w:val="24"/>
          <w:lang w:val="en-GB"/>
        </w:rPr>
        <w:t>that are not only aimed at the local purpose of stablishing good logistics but also</w:t>
      </w:r>
      <w:r w:rsidR="002535BE">
        <w:rPr>
          <w:rFonts w:ascii="Times New Roman" w:hAnsi="Times New Roman" w:cs="Times New Roman"/>
          <w:sz w:val="24"/>
          <w:szCs w:val="24"/>
          <w:lang w:val="en-GB"/>
        </w:rPr>
        <w:t xml:space="preserve"> at </w:t>
      </w:r>
      <w:r w:rsidR="00ED289A">
        <w:rPr>
          <w:rFonts w:ascii="Times New Roman" w:hAnsi="Times New Roman" w:cs="Times New Roman"/>
          <w:sz w:val="24"/>
          <w:szCs w:val="24"/>
          <w:lang w:val="en-GB"/>
        </w:rPr>
        <w:t>pleasing public</w:t>
      </w:r>
      <w:r w:rsidR="00250BFA">
        <w:rPr>
          <w:rFonts w:ascii="Times New Roman" w:hAnsi="Times New Roman" w:cs="Times New Roman"/>
          <w:sz w:val="24"/>
          <w:szCs w:val="24"/>
          <w:lang w:val="en-GB"/>
        </w:rPr>
        <w:t>.</w:t>
      </w:r>
    </w:p>
    <w:p w14:paraId="5FB56890" w14:textId="77777777" w:rsidR="00540572" w:rsidRDefault="00540572" w:rsidP="007931EC">
      <w:pPr>
        <w:spacing w:line="240" w:lineRule="auto"/>
        <w:jc w:val="center"/>
        <w:rPr>
          <w:rFonts w:ascii="Times New Roman" w:hAnsi="Times New Roman" w:cs="Times New Roman"/>
          <w:sz w:val="24"/>
          <w:szCs w:val="24"/>
          <w:lang w:val="en-GB"/>
        </w:rPr>
      </w:pPr>
    </w:p>
    <w:p w14:paraId="3F7B1831" w14:textId="77777777" w:rsidR="00540572" w:rsidRDefault="00540572" w:rsidP="00540572">
      <w:pPr>
        <w:spacing w:line="240" w:lineRule="auto"/>
        <w:rPr>
          <w:rFonts w:ascii="Times New Roman" w:hAnsi="Times New Roman" w:cs="Times New Roman"/>
          <w:sz w:val="24"/>
          <w:szCs w:val="24"/>
          <w:lang w:val="en-GB"/>
        </w:rPr>
      </w:pPr>
    </w:p>
    <w:p w14:paraId="6CC86209" w14:textId="77777777" w:rsidR="001A4930" w:rsidRPr="005C2334" w:rsidRDefault="001A4930" w:rsidP="007931EC">
      <w:pPr>
        <w:spacing w:line="240" w:lineRule="auto"/>
        <w:jc w:val="center"/>
        <w:rPr>
          <w:rFonts w:ascii="Times New Roman" w:hAnsi="Times New Roman" w:cs="Times New Roman"/>
          <w:b/>
          <w:bCs/>
          <w:sz w:val="24"/>
          <w:szCs w:val="24"/>
          <w:lang w:val="en-GB"/>
        </w:rPr>
      </w:pPr>
    </w:p>
    <w:p w14:paraId="415FAD2F" w14:textId="013E6650" w:rsidR="001B62EC" w:rsidRPr="005C2334" w:rsidRDefault="001B62EC" w:rsidP="007931EC">
      <w:pPr>
        <w:spacing w:line="240" w:lineRule="auto"/>
        <w:jc w:val="center"/>
        <w:rPr>
          <w:rFonts w:ascii="Times New Roman" w:hAnsi="Times New Roman" w:cs="Times New Roman"/>
          <w:b/>
          <w:bCs/>
          <w:sz w:val="24"/>
          <w:szCs w:val="24"/>
          <w:lang w:val="en-GB"/>
        </w:rPr>
      </w:pPr>
    </w:p>
    <w:p w14:paraId="71BEADFB" w14:textId="2795B1C1" w:rsidR="00FD5B52" w:rsidRPr="005C2334" w:rsidRDefault="001B62EC" w:rsidP="007931EC">
      <w:pPr>
        <w:spacing w:line="240" w:lineRule="auto"/>
        <w:jc w:val="center"/>
        <w:rPr>
          <w:rFonts w:ascii="Times New Roman" w:hAnsi="Times New Roman" w:cs="Times New Roman"/>
          <w:b/>
          <w:bCs/>
          <w:sz w:val="24"/>
          <w:szCs w:val="24"/>
          <w:lang w:val="en-GB"/>
        </w:rPr>
      </w:pPr>
      <w:r w:rsidRPr="005C2334">
        <w:rPr>
          <w:rFonts w:ascii="Times New Roman" w:hAnsi="Times New Roman" w:cs="Times New Roman"/>
          <w:b/>
          <w:bCs/>
          <w:sz w:val="24"/>
          <w:szCs w:val="24"/>
          <w:lang w:val="en-GB"/>
        </w:rPr>
        <w:br w:type="page"/>
      </w:r>
    </w:p>
    <w:p w14:paraId="7D150306" w14:textId="36554778" w:rsidR="00930957" w:rsidRPr="005C2334" w:rsidRDefault="0003340D" w:rsidP="006F394A">
      <w:pPr>
        <w:spacing w:line="240" w:lineRule="auto"/>
        <w:rPr>
          <w:rFonts w:ascii="Times New Roman" w:hAnsi="Times New Roman" w:cs="Times New Roman"/>
          <w:b/>
          <w:bCs/>
          <w:sz w:val="24"/>
          <w:szCs w:val="24"/>
          <w:lang w:val="en-GB"/>
        </w:rPr>
      </w:pPr>
      <w:r w:rsidRPr="005C2334">
        <w:rPr>
          <w:rFonts w:ascii="Times New Roman" w:hAnsi="Times New Roman" w:cs="Times New Roman"/>
          <w:b/>
          <w:bCs/>
          <w:sz w:val="24"/>
          <w:szCs w:val="24"/>
          <w:lang w:val="en-GB"/>
        </w:rPr>
        <w:lastRenderedPageBreak/>
        <w:t>Introduction</w:t>
      </w:r>
      <w:r w:rsidR="00D14D9B" w:rsidRPr="005C2334">
        <w:rPr>
          <w:rFonts w:ascii="Times New Roman" w:hAnsi="Times New Roman" w:cs="Times New Roman"/>
          <w:b/>
          <w:bCs/>
          <w:sz w:val="24"/>
          <w:szCs w:val="24"/>
          <w:lang w:val="en-GB"/>
        </w:rPr>
        <w:t xml:space="preserve"> </w:t>
      </w:r>
    </w:p>
    <w:p w14:paraId="08C4C1D3" w14:textId="41B7C387" w:rsidR="00D4181A" w:rsidRPr="005C2334" w:rsidRDefault="00D4181A" w:rsidP="006F394A">
      <w:pPr>
        <w:spacing w:line="240" w:lineRule="auto"/>
        <w:rPr>
          <w:rFonts w:ascii="Times New Roman" w:hAnsi="Times New Roman" w:cs="Times New Roman"/>
          <w:b/>
          <w:bCs/>
          <w:sz w:val="24"/>
          <w:szCs w:val="24"/>
          <w:lang w:val="en-GB"/>
        </w:rPr>
      </w:pPr>
      <w:r w:rsidRPr="005C2334">
        <w:rPr>
          <w:rFonts w:ascii="Times New Roman" w:hAnsi="Times New Roman" w:cs="Times New Roman"/>
          <w:sz w:val="24"/>
          <w:szCs w:val="24"/>
          <w:lang w:val="en-GB"/>
        </w:rPr>
        <w:t>This paper concern</w:t>
      </w:r>
      <w:r w:rsidR="00FB55D8" w:rsidRPr="005C2334">
        <w:rPr>
          <w:rFonts w:ascii="Times New Roman" w:hAnsi="Times New Roman" w:cs="Times New Roman"/>
          <w:sz w:val="24"/>
          <w:szCs w:val="24"/>
          <w:lang w:val="en-GB"/>
        </w:rPr>
        <w:t>s</w:t>
      </w:r>
      <w:r w:rsidRPr="005C2334">
        <w:rPr>
          <w:rFonts w:ascii="Times New Roman" w:hAnsi="Times New Roman" w:cs="Times New Roman"/>
          <w:sz w:val="24"/>
          <w:szCs w:val="24"/>
          <w:lang w:val="en-GB"/>
        </w:rPr>
        <w:t xml:space="preserve"> the complex and ongoing implementation of robotic automation in the context of a Danish University hospital. The paper </w:t>
      </w:r>
      <w:r w:rsidR="00D85D56" w:rsidRPr="005C2334">
        <w:rPr>
          <w:rFonts w:ascii="Times New Roman" w:hAnsi="Times New Roman" w:cs="Times New Roman"/>
          <w:sz w:val="24"/>
          <w:szCs w:val="24"/>
          <w:lang w:val="en-GB"/>
        </w:rPr>
        <w:t>grapples with</w:t>
      </w:r>
      <w:r w:rsidR="00C14EC5" w:rsidRPr="005C2334">
        <w:rPr>
          <w:rFonts w:ascii="Times New Roman" w:hAnsi="Times New Roman" w:cs="Times New Roman"/>
          <w:sz w:val="24"/>
          <w:szCs w:val="24"/>
          <w:lang w:val="en-GB"/>
        </w:rPr>
        <w:t xml:space="preserve"> power and stakeholder interests that are oftentimes competing or clashing</w:t>
      </w:r>
      <w:r w:rsidR="00DD62CF" w:rsidRPr="005C2334">
        <w:rPr>
          <w:rFonts w:ascii="Times New Roman" w:hAnsi="Times New Roman" w:cs="Times New Roman"/>
          <w:sz w:val="24"/>
          <w:szCs w:val="24"/>
          <w:lang w:val="en-GB"/>
        </w:rPr>
        <w:t xml:space="preserve"> </w:t>
      </w:r>
      <w:r w:rsidR="000A5F0D" w:rsidRPr="005C2334">
        <w:rPr>
          <w:rFonts w:ascii="Times New Roman" w:hAnsi="Times New Roman" w:cs="Times New Roman"/>
          <w:sz w:val="24"/>
          <w:szCs w:val="24"/>
          <w:lang w:val="en-GB"/>
        </w:rPr>
        <w:t>in the implementation of a</w:t>
      </w:r>
      <w:r w:rsidR="000419DE" w:rsidRPr="005C2334">
        <w:rPr>
          <w:rFonts w:ascii="Times New Roman" w:hAnsi="Times New Roman" w:cs="Times New Roman"/>
          <w:sz w:val="24"/>
          <w:szCs w:val="24"/>
          <w:lang w:val="en-GB"/>
        </w:rPr>
        <w:t xml:space="preserve">n automated goods </w:t>
      </w:r>
      <w:r w:rsidR="00486595" w:rsidRPr="005C2334">
        <w:rPr>
          <w:rFonts w:ascii="Times New Roman" w:hAnsi="Times New Roman" w:cs="Times New Roman"/>
          <w:sz w:val="24"/>
          <w:szCs w:val="24"/>
          <w:lang w:val="en-GB"/>
        </w:rPr>
        <w:t xml:space="preserve">reception and </w:t>
      </w:r>
      <w:r w:rsidR="001665C4" w:rsidRPr="005C2334">
        <w:rPr>
          <w:rFonts w:ascii="Times New Roman" w:hAnsi="Times New Roman" w:cs="Times New Roman"/>
          <w:sz w:val="24"/>
          <w:szCs w:val="24"/>
          <w:lang w:val="en-GB"/>
        </w:rPr>
        <w:t>distribution</w:t>
      </w:r>
      <w:r w:rsidR="000419DE" w:rsidRPr="005C2334">
        <w:rPr>
          <w:rFonts w:ascii="Times New Roman" w:hAnsi="Times New Roman" w:cs="Times New Roman"/>
          <w:sz w:val="24"/>
          <w:szCs w:val="24"/>
          <w:lang w:val="en-GB"/>
        </w:rPr>
        <w:t xml:space="preserve"> system</w:t>
      </w:r>
      <w:r w:rsidR="00EC3D66" w:rsidRPr="005C2334">
        <w:rPr>
          <w:rFonts w:ascii="Times New Roman" w:hAnsi="Times New Roman" w:cs="Times New Roman"/>
          <w:sz w:val="24"/>
          <w:szCs w:val="24"/>
          <w:lang w:val="en-GB"/>
        </w:rPr>
        <w:t xml:space="preserve"> (</w:t>
      </w:r>
      <w:r w:rsidR="001A4E35" w:rsidRPr="005C2334">
        <w:rPr>
          <w:rFonts w:ascii="Times New Roman" w:hAnsi="Times New Roman" w:cs="Times New Roman"/>
          <w:sz w:val="24"/>
          <w:szCs w:val="24"/>
          <w:lang w:val="en-GB"/>
        </w:rPr>
        <w:t>AG</w:t>
      </w:r>
      <w:r w:rsidR="00486595" w:rsidRPr="005C2334">
        <w:rPr>
          <w:rFonts w:ascii="Times New Roman" w:hAnsi="Times New Roman" w:cs="Times New Roman"/>
          <w:sz w:val="24"/>
          <w:szCs w:val="24"/>
          <w:lang w:val="en-GB"/>
        </w:rPr>
        <w:t>R</w:t>
      </w:r>
      <w:r w:rsidR="001665C4" w:rsidRPr="005C2334">
        <w:rPr>
          <w:rFonts w:ascii="Times New Roman" w:hAnsi="Times New Roman" w:cs="Times New Roman"/>
          <w:sz w:val="24"/>
          <w:szCs w:val="24"/>
          <w:lang w:val="en-GB"/>
        </w:rPr>
        <w:t>D</w:t>
      </w:r>
      <w:r w:rsidR="001A4E35" w:rsidRPr="005C2334">
        <w:rPr>
          <w:rFonts w:ascii="Times New Roman" w:hAnsi="Times New Roman" w:cs="Times New Roman"/>
          <w:sz w:val="24"/>
          <w:szCs w:val="24"/>
          <w:lang w:val="en-GB"/>
        </w:rPr>
        <w:t xml:space="preserve"> in the following)</w:t>
      </w:r>
      <w:r w:rsidR="00AE03BC" w:rsidRPr="005C2334">
        <w:rPr>
          <w:rFonts w:ascii="Times New Roman" w:hAnsi="Times New Roman" w:cs="Times New Roman"/>
          <w:sz w:val="24"/>
          <w:szCs w:val="24"/>
          <w:lang w:val="en-GB"/>
        </w:rPr>
        <w:t>. The system</w:t>
      </w:r>
      <w:r w:rsidR="00664E26" w:rsidRPr="005C2334">
        <w:rPr>
          <w:rFonts w:ascii="Times New Roman" w:hAnsi="Times New Roman" w:cs="Times New Roman"/>
          <w:sz w:val="24"/>
          <w:szCs w:val="24"/>
          <w:lang w:val="en-GB"/>
        </w:rPr>
        <w:t xml:space="preserve"> uses robotics to</w:t>
      </w:r>
      <w:r w:rsidR="00AE03BC" w:rsidRPr="005C2334">
        <w:rPr>
          <w:rFonts w:ascii="Times New Roman" w:hAnsi="Times New Roman" w:cs="Times New Roman"/>
          <w:sz w:val="24"/>
          <w:szCs w:val="24"/>
          <w:lang w:val="en-GB"/>
        </w:rPr>
        <w:t xml:space="preserve"> forward</w:t>
      </w:r>
      <w:r w:rsidR="007B7937" w:rsidRPr="005C2334">
        <w:rPr>
          <w:rFonts w:ascii="Times New Roman" w:hAnsi="Times New Roman" w:cs="Times New Roman"/>
          <w:sz w:val="24"/>
          <w:szCs w:val="24"/>
          <w:lang w:val="en-GB"/>
        </w:rPr>
        <w:t xml:space="preserve"> a more efficient flow of good</w:t>
      </w:r>
      <w:r w:rsidR="00374F3A" w:rsidRPr="005C2334">
        <w:rPr>
          <w:rFonts w:ascii="Times New Roman" w:hAnsi="Times New Roman" w:cs="Times New Roman"/>
          <w:sz w:val="24"/>
          <w:szCs w:val="24"/>
          <w:lang w:val="en-GB"/>
        </w:rPr>
        <w:t>s in the hospital</w:t>
      </w:r>
      <w:r w:rsidR="00AE03BC" w:rsidRPr="005C2334">
        <w:rPr>
          <w:rFonts w:ascii="Times New Roman" w:hAnsi="Times New Roman" w:cs="Times New Roman"/>
          <w:sz w:val="24"/>
          <w:szCs w:val="24"/>
          <w:lang w:val="en-GB"/>
        </w:rPr>
        <w:t xml:space="preserve"> </w:t>
      </w:r>
      <w:r w:rsidR="00374F3A" w:rsidRPr="005C2334">
        <w:rPr>
          <w:rFonts w:ascii="Times New Roman" w:hAnsi="Times New Roman" w:cs="Times New Roman"/>
          <w:sz w:val="24"/>
          <w:szCs w:val="24"/>
          <w:lang w:val="en-GB"/>
        </w:rPr>
        <w:t>through</w:t>
      </w:r>
      <w:r w:rsidR="007B7937" w:rsidRPr="005C2334">
        <w:rPr>
          <w:rFonts w:ascii="Times New Roman" w:hAnsi="Times New Roman" w:cs="Times New Roman"/>
          <w:sz w:val="24"/>
          <w:szCs w:val="24"/>
          <w:lang w:val="en-GB"/>
        </w:rPr>
        <w:t xml:space="preserve"> a ‘just-in-time</w:t>
      </w:r>
      <w:r w:rsidR="00DB7E37">
        <w:rPr>
          <w:rFonts w:ascii="Times New Roman" w:hAnsi="Times New Roman" w:cs="Times New Roman"/>
          <w:sz w:val="24"/>
          <w:szCs w:val="24"/>
          <w:lang w:val="en-GB"/>
        </w:rPr>
        <w:t>’</w:t>
      </w:r>
      <w:r w:rsidR="007B7937" w:rsidRPr="005C2334">
        <w:rPr>
          <w:rFonts w:ascii="Times New Roman" w:hAnsi="Times New Roman" w:cs="Times New Roman"/>
          <w:sz w:val="24"/>
          <w:szCs w:val="24"/>
          <w:lang w:val="en-GB"/>
        </w:rPr>
        <w:t xml:space="preserve"> logistical concept</w:t>
      </w:r>
      <w:r w:rsidR="00ED55FB" w:rsidRPr="005C2334">
        <w:rPr>
          <w:rFonts w:ascii="Times New Roman" w:hAnsi="Times New Roman" w:cs="Times New Roman"/>
          <w:sz w:val="24"/>
          <w:szCs w:val="24"/>
          <w:lang w:val="en-GB"/>
        </w:rPr>
        <w:t>,</w:t>
      </w:r>
      <w:r w:rsidR="005A1270" w:rsidRPr="005C2334">
        <w:rPr>
          <w:rFonts w:ascii="Times New Roman" w:hAnsi="Times New Roman" w:cs="Times New Roman"/>
          <w:sz w:val="24"/>
          <w:szCs w:val="24"/>
          <w:lang w:val="en-GB"/>
        </w:rPr>
        <w:t xml:space="preserve"> and</w:t>
      </w:r>
      <w:r w:rsidR="00314971" w:rsidRPr="005C2334">
        <w:rPr>
          <w:rFonts w:ascii="Times New Roman" w:hAnsi="Times New Roman" w:cs="Times New Roman"/>
          <w:sz w:val="24"/>
          <w:szCs w:val="24"/>
          <w:lang w:val="en-GB"/>
        </w:rPr>
        <w:t xml:space="preserve"> sev</w:t>
      </w:r>
      <w:r w:rsidR="00F70214" w:rsidRPr="005C2334">
        <w:rPr>
          <w:rFonts w:ascii="Times New Roman" w:hAnsi="Times New Roman" w:cs="Times New Roman"/>
          <w:sz w:val="24"/>
          <w:szCs w:val="24"/>
          <w:lang w:val="en-GB"/>
        </w:rPr>
        <w:t xml:space="preserve">eral </w:t>
      </w:r>
      <w:r w:rsidR="00733A69" w:rsidRPr="005C2334">
        <w:rPr>
          <w:rFonts w:ascii="Times New Roman" w:hAnsi="Times New Roman" w:cs="Times New Roman"/>
          <w:sz w:val="24"/>
          <w:szCs w:val="24"/>
          <w:lang w:val="en-GB"/>
        </w:rPr>
        <w:t>staff</w:t>
      </w:r>
      <w:r w:rsidR="007A6062" w:rsidRPr="005C2334">
        <w:rPr>
          <w:rFonts w:ascii="Times New Roman" w:hAnsi="Times New Roman" w:cs="Times New Roman"/>
          <w:sz w:val="24"/>
          <w:szCs w:val="24"/>
          <w:lang w:val="en-GB"/>
        </w:rPr>
        <w:t>, representing different departments</w:t>
      </w:r>
      <w:r w:rsidR="00A41D71" w:rsidRPr="005C2334">
        <w:rPr>
          <w:rFonts w:ascii="Times New Roman" w:hAnsi="Times New Roman" w:cs="Times New Roman"/>
          <w:sz w:val="24"/>
          <w:szCs w:val="24"/>
          <w:lang w:val="en-GB"/>
        </w:rPr>
        <w:t xml:space="preserve"> and units</w:t>
      </w:r>
      <w:r w:rsidR="007A6062" w:rsidRPr="005C2334">
        <w:rPr>
          <w:rFonts w:ascii="Times New Roman" w:hAnsi="Times New Roman" w:cs="Times New Roman"/>
          <w:sz w:val="24"/>
          <w:szCs w:val="24"/>
          <w:lang w:val="en-GB"/>
        </w:rPr>
        <w:t xml:space="preserve"> in the hospital,</w:t>
      </w:r>
      <w:r w:rsidR="00F70214" w:rsidRPr="005C2334">
        <w:rPr>
          <w:rFonts w:ascii="Times New Roman" w:hAnsi="Times New Roman" w:cs="Times New Roman"/>
          <w:sz w:val="24"/>
          <w:szCs w:val="24"/>
          <w:lang w:val="en-GB"/>
        </w:rPr>
        <w:t xml:space="preserve"> are involved in the</w:t>
      </w:r>
      <w:r w:rsidR="007A6062" w:rsidRPr="005C2334">
        <w:rPr>
          <w:rFonts w:ascii="Times New Roman" w:hAnsi="Times New Roman" w:cs="Times New Roman"/>
          <w:sz w:val="24"/>
          <w:szCs w:val="24"/>
          <w:lang w:val="en-GB"/>
        </w:rPr>
        <w:t xml:space="preserve"> implementation</w:t>
      </w:r>
      <w:r w:rsidR="00F70214" w:rsidRPr="005C2334">
        <w:rPr>
          <w:rFonts w:ascii="Times New Roman" w:hAnsi="Times New Roman" w:cs="Times New Roman"/>
          <w:sz w:val="24"/>
          <w:szCs w:val="24"/>
          <w:lang w:val="en-GB"/>
        </w:rPr>
        <w:t xml:space="preserve"> process</w:t>
      </w:r>
      <w:r w:rsidR="00EC1AB9" w:rsidRPr="005C2334">
        <w:rPr>
          <w:rFonts w:ascii="Times New Roman" w:hAnsi="Times New Roman" w:cs="Times New Roman"/>
          <w:sz w:val="24"/>
          <w:szCs w:val="24"/>
          <w:lang w:val="en-GB"/>
        </w:rPr>
        <w:t xml:space="preserve"> that also involves the direct or ind</w:t>
      </w:r>
      <w:r w:rsidR="00CF78A9" w:rsidRPr="005C2334">
        <w:rPr>
          <w:rFonts w:ascii="Times New Roman" w:hAnsi="Times New Roman" w:cs="Times New Roman"/>
          <w:sz w:val="24"/>
          <w:szCs w:val="24"/>
          <w:lang w:val="en-GB"/>
        </w:rPr>
        <w:t>irect</w:t>
      </w:r>
      <w:r w:rsidR="00A41D71" w:rsidRPr="005C2334">
        <w:rPr>
          <w:rFonts w:ascii="Times New Roman" w:hAnsi="Times New Roman" w:cs="Times New Roman"/>
          <w:sz w:val="24"/>
          <w:szCs w:val="24"/>
          <w:lang w:val="en-GB"/>
        </w:rPr>
        <w:t xml:space="preserve"> </w:t>
      </w:r>
      <w:r w:rsidR="004B7C4B" w:rsidRPr="005C2334">
        <w:rPr>
          <w:rFonts w:ascii="Times New Roman" w:hAnsi="Times New Roman" w:cs="Times New Roman"/>
          <w:sz w:val="24"/>
          <w:szCs w:val="24"/>
          <w:lang w:val="en-GB"/>
        </w:rPr>
        <w:t>engagement of</w:t>
      </w:r>
      <w:r w:rsidR="001F4615" w:rsidRPr="005C2334">
        <w:rPr>
          <w:rFonts w:ascii="Times New Roman" w:hAnsi="Times New Roman" w:cs="Times New Roman"/>
          <w:sz w:val="24"/>
          <w:szCs w:val="24"/>
          <w:lang w:val="en-GB"/>
        </w:rPr>
        <w:t xml:space="preserve"> managers</w:t>
      </w:r>
      <w:r w:rsidR="004B7C4B" w:rsidRPr="005C2334">
        <w:rPr>
          <w:rFonts w:ascii="Times New Roman" w:hAnsi="Times New Roman" w:cs="Times New Roman"/>
          <w:sz w:val="24"/>
          <w:szCs w:val="24"/>
          <w:lang w:val="en-GB"/>
        </w:rPr>
        <w:t xml:space="preserve"> at various levels.</w:t>
      </w:r>
      <w:r w:rsidR="00444213" w:rsidRPr="005C2334">
        <w:rPr>
          <w:rFonts w:ascii="Times New Roman" w:hAnsi="Times New Roman" w:cs="Times New Roman"/>
          <w:sz w:val="24"/>
          <w:szCs w:val="24"/>
          <w:lang w:val="en-GB"/>
        </w:rPr>
        <w:t xml:space="preserve"> </w:t>
      </w:r>
      <w:r w:rsidR="007C4E08">
        <w:rPr>
          <w:rFonts w:ascii="Times New Roman" w:hAnsi="Times New Roman" w:cs="Times New Roman"/>
          <w:sz w:val="24"/>
          <w:szCs w:val="24"/>
          <w:lang w:val="en-GB"/>
        </w:rPr>
        <w:t>The official aim</w:t>
      </w:r>
      <w:r w:rsidR="00563DEC">
        <w:rPr>
          <w:rFonts w:ascii="Times New Roman" w:hAnsi="Times New Roman" w:cs="Times New Roman"/>
          <w:sz w:val="24"/>
          <w:szCs w:val="24"/>
          <w:lang w:val="en-GB"/>
        </w:rPr>
        <w:t>s</w:t>
      </w:r>
      <w:r w:rsidR="007C4E08">
        <w:rPr>
          <w:rFonts w:ascii="Times New Roman" w:hAnsi="Times New Roman" w:cs="Times New Roman"/>
          <w:sz w:val="24"/>
          <w:szCs w:val="24"/>
          <w:lang w:val="en-GB"/>
        </w:rPr>
        <w:t xml:space="preserve"> of the implementation of this system </w:t>
      </w:r>
      <w:r w:rsidR="00563DEC">
        <w:rPr>
          <w:rFonts w:ascii="Times New Roman" w:hAnsi="Times New Roman" w:cs="Times New Roman"/>
          <w:sz w:val="24"/>
          <w:szCs w:val="24"/>
          <w:lang w:val="en-GB"/>
        </w:rPr>
        <w:t xml:space="preserve">concerns </w:t>
      </w:r>
      <w:r w:rsidR="00E400EB">
        <w:rPr>
          <w:rFonts w:ascii="Times New Roman" w:hAnsi="Times New Roman" w:cs="Times New Roman"/>
          <w:sz w:val="24"/>
          <w:szCs w:val="24"/>
          <w:lang w:val="en-GB"/>
        </w:rPr>
        <w:t xml:space="preserve">freeing so-called ‘warm hands’ </w:t>
      </w:r>
      <w:r w:rsidR="00201CC7">
        <w:rPr>
          <w:rFonts w:ascii="Times New Roman" w:hAnsi="Times New Roman" w:cs="Times New Roman"/>
          <w:sz w:val="24"/>
          <w:szCs w:val="24"/>
          <w:lang w:val="en-GB"/>
        </w:rPr>
        <w:t>to more patient-near tasks.</w:t>
      </w:r>
    </w:p>
    <w:p w14:paraId="2D917732" w14:textId="47F89C37" w:rsidR="00E3455A" w:rsidRPr="005C2334" w:rsidRDefault="006A2C33" w:rsidP="006F394A">
      <w:pPr>
        <w:spacing w:line="240" w:lineRule="auto"/>
        <w:rPr>
          <w:rFonts w:ascii="Times New Roman" w:hAnsi="Times New Roman" w:cs="Times New Roman"/>
          <w:color w:val="385623" w:themeColor="accent6" w:themeShade="80"/>
          <w:sz w:val="24"/>
          <w:szCs w:val="24"/>
          <w:lang w:val="en-GB"/>
        </w:rPr>
      </w:pPr>
      <w:r w:rsidRPr="005C2334">
        <w:rPr>
          <w:rFonts w:ascii="Times New Roman" w:hAnsi="Times New Roman" w:cs="Times New Roman"/>
          <w:sz w:val="24"/>
          <w:szCs w:val="24"/>
          <w:lang w:val="en-GB"/>
        </w:rPr>
        <w:t>It is argued that the public sector is a particular and difficult context for technology implementation due to bureaucratic structures</w:t>
      </w:r>
      <w:r w:rsidR="0034421C" w:rsidRPr="005C2334">
        <w:rPr>
          <w:rFonts w:ascii="Times New Roman" w:hAnsi="Times New Roman" w:cs="Times New Roman"/>
          <w:sz w:val="24"/>
          <w:szCs w:val="24"/>
          <w:lang w:val="en-GB"/>
        </w:rPr>
        <w:t xml:space="preserve"> and </w:t>
      </w:r>
      <w:r w:rsidRPr="005C2334">
        <w:rPr>
          <w:rFonts w:ascii="Times New Roman" w:hAnsi="Times New Roman" w:cs="Times New Roman"/>
          <w:sz w:val="24"/>
          <w:szCs w:val="24"/>
          <w:lang w:val="en-GB"/>
        </w:rPr>
        <w:t>complex decision-making processes</w:t>
      </w:r>
      <w:r w:rsidR="0034421C" w:rsidRPr="005C2334">
        <w:rPr>
          <w:rFonts w:ascii="Times New Roman" w:hAnsi="Times New Roman" w:cs="Times New Roman"/>
          <w:sz w:val="24"/>
          <w:szCs w:val="24"/>
          <w:lang w:val="en-GB"/>
        </w:rPr>
        <w:t xml:space="preserve"> </w:t>
      </w:r>
      <w:r w:rsidR="005411FE" w:rsidRPr="005C2334">
        <w:rPr>
          <w:rFonts w:ascii="Times New Roman" w:hAnsi="Times New Roman" w:cs="Times New Roman"/>
          <w:sz w:val="24"/>
          <w:szCs w:val="24"/>
          <w:lang w:val="en-GB"/>
        </w:rPr>
        <w:fldChar w:fldCharType="begin"/>
      </w:r>
      <w:r w:rsidR="00CF507D" w:rsidRPr="005C2334">
        <w:rPr>
          <w:rFonts w:ascii="Times New Roman" w:hAnsi="Times New Roman" w:cs="Times New Roman"/>
          <w:sz w:val="24"/>
          <w:szCs w:val="24"/>
          <w:lang w:val="en-GB"/>
        </w:rPr>
        <w:instrText xml:space="preserve"> ADDIN EN.CITE &lt;EndNote&gt;&lt;Cite&gt;&lt;Author&gt;Barrett&lt;/Author&gt;&lt;Year&gt;2017&lt;/Year&gt;&lt;RecNum&gt;2010&lt;/RecNum&gt;&lt;DisplayText&gt;(Barrett and Stephens, 2017)&lt;/DisplayText&gt;&lt;record&gt;&lt;rec-number&gt;2010&lt;/rec-number&gt;&lt;foreign-keys&gt;&lt;key app="EN" db-id="rw5z952pzzxethesz5d5szt9dvz0s2p2vr09" timestamp="1642958363" guid="f0b64227-6efd-4c6a-b8f1-73473f492175"&gt;2010&lt;/key&gt;&lt;/foreign-keys&gt;&lt;ref-type name="Journal Article"&gt;17&lt;/ref-type&gt;&lt;contributors&gt;&lt;authors&gt;&lt;author&gt;Barrett, Ashley K.&lt;/author&gt;&lt;author&gt;Stephens, Keri K.&lt;/author&gt;&lt;/authors&gt;&lt;/contributors&gt;&lt;titles&gt;&lt;title&gt;The Pivotal Role of Change Appropriation in the Implementation of Health Care Technology&lt;/title&gt;&lt;secondary-title&gt;Management Communication Quarterly&lt;/secondary-title&gt;&lt;/titles&gt;&lt;periodical&gt;&lt;full-title&gt;Management Communication Quarterly&lt;/full-title&gt;&lt;/periodical&gt;&lt;pages&gt;163-193&lt;/pages&gt;&lt;volume&gt;31&lt;/volume&gt;&lt;number&gt;2&lt;/number&gt;&lt;keywords&gt;&lt;keyword&gt;organizational change,health care organizations,change appropriation,technology appropriation,adaptive structuration theory,electronic health records&lt;/keyword&gt;&lt;/keywords&gt;&lt;dates&gt;&lt;year&gt;2017&lt;/year&gt;&lt;/dates&gt;&lt;urls&gt;&lt;related-urls&gt;&lt;url&gt;https://journals.sagepub.com/doi/abs/10.1177/0893318916682872&lt;/url&gt;&lt;/related-urls&gt;&lt;/urls&gt;&lt;electronic-resource-num&gt;10.1177/0893318916682872&lt;/electronic-resource-num&gt;&lt;/record&gt;&lt;/Cite&gt;&lt;/EndNote&gt;</w:instrText>
      </w:r>
      <w:r w:rsidR="005411FE" w:rsidRPr="005C2334">
        <w:rPr>
          <w:rFonts w:ascii="Times New Roman" w:hAnsi="Times New Roman" w:cs="Times New Roman"/>
          <w:sz w:val="24"/>
          <w:szCs w:val="24"/>
          <w:lang w:val="en-GB"/>
        </w:rPr>
        <w:fldChar w:fldCharType="separate"/>
      </w:r>
      <w:r w:rsidR="00CF507D" w:rsidRPr="005C2334">
        <w:rPr>
          <w:rFonts w:ascii="Times New Roman" w:hAnsi="Times New Roman" w:cs="Times New Roman"/>
          <w:noProof/>
          <w:sz w:val="24"/>
          <w:szCs w:val="24"/>
          <w:lang w:val="en-GB"/>
        </w:rPr>
        <w:t>(Barrett and Stephens, 2017)</w:t>
      </w:r>
      <w:r w:rsidR="005411FE" w:rsidRPr="005C2334">
        <w:rPr>
          <w:rFonts w:ascii="Times New Roman" w:hAnsi="Times New Roman" w:cs="Times New Roman"/>
          <w:sz w:val="24"/>
          <w:szCs w:val="24"/>
          <w:lang w:val="en-GB"/>
        </w:rPr>
        <w:fldChar w:fldCharType="end"/>
      </w:r>
      <w:r w:rsidR="00CF507D" w:rsidRPr="005C2334">
        <w:rPr>
          <w:rFonts w:ascii="Times New Roman" w:hAnsi="Times New Roman" w:cs="Times New Roman"/>
          <w:sz w:val="24"/>
          <w:szCs w:val="24"/>
          <w:lang w:val="en-GB"/>
        </w:rPr>
        <w:t xml:space="preserve">(Ref to </w:t>
      </w:r>
      <w:r w:rsidR="003F07FC" w:rsidRPr="005C2334">
        <w:rPr>
          <w:rFonts w:ascii="Times New Roman" w:hAnsi="Times New Roman" w:cs="Times New Roman"/>
          <w:sz w:val="24"/>
          <w:szCs w:val="24"/>
          <w:lang w:val="en-GB"/>
        </w:rPr>
        <w:t>author)</w:t>
      </w:r>
      <w:r w:rsidR="00ED0DD6" w:rsidRPr="005C2334">
        <w:rPr>
          <w:rFonts w:ascii="Times New Roman" w:hAnsi="Times New Roman" w:cs="Times New Roman"/>
          <w:sz w:val="24"/>
          <w:szCs w:val="24"/>
          <w:lang w:val="en-GB"/>
        </w:rPr>
        <w:t>.</w:t>
      </w:r>
      <w:r w:rsidR="008B3B07" w:rsidRPr="005C2334">
        <w:rPr>
          <w:rFonts w:ascii="Times New Roman" w:hAnsi="Times New Roman" w:cs="Times New Roman"/>
          <w:sz w:val="24"/>
          <w:szCs w:val="24"/>
          <w:lang w:val="en-GB"/>
        </w:rPr>
        <w:t xml:space="preserve"> </w:t>
      </w:r>
      <w:r w:rsidR="001B4008" w:rsidRPr="005C2334">
        <w:rPr>
          <w:rFonts w:ascii="Times New Roman" w:hAnsi="Times New Roman" w:cs="Times New Roman"/>
          <w:sz w:val="24"/>
          <w:szCs w:val="24"/>
          <w:lang w:val="en-GB"/>
        </w:rPr>
        <w:t>Previous research has demonstrated th</w:t>
      </w:r>
      <w:r w:rsidR="00AC6122" w:rsidRPr="005C2334">
        <w:rPr>
          <w:rFonts w:ascii="Times New Roman" w:hAnsi="Times New Roman" w:cs="Times New Roman"/>
          <w:sz w:val="24"/>
          <w:szCs w:val="24"/>
          <w:lang w:val="en-GB"/>
        </w:rPr>
        <w:t xml:space="preserve">at </w:t>
      </w:r>
      <w:r w:rsidR="00834590" w:rsidRPr="005C2334">
        <w:rPr>
          <w:rFonts w:ascii="Times New Roman" w:hAnsi="Times New Roman" w:cs="Times New Roman"/>
          <w:sz w:val="24"/>
          <w:szCs w:val="24"/>
          <w:lang w:val="en-GB"/>
        </w:rPr>
        <w:t>various interest</w:t>
      </w:r>
      <w:r w:rsidR="00D34D6F" w:rsidRPr="005C2334">
        <w:rPr>
          <w:rFonts w:ascii="Times New Roman" w:hAnsi="Times New Roman" w:cs="Times New Roman"/>
          <w:sz w:val="24"/>
          <w:szCs w:val="24"/>
          <w:lang w:val="en-GB"/>
        </w:rPr>
        <w:t>s and stakes</w:t>
      </w:r>
      <w:r w:rsidR="00834590" w:rsidRPr="005C2334">
        <w:rPr>
          <w:rFonts w:ascii="Times New Roman" w:hAnsi="Times New Roman" w:cs="Times New Roman"/>
          <w:sz w:val="24"/>
          <w:szCs w:val="24"/>
          <w:lang w:val="en-GB"/>
        </w:rPr>
        <w:t xml:space="preserve"> </w:t>
      </w:r>
      <w:r w:rsidR="004C3DFB" w:rsidRPr="005C2334">
        <w:rPr>
          <w:rFonts w:ascii="Times New Roman" w:hAnsi="Times New Roman" w:cs="Times New Roman"/>
          <w:sz w:val="24"/>
          <w:szCs w:val="24"/>
          <w:lang w:val="en-GB"/>
        </w:rPr>
        <w:t>influence</w:t>
      </w:r>
      <w:r w:rsidR="001A1B00" w:rsidRPr="005C2334">
        <w:rPr>
          <w:rFonts w:ascii="Times New Roman" w:hAnsi="Times New Roman" w:cs="Times New Roman"/>
          <w:sz w:val="24"/>
          <w:szCs w:val="24"/>
          <w:lang w:val="en-GB"/>
        </w:rPr>
        <w:t xml:space="preserve"> the process and outcomes of</w:t>
      </w:r>
      <w:r w:rsidR="004C3DFB" w:rsidRPr="005C2334">
        <w:rPr>
          <w:rFonts w:ascii="Times New Roman" w:hAnsi="Times New Roman" w:cs="Times New Roman"/>
          <w:sz w:val="24"/>
          <w:szCs w:val="24"/>
          <w:lang w:val="en-GB"/>
        </w:rPr>
        <w:t xml:space="preserve"> </w:t>
      </w:r>
      <w:r w:rsidR="008E5F08" w:rsidRPr="005C2334">
        <w:rPr>
          <w:rFonts w:ascii="Times New Roman" w:hAnsi="Times New Roman" w:cs="Times New Roman"/>
          <w:sz w:val="24"/>
          <w:szCs w:val="24"/>
          <w:lang w:val="en-GB"/>
        </w:rPr>
        <w:t>digital tran</w:t>
      </w:r>
      <w:r w:rsidR="001A1B00" w:rsidRPr="005C2334">
        <w:rPr>
          <w:rFonts w:ascii="Times New Roman" w:hAnsi="Times New Roman" w:cs="Times New Roman"/>
          <w:sz w:val="24"/>
          <w:szCs w:val="24"/>
          <w:lang w:val="en-GB"/>
        </w:rPr>
        <w:t>s</w:t>
      </w:r>
      <w:r w:rsidR="008E5F08" w:rsidRPr="005C2334">
        <w:rPr>
          <w:rFonts w:ascii="Times New Roman" w:hAnsi="Times New Roman" w:cs="Times New Roman"/>
          <w:sz w:val="24"/>
          <w:szCs w:val="24"/>
          <w:lang w:val="en-GB"/>
        </w:rPr>
        <w:t>formation</w:t>
      </w:r>
      <w:r w:rsidRPr="005C2334">
        <w:rPr>
          <w:rFonts w:ascii="Times New Roman" w:hAnsi="Times New Roman" w:cs="Times New Roman"/>
          <w:sz w:val="24"/>
          <w:szCs w:val="24"/>
          <w:lang w:val="en-GB"/>
        </w:rPr>
        <w:t xml:space="preserve"> </w:t>
      </w:r>
      <w:r w:rsidRPr="005C2334">
        <w:rPr>
          <w:rFonts w:ascii="Times New Roman" w:hAnsi="Times New Roman" w:cs="Times New Roman"/>
          <w:sz w:val="24"/>
          <w:szCs w:val="24"/>
          <w:lang w:val="en-GB"/>
        </w:rPr>
        <w:fldChar w:fldCharType="begin">
          <w:fldData xml:space="preserve">PEVuZE5vdGU+PENpdGU+PEF1dGhvcj5IYW5lbHQ8L0F1dGhvcj48WWVhcj4yMDIxPC9ZZWFyPjxS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</w:fldData>
        </w:fldChar>
      </w:r>
      <w:r w:rsidR="008114CA" w:rsidRPr="005C2334">
        <w:rPr>
          <w:rFonts w:ascii="Times New Roman" w:hAnsi="Times New Roman" w:cs="Times New Roman"/>
          <w:sz w:val="24"/>
          <w:szCs w:val="24"/>
          <w:lang w:val="en-GB"/>
        </w:rPr>
        <w:instrText xml:space="preserve"> ADDIN EN.CITE </w:instrText>
      </w:r>
      <w:r w:rsidR="008114CA" w:rsidRPr="005C2334">
        <w:rPr>
          <w:rFonts w:ascii="Times New Roman" w:hAnsi="Times New Roman" w:cs="Times New Roman"/>
          <w:sz w:val="24"/>
          <w:szCs w:val="24"/>
          <w:lang w:val="en-GB"/>
        </w:rPr>
        <w:fldChar w:fldCharType="begin">
          <w:fldData xml:space="preserve">PEVuZE5vdGU+PENpdGU+PEF1dGhvcj5IYW5lbHQ8L0F1dGhvcj48WWVhcj4yMDIxPC9ZZWFyPjxS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</w:fldData>
        </w:fldChar>
      </w:r>
      <w:r w:rsidR="008114CA" w:rsidRPr="005C2334">
        <w:rPr>
          <w:rFonts w:ascii="Times New Roman" w:hAnsi="Times New Roman" w:cs="Times New Roman"/>
          <w:sz w:val="24"/>
          <w:szCs w:val="24"/>
          <w:lang w:val="en-GB"/>
        </w:rPr>
        <w:instrText xml:space="preserve"> ADDIN EN.CITE.DATA </w:instrText>
      </w:r>
      <w:r w:rsidR="008114CA" w:rsidRPr="005C2334">
        <w:rPr>
          <w:rFonts w:ascii="Times New Roman" w:hAnsi="Times New Roman" w:cs="Times New Roman"/>
          <w:sz w:val="24"/>
          <w:szCs w:val="24"/>
          <w:lang w:val="en-GB"/>
        </w:rPr>
      </w:r>
      <w:r w:rsidR="008114CA" w:rsidRPr="005C2334">
        <w:rPr>
          <w:rFonts w:ascii="Times New Roman" w:hAnsi="Times New Roman" w:cs="Times New Roman"/>
          <w:sz w:val="24"/>
          <w:szCs w:val="24"/>
          <w:lang w:val="en-GB"/>
        </w:rPr>
        <w:fldChar w:fldCharType="end"/>
      </w:r>
      <w:r w:rsidRPr="005C2334">
        <w:rPr>
          <w:rFonts w:ascii="Times New Roman" w:hAnsi="Times New Roman" w:cs="Times New Roman"/>
          <w:sz w:val="24"/>
          <w:szCs w:val="24"/>
          <w:lang w:val="en-GB"/>
        </w:rPr>
      </w:r>
      <w:r w:rsidRPr="005C2334">
        <w:rPr>
          <w:rFonts w:ascii="Times New Roman" w:hAnsi="Times New Roman" w:cs="Times New Roman"/>
          <w:sz w:val="24"/>
          <w:szCs w:val="24"/>
          <w:lang w:val="en-GB"/>
        </w:rPr>
        <w:fldChar w:fldCharType="separate"/>
      </w:r>
      <w:r w:rsidR="008114CA" w:rsidRPr="005C2334">
        <w:rPr>
          <w:rFonts w:ascii="Times New Roman" w:hAnsi="Times New Roman" w:cs="Times New Roman"/>
          <w:noProof/>
          <w:sz w:val="24"/>
          <w:szCs w:val="24"/>
          <w:lang w:val="en-GB"/>
        </w:rPr>
        <w:t>(Hanelt et al., 2021; Barrett et al., 2012)</w:t>
      </w:r>
      <w:r w:rsidRPr="005C2334">
        <w:rPr>
          <w:rFonts w:ascii="Times New Roman" w:hAnsi="Times New Roman" w:cs="Times New Roman"/>
          <w:sz w:val="24"/>
          <w:szCs w:val="24"/>
          <w:lang w:val="en-GB"/>
        </w:rPr>
        <w:fldChar w:fldCharType="end"/>
      </w:r>
      <w:r w:rsidR="008114CA" w:rsidRPr="005C2334">
        <w:rPr>
          <w:rFonts w:ascii="Times New Roman" w:hAnsi="Times New Roman" w:cs="Times New Roman"/>
          <w:sz w:val="24"/>
          <w:szCs w:val="24"/>
          <w:lang w:val="en-GB"/>
        </w:rPr>
        <w:t>(Ref</w:t>
      </w:r>
      <w:r w:rsidR="00CF507D" w:rsidRPr="005C2334">
        <w:rPr>
          <w:rFonts w:ascii="Times New Roman" w:hAnsi="Times New Roman" w:cs="Times New Roman"/>
          <w:sz w:val="24"/>
          <w:szCs w:val="24"/>
          <w:lang w:val="en-GB"/>
        </w:rPr>
        <w:t xml:space="preserve"> to authors),</w:t>
      </w:r>
      <w:r w:rsidR="00410248" w:rsidRPr="005C2334">
        <w:rPr>
          <w:rFonts w:ascii="Times New Roman" w:hAnsi="Times New Roman" w:cs="Times New Roman"/>
          <w:sz w:val="24"/>
          <w:szCs w:val="24"/>
          <w:lang w:val="en-GB"/>
        </w:rPr>
        <w:t xml:space="preserve"> </w:t>
      </w:r>
      <w:r w:rsidR="00403358" w:rsidRPr="005C2334">
        <w:rPr>
          <w:rFonts w:ascii="Times New Roman" w:hAnsi="Times New Roman" w:cs="Times New Roman"/>
          <w:sz w:val="24"/>
          <w:szCs w:val="24"/>
          <w:lang w:val="en-GB"/>
        </w:rPr>
        <w:t xml:space="preserve">including </w:t>
      </w:r>
      <w:r w:rsidR="00DA39AB" w:rsidRPr="005C2334">
        <w:rPr>
          <w:rFonts w:ascii="Times New Roman" w:hAnsi="Times New Roman" w:cs="Times New Roman"/>
          <w:sz w:val="24"/>
          <w:szCs w:val="24"/>
          <w:lang w:val="en-GB"/>
        </w:rPr>
        <w:t xml:space="preserve">articulated and unarticulated </w:t>
      </w:r>
      <w:r w:rsidR="00D34D6F" w:rsidRPr="005C2334">
        <w:rPr>
          <w:rFonts w:ascii="Times New Roman" w:hAnsi="Times New Roman" w:cs="Times New Roman"/>
          <w:sz w:val="24"/>
          <w:szCs w:val="24"/>
          <w:lang w:val="en-GB"/>
        </w:rPr>
        <w:t>temporal stakes</w:t>
      </w:r>
      <w:r w:rsidR="006672A8" w:rsidRPr="005C2334">
        <w:rPr>
          <w:rFonts w:ascii="Times New Roman" w:hAnsi="Times New Roman" w:cs="Times New Roman"/>
          <w:sz w:val="24"/>
          <w:szCs w:val="24"/>
          <w:lang w:val="en-GB"/>
        </w:rPr>
        <w:t xml:space="preserve"> of </w:t>
      </w:r>
      <w:r w:rsidR="00170569" w:rsidRPr="005C2334">
        <w:rPr>
          <w:rFonts w:ascii="Times New Roman" w:hAnsi="Times New Roman" w:cs="Times New Roman"/>
          <w:sz w:val="24"/>
          <w:szCs w:val="24"/>
          <w:lang w:val="en-GB"/>
        </w:rPr>
        <w:t xml:space="preserve">various stakeholder groups </w:t>
      </w:r>
      <w:r w:rsidR="00170569" w:rsidRPr="005C2334">
        <w:rPr>
          <w:rFonts w:ascii="Times New Roman" w:hAnsi="Times New Roman" w:cs="Times New Roman"/>
          <w:sz w:val="24"/>
          <w:szCs w:val="24"/>
          <w:lang w:val="en-GB"/>
        </w:rPr>
        <w:fldChar w:fldCharType="begin"/>
      </w:r>
      <w:r w:rsidR="00BA1D3B" w:rsidRPr="005C2334">
        <w:rPr>
          <w:rFonts w:ascii="Times New Roman" w:hAnsi="Times New Roman" w:cs="Times New Roman"/>
          <w:sz w:val="24"/>
          <w:szCs w:val="24"/>
          <w:lang w:val="en-GB"/>
        </w:rPr>
        <w:instrText xml:space="preserve"> ADDIN EN.CITE &lt;EndNote&gt;&lt;Cite&gt;&lt;Author&gt;Reinecke&lt;/Author&gt;&lt;Year&gt;2015&lt;/Year&gt;&lt;RecNum&gt;3129&lt;/RecNum&gt;&lt;DisplayText&gt;(Reinecke and Ansari, 2015)&lt;/DisplayText&gt;&lt;record&gt;&lt;rec-number&gt;3129&lt;/rec-number&gt;&lt;foreign-keys&gt;&lt;key app="EN" db-id="rw5z952pzzxethesz5d5szt9dvz0s2p2vr09" timestamp="1708678358" guid="53c8d20d-8535-4e47-a3ed-f55ccc0cc765"&gt;3129&lt;/key&gt;&lt;/foreign-keys&gt;&lt;ref-type name="Journal Article"&gt;17&lt;/ref-type&gt;&lt;contributors&gt;&lt;authors&gt;&lt;author&gt;Reinecke, Juliane&lt;/author&gt;&lt;author&gt;Ansari, Shaz&lt;/author&gt;&lt;/authors&gt;&lt;/contributors&gt;&lt;titles&gt;&lt;title&gt;When Times Collide. Temporal Brokerage at the Intersection of Markets and Development&lt;/title&gt;&lt;secondary-title&gt;Academy of Management Journal&lt;/secondary-title&gt;&lt;/titles&gt;&lt;periodical&gt;&lt;full-title&gt;Academy of Management Journal&lt;/full-title&gt;&lt;/periodical&gt;&lt;pages&gt;618 - 648&lt;/pages&gt;&lt;number&gt;58&lt;/number&gt;&lt;edition&gt;1&lt;/edition&gt;&lt;keywords&gt;&lt;keyword&gt;Economic geography&lt;/keyword&gt;&lt;keyword&gt;Business&lt;/keyword&gt;&lt;/keywords&gt;&lt;dates&gt;&lt;year&gt;2015&lt;/year&gt;&lt;/dates&gt;&lt;publisher&gt;Academy of Management&lt;/publisher&gt;&lt;isbn&gt;0065-0668&lt;/isbn&gt;&lt;urls&gt;&lt;/urls&gt;&lt;electronic-resource-num&gt;10.5465/ambpp.2014.280&lt;/electronic-resource-num&gt;&lt;/record&gt;&lt;/Cite&gt;&lt;/EndNote&gt;</w:instrText>
      </w:r>
      <w:r w:rsidR="00170569" w:rsidRPr="005C2334">
        <w:rPr>
          <w:rFonts w:ascii="Times New Roman" w:hAnsi="Times New Roman" w:cs="Times New Roman"/>
          <w:sz w:val="24"/>
          <w:szCs w:val="24"/>
          <w:lang w:val="en-GB"/>
        </w:rPr>
        <w:fldChar w:fldCharType="separate"/>
      </w:r>
      <w:r w:rsidR="00BA1D3B" w:rsidRPr="005C2334">
        <w:rPr>
          <w:rFonts w:ascii="Times New Roman" w:hAnsi="Times New Roman" w:cs="Times New Roman"/>
          <w:noProof/>
          <w:sz w:val="24"/>
          <w:szCs w:val="24"/>
          <w:lang w:val="en-GB"/>
        </w:rPr>
        <w:t>(Reinecke and Ansari, 2015)</w:t>
      </w:r>
      <w:r w:rsidR="00170569" w:rsidRPr="005C2334">
        <w:rPr>
          <w:rFonts w:ascii="Times New Roman" w:hAnsi="Times New Roman" w:cs="Times New Roman"/>
          <w:sz w:val="24"/>
          <w:szCs w:val="24"/>
          <w:lang w:val="en-GB"/>
        </w:rPr>
        <w:fldChar w:fldCharType="end"/>
      </w:r>
      <w:r w:rsidR="00D34D6F" w:rsidRPr="005C2334">
        <w:rPr>
          <w:rFonts w:ascii="Times New Roman" w:hAnsi="Times New Roman" w:cs="Times New Roman"/>
          <w:sz w:val="24"/>
          <w:szCs w:val="24"/>
          <w:lang w:val="en-GB"/>
        </w:rPr>
        <w:t xml:space="preserve"> that </w:t>
      </w:r>
      <w:r w:rsidR="00E17892" w:rsidRPr="005C2334">
        <w:rPr>
          <w:rFonts w:ascii="Times New Roman" w:hAnsi="Times New Roman" w:cs="Times New Roman"/>
          <w:sz w:val="24"/>
          <w:szCs w:val="24"/>
          <w:lang w:val="en-GB"/>
        </w:rPr>
        <w:t xml:space="preserve">may </w:t>
      </w:r>
      <w:r w:rsidR="00D34D6F" w:rsidRPr="005C2334">
        <w:rPr>
          <w:rFonts w:ascii="Times New Roman" w:hAnsi="Times New Roman" w:cs="Times New Roman"/>
          <w:sz w:val="24"/>
          <w:szCs w:val="24"/>
          <w:lang w:val="en-GB"/>
        </w:rPr>
        <w:t>r</w:t>
      </w:r>
      <w:r w:rsidR="00E17892" w:rsidRPr="005C2334">
        <w:rPr>
          <w:rFonts w:ascii="Times New Roman" w:hAnsi="Times New Roman" w:cs="Times New Roman"/>
          <w:sz w:val="24"/>
          <w:szCs w:val="24"/>
          <w:lang w:val="en-GB"/>
        </w:rPr>
        <w:t>e</w:t>
      </w:r>
      <w:r w:rsidR="00D34D6F" w:rsidRPr="005C2334">
        <w:rPr>
          <w:rFonts w:ascii="Times New Roman" w:hAnsi="Times New Roman" w:cs="Times New Roman"/>
          <w:sz w:val="24"/>
          <w:szCs w:val="24"/>
          <w:lang w:val="en-GB"/>
        </w:rPr>
        <w:t xml:space="preserve">fer </w:t>
      </w:r>
      <w:r w:rsidR="0080630C" w:rsidRPr="005C2334">
        <w:rPr>
          <w:rFonts w:ascii="Times New Roman" w:hAnsi="Times New Roman" w:cs="Times New Roman"/>
          <w:sz w:val="24"/>
          <w:szCs w:val="24"/>
          <w:lang w:val="en-GB"/>
        </w:rPr>
        <w:t>to subtle relations of</w:t>
      </w:r>
      <w:r w:rsidR="00CC38D1" w:rsidRPr="005C2334">
        <w:rPr>
          <w:rFonts w:ascii="Times New Roman" w:hAnsi="Times New Roman" w:cs="Times New Roman"/>
          <w:sz w:val="24"/>
          <w:szCs w:val="24"/>
          <w:lang w:val="en-GB"/>
        </w:rPr>
        <w:t xml:space="preserve"> power </w:t>
      </w:r>
      <w:r w:rsidR="00021236" w:rsidRPr="005C2334">
        <w:rPr>
          <w:rFonts w:ascii="Times New Roman" w:hAnsi="Times New Roman" w:cs="Times New Roman"/>
          <w:sz w:val="24"/>
          <w:szCs w:val="24"/>
          <w:lang w:val="en-GB"/>
        </w:rPr>
        <w:fldChar w:fldCharType="begin">
          <w:fldData xml:space="preserve">PEVuZE5vdGU+PENpdGU+PEF1dGhvcj5GZXJsaWU8L0F1dGhvcj48WWVhcj4yMDEyPC9ZZWFyPjxS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</w:fldData>
        </w:fldChar>
      </w:r>
      <w:r w:rsidR="006D2B0E" w:rsidRPr="005C2334">
        <w:rPr>
          <w:rFonts w:ascii="Times New Roman" w:hAnsi="Times New Roman" w:cs="Times New Roman"/>
          <w:sz w:val="24"/>
          <w:szCs w:val="24"/>
          <w:lang w:val="en-GB"/>
        </w:rPr>
        <w:instrText xml:space="preserve"> ADDIN EN.CITE </w:instrText>
      </w:r>
      <w:r w:rsidR="006D2B0E" w:rsidRPr="005C2334">
        <w:rPr>
          <w:rFonts w:ascii="Times New Roman" w:hAnsi="Times New Roman" w:cs="Times New Roman"/>
          <w:sz w:val="24"/>
          <w:szCs w:val="24"/>
          <w:lang w:val="en-GB"/>
        </w:rPr>
        <w:fldChar w:fldCharType="begin">
          <w:fldData xml:space="preserve">PEVuZE5vdGU+PENpdGU+PEF1dGhvcj5GZXJsaWU8L0F1dGhvcj48WWVhcj4yMDEyPC9ZZWFyPjxS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</w:fldData>
        </w:fldChar>
      </w:r>
      <w:r w:rsidR="006D2B0E" w:rsidRPr="005C2334">
        <w:rPr>
          <w:rFonts w:ascii="Times New Roman" w:hAnsi="Times New Roman" w:cs="Times New Roman"/>
          <w:sz w:val="24"/>
          <w:szCs w:val="24"/>
          <w:lang w:val="en-GB"/>
        </w:rPr>
        <w:instrText xml:space="preserve"> ADDIN EN.CITE.DATA </w:instrText>
      </w:r>
      <w:r w:rsidR="006D2B0E" w:rsidRPr="005C2334">
        <w:rPr>
          <w:rFonts w:ascii="Times New Roman" w:hAnsi="Times New Roman" w:cs="Times New Roman"/>
          <w:sz w:val="24"/>
          <w:szCs w:val="24"/>
          <w:lang w:val="en-GB"/>
        </w:rPr>
      </w:r>
      <w:r w:rsidR="006D2B0E" w:rsidRPr="005C2334">
        <w:rPr>
          <w:rFonts w:ascii="Times New Roman" w:hAnsi="Times New Roman" w:cs="Times New Roman"/>
          <w:sz w:val="24"/>
          <w:szCs w:val="24"/>
          <w:lang w:val="en-GB"/>
        </w:rPr>
        <w:fldChar w:fldCharType="end"/>
      </w:r>
      <w:r w:rsidR="00021236" w:rsidRPr="005C2334">
        <w:rPr>
          <w:rFonts w:ascii="Times New Roman" w:hAnsi="Times New Roman" w:cs="Times New Roman"/>
          <w:sz w:val="24"/>
          <w:szCs w:val="24"/>
          <w:lang w:val="en-GB"/>
        </w:rPr>
      </w:r>
      <w:r w:rsidR="00021236" w:rsidRPr="005C2334">
        <w:rPr>
          <w:rFonts w:ascii="Times New Roman" w:hAnsi="Times New Roman" w:cs="Times New Roman"/>
          <w:sz w:val="24"/>
          <w:szCs w:val="24"/>
          <w:lang w:val="en-GB"/>
        </w:rPr>
        <w:fldChar w:fldCharType="separate"/>
      </w:r>
      <w:r w:rsidR="00AC52ED" w:rsidRPr="005C2334">
        <w:rPr>
          <w:rFonts w:ascii="Times New Roman" w:hAnsi="Times New Roman" w:cs="Times New Roman"/>
          <w:noProof/>
          <w:sz w:val="24"/>
          <w:szCs w:val="24"/>
          <w:lang w:val="en-GB"/>
        </w:rPr>
        <w:t>(Ferlie et al., 2012; Sadeghi et al.)</w:t>
      </w:r>
      <w:r w:rsidR="00021236" w:rsidRPr="005C2334">
        <w:rPr>
          <w:rFonts w:ascii="Times New Roman" w:hAnsi="Times New Roman" w:cs="Times New Roman"/>
          <w:sz w:val="24"/>
          <w:szCs w:val="24"/>
          <w:lang w:val="en-GB"/>
        </w:rPr>
        <w:fldChar w:fldCharType="end"/>
      </w:r>
      <w:r w:rsidR="003330AC" w:rsidRPr="005C2334">
        <w:rPr>
          <w:rFonts w:ascii="Times New Roman" w:hAnsi="Times New Roman" w:cs="Times New Roman"/>
          <w:sz w:val="24"/>
          <w:szCs w:val="24"/>
          <w:lang w:val="en-GB"/>
        </w:rPr>
        <w:t>.</w:t>
      </w:r>
      <w:r w:rsidR="00AC68C8" w:rsidRPr="005C2334">
        <w:rPr>
          <w:rFonts w:ascii="Times New Roman" w:hAnsi="Times New Roman" w:cs="Times New Roman"/>
          <w:sz w:val="24"/>
          <w:szCs w:val="24"/>
          <w:lang w:val="en-GB"/>
        </w:rPr>
        <w:t xml:space="preserve"> </w:t>
      </w:r>
      <w:r w:rsidR="00420905" w:rsidRPr="005C2334">
        <w:rPr>
          <w:rFonts w:ascii="Times New Roman" w:hAnsi="Times New Roman" w:cs="Times New Roman"/>
          <w:sz w:val="24"/>
          <w:szCs w:val="24"/>
          <w:lang w:val="en-GB"/>
        </w:rPr>
        <w:t>W</w:t>
      </w:r>
      <w:r w:rsidR="00421871" w:rsidRPr="005C2334">
        <w:rPr>
          <w:rFonts w:ascii="Times New Roman" w:hAnsi="Times New Roman" w:cs="Times New Roman"/>
          <w:sz w:val="24"/>
          <w:szCs w:val="24"/>
          <w:lang w:val="en-GB"/>
        </w:rPr>
        <w:t xml:space="preserve">hile the literature predominantly </w:t>
      </w:r>
      <w:r w:rsidR="00B26624" w:rsidRPr="005C2334">
        <w:rPr>
          <w:rFonts w:ascii="Times New Roman" w:hAnsi="Times New Roman" w:cs="Times New Roman"/>
          <w:sz w:val="24"/>
          <w:szCs w:val="24"/>
          <w:lang w:val="en-GB"/>
        </w:rPr>
        <w:t>limits</w:t>
      </w:r>
      <w:r w:rsidR="00421871" w:rsidRPr="005C2334">
        <w:rPr>
          <w:rFonts w:ascii="Times New Roman" w:hAnsi="Times New Roman" w:cs="Times New Roman"/>
          <w:sz w:val="24"/>
          <w:szCs w:val="24"/>
          <w:lang w:val="en-GB"/>
        </w:rPr>
        <w:t xml:space="preserve"> its analy</w:t>
      </w:r>
      <w:r w:rsidR="00B26624" w:rsidRPr="005C2334">
        <w:rPr>
          <w:rFonts w:ascii="Times New Roman" w:hAnsi="Times New Roman" w:cs="Times New Roman"/>
          <w:sz w:val="24"/>
          <w:szCs w:val="24"/>
          <w:lang w:val="en-GB"/>
        </w:rPr>
        <w:t xml:space="preserve">ses </w:t>
      </w:r>
      <w:r w:rsidR="00E92D74" w:rsidRPr="005C2334">
        <w:rPr>
          <w:rFonts w:ascii="Times New Roman" w:hAnsi="Times New Roman" w:cs="Times New Roman"/>
          <w:sz w:val="24"/>
          <w:szCs w:val="24"/>
          <w:lang w:val="en-GB"/>
        </w:rPr>
        <w:t>to immediate</w:t>
      </w:r>
      <w:r w:rsidR="00004349" w:rsidRPr="005C2334">
        <w:rPr>
          <w:rFonts w:ascii="Times New Roman" w:hAnsi="Times New Roman" w:cs="Times New Roman"/>
          <w:sz w:val="24"/>
          <w:szCs w:val="24"/>
          <w:lang w:val="en-GB"/>
        </w:rPr>
        <w:t xml:space="preserve"> implementation</w:t>
      </w:r>
      <w:r w:rsidR="00E92D74" w:rsidRPr="005C2334">
        <w:rPr>
          <w:rFonts w:ascii="Times New Roman" w:hAnsi="Times New Roman" w:cs="Times New Roman"/>
          <w:sz w:val="24"/>
          <w:szCs w:val="24"/>
          <w:lang w:val="en-GB"/>
        </w:rPr>
        <w:t xml:space="preserve"> context</w:t>
      </w:r>
      <w:r w:rsidR="00004349" w:rsidRPr="005C2334">
        <w:rPr>
          <w:rFonts w:ascii="Times New Roman" w:hAnsi="Times New Roman" w:cs="Times New Roman"/>
          <w:sz w:val="24"/>
          <w:szCs w:val="24"/>
          <w:lang w:val="en-GB"/>
        </w:rPr>
        <w:t>s</w:t>
      </w:r>
      <w:r w:rsidR="002218F2" w:rsidRPr="005C2334">
        <w:rPr>
          <w:rFonts w:ascii="Times New Roman" w:hAnsi="Times New Roman" w:cs="Times New Roman"/>
          <w:sz w:val="24"/>
          <w:szCs w:val="24"/>
          <w:lang w:val="en-GB"/>
        </w:rPr>
        <w:t xml:space="preserve">, we believe </w:t>
      </w:r>
      <w:r w:rsidR="00AB47DF" w:rsidRPr="005C2334">
        <w:rPr>
          <w:rFonts w:ascii="Times New Roman" w:hAnsi="Times New Roman" w:cs="Times New Roman"/>
          <w:sz w:val="24"/>
          <w:szCs w:val="24"/>
          <w:lang w:val="en-GB"/>
        </w:rPr>
        <w:t>that it is important to include stakeholder</w:t>
      </w:r>
      <w:r w:rsidR="000A29EC" w:rsidRPr="005C2334">
        <w:rPr>
          <w:rFonts w:ascii="Times New Roman" w:hAnsi="Times New Roman" w:cs="Times New Roman"/>
          <w:sz w:val="24"/>
          <w:szCs w:val="24"/>
          <w:lang w:val="en-GB"/>
        </w:rPr>
        <w:t>s</w:t>
      </w:r>
      <w:r w:rsidR="0021211B" w:rsidRPr="005C2334">
        <w:rPr>
          <w:rFonts w:ascii="Times New Roman" w:hAnsi="Times New Roman" w:cs="Times New Roman"/>
          <w:sz w:val="24"/>
          <w:szCs w:val="24"/>
          <w:lang w:val="en-GB"/>
        </w:rPr>
        <w:t xml:space="preserve"> in the wider environment.</w:t>
      </w:r>
      <w:r w:rsidR="000A29EC" w:rsidRPr="005C2334">
        <w:rPr>
          <w:rFonts w:ascii="Times New Roman" w:hAnsi="Times New Roman" w:cs="Times New Roman"/>
          <w:sz w:val="24"/>
          <w:szCs w:val="24"/>
          <w:lang w:val="en-GB"/>
        </w:rPr>
        <w:t xml:space="preserve"> This is particularly apposite in public sector organi</w:t>
      </w:r>
      <w:r w:rsidR="00D25DA8" w:rsidRPr="005C2334">
        <w:rPr>
          <w:rFonts w:ascii="Times New Roman" w:hAnsi="Times New Roman" w:cs="Times New Roman"/>
          <w:sz w:val="24"/>
          <w:szCs w:val="24"/>
          <w:lang w:val="en-GB"/>
        </w:rPr>
        <w:t>s</w:t>
      </w:r>
      <w:r w:rsidR="000A29EC" w:rsidRPr="005C2334">
        <w:rPr>
          <w:rFonts w:ascii="Times New Roman" w:hAnsi="Times New Roman" w:cs="Times New Roman"/>
          <w:sz w:val="24"/>
          <w:szCs w:val="24"/>
          <w:lang w:val="en-GB"/>
        </w:rPr>
        <w:t>ations</w:t>
      </w:r>
      <w:r w:rsidR="00B37308" w:rsidRPr="005C2334">
        <w:rPr>
          <w:rFonts w:ascii="Times New Roman" w:hAnsi="Times New Roman" w:cs="Times New Roman"/>
          <w:sz w:val="24"/>
          <w:szCs w:val="24"/>
          <w:lang w:val="en-GB"/>
        </w:rPr>
        <w:t xml:space="preserve"> </w:t>
      </w:r>
      <w:r w:rsidR="00B37308" w:rsidRPr="005C2334">
        <w:rPr>
          <w:rFonts w:ascii="Times New Roman" w:hAnsi="Times New Roman" w:cs="Times New Roman"/>
          <w:sz w:val="24"/>
          <w:szCs w:val="24"/>
          <w:lang w:val="en-GB"/>
        </w:rPr>
        <w:fldChar w:fldCharType="begin">
          <w:fldData xml:space="preserve">PEVuZE5vdGU+PENpdGU+PEF1dGhvcj5Db250YW5kcmlvcG91bG9zPC9BdXRob3I+PFllYXI+MjAw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</w:fldData>
        </w:fldChar>
      </w:r>
      <w:r w:rsidR="00B37308" w:rsidRPr="005C2334">
        <w:rPr>
          <w:rFonts w:ascii="Times New Roman" w:hAnsi="Times New Roman" w:cs="Times New Roman"/>
          <w:sz w:val="24"/>
          <w:szCs w:val="24"/>
          <w:lang w:val="en-GB"/>
        </w:rPr>
        <w:instrText xml:space="preserve"> ADDIN EN.CITE </w:instrText>
      </w:r>
      <w:r w:rsidR="00B37308" w:rsidRPr="005C2334">
        <w:rPr>
          <w:rFonts w:ascii="Times New Roman" w:hAnsi="Times New Roman" w:cs="Times New Roman"/>
          <w:sz w:val="24"/>
          <w:szCs w:val="24"/>
          <w:lang w:val="en-GB"/>
        </w:rPr>
        <w:fldChar w:fldCharType="begin">
          <w:fldData xml:space="preserve">PEVuZE5vdGU+PENpdGU+PEF1dGhvcj5Db250YW5kcmlvcG91bG9zPC9BdXRob3I+PFllYXI+MjAw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</w:fldData>
        </w:fldChar>
      </w:r>
      <w:r w:rsidR="00B37308" w:rsidRPr="005C2334">
        <w:rPr>
          <w:rFonts w:ascii="Times New Roman" w:hAnsi="Times New Roman" w:cs="Times New Roman"/>
          <w:sz w:val="24"/>
          <w:szCs w:val="24"/>
          <w:lang w:val="en-GB"/>
        </w:rPr>
        <w:instrText xml:space="preserve"> ADDIN EN.CITE.DATA </w:instrText>
      </w:r>
      <w:r w:rsidR="00B37308" w:rsidRPr="005C2334">
        <w:rPr>
          <w:rFonts w:ascii="Times New Roman" w:hAnsi="Times New Roman" w:cs="Times New Roman"/>
          <w:sz w:val="24"/>
          <w:szCs w:val="24"/>
          <w:lang w:val="en-GB"/>
        </w:rPr>
      </w:r>
      <w:r w:rsidR="00B37308" w:rsidRPr="005C2334">
        <w:rPr>
          <w:rFonts w:ascii="Times New Roman" w:hAnsi="Times New Roman" w:cs="Times New Roman"/>
          <w:sz w:val="24"/>
          <w:szCs w:val="24"/>
          <w:lang w:val="en-GB"/>
        </w:rPr>
        <w:fldChar w:fldCharType="end"/>
      </w:r>
      <w:r w:rsidR="00B37308" w:rsidRPr="005C2334">
        <w:rPr>
          <w:rFonts w:ascii="Times New Roman" w:hAnsi="Times New Roman" w:cs="Times New Roman"/>
          <w:sz w:val="24"/>
          <w:szCs w:val="24"/>
          <w:lang w:val="en-GB"/>
        </w:rPr>
      </w:r>
      <w:r w:rsidR="00B37308" w:rsidRPr="005C2334">
        <w:rPr>
          <w:rFonts w:ascii="Times New Roman" w:hAnsi="Times New Roman" w:cs="Times New Roman"/>
          <w:sz w:val="24"/>
          <w:szCs w:val="24"/>
          <w:lang w:val="en-GB"/>
        </w:rPr>
        <w:fldChar w:fldCharType="separate"/>
      </w:r>
      <w:r w:rsidR="00B37308" w:rsidRPr="005C2334">
        <w:rPr>
          <w:rFonts w:ascii="Times New Roman" w:hAnsi="Times New Roman" w:cs="Times New Roman"/>
          <w:noProof/>
          <w:sz w:val="24"/>
          <w:szCs w:val="24"/>
          <w:lang w:val="en-GB"/>
        </w:rPr>
        <w:t>(Contandriopoulos et al., 2004)</w:t>
      </w:r>
      <w:r w:rsidR="00B37308" w:rsidRPr="005C2334">
        <w:rPr>
          <w:rFonts w:ascii="Times New Roman" w:hAnsi="Times New Roman" w:cs="Times New Roman"/>
          <w:sz w:val="24"/>
          <w:szCs w:val="24"/>
          <w:lang w:val="en-GB"/>
        </w:rPr>
        <w:fldChar w:fldCharType="end"/>
      </w:r>
      <w:r w:rsidR="008C5617" w:rsidRPr="005C2334">
        <w:rPr>
          <w:rFonts w:ascii="Times New Roman" w:hAnsi="Times New Roman" w:cs="Times New Roman"/>
          <w:sz w:val="24"/>
          <w:szCs w:val="24"/>
          <w:lang w:val="en-GB"/>
        </w:rPr>
        <w:t xml:space="preserve">. The study responds to the following research question: </w:t>
      </w:r>
      <w:r w:rsidR="00E3455A" w:rsidRPr="005C2334">
        <w:rPr>
          <w:rFonts w:ascii="Times New Roman" w:hAnsi="Times New Roman" w:cs="Times New Roman"/>
          <w:i/>
          <w:iCs/>
          <w:sz w:val="24"/>
          <w:szCs w:val="24"/>
          <w:lang w:val="en-GB"/>
        </w:rPr>
        <w:t xml:space="preserve">How </w:t>
      </w:r>
      <w:r w:rsidR="009C0C3E" w:rsidRPr="005C2334">
        <w:rPr>
          <w:rFonts w:ascii="Times New Roman" w:hAnsi="Times New Roman" w:cs="Times New Roman"/>
          <w:i/>
          <w:iCs/>
          <w:sz w:val="24"/>
          <w:szCs w:val="24"/>
          <w:lang w:val="en-GB"/>
        </w:rPr>
        <w:t>can we understand stakeholder interest</w:t>
      </w:r>
      <w:r w:rsidR="00F7152F" w:rsidRPr="005C2334">
        <w:rPr>
          <w:rFonts w:ascii="Times New Roman" w:hAnsi="Times New Roman" w:cs="Times New Roman"/>
          <w:i/>
          <w:iCs/>
          <w:sz w:val="24"/>
          <w:szCs w:val="24"/>
          <w:lang w:val="en-GB"/>
        </w:rPr>
        <w:t>s</w:t>
      </w:r>
      <w:r w:rsidR="009C0C3E" w:rsidRPr="005C2334">
        <w:rPr>
          <w:rFonts w:ascii="Times New Roman" w:hAnsi="Times New Roman" w:cs="Times New Roman"/>
          <w:i/>
          <w:iCs/>
          <w:sz w:val="24"/>
          <w:szCs w:val="24"/>
          <w:lang w:val="en-GB"/>
        </w:rPr>
        <w:t xml:space="preserve"> and work as influencing the implementations process </w:t>
      </w:r>
      <w:r w:rsidR="00254CFE" w:rsidRPr="005C2334">
        <w:rPr>
          <w:rFonts w:ascii="Times New Roman" w:hAnsi="Times New Roman" w:cs="Times New Roman"/>
          <w:i/>
          <w:iCs/>
          <w:sz w:val="24"/>
          <w:szCs w:val="24"/>
          <w:lang w:val="en-GB"/>
        </w:rPr>
        <w:t xml:space="preserve">of an </w:t>
      </w:r>
      <w:r w:rsidR="001A4E35" w:rsidRPr="005C2334">
        <w:rPr>
          <w:rFonts w:ascii="Times New Roman" w:hAnsi="Times New Roman" w:cs="Times New Roman"/>
          <w:i/>
          <w:iCs/>
          <w:sz w:val="24"/>
          <w:szCs w:val="24"/>
          <w:lang w:val="en-GB"/>
        </w:rPr>
        <w:t>AG</w:t>
      </w:r>
      <w:r w:rsidR="00486595" w:rsidRPr="005C2334">
        <w:rPr>
          <w:rFonts w:ascii="Times New Roman" w:hAnsi="Times New Roman" w:cs="Times New Roman"/>
          <w:i/>
          <w:iCs/>
          <w:sz w:val="24"/>
          <w:szCs w:val="24"/>
          <w:lang w:val="en-GB"/>
        </w:rPr>
        <w:t>R</w:t>
      </w:r>
      <w:r w:rsidR="008C52F2" w:rsidRPr="005C2334">
        <w:rPr>
          <w:rFonts w:ascii="Times New Roman" w:hAnsi="Times New Roman" w:cs="Times New Roman"/>
          <w:i/>
          <w:iCs/>
          <w:sz w:val="24"/>
          <w:szCs w:val="24"/>
          <w:lang w:val="en-GB"/>
        </w:rPr>
        <w:t>D</w:t>
      </w:r>
      <w:r w:rsidR="001A4E35" w:rsidRPr="005C2334">
        <w:rPr>
          <w:rFonts w:ascii="Times New Roman" w:hAnsi="Times New Roman" w:cs="Times New Roman"/>
          <w:i/>
          <w:iCs/>
          <w:sz w:val="24"/>
          <w:szCs w:val="24"/>
          <w:lang w:val="en-GB"/>
        </w:rPr>
        <w:t xml:space="preserve"> </w:t>
      </w:r>
      <w:r w:rsidR="007362DC" w:rsidRPr="005C2334">
        <w:rPr>
          <w:rFonts w:ascii="Times New Roman" w:hAnsi="Times New Roman" w:cs="Times New Roman"/>
          <w:i/>
          <w:iCs/>
          <w:sz w:val="24"/>
          <w:szCs w:val="24"/>
          <w:lang w:val="en-GB"/>
        </w:rPr>
        <w:t xml:space="preserve">in a </w:t>
      </w:r>
      <w:r w:rsidR="00804DC8" w:rsidRPr="005C2334">
        <w:rPr>
          <w:rFonts w:ascii="Times New Roman" w:hAnsi="Times New Roman" w:cs="Times New Roman"/>
          <w:i/>
          <w:iCs/>
          <w:sz w:val="24"/>
          <w:szCs w:val="24"/>
          <w:lang w:val="en-GB"/>
        </w:rPr>
        <w:t>university hospital</w:t>
      </w:r>
      <w:r w:rsidR="008564EB">
        <w:rPr>
          <w:rFonts w:ascii="Times New Roman" w:hAnsi="Times New Roman" w:cs="Times New Roman"/>
          <w:i/>
          <w:iCs/>
          <w:sz w:val="24"/>
          <w:szCs w:val="24"/>
          <w:lang w:val="en-GB"/>
        </w:rPr>
        <w:t xml:space="preserve"> and what is at stake</w:t>
      </w:r>
      <w:r w:rsidR="00804DC8" w:rsidRPr="005C2334">
        <w:rPr>
          <w:rFonts w:ascii="Times New Roman" w:hAnsi="Times New Roman" w:cs="Times New Roman"/>
          <w:i/>
          <w:iCs/>
          <w:sz w:val="24"/>
          <w:szCs w:val="24"/>
          <w:lang w:val="en-GB"/>
        </w:rPr>
        <w:t xml:space="preserve">? </w:t>
      </w:r>
    </w:p>
    <w:p w14:paraId="7280ACB2" w14:textId="2506B204" w:rsidR="00E15E81" w:rsidRPr="005C2334" w:rsidRDefault="001316F1" w:rsidP="006F394A">
      <w:pPr>
        <w:spacing w:line="240" w:lineRule="auto"/>
        <w:rPr>
          <w:rFonts w:ascii="Times New Roman" w:hAnsi="Times New Roman" w:cs="Times New Roman"/>
          <w:sz w:val="24"/>
          <w:szCs w:val="24"/>
          <w:lang w:val="en-GB"/>
        </w:rPr>
      </w:pPr>
      <w:r w:rsidRPr="005C2334">
        <w:rPr>
          <w:rFonts w:ascii="Times New Roman" w:hAnsi="Times New Roman" w:cs="Times New Roman"/>
          <w:sz w:val="24"/>
          <w:szCs w:val="24"/>
          <w:lang w:val="en-GB"/>
        </w:rPr>
        <w:t>The study employs an ethnographic approach</w:t>
      </w:r>
      <w:r w:rsidR="00C13891" w:rsidRPr="005C2334">
        <w:rPr>
          <w:rFonts w:ascii="Times New Roman" w:hAnsi="Times New Roman" w:cs="Times New Roman"/>
          <w:sz w:val="24"/>
          <w:szCs w:val="24"/>
          <w:lang w:val="en-GB"/>
        </w:rPr>
        <w:t xml:space="preserve"> and</w:t>
      </w:r>
      <w:r w:rsidRPr="005C2334">
        <w:rPr>
          <w:rFonts w:ascii="Times New Roman" w:hAnsi="Times New Roman" w:cs="Times New Roman"/>
          <w:sz w:val="24"/>
          <w:szCs w:val="24"/>
          <w:lang w:val="en-GB"/>
        </w:rPr>
        <w:t xml:space="preserve"> </w:t>
      </w:r>
      <w:r w:rsidR="006A6763" w:rsidRPr="005C2334">
        <w:rPr>
          <w:rFonts w:ascii="Times New Roman" w:hAnsi="Times New Roman" w:cs="Times New Roman"/>
          <w:sz w:val="24"/>
          <w:szCs w:val="24"/>
          <w:lang w:val="en-GB"/>
        </w:rPr>
        <w:t>a theori</w:t>
      </w:r>
      <w:r w:rsidR="00687BEA" w:rsidRPr="005C2334">
        <w:rPr>
          <w:rFonts w:ascii="Times New Roman" w:hAnsi="Times New Roman" w:cs="Times New Roman"/>
          <w:sz w:val="24"/>
          <w:szCs w:val="24"/>
          <w:lang w:val="en-GB"/>
        </w:rPr>
        <w:t>s</w:t>
      </w:r>
      <w:r w:rsidR="006A6763" w:rsidRPr="005C2334">
        <w:rPr>
          <w:rFonts w:ascii="Times New Roman" w:hAnsi="Times New Roman" w:cs="Times New Roman"/>
          <w:sz w:val="24"/>
          <w:szCs w:val="24"/>
          <w:lang w:val="en-GB"/>
        </w:rPr>
        <w:t>ation of stakeholder work</w:t>
      </w:r>
      <w:r w:rsidR="002416A6" w:rsidRPr="005C2334">
        <w:rPr>
          <w:rFonts w:ascii="Times New Roman" w:hAnsi="Times New Roman" w:cs="Times New Roman"/>
          <w:sz w:val="24"/>
          <w:szCs w:val="24"/>
          <w:lang w:val="en-GB"/>
        </w:rPr>
        <w:t xml:space="preserve">, interests and power </w:t>
      </w:r>
      <w:r w:rsidR="00B563A5" w:rsidRPr="005C2334">
        <w:rPr>
          <w:rFonts w:ascii="Times New Roman" w:hAnsi="Times New Roman" w:cs="Times New Roman"/>
          <w:sz w:val="24"/>
          <w:szCs w:val="24"/>
          <w:lang w:val="en-GB"/>
        </w:rPr>
        <w:t xml:space="preserve">drawing on Bourdieu </w:t>
      </w:r>
      <w:r w:rsidR="004E5206" w:rsidRPr="005C2334">
        <w:rPr>
          <w:rFonts w:ascii="Times New Roman" w:hAnsi="Times New Roman" w:cs="Times New Roman"/>
          <w:sz w:val="24"/>
          <w:szCs w:val="24"/>
          <w:lang w:val="en-GB"/>
        </w:rPr>
        <w:fldChar w:fldCharType="begin"/>
      </w:r>
      <w:r w:rsidR="004C2996" w:rsidRPr="005C2334">
        <w:rPr>
          <w:rFonts w:ascii="Times New Roman" w:hAnsi="Times New Roman" w:cs="Times New Roman"/>
          <w:sz w:val="24"/>
          <w:szCs w:val="24"/>
          <w:lang w:val="en-GB"/>
        </w:rPr>
        <w:instrText xml:space="preserve"> ADDIN EN.CITE &lt;EndNote&gt;&lt;Cite ExcludeAuth="1"&gt;&lt;Author&gt;Bourdieu&lt;/Author&gt;&lt;Year&gt;1987&lt;/Year&gt;&lt;RecNum&gt;19&lt;/RecNum&gt;&lt;DisplayText&gt;(1987)&lt;/DisplayText&gt;&lt;record&gt;&lt;rec-number&gt;19&lt;/rec-number&gt;&lt;foreign-keys&gt;&lt;key app="EN" db-id="rw5z952pzzxethesz5d5szt9dvz0s2p2vr09" timestamp="1642958226" guid="cd5bf740-9c18-4d4c-b147-268f126ae6a8"&gt;19&lt;/key&gt;&lt;/foreign-keys&gt;&lt;ref-type name="Journal Article"&gt;17&lt;/ref-type&gt;&lt;contributors&gt;&lt;authors&gt;&lt;author&gt;Bourdieu, Pierre&lt;/author&gt;&lt;/authors&gt;&lt;/contributors&gt;&lt;titles&gt;&lt;title&gt;What Makes a Social Class? On The Theoretical and Practical Existence Of Groups&lt;/title&gt;&lt;secondary-title&gt;Berkeley journal of sociology&lt;/secondary-title&gt;&lt;/titles&gt;&lt;periodical&gt;&lt;full-title&gt;Berkeley journal of sociology&lt;/full-title&gt;&lt;/periodical&gt;&lt;pages&gt;1-17&lt;/pages&gt;&lt;volume&gt;32&lt;/volume&gt;&lt;dates&gt;&lt;year&gt;1987&lt;/year&gt;&lt;/dates&gt;&lt;isbn&gt;0067-5830&lt;/isbn&gt;&lt;urls&gt;&lt;/urls&gt;&lt;/record&gt;&lt;/Cite&gt;&lt;/EndNote&gt;</w:instrText>
      </w:r>
      <w:r w:rsidR="004E5206" w:rsidRPr="005C2334">
        <w:rPr>
          <w:rFonts w:ascii="Times New Roman" w:hAnsi="Times New Roman" w:cs="Times New Roman"/>
          <w:sz w:val="24"/>
          <w:szCs w:val="24"/>
          <w:lang w:val="en-GB"/>
        </w:rPr>
        <w:fldChar w:fldCharType="separate"/>
      </w:r>
      <w:r w:rsidR="004C2996" w:rsidRPr="005C2334">
        <w:rPr>
          <w:rFonts w:ascii="Times New Roman" w:hAnsi="Times New Roman" w:cs="Times New Roman"/>
          <w:noProof/>
          <w:sz w:val="24"/>
          <w:szCs w:val="24"/>
          <w:lang w:val="en-GB"/>
        </w:rPr>
        <w:t>(1987)</w:t>
      </w:r>
      <w:r w:rsidR="004E5206" w:rsidRPr="005C2334">
        <w:rPr>
          <w:rFonts w:ascii="Times New Roman" w:hAnsi="Times New Roman" w:cs="Times New Roman"/>
          <w:sz w:val="24"/>
          <w:szCs w:val="24"/>
          <w:lang w:val="en-GB"/>
        </w:rPr>
        <w:fldChar w:fldCharType="end"/>
      </w:r>
      <w:r w:rsidR="008114CA" w:rsidRPr="005C2334">
        <w:rPr>
          <w:rFonts w:ascii="Times New Roman" w:hAnsi="Times New Roman" w:cs="Times New Roman"/>
          <w:sz w:val="24"/>
          <w:szCs w:val="24"/>
          <w:lang w:val="en-GB"/>
        </w:rPr>
        <w:t>(Ref to author)</w:t>
      </w:r>
      <w:r w:rsidR="002C5C92" w:rsidRPr="005C2334">
        <w:rPr>
          <w:rFonts w:ascii="Times New Roman" w:hAnsi="Times New Roman" w:cs="Times New Roman"/>
          <w:sz w:val="24"/>
          <w:szCs w:val="24"/>
          <w:lang w:val="en-GB"/>
        </w:rPr>
        <w:t xml:space="preserve">. </w:t>
      </w:r>
    </w:p>
    <w:p w14:paraId="601CA702" w14:textId="16513B11" w:rsidR="003C3F85" w:rsidRPr="005C2334" w:rsidRDefault="008941D0" w:rsidP="006F394A">
      <w:pPr>
        <w:spacing w:line="240" w:lineRule="auto"/>
        <w:rPr>
          <w:rFonts w:ascii="Times New Roman" w:hAnsi="Times New Roman" w:cs="Times New Roman"/>
          <w:sz w:val="24"/>
          <w:szCs w:val="24"/>
          <w:lang w:val="en-GB"/>
        </w:rPr>
      </w:pPr>
      <w:r w:rsidRPr="005C2334">
        <w:rPr>
          <w:rFonts w:ascii="Times New Roman" w:hAnsi="Times New Roman" w:cs="Times New Roman"/>
          <w:sz w:val="24"/>
          <w:szCs w:val="24"/>
          <w:lang w:val="en-GB"/>
        </w:rPr>
        <w:t xml:space="preserve">The concept of stakeholders in not much in use </w:t>
      </w:r>
      <w:r w:rsidR="00A63278" w:rsidRPr="005C2334">
        <w:rPr>
          <w:rFonts w:ascii="Times New Roman" w:hAnsi="Times New Roman" w:cs="Times New Roman"/>
          <w:sz w:val="24"/>
          <w:szCs w:val="24"/>
          <w:lang w:val="en-GB"/>
        </w:rPr>
        <w:t>in the</w:t>
      </w:r>
      <w:r w:rsidR="00BF21FD">
        <w:rPr>
          <w:rFonts w:ascii="Times New Roman" w:hAnsi="Times New Roman" w:cs="Times New Roman"/>
          <w:sz w:val="24"/>
          <w:szCs w:val="24"/>
          <w:lang w:val="en-GB"/>
        </w:rPr>
        <w:t xml:space="preserve"> critical and analytical</w:t>
      </w:r>
      <w:r w:rsidR="00A63278" w:rsidRPr="005C2334">
        <w:rPr>
          <w:rFonts w:ascii="Times New Roman" w:hAnsi="Times New Roman" w:cs="Times New Roman"/>
          <w:sz w:val="24"/>
          <w:szCs w:val="24"/>
          <w:lang w:val="en-GB"/>
        </w:rPr>
        <w:t xml:space="preserve"> organi</w:t>
      </w:r>
      <w:r w:rsidR="00D25DA8" w:rsidRPr="005C2334">
        <w:rPr>
          <w:rFonts w:ascii="Times New Roman" w:hAnsi="Times New Roman" w:cs="Times New Roman"/>
          <w:sz w:val="24"/>
          <w:szCs w:val="24"/>
          <w:lang w:val="en-GB"/>
        </w:rPr>
        <w:t>s</w:t>
      </w:r>
      <w:r w:rsidR="00A63278" w:rsidRPr="005C2334">
        <w:rPr>
          <w:rFonts w:ascii="Times New Roman" w:hAnsi="Times New Roman" w:cs="Times New Roman"/>
          <w:sz w:val="24"/>
          <w:szCs w:val="24"/>
          <w:lang w:val="en-GB"/>
        </w:rPr>
        <w:t>ation and management literature</w:t>
      </w:r>
      <w:r w:rsidR="00512132">
        <w:rPr>
          <w:rFonts w:ascii="Times New Roman" w:hAnsi="Times New Roman" w:cs="Times New Roman"/>
          <w:sz w:val="24"/>
          <w:szCs w:val="24"/>
          <w:lang w:val="en-GB"/>
        </w:rPr>
        <w:t>. However, I suggest that</w:t>
      </w:r>
      <w:r w:rsidR="00A63278" w:rsidRPr="005C2334">
        <w:rPr>
          <w:rFonts w:ascii="Times New Roman" w:hAnsi="Times New Roman" w:cs="Times New Roman"/>
          <w:sz w:val="24"/>
          <w:szCs w:val="24"/>
          <w:lang w:val="en-GB"/>
        </w:rPr>
        <w:t xml:space="preserve"> an advanced </w:t>
      </w:r>
      <w:r w:rsidR="003C1B24" w:rsidRPr="005C2334">
        <w:rPr>
          <w:rFonts w:ascii="Times New Roman" w:hAnsi="Times New Roman" w:cs="Times New Roman"/>
          <w:sz w:val="24"/>
          <w:szCs w:val="24"/>
          <w:lang w:val="en-GB"/>
        </w:rPr>
        <w:t xml:space="preserve">and critical </w:t>
      </w:r>
      <w:r w:rsidR="00A63278" w:rsidRPr="005C2334">
        <w:rPr>
          <w:rFonts w:ascii="Times New Roman" w:hAnsi="Times New Roman" w:cs="Times New Roman"/>
          <w:sz w:val="24"/>
          <w:szCs w:val="24"/>
          <w:lang w:val="en-GB"/>
        </w:rPr>
        <w:t>con</w:t>
      </w:r>
      <w:r w:rsidR="00FB0D97" w:rsidRPr="005C2334">
        <w:rPr>
          <w:rFonts w:ascii="Times New Roman" w:hAnsi="Times New Roman" w:cs="Times New Roman"/>
          <w:sz w:val="24"/>
          <w:szCs w:val="24"/>
          <w:lang w:val="en-GB"/>
        </w:rPr>
        <w:t>ceptuali</w:t>
      </w:r>
      <w:r w:rsidR="004D5D36">
        <w:rPr>
          <w:rFonts w:ascii="Times New Roman" w:hAnsi="Times New Roman" w:cs="Times New Roman"/>
          <w:sz w:val="24"/>
          <w:szCs w:val="24"/>
          <w:lang w:val="en-GB"/>
        </w:rPr>
        <w:t>s</w:t>
      </w:r>
      <w:r w:rsidR="00FB0D97" w:rsidRPr="005C2334">
        <w:rPr>
          <w:rFonts w:ascii="Times New Roman" w:hAnsi="Times New Roman" w:cs="Times New Roman"/>
          <w:sz w:val="24"/>
          <w:szCs w:val="24"/>
          <w:lang w:val="en-GB"/>
        </w:rPr>
        <w:t xml:space="preserve">ation of </w:t>
      </w:r>
      <w:r w:rsidR="00536665">
        <w:rPr>
          <w:rFonts w:ascii="Times New Roman" w:hAnsi="Times New Roman" w:cs="Times New Roman"/>
          <w:sz w:val="24"/>
          <w:szCs w:val="24"/>
          <w:lang w:val="en-GB"/>
        </w:rPr>
        <w:t>the concept</w:t>
      </w:r>
      <w:r w:rsidR="00FB0D97" w:rsidRPr="005C2334">
        <w:rPr>
          <w:rFonts w:ascii="Times New Roman" w:hAnsi="Times New Roman" w:cs="Times New Roman"/>
          <w:sz w:val="24"/>
          <w:szCs w:val="24"/>
          <w:lang w:val="en-GB"/>
        </w:rPr>
        <w:t xml:space="preserve"> </w:t>
      </w:r>
      <w:r w:rsidR="000C2A22" w:rsidRPr="005C2334">
        <w:rPr>
          <w:rFonts w:ascii="Times New Roman" w:hAnsi="Times New Roman" w:cs="Times New Roman"/>
          <w:sz w:val="24"/>
          <w:szCs w:val="24"/>
          <w:lang w:val="en-GB"/>
        </w:rPr>
        <w:t xml:space="preserve">bears great promises for understanding processes of </w:t>
      </w:r>
      <w:r w:rsidR="00295BAF" w:rsidRPr="005C2334">
        <w:rPr>
          <w:rFonts w:ascii="Times New Roman" w:hAnsi="Times New Roman" w:cs="Times New Roman"/>
          <w:sz w:val="24"/>
          <w:szCs w:val="24"/>
          <w:lang w:val="en-GB"/>
        </w:rPr>
        <w:t>relatively mundane</w:t>
      </w:r>
      <w:r w:rsidR="0056680F" w:rsidRPr="005C2334">
        <w:rPr>
          <w:rFonts w:ascii="Times New Roman" w:hAnsi="Times New Roman" w:cs="Times New Roman"/>
          <w:sz w:val="24"/>
          <w:szCs w:val="24"/>
          <w:lang w:val="en-GB"/>
        </w:rPr>
        <w:t>, yet important,</w:t>
      </w:r>
      <w:r w:rsidR="00295BAF" w:rsidRPr="005C2334">
        <w:rPr>
          <w:rFonts w:ascii="Times New Roman" w:hAnsi="Times New Roman" w:cs="Times New Roman"/>
          <w:sz w:val="24"/>
          <w:szCs w:val="24"/>
          <w:lang w:val="en-GB"/>
        </w:rPr>
        <w:t xml:space="preserve"> </w:t>
      </w:r>
      <w:r w:rsidR="008A7370" w:rsidRPr="005C2334">
        <w:rPr>
          <w:rFonts w:ascii="Times New Roman" w:hAnsi="Times New Roman" w:cs="Times New Roman"/>
          <w:sz w:val="24"/>
          <w:szCs w:val="24"/>
          <w:lang w:val="en-GB"/>
        </w:rPr>
        <w:t>strategic</w:t>
      </w:r>
      <w:r w:rsidR="00295BAF" w:rsidRPr="005C2334">
        <w:rPr>
          <w:rFonts w:ascii="Times New Roman" w:hAnsi="Times New Roman" w:cs="Times New Roman"/>
          <w:sz w:val="24"/>
          <w:szCs w:val="24"/>
          <w:lang w:val="en-GB"/>
        </w:rPr>
        <w:t xml:space="preserve"> work</w:t>
      </w:r>
      <w:r w:rsidR="00422518" w:rsidRPr="005C2334">
        <w:rPr>
          <w:rFonts w:ascii="Times New Roman" w:hAnsi="Times New Roman" w:cs="Times New Roman"/>
          <w:sz w:val="24"/>
          <w:szCs w:val="24"/>
          <w:lang w:val="en-GB"/>
        </w:rPr>
        <w:t xml:space="preserve"> in</w:t>
      </w:r>
      <w:r w:rsidR="00B3770C" w:rsidRPr="005C2334">
        <w:rPr>
          <w:rFonts w:ascii="Times New Roman" w:hAnsi="Times New Roman" w:cs="Times New Roman"/>
          <w:sz w:val="24"/>
          <w:szCs w:val="24"/>
          <w:lang w:val="en-GB"/>
        </w:rPr>
        <w:t xml:space="preserve"> technology</w:t>
      </w:r>
      <w:r w:rsidR="00422518" w:rsidRPr="005C2334">
        <w:rPr>
          <w:rFonts w:ascii="Times New Roman" w:hAnsi="Times New Roman" w:cs="Times New Roman"/>
          <w:sz w:val="24"/>
          <w:szCs w:val="24"/>
          <w:lang w:val="en-GB"/>
        </w:rPr>
        <w:t xml:space="preserve"> </w:t>
      </w:r>
      <w:r w:rsidR="008B72EC" w:rsidRPr="005C2334">
        <w:rPr>
          <w:rFonts w:ascii="Times New Roman" w:hAnsi="Times New Roman" w:cs="Times New Roman"/>
          <w:sz w:val="24"/>
          <w:szCs w:val="24"/>
          <w:lang w:val="en-GB"/>
        </w:rPr>
        <w:t>implementation processes</w:t>
      </w:r>
      <w:r w:rsidR="00A55F7F" w:rsidRPr="005C2334">
        <w:rPr>
          <w:rFonts w:ascii="Times New Roman" w:hAnsi="Times New Roman" w:cs="Times New Roman"/>
          <w:sz w:val="24"/>
          <w:szCs w:val="24"/>
          <w:lang w:val="en-GB"/>
        </w:rPr>
        <w:t>.</w:t>
      </w:r>
      <w:r w:rsidR="00645419" w:rsidRPr="005C2334">
        <w:rPr>
          <w:rFonts w:ascii="Times New Roman" w:hAnsi="Times New Roman" w:cs="Times New Roman"/>
          <w:sz w:val="24"/>
          <w:szCs w:val="24"/>
          <w:lang w:val="en-GB"/>
        </w:rPr>
        <w:t xml:space="preserve"> We explain our theorization in the next section.</w:t>
      </w:r>
    </w:p>
    <w:p w14:paraId="78CAB0FD" w14:textId="6C67055C" w:rsidR="00645419" w:rsidRPr="005C2334" w:rsidRDefault="00A62FA1" w:rsidP="006F394A">
      <w:pPr>
        <w:spacing w:line="240" w:lineRule="auto"/>
        <w:rPr>
          <w:rFonts w:ascii="Times New Roman" w:hAnsi="Times New Roman" w:cs="Times New Roman"/>
          <w:b/>
          <w:bCs/>
          <w:sz w:val="24"/>
          <w:szCs w:val="24"/>
          <w:lang w:val="en-GB"/>
        </w:rPr>
      </w:pPr>
      <w:r w:rsidRPr="005C2334">
        <w:rPr>
          <w:rFonts w:ascii="Times New Roman" w:hAnsi="Times New Roman" w:cs="Times New Roman"/>
          <w:b/>
          <w:bCs/>
          <w:sz w:val="24"/>
          <w:szCs w:val="24"/>
          <w:lang w:val="en-GB"/>
        </w:rPr>
        <w:t>Theory</w:t>
      </w:r>
      <w:r w:rsidR="00D14D9B" w:rsidRPr="005C2334">
        <w:rPr>
          <w:rFonts w:ascii="Times New Roman" w:hAnsi="Times New Roman" w:cs="Times New Roman"/>
          <w:b/>
          <w:bCs/>
          <w:sz w:val="24"/>
          <w:szCs w:val="24"/>
          <w:lang w:val="en-GB"/>
        </w:rPr>
        <w:t xml:space="preserve"> </w:t>
      </w:r>
    </w:p>
    <w:p w14:paraId="7D5ABD45" w14:textId="2D1BFF18" w:rsidR="009564D9" w:rsidRDefault="002B5F86" w:rsidP="006F394A">
      <w:pPr>
        <w:spacing w:line="240" w:lineRule="auto"/>
        <w:rPr>
          <w:rFonts w:ascii="Times New Roman" w:hAnsi="Times New Roman" w:cs="Times New Roman"/>
          <w:sz w:val="24"/>
          <w:szCs w:val="24"/>
          <w:lang w:val="en-GB"/>
        </w:rPr>
      </w:pPr>
      <w:r w:rsidRPr="005C2334">
        <w:rPr>
          <w:rFonts w:ascii="Times New Roman" w:hAnsi="Times New Roman" w:cs="Times New Roman"/>
          <w:sz w:val="24"/>
          <w:szCs w:val="24"/>
          <w:lang w:val="en-GB"/>
        </w:rPr>
        <w:t>Traditional stakeholder theory predominantly identifies stakeholders a-priori. Stakeholder work is</w:t>
      </w:r>
      <w:r w:rsidR="00C71B87">
        <w:rPr>
          <w:rFonts w:ascii="Times New Roman" w:hAnsi="Times New Roman" w:cs="Times New Roman"/>
          <w:sz w:val="24"/>
          <w:szCs w:val="24"/>
          <w:lang w:val="en-GB"/>
        </w:rPr>
        <w:t xml:space="preserve"> in this tradition</w:t>
      </w:r>
      <w:r w:rsidRPr="005C2334">
        <w:rPr>
          <w:rFonts w:ascii="Times New Roman" w:hAnsi="Times New Roman" w:cs="Times New Roman"/>
          <w:sz w:val="24"/>
          <w:szCs w:val="24"/>
          <w:lang w:val="en-GB"/>
        </w:rPr>
        <w:t xml:space="preserve"> understood as the strategic work of the organi</w:t>
      </w:r>
      <w:r w:rsidR="00D25DA8" w:rsidRPr="005C2334">
        <w:rPr>
          <w:rFonts w:ascii="Times New Roman" w:hAnsi="Times New Roman" w:cs="Times New Roman"/>
          <w:sz w:val="24"/>
          <w:szCs w:val="24"/>
          <w:lang w:val="en-GB"/>
        </w:rPr>
        <w:t>s</w:t>
      </w:r>
      <w:r w:rsidRPr="005C2334">
        <w:rPr>
          <w:rFonts w:ascii="Times New Roman" w:hAnsi="Times New Roman" w:cs="Times New Roman"/>
          <w:sz w:val="24"/>
          <w:szCs w:val="24"/>
          <w:lang w:val="en-GB"/>
        </w:rPr>
        <w:t xml:space="preserve">ation to manage its stakeholders in order to connect them with the generation of economic value </w:t>
      </w:r>
      <w:r w:rsidRPr="005C2334">
        <w:rPr>
          <w:rFonts w:ascii="Times New Roman" w:hAnsi="Times New Roman" w:cs="Times New Roman"/>
          <w:sz w:val="24"/>
          <w:szCs w:val="24"/>
          <w:lang w:val="en-GB"/>
        </w:rPr>
        <w:fldChar w:fldCharType="begin">
          <w:fldData xml:space="preserve">PEVuZE5vdGU+PENpdGU+PEF1dGhvcj5SZW5kdG9yZmY8L0F1dGhvcj48WWVhcj4yMDIzPC9ZZWFy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</w:fldData>
        </w:fldChar>
      </w:r>
      <w:r w:rsidRPr="005C2334">
        <w:rPr>
          <w:rFonts w:ascii="Times New Roman" w:hAnsi="Times New Roman" w:cs="Times New Roman"/>
          <w:sz w:val="24"/>
          <w:szCs w:val="24"/>
          <w:lang w:val="en-GB"/>
        </w:rPr>
        <w:instrText xml:space="preserve"> ADDIN EN.CITE </w:instrText>
      </w:r>
      <w:r w:rsidRPr="005C2334">
        <w:rPr>
          <w:rFonts w:ascii="Times New Roman" w:hAnsi="Times New Roman" w:cs="Times New Roman"/>
          <w:sz w:val="24"/>
          <w:szCs w:val="24"/>
          <w:lang w:val="en-GB"/>
        </w:rPr>
        <w:fldChar w:fldCharType="begin">
          <w:fldData xml:space="preserve">PEVuZE5vdGU+PENpdGU+PEF1dGhvcj5SZW5kdG9yZmY8L0F1dGhvcj48WWVhcj4yMDIzPC9ZZWFy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</w:fldData>
        </w:fldChar>
      </w:r>
      <w:r w:rsidRPr="005C2334">
        <w:rPr>
          <w:rFonts w:ascii="Times New Roman" w:hAnsi="Times New Roman" w:cs="Times New Roman"/>
          <w:sz w:val="24"/>
          <w:szCs w:val="24"/>
          <w:lang w:val="en-GB"/>
        </w:rPr>
        <w:instrText xml:space="preserve"> ADDIN EN.CITE.DATA </w:instrText>
      </w:r>
      <w:r w:rsidRPr="005C2334">
        <w:rPr>
          <w:rFonts w:ascii="Times New Roman" w:hAnsi="Times New Roman" w:cs="Times New Roman"/>
          <w:sz w:val="24"/>
          <w:szCs w:val="24"/>
          <w:lang w:val="en-GB"/>
        </w:rPr>
      </w:r>
      <w:r w:rsidRPr="005C2334">
        <w:rPr>
          <w:rFonts w:ascii="Times New Roman" w:hAnsi="Times New Roman" w:cs="Times New Roman"/>
          <w:sz w:val="24"/>
          <w:szCs w:val="24"/>
          <w:lang w:val="en-GB"/>
        </w:rPr>
        <w:fldChar w:fldCharType="end"/>
      </w:r>
      <w:r w:rsidRPr="005C2334">
        <w:rPr>
          <w:rFonts w:ascii="Times New Roman" w:hAnsi="Times New Roman" w:cs="Times New Roman"/>
          <w:sz w:val="24"/>
          <w:szCs w:val="24"/>
          <w:lang w:val="en-GB"/>
        </w:rPr>
      </w:r>
      <w:r w:rsidRPr="005C2334">
        <w:rPr>
          <w:rFonts w:ascii="Times New Roman" w:hAnsi="Times New Roman" w:cs="Times New Roman"/>
          <w:sz w:val="24"/>
          <w:szCs w:val="24"/>
          <w:lang w:val="en-GB"/>
        </w:rPr>
        <w:fldChar w:fldCharType="separate"/>
      </w:r>
      <w:r w:rsidRPr="005C2334">
        <w:rPr>
          <w:rFonts w:ascii="Times New Roman" w:hAnsi="Times New Roman" w:cs="Times New Roman"/>
          <w:noProof/>
          <w:sz w:val="24"/>
          <w:szCs w:val="24"/>
          <w:lang w:val="en-GB"/>
        </w:rPr>
        <w:t>(Rendtorff and Bonnafous-Boucher, 2023; Mitchell and Lee, 2019)</w:t>
      </w:r>
      <w:r w:rsidRPr="005C2334">
        <w:rPr>
          <w:rFonts w:ascii="Times New Roman" w:hAnsi="Times New Roman" w:cs="Times New Roman"/>
          <w:sz w:val="24"/>
          <w:szCs w:val="24"/>
          <w:lang w:val="en-GB"/>
        </w:rPr>
        <w:fldChar w:fldCharType="end"/>
      </w:r>
      <w:r w:rsidRPr="005C2334">
        <w:rPr>
          <w:rFonts w:ascii="Times New Roman" w:hAnsi="Times New Roman" w:cs="Times New Roman"/>
          <w:sz w:val="24"/>
          <w:szCs w:val="24"/>
          <w:lang w:val="en-GB"/>
        </w:rPr>
        <w:t xml:space="preserve">. </w:t>
      </w:r>
      <w:r w:rsidR="00434807">
        <w:rPr>
          <w:rFonts w:ascii="Times New Roman" w:hAnsi="Times New Roman" w:cs="Times New Roman"/>
          <w:sz w:val="24"/>
          <w:szCs w:val="24"/>
          <w:lang w:val="en-GB"/>
        </w:rPr>
        <w:t>T</w:t>
      </w:r>
      <w:r w:rsidRPr="005C2334">
        <w:rPr>
          <w:rFonts w:ascii="Times New Roman" w:hAnsi="Times New Roman" w:cs="Times New Roman"/>
          <w:sz w:val="24"/>
          <w:szCs w:val="24"/>
          <w:lang w:val="en-GB"/>
        </w:rPr>
        <w:t>he organi</w:t>
      </w:r>
      <w:r w:rsidR="00D25DA8" w:rsidRPr="005C2334">
        <w:rPr>
          <w:rFonts w:ascii="Times New Roman" w:hAnsi="Times New Roman" w:cs="Times New Roman"/>
          <w:sz w:val="24"/>
          <w:szCs w:val="24"/>
          <w:lang w:val="en-GB"/>
        </w:rPr>
        <w:t>s</w:t>
      </w:r>
      <w:r w:rsidRPr="005C2334">
        <w:rPr>
          <w:rFonts w:ascii="Times New Roman" w:hAnsi="Times New Roman" w:cs="Times New Roman"/>
          <w:sz w:val="24"/>
          <w:szCs w:val="24"/>
          <w:lang w:val="en-GB"/>
        </w:rPr>
        <w:t>ation</w:t>
      </w:r>
      <w:r w:rsidR="00434807">
        <w:rPr>
          <w:rFonts w:ascii="Times New Roman" w:hAnsi="Times New Roman" w:cs="Times New Roman"/>
          <w:sz w:val="24"/>
          <w:szCs w:val="24"/>
          <w:lang w:val="en-GB"/>
        </w:rPr>
        <w:t xml:space="preserve"> is seen</w:t>
      </w:r>
      <w:r w:rsidRPr="005C2334">
        <w:rPr>
          <w:rFonts w:ascii="Times New Roman" w:hAnsi="Times New Roman" w:cs="Times New Roman"/>
          <w:sz w:val="24"/>
          <w:szCs w:val="24"/>
          <w:lang w:val="en-GB"/>
        </w:rPr>
        <w:t xml:space="preserve"> as a whole and as that which is at stake, referring to the</w:t>
      </w:r>
      <w:r w:rsidR="00627D4D">
        <w:rPr>
          <w:rFonts w:ascii="Times New Roman" w:hAnsi="Times New Roman" w:cs="Times New Roman"/>
          <w:sz w:val="24"/>
          <w:szCs w:val="24"/>
          <w:lang w:val="en-GB"/>
        </w:rPr>
        <w:t xml:space="preserve"> (entire)</w:t>
      </w:r>
      <w:r w:rsidRPr="005C2334">
        <w:rPr>
          <w:rFonts w:ascii="Times New Roman" w:hAnsi="Times New Roman" w:cs="Times New Roman"/>
          <w:sz w:val="24"/>
          <w:szCs w:val="24"/>
          <w:lang w:val="en-GB"/>
        </w:rPr>
        <w:t xml:space="preserve"> organi</w:t>
      </w:r>
      <w:r w:rsidR="00D25DA8" w:rsidRPr="005C2334">
        <w:rPr>
          <w:rFonts w:ascii="Times New Roman" w:hAnsi="Times New Roman" w:cs="Times New Roman"/>
          <w:sz w:val="24"/>
          <w:szCs w:val="24"/>
          <w:lang w:val="en-GB"/>
        </w:rPr>
        <w:t>s</w:t>
      </w:r>
      <w:r w:rsidRPr="005C2334">
        <w:rPr>
          <w:rFonts w:ascii="Times New Roman" w:hAnsi="Times New Roman" w:cs="Times New Roman"/>
          <w:sz w:val="24"/>
          <w:szCs w:val="24"/>
          <w:lang w:val="en-GB"/>
        </w:rPr>
        <w:t xml:space="preserve">ation’s objectives. </w:t>
      </w:r>
      <w:r w:rsidR="004B6E08">
        <w:rPr>
          <w:rFonts w:ascii="Times New Roman" w:hAnsi="Times New Roman" w:cs="Times New Roman"/>
          <w:sz w:val="24"/>
          <w:szCs w:val="24"/>
          <w:lang w:val="en-GB"/>
        </w:rPr>
        <w:t xml:space="preserve">Overall, stakeholder theory tends to </w:t>
      </w:r>
      <w:r w:rsidR="005F523D">
        <w:rPr>
          <w:rFonts w:ascii="Times New Roman" w:hAnsi="Times New Roman" w:cs="Times New Roman"/>
          <w:sz w:val="24"/>
          <w:szCs w:val="24"/>
          <w:lang w:val="en-GB"/>
        </w:rPr>
        <w:t xml:space="preserve">assume a prescriptive and normative </w:t>
      </w:r>
      <w:r w:rsidR="00FB69AC">
        <w:rPr>
          <w:rFonts w:ascii="Times New Roman" w:hAnsi="Times New Roman" w:cs="Times New Roman"/>
          <w:sz w:val="24"/>
          <w:szCs w:val="24"/>
          <w:lang w:val="en-GB"/>
        </w:rPr>
        <w:t xml:space="preserve">perspective </w:t>
      </w:r>
      <w:r w:rsidR="00913048">
        <w:rPr>
          <w:rFonts w:ascii="Times New Roman" w:hAnsi="Times New Roman" w:cs="Times New Roman"/>
          <w:sz w:val="24"/>
          <w:szCs w:val="24"/>
          <w:lang w:val="en-GB"/>
        </w:rPr>
        <w:fldChar w:fldCharType="begin"/>
      </w:r>
      <w:r w:rsidR="00E66767">
        <w:rPr>
          <w:rFonts w:ascii="Times New Roman" w:hAnsi="Times New Roman" w:cs="Times New Roman"/>
          <w:sz w:val="24"/>
          <w:szCs w:val="24"/>
          <w:lang w:val="en-GB"/>
        </w:rPr>
        <w:instrText xml:space="preserve"> ADDIN EN.CITE &lt;EndNote&gt;&lt;Cite&gt;&lt;Author&gt;Pereira&lt;/Author&gt;&lt;Year&gt;2024&lt;/Year&gt;&lt;RecNum&gt;3229&lt;/RecNum&gt;&lt;DisplayText&gt;(Pereira et al., 2024)&lt;/DisplayText&gt;&lt;record&gt;&lt;rec-number&gt;3229&lt;/rec-number&gt;&lt;foreign-keys&gt;&lt;key app="EN" db-id="rw5z952pzzxethesz5d5szt9dvz0s2p2vr09" timestamp="1717661878" guid="9bf06a33-eed1-4b79-bd08-92eb6cc92767"&gt;3229&lt;/key&gt;&lt;/foreign-keys&gt;&lt;ref-type name="Journal Article"&gt;17&lt;/ref-type&gt;&lt;contributors&gt;&lt;authors&gt;&lt;author&gt;Pereira, Vijay&lt;/author&gt;&lt;author&gt;Vaz, Daicy&lt;/author&gt;&lt;author&gt;Malik, Ashish&lt;/author&gt;&lt;author&gt;Ali, Faiza&lt;/author&gt;&lt;/authors&gt;&lt;/contributors&gt;&lt;titles&gt;&lt;title&gt;Cui Bono? Cow Slaughter ban and its impact on business and society in India&lt;/title&gt;&lt;secondary-title&gt;Organization&lt;/secondary-title&gt;&lt;/titles&gt;&lt;periodical&gt;&lt;full-title&gt;Organization&lt;/full-title&gt;&lt;/periodical&gt;&lt;pages&gt;13505084241247451&lt;/pages&gt;&lt;volume&gt;0&lt;/volume&gt;&lt;number&gt;0&lt;/number&gt;&lt;keywords&gt;&lt;keyword&gt;cow-slaughter-ban,Cui-Bono,India,religion,stakeholder-theory&lt;/keyword&gt;&lt;/keywords&gt;&lt;dates&gt;&lt;year&gt;2024&lt;/year&gt;&lt;/dates&gt;&lt;urls&gt;&lt;related-urls&gt;&lt;url&gt;https://journals.sagepub.com/doi/abs/10.1177/13505084241247451&lt;/url&gt;&lt;/related-urls&gt;&lt;/urls&gt;&lt;electronic-resource-num&gt;10.1177/13505084241247451&lt;/electronic-resource-num&gt;&lt;/record&gt;&lt;/Cite&gt;&lt;/EndNote&gt;</w:instrText>
      </w:r>
      <w:r w:rsidR="00913048">
        <w:rPr>
          <w:rFonts w:ascii="Times New Roman" w:hAnsi="Times New Roman" w:cs="Times New Roman"/>
          <w:sz w:val="24"/>
          <w:szCs w:val="24"/>
          <w:lang w:val="en-GB"/>
        </w:rPr>
        <w:fldChar w:fldCharType="separate"/>
      </w:r>
      <w:r w:rsidR="00913048">
        <w:rPr>
          <w:rFonts w:ascii="Times New Roman" w:hAnsi="Times New Roman" w:cs="Times New Roman"/>
          <w:noProof/>
          <w:sz w:val="24"/>
          <w:szCs w:val="24"/>
          <w:lang w:val="en-GB"/>
        </w:rPr>
        <w:t>(Pereira et al., 2024)</w:t>
      </w:r>
      <w:r w:rsidR="00913048">
        <w:rPr>
          <w:rFonts w:ascii="Times New Roman" w:hAnsi="Times New Roman" w:cs="Times New Roman"/>
          <w:sz w:val="24"/>
          <w:szCs w:val="24"/>
          <w:lang w:val="en-GB"/>
        </w:rPr>
        <w:fldChar w:fldCharType="end"/>
      </w:r>
      <w:r w:rsidR="00913048">
        <w:rPr>
          <w:rFonts w:ascii="Times New Roman" w:hAnsi="Times New Roman" w:cs="Times New Roman"/>
          <w:sz w:val="24"/>
          <w:szCs w:val="24"/>
          <w:lang w:val="en-GB"/>
        </w:rPr>
        <w:t>.</w:t>
      </w:r>
      <w:r w:rsidR="009F1864">
        <w:rPr>
          <w:rFonts w:ascii="Times New Roman" w:hAnsi="Times New Roman" w:cs="Times New Roman"/>
          <w:sz w:val="24"/>
          <w:szCs w:val="24"/>
          <w:lang w:val="en-GB"/>
        </w:rPr>
        <w:t xml:space="preserve"> </w:t>
      </w:r>
    </w:p>
    <w:p w14:paraId="21D0A6C0" w14:textId="1CB3C691" w:rsidR="00714CE2" w:rsidRPr="005C2334" w:rsidRDefault="00B04F29" w:rsidP="006F394A">
      <w:p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However, t</w:t>
      </w:r>
      <w:r w:rsidR="002B5F86" w:rsidRPr="005C2334">
        <w:rPr>
          <w:rFonts w:ascii="Times New Roman" w:hAnsi="Times New Roman" w:cs="Times New Roman"/>
          <w:sz w:val="24"/>
          <w:szCs w:val="24"/>
          <w:lang w:val="en-GB"/>
        </w:rPr>
        <w:t>his perspective on stakes and stakeholders is unable to detect the nuances of the many things at stake within an organi</w:t>
      </w:r>
      <w:r w:rsidR="00D25DA8" w:rsidRPr="005C2334">
        <w:rPr>
          <w:rFonts w:ascii="Times New Roman" w:hAnsi="Times New Roman" w:cs="Times New Roman"/>
          <w:sz w:val="24"/>
          <w:szCs w:val="24"/>
          <w:lang w:val="en-GB"/>
        </w:rPr>
        <w:t>s</w:t>
      </w:r>
      <w:r w:rsidR="002B5F86" w:rsidRPr="005C2334">
        <w:rPr>
          <w:rFonts w:ascii="Times New Roman" w:hAnsi="Times New Roman" w:cs="Times New Roman"/>
          <w:sz w:val="24"/>
          <w:szCs w:val="24"/>
          <w:lang w:val="en-GB"/>
        </w:rPr>
        <w:t>ation that may not refer to the entirety of the organi</w:t>
      </w:r>
      <w:r w:rsidR="00D25DA8" w:rsidRPr="005C2334">
        <w:rPr>
          <w:rFonts w:ascii="Times New Roman" w:hAnsi="Times New Roman" w:cs="Times New Roman"/>
          <w:sz w:val="24"/>
          <w:szCs w:val="24"/>
          <w:lang w:val="en-GB"/>
        </w:rPr>
        <w:t>s</w:t>
      </w:r>
      <w:r w:rsidR="002B5F86" w:rsidRPr="005C2334">
        <w:rPr>
          <w:rFonts w:ascii="Times New Roman" w:hAnsi="Times New Roman" w:cs="Times New Roman"/>
          <w:sz w:val="24"/>
          <w:szCs w:val="24"/>
          <w:lang w:val="en-GB"/>
        </w:rPr>
        <w:t>ation but just a part thereo</w:t>
      </w:r>
      <w:r w:rsidR="00510A31">
        <w:rPr>
          <w:rFonts w:ascii="Times New Roman" w:hAnsi="Times New Roman" w:cs="Times New Roman"/>
          <w:sz w:val="24"/>
          <w:szCs w:val="24"/>
          <w:lang w:val="en-GB"/>
        </w:rPr>
        <w:t xml:space="preserve">f </w:t>
      </w:r>
      <w:r w:rsidR="00510A31">
        <w:rPr>
          <w:rFonts w:ascii="Times New Roman" w:hAnsi="Times New Roman" w:cs="Times New Roman"/>
          <w:sz w:val="24"/>
          <w:szCs w:val="24"/>
          <w:lang w:val="en-GB"/>
        </w:rPr>
        <w:fldChar w:fldCharType="begin"/>
      </w:r>
      <w:r w:rsidR="00510A31">
        <w:rPr>
          <w:rFonts w:ascii="Times New Roman" w:hAnsi="Times New Roman" w:cs="Times New Roman"/>
          <w:sz w:val="24"/>
          <w:szCs w:val="24"/>
          <w:lang w:val="en-GB"/>
        </w:rPr>
        <w:instrText xml:space="preserve"> ADDIN EN.CITE &lt;EndNote&gt;&lt;Cite&gt;&lt;Author&gt;Ernst&lt;/Author&gt;&lt;Year&gt;2023&lt;/Year&gt;&lt;RecNum&gt;2604&lt;/RecNum&gt;&lt;DisplayText&gt;(Ernst and Jonasson, 2023)&lt;/DisplayText&gt;&lt;record&gt;&lt;rec-number&gt;2604&lt;/rec-number&gt;&lt;foreign-keys&gt;&lt;key app="EN" db-id="rw5z952pzzxethesz5d5szt9dvz0s2p2vr09" timestamp="1644581969" guid="22cd6753-a113-4244-ba2c-5cfffc48a99f"&gt;2604&lt;/key&gt;&lt;/foreign-keys&gt;&lt;ref-type name="Book Section"&gt;5&lt;/ref-type&gt;&lt;contributors&gt;&lt;authors&gt;&lt;author&gt;Ernst, Jette&lt;/author&gt;&lt;author&gt;Jonasson, Charlotte&lt;/author&gt;&lt;/authors&gt;&lt;secondary-authors&gt;&lt;author&gt;Dahl Rendtorff, Jacob &lt;/author&gt;&lt;author&gt;Bonnafous-Boucher, Maria &lt;/author&gt;&lt;/secondary-authors&gt;&lt;/contributors&gt;&lt;titles&gt;&lt;title&gt;Stakeholders in healthcare technology – a Bourdieusian perspective&lt;/title&gt;&lt;secondary-title&gt;New Encyclopedia of Stakeholder Management&lt;/secondary-title&gt;&lt;/titles&gt;&lt;pages&gt;141 - 145&lt;/pages&gt;&lt;dates&gt;&lt;year&gt;2023&lt;/year&gt;&lt;/dates&gt;&lt;pub-location&gt;Cheltenham&lt;/pub-location&gt;&lt;publisher&gt;Edward Elgar Publishing&lt;/publisher&gt;&lt;urls&gt;&lt;/urls&gt;&lt;/record&gt;&lt;/Cite&gt;&lt;/EndNote&gt;</w:instrText>
      </w:r>
      <w:r w:rsidR="00510A31">
        <w:rPr>
          <w:rFonts w:ascii="Times New Roman" w:hAnsi="Times New Roman" w:cs="Times New Roman"/>
          <w:sz w:val="24"/>
          <w:szCs w:val="24"/>
          <w:lang w:val="en-GB"/>
        </w:rPr>
        <w:fldChar w:fldCharType="separate"/>
      </w:r>
      <w:r w:rsidR="00510A31">
        <w:rPr>
          <w:rFonts w:ascii="Times New Roman" w:hAnsi="Times New Roman" w:cs="Times New Roman"/>
          <w:noProof/>
          <w:sz w:val="24"/>
          <w:szCs w:val="24"/>
          <w:lang w:val="en-GB"/>
        </w:rPr>
        <w:t>(Ernst and Jonasson, 2023)</w:t>
      </w:r>
      <w:r w:rsidR="00510A31">
        <w:rPr>
          <w:rFonts w:ascii="Times New Roman" w:hAnsi="Times New Roman" w:cs="Times New Roman"/>
          <w:sz w:val="24"/>
          <w:szCs w:val="24"/>
          <w:lang w:val="en-GB"/>
        </w:rPr>
        <w:fldChar w:fldCharType="end"/>
      </w:r>
      <w:r w:rsidR="002B5F86" w:rsidRPr="005C2334">
        <w:rPr>
          <w:rFonts w:ascii="Times New Roman" w:hAnsi="Times New Roman" w:cs="Times New Roman"/>
          <w:sz w:val="24"/>
          <w:szCs w:val="24"/>
          <w:lang w:val="en-GB"/>
        </w:rPr>
        <w:t xml:space="preserve">. </w:t>
      </w:r>
      <w:r w:rsidR="008E361F">
        <w:rPr>
          <w:rFonts w:ascii="Times New Roman" w:hAnsi="Times New Roman" w:cs="Times New Roman"/>
          <w:sz w:val="24"/>
          <w:szCs w:val="24"/>
          <w:lang w:val="en-GB"/>
        </w:rPr>
        <w:t xml:space="preserve">In other words, it not </w:t>
      </w:r>
      <w:r w:rsidR="00FC0410">
        <w:rPr>
          <w:rFonts w:ascii="Times New Roman" w:hAnsi="Times New Roman" w:cs="Times New Roman"/>
          <w:sz w:val="24"/>
          <w:szCs w:val="24"/>
          <w:lang w:val="en-GB"/>
        </w:rPr>
        <w:t>necessarily the entire organization that is at stake</w:t>
      </w:r>
      <w:r w:rsidR="001F4028">
        <w:rPr>
          <w:rFonts w:ascii="Times New Roman" w:hAnsi="Times New Roman" w:cs="Times New Roman"/>
          <w:sz w:val="24"/>
          <w:szCs w:val="24"/>
          <w:lang w:val="en-GB"/>
        </w:rPr>
        <w:t>.</w:t>
      </w:r>
      <w:r w:rsidR="00FC0410">
        <w:rPr>
          <w:rFonts w:ascii="Times New Roman" w:hAnsi="Times New Roman" w:cs="Times New Roman"/>
          <w:sz w:val="24"/>
          <w:szCs w:val="24"/>
          <w:lang w:val="en-GB"/>
        </w:rPr>
        <w:t xml:space="preserve"> </w:t>
      </w:r>
      <w:r w:rsidR="009C6E01">
        <w:rPr>
          <w:rFonts w:ascii="Times New Roman" w:hAnsi="Times New Roman" w:cs="Times New Roman"/>
          <w:sz w:val="24"/>
          <w:szCs w:val="24"/>
          <w:lang w:val="en-GB"/>
        </w:rPr>
        <w:t>I</w:t>
      </w:r>
      <w:r w:rsidR="002B5F86" w:rsidRPr="005C2334">
        <w:rPr>
          <w:rFonts w:ascii="Times New Roman" w:hAnsi="Times New Roman" w:cs="Times New Roman"/>
          <w:sz w:val="24"/>
          <w:szCs w:val="24"/>
          <w:lang w:val="en-GB"/>
        </w:rPr>
        <w:t xml:space="preserve"> suggest a Bourdieusian conceptualization of stakeholders and stakeholder work to mend these shortcomings, where </w:t>
      </w:r>
      <w:r w:rsidR="009C6E01">
        <w:rPr>
          <w:rFonts w:ascii="Times New Roman" w:hAnsi="Times New Roman" w:cs="Times New Roman"/>
          <w:sz w:val="24"/>
          <w:szCs w:val="24"/>
          <w:lang w:val="en-GB"/>
        </w:rPr>
        <w:t>I</w:t>
      </w:r>
      <w:r w:rsidR="002B5F86" w:rsidRPr="005C2334">
        <w:rPr>
          <w:rFonts w:ascii="Times New Roman" w:hAnsi="Times New Roman" w:cs="Times New Roman"/>
          <w:sz w:val="24"/>
          <w:szCs w:val="24"/>
          <w:lang w:val="en-GB"/>
        </w:rPr>
        <w:t xml:space="preserve"> draw on Bourdieu’s concepts of field, capital, interests and position. </w:t>
      </w:r>
      <w:r w:rsidR="005D77AE">
        <w:rPr>
          <w:rFonts w:ascii="Times New Roman" w:hAnsi="Times New Roman" w:cs="Times New Roman"/>
          <w:sz w:val="24"/>
          <w:szCs w:val="24"/>
          <w:lang w:val="en-GB"/>
        </w:rPr>
        <w:t xml:space="preserve">An </w:t>
      </w:r>
      <w:r w:rsidR="00DE08FC">
        <w:rPr>
          <w:rFonts w:ascii="Times New Roman" w:hAnsi="Times New Roman" w:cs="Times New Roman"/>
          <w:sz w:val="24"/>
          <w:szCs w:val="24"/>
          <w:lang w:val="en-GB"/>
        </w:rPr>
        <w:t>‘</w:t>
      </w:r>
      <w:r w:rsidR="005D77AE">
        <w:rPr>
          <w:rFonts w:ascii="Times New Roman" w:hAnsi="Times New Roman" w:cs="Times New Roman"/>
          <w:sz w:val="24"/>
          <w:szCs w:val="24"/>
          <w:lang w:val="en-GB"/>
        </w:rPr>
        <w:t>organizatio</w:t>
      </w:r>
      <w:r w:rsidR="00DE08FC">
        <w:rPr>
          <w:rFonts w:ascii="Times New Roman" w:hAnsi="Times New Roman" w:cs="Times New Roman"/>
          <w:sz w:val="24"/>
          <w:szCs w:val="24"/>
          <w:lang w:val="en-GB"/>
        </w:rPr>
        <w:t>n as a field’ perspective understands the organization as</w:t>
      </w:r>
      <w:r w:rsidR="00D57183">
        <w:rPr>
          <w:rFonts w:ascii="Times New Roman" w:hAnsi="Times New Roman" w:cs="Times New Roman"/>
          <w:sz w:val="24"/>
          <w:szCs w:val="24"/>
          <w:lang w:val="en-GB"/>
        </w:rPr>
        <w:t xml:space="preserve"> topological space, where multiple things are at stake</w:t>
      </w:r>
      <w:r w:rsidR="00DE08FC">
        <w:rPr>
          <w:rFonts w:ascii="Times New Roman" w:hAnsi="Times New Roman" w:cs="Times New Roman"/>
          <w:sz w:val="24"/>
          <w:szCs w:val="24"/>
          <w:lang w:val="en-GB"/>
        </w:rPr>
        <w:t xml:space="preserve"> </w:t>
      </w:r>
      <w:r w:rsidR="00DE08FC" w:rsidRPr="005C2334">
        <w:rPr>
          <w:rFonts w:ascii="Times New Roman" w:hAnsi="Times New Roman" w:cs="Times New Roman"/>
          <w:sz w:val="24"/>
          <w:szCs w:val="24"/>
          <w:lang w:val="en-GB"/>
        </w:rPr>
        <w:t>is at stake</w:t>
      </w:r>
      <w:r w:rsidR="00E658C9">
        <w:rPr>
          <w:rFonts w:ascii="Times New Roman" w:hAnsi="Times New Roman" w:cs="Times New Roman"/>
          <w:sz w:val="24"/>
          <w:szCs w:val="24"/>
          <w:lang w:val="en-GB"/>
        </w:rPr>
        <w:t>,</w:t>
      </w:r>
      <w:r w:rsidR="00DE08FC" w:rsidRPr="005C2334">
        <w:rPr>
          <w:rFonts w:ascii="Times New Roman" w:hAnsi="Times New Roman" w:cs="Times New Roman"/>
          <w:sz w:val="24"/>
          <w:szCs w:val="24"/>
          <w:lang w:val="en-GB"/>
        </w:rPr>
        <w:t xml:space="preserve"> </w:t>
      </w:r>
      <w:r w:rsidR="006F7F4B">
        <w:rPr>
          <w:rFonts w:ascii="Times New Roman" w:hAnsi="Times New Roman" w:cs="Times New Roman"/>
          <w:sz w:val="24"/>
          <w:szCs w:val="24"/>
          <w:lang w:val="en-GB"/>
        </w:rPr>
        <w:t xml:space="preserve">and the organization’s employees position themselves differently </w:t>
      </w:r>
      <w:r w:rsidR="002D285D">
        <w:rPr>
          <w:rFonts w:ascii="Times New Roman" w:hAnsi="Times New Roman" w:cs="Times New Roman"/>
          <w:sz w:val="24"/>
          <w:szCs w:val="24"/>
          <w:lang w:val="en-GB"/>
        </w:rPr>
        <w:t xml:space="preserve">in relation </w:t>
      </w:r>
      <w:r w:rsidR="004F7FE4">
        <w:rPr>
          <w:rFonts w:ascii="Times New Roman" w:hAnsi="Times New Roman" w:cs="Times New Roman"/>
          <w:sz w:val="24"/>
          <w:szCs w:val="24"/>
          <w:lang w:val="en-GB"/>
        </w:rPr>
        <w:t>to their interests in things at stake and the capital they possess (cultural, technological</w:t>
      </w:r>
      <w:r w:rsidR="000C4EBA">
        <w:rPr>
          <w:rFonts w:ascii="Times New Roman" w:hAnsi="Times New Roman" w:cs="Times New Roman"/>
          <w:sz w:val="24"/>
          <w:szCs w:val="24"/>
          <w:lang w:val="en-GB"/>
        </w:rPr>
        <w:t xml:space="preserve"> or otherwise</w:t>
      </w:r>
      <w:r w:rsidR="00B46F0B">
        <w:rPr>
          <w:rFonts w:ascii="Times New Roman" w:hAnsi="Times New Roman" w:cs="Times New Roman"/>
          <w:sz w:val="24"/>
          <w:szCs w:val="24"/>
          <w:lang w:val="en-GB"/>
        </w:rPr>
        <w:t>)</w:t>
      </w:r>
      <w:r w:rsidR="00E66767">
        <w:rPr>
          <w:rFonts w:ascii="Times New Roman" w:hAnsi="Times New Roman" w:cs="Times New Roman"/>
          <w:sz w:val="24"/>
          <w:szCs w:val="24"/>
          <w:lang w:val="en-GB"/>
        </w:rPr>
        <w:t xml:space="preserve"> </w:t>
      </w:r>
      <w:r w:rsidR="00E66767">
        <w:rPr>
          <w:rFonts w:ascii="Times New Roman" w:hAnsi="Times New Roman" w:cs="Times New Roman"/>
          <w:sz w:val="24"/>
          <w:szCs w:val="24"/>
          <w:lang w:val="en-GB"/>
        </w:rPr>
        <w:fldChar w:fldCharType="begin"/>
      </w:r>
      <w:r w:rsidR="00E66767">
        <w:rPr>
          <w:rFonts w:ascii="Times New Roman" w:hAnsi="Times New Roman" w:cs="Times New Roman"/>
          <w:sz w:val="24"/>
          <w:szCs w:val="24"/>
          <w:lang w:val="en-GB"/>
        </w:rPr>
        <w:instrText xml:space="preserve"> ADDIN EN.CITE &lt;EndNote&gt;&lt;Cite&gt;&lt;Author&gt;Emirbayer&lt;/Author&gt;&lt;Year&gt;2008&lt;/Year&gt;&lt;RecNum&gt;112&lt;/RecNum&gt;&lt;DisplayText&gt;(Emirbayer and Johnson, 2008)&lt;/DisplayText&gt;&lt;record&gt;&lt;rec-number&gt;112&lt;/rec-number&gt;&lt;foreign-keys&gt;&lt;key app="EN" db-id="rw5z952pzzxethesz5d5szt9dvz0s2p2vr09" timestamp="1642958229" guid="4719ff06-7049-4226-a06b-d81a84298df4"&gt;112&lt;/key&gt;&lt;/foreign-keys&gt;&lt;ref-type name="Journal Article"&gt;17&lt;/ref-type&gt;&lt;contributors&gt;&lt;authors&gt;&lt;author&gt;Emirbayer, Mustafa&lt;/author&gt;&lt;author&gt;Johnson, Victoria&lt;/author&gt;&lt;/authors&gt;&lt;/contributors&gt;&lt;titles&gt;&lt;title&gt;Bourdieu and organizational analysis&lt;/title&gt;&lt;secondary-title&gt;Theory and Society&lt;/secondary-title&gt;&lt;/titles&gt;&lt;periodical&gt;&lt;full-title&gt;Theory and society&lt;/full-title&gt;&lt;/periodical&gt;&lt;pages&gt;1-44&lt;/pages&gt;&lt;volume&gt;37&lt;/volume&gt;&lt;number&gt;1&lt;/number&gt;&lt;dates&gt;&lt;year&gt;2008&lt;/year&gt;&lt;/dates&gt;&lt;isbn&gt;0304-2421&lt;/isbn&gt;&lt;urls&gt;&lt;/urls&gt;&lt;/record&gt;&lt;/Cite&gt;&lt;/EndNote&gt;</w:instrText>
      </w:r>
      <w:r w:rsidR="00E66767">
        <w:rPr>
          <w:rFonts w:ascii="Times New Roman" w:hAnsi="Times New Roman" w:cs="Times New Roman"/>
          <w:sz w:val="24"/>
          <w:szCs w:val="24"/>
          <w:lang w:val="en-GB"/>
        </w:rPr>
        <w:fldChar w:fldCharType="separate"/>
      </w:r>
      <w:r w:rsidR="00E66767">
        <w:rPr>
          <w:rFonts w:ascii="Times New Roman" w:hAnsi="Times New Roman" w:cs="Times New Roman"/>
          <w:noProof/>
          <w:sz w:val="24"/>
          <w:szCs w:val="24"/>
          <w:lang w:val="en-GB"/>
        </w:rPr>
        <w:t>(Emirbayer and Johnson, 2008)</w:t>
      </w:r>
      <w:r w:rsidR="00E66767">
        <w:rPr>
          <w:rFonts w:ascii="Times New Roman" w:hAnsi="Times New Roman" w:cs="Times New Roman"/>
          <w:sz w:val="24"/>
          <w:szCs w:val="24"/>
          <w:lang w:val="en-GB"/>
        </w:rPr>
        <w:fldChar w:fldCharType="end"/>
      </w:r>
      <w:r w:rsidR="00B46F0B">
        <w:rPr>
          <w:rFonts w:ascii="Times New Roman" w:hAnsi="Times New Roman" w:cs="Times New Roman"/>
          <w:sz w:val="24"/>
          <w:szCs w:val="24"/>
          <w:lang w:val="en-GB"/>
        </w:rPr>
        <w:t>.</w:t>
      </w:r>
      <w:r w:rsidR="002B5F86" w:rsidRPr="005C2334">
        <w:rPr>
          <w:rFonts w:ascii="Times New Roman" w:hAnsi="Times New Roman" w:cs="Times New Roman"/>
          <w:sz w:val="24"/>
          <w:szCs w:val="24"/>
          <w:lang w:val="en-GB"/>
        </w:rPr>
        <w:t xml:space="preserve"> Stakes</w:t>
      </w:r>
      <w:r w:rsidR="00471BA1">
        <w:rPr>
          <w:rFonts w:ascii="Times New Roman" w:hAnsi="Times New Roman" w:cs="Times New Roman"/>
          <w:sz w:val="24"/>
          <w:szCs w:val="24"/>
          <w:lang w:val="en-GB"/>
        </w:rPr>
        <w:t xml:space="preserve"> thus</w:t>
      </w:r>
      <w:r w:rsidR="002B5F86" w:rsidRPr="005C2334">
        <w:rPr>
          <w:rFonts w:ascii="Times New Roman" w:hAnsi="Times New Roman" w:cs="Times New Roman"/>
          <w:sz w:val="24"/>
          <w:szCs w:val="24"/>
          <w:lang w:val="en-GB"/>
        </w:rPr>
        <w:t xml:space="preserve"> refer to capital as that which has value and is strived for in the field</w:t>
      </w:r>
      <w:r w:rsidR="00925797" w:rsidRPr="005C2334">
        <w:rPr>
          <w:rFonts w:ascii="Times New Roman" w:hAnsi="Times New Roman" w:cs="Times New Roman"/>
          <w:sz w:val="24"/>
          <w:szCs w:val="24"/>
          <w:lang w:val="en-GB"/>
        </w:rPr>
        <w:t>. Symbolic cap</w:t>
      </w:r>
      <w:r w:rsidR="0060483F" w:rsidRPr="005C2334">
        <w:rPr>
          <w:rFonts w:ascii="Times New Roman" w:hAnsi="Times New Roman" w:cs="Times New Roman"/>
          <w:sz w:val="24"/>
          <w:szCs w:val="24"/>
          <w:lang w:val="en-GB"/>
        </w:rPr>
        <w:t xml:space="preserve">ital </w:t>
      </w:r>
      <w:r w:rsidR="00FB251B" w:rsidRPr="005C2334">
        <w:rPr>
          <w:rFonts w:ascii="Times New Roman" w:hAnsi="Times New Roman" w:cs="Times New Roman"/>
          <w:sz w:val="24"/>
          <w:szCs w:val="24"/>
          <w:lang w:val="en-GB"/>
        </w:rPr>
        <w:t>carries co</w:t>
      </w:r>
      <w:r w:rsidR="001967F5" w:rsidRPr="005C2334">
        <w:rPr>
          <w:rFonts w:ascii="Times New Roman" w:hAnsi="Times New Roman" w:cs="Times New Roman"/>
          <w:sz w:val="24"/>
          <w:szCs w:val="24"/>
          <w:lang w:val="en-GB"/>
        </w:rPr>
        <w:t xml:space="preserve">nnotative value and </w:t>
      </w:r>
      <w:r w:rsidR="0060483F" w:rsidRPr="005C2334">
        <w:rPr>
          <w:rFonts w:ascii="Times New Roman" w:hAnsi="Times New Roman" w:cs="Times New Roman"/>
          <w:sz w:val="24"/>
          <w:szCs w:val="24"/>
          <w:lang w:val="en-GB"/>
        </w:rPr>
        <w:t>is the most prestigious capital</w:t>
      </w:r>
      <w:r w:rsidR="001967F5" w:rsidRPr="005C2334">
        <w:rPr>
          <w:rFonts w:ascii="Times New Roman" w:hAnsi="Times New Roman" w:cs="Times New Roman"/>
          <w:sz w:val="24"/>
          <w:szCs w:val="24"/>
          <w:lang w:val="en-GB"/>
        </w:rPr>
        <w:t xml:space="preserve">, yet the significance of its importance is not recognized </w:t>
      </w:r>
      <w:r w:rsidR="001967F5" w:rsidRPr="005C2334">
        <w:rPr>
          <w:rFonts w:ascii="Times New Roman" w:hAnsi="Times New Roman" w:cs="Times New Roman"/>
          <w:sz w:val="24"/>
          <w:szCs w:val="24"/>
          <w:lang w:val="en-GB"/>
        </w:rPr>
        <w:fldChar w:fldCharType="begin"/>
      </w:r>
      <w:r w:rsidR="001967F5" w:rsidRPr="005C2334">
        <w:rPr>
          <w:rFonts w:ascii="Times New Roman" w:hAnsi="Times New Roman" w:cs="Times New Roman"/>
          <w:sz w:val="24"/>
          <w:szCs w:val="24"/>
          <w:lang w:val="en-GB"/>
        </w:rPr>
        <w:instrText xml:space="preserve"> ADDIN EN.CITE &lt;EndNote&gt;&lt;Cite&gt;&lt;Author&gt;Bourdieu&lt;/Author&gt;&lt;Year&gt;1990&lt;/Year&gt;&lt;RecNum&gt;5&lt;/RecNum&gt;&lt;DisplayText&gt;(Bourdieu, 1990)&lt;/DisplayText&gt;&lt;record&gt;&lt;rec-number&gt;5&lt;/rec-number&gt;&lt;foreign-keys&gt;&lt;key app="EN" db-id="rw5z952pzzxethesz5d5szt9dvz0s2p2vr09" timestamp="1642958225" guid="5b9d3c3c-1d57-4c27-a2f4-2a7c3b541758"&gt;5&lt;/key&gt;&lt;/foreign-keys&gt;&lt;ref-type name="Book"&gt;6&lt;/ref-type&gt;&lt;contributors&gt;&lt;authors&gt;&lt;author&gt;Bourdieu, Pierre&lt;/author&gt;&lt;/authors&gt;&lt;/contributors&gt;&lt;titles&gt;&lt;title&gt;The Logic of Practice&lt;/title&gt;&lt;/titles&gt;&lt;pages&gt;333&lt;/pages&gt;&lt;dates&gt;&lt;year&gt;1990&lt;/year&gt;&lt;/dates&gt;&lt;pub-location&gt;Cambridge&lt;/pub-location&gt;&lt;publisher&gt;Polity Press&lt;/publisher&gt;&lt;isbn&gt;0804720118&lt;/isbn&gt;&lt;urls&gt;&lt;/urls&gt;&lt;/record&gt;&lt;/Cite&gt;&lt;/EndNote&gt;</w:instrText>
      </w:r>
      <w:r w:rsidR="001967F5" w:rsidRPr="005C2334">
        <w:rPr>
          <w:rFonts w:ascii="Times New Roman" w:hAnsi="Times New Roman" w:cs="Times New Roman"/>
          <w:sz w:val="24"/>
          <w:szCs w:val="24"/>
          <w:lang w:val="en-GB"/>
        </w:rPr>
        <w:fldChar w:fldCharType="separate"/>
      </w:r>
      <w:r w:rsidR="001967F5" w:rsidRPr="005C2334">
        <w:rPr>
          <w:rFonts w:ascii="Times New Roman" w:hAnsi="Times New Roman" w:cs="Times New Roman"/>
          <w:noProof/>
          <w:sz w:val="24"/>
          <w:szCs w:val="24"/>
          <w:lang w:val="en-GB"/>
        </w:rPr>
        <w:t>(Bourdieu, 1990)</w:t>
      </w:r>
      <w:r w:rsidR="001967F5" w:rsidRPr="005C2334">
        <w:rPr>
          <w:rFonts w:ascii="Times New Roman" w:hAnsi="Times New Roman" w:cs="Times New Roman"/>
          <w:sz w:val="24"/>
          <w:szCs w:val="24"/>
          <w:lang w:val="en-GB"/>
        </w:rPr>
        <w:fldChar w:fldCharType="end"/>
      </w:r>
      <w:r w:rsidR="001967F5" w:rsidRPr="005C2334">
        <w:rPr>
          <w:rFonts w:ascii="Times New Roman" w:hAnsi="Times New Roman" w:cs="Times New Roman"/>
          <w:sz w:val="24"/>
          <w:szCs w:val="24"/>
          <w:lang w:val="en-GB"/>
        </w:rPr>
        <w:t>.</w:t>
      </w:r>
      <w:r w:rsidR="002B5F86" w:rsidRPr="005C2334">
        <w:rPr>
          <w:rFonts w:ascii="Times New Roman" w:hAnsi="Times New Roman" w:cs="Times New Roman"/>
          <w:sz w:val="24"/>
          <w:szCs w:val="24"/>
          <w:lang w:val="en-GB"/>
        </w:rPr>
        <w:t xml:space="preserve"> </w:t>
      </w:r>
      <w:r w:rsidR="009A5710" w:rsidRPr="005C2334">
        <w:rPr>
          <w:rFonts w:ascii="Times New Roman" w:hAnsi="Times New Roman" w:cs="Times New Roman"/>
          <w:sz w:val="24"/>
          <w:szCs w:val="24"/>
          <w:lang w:val="en-GB"/>
        </w:rPr>
        <w:t>S</w:t>
      </w:r>
      <w:r w:rsidR="002B5F86" w:rsidRPr="005C2334">
        <w:rPr>
          <w:rFonts w:ascii="Times New Roman" w:hAnsi="Times New Roman" w:cs="Times New Roman"/>
          <w:sz w:val="24"/>
          <w:szCs w:val="24"/>
          <w:lang w:val="en-GB"/>
        </w:rPr>
        <w:t>takes</w:t>
      </w:r>
      <w:r w:rsidR="009A5710" w:rsidRPr="005C2334">
        <w:rPr>
          <w:rFonts w:ascii="Times New Roman" w:hAnsi="Times New Roman" w:cs="Times New Roman"/>
          <w:sz w:val="24"/>
          <w:szCs w:val="24"/>
          <w:lang w:val="en-GB"/>
        </w:rPr>
        <w:t xml:space="preserve"> too</w:t>
      </w:r>
      <w:r w:rsidR="002B5F86" w:rsidRPr="005C2334">
        <w:rPr>
          <w:rFonts w:ascii="Times New Roman" w:hAnsi="Times New Roman" w:cs="Times New Roman"/>
          <w:sz w:val="24"/>
          <w:szCs w:val="24"/>
          <w:lang w:val="en-GB"/>
        </w:rPr>
        <w:t xml:space="preserve"> refer to interests. The field’s members occupy interested positions in striving to have their interests met </w:t>
      </w:r>
      <w:r w:rsidR="002B5F86" w:rsidRPr="005C2334">
        <w:rPr>
          <w:rFonts w:ascii="Times New Roman" w:hAnsi="Times New Roman" w:cs="Times New Roman"/>
          <w:sz w:val="24"/>
          <w:szCs w:val="24"/>
          <w:lang w:val="en-GB"/>
        </w:rPr>
        <w:fldChar w:fldCharType="begin"/>
      </w:r>
      <w:r w:rsidR="002B5F86" w:rsidRPr="005C2334">
        <w:rPr>
          <w:rFonts w:ascii="Times New Roman" w:hAnsi="Times New Roman" w:cs="Times New Roman"/>
          <w:sz w:val="24"/>
          <w:szCs w:val="24"/>
          <w:lang w:val="en-GB"/>
        </w:rPr>
        <w:instrText xml:space="preserve"> ADDIN EN.CITE &lt;EndNote&gt;&lt;Cite&gt;&lt;Author&gt;Bourdieu&lt;/Author&gt;&lt;Year&gt;1990&lt;/Year&gt;&lt;RecNum&gt;5&lt;/RecNum&gt;&lt;DisplayText&gt;(Bourdieu, 1990)&lt;/DisplayText&gt;&lt;record&gt;&lt;rec-number&gt;5&lt;/rec-number&gt;&lt;foreign-keys&gt;&lt;key app="EN" db-id="rw5z952pzzxethesz5d5szt9dvz0s2p2vr09" timestamp="1642958225" guid="5b9d3c3c-1d57-4c27-a2f4-2a7c3b541758"&gt;5&lt;/key&gt;&lt;/foreign-keys&gt;&lt;ref-type name="Book"&gt;6&lt;/ref-type&gt;&lt;contributors&gt;&lt;authors&gt;&lt;author&gt;Bourdieu, Pierre&lt;/author&gt;&lt;/authors&gt;&lt;/contributors&gt;&lt;titles&gt;&lt;title&gt;The Logic of Practice&lt;/title&gt;&lt;/titles&gt;&lt;pages&gt;333&lt;/pages&gt;&lt;dates&gt;&lt;year&gt;1990&lt;/year&gt;&lt;/dates&gt;&lt;pub-location&gt;Cambridge&lt;/pub-location&gt;&lt;publisher&gt;Polity Press&lt;/publisher&gt;&lt;isbn&gt;0804720118&lt;/isbn&gt;&lt;urls&gt;&lt;/urls&gt;&lt;/record&gt;&lt;/Cite&gt;&lt;/EndNote&gt;</w:instrText>
      </w:r>
      <w:r w:rsidR="002B5F86" w:rsidRPr="005C2334">
        <w:rPr>
          <w:rFonts w:ascii="Times New Roman" w:hAnsi="Times New Roman" w:cs="Times New Roman"/>
          <w:sz w:val="24"/>
          <w:szCs w:val="24"/>
          <w:lang w:val="en-GB"/>
        </w:rPr>
        <w:fldChar w:fldCharType="separate"/>
      </w:r>
      <w:r w:rsidR="002B5F86" w:rsidRPr="005C2334">
        <w:rPr>
          <w:rFonts w:ascii="Times New Roman" w:hAnsi="Times New Roman" w:cs="Times New Roman"/>
          <w:noProof/>
          <w:sz w:val="24"/>
          <w:szCs w:val="24"/>
          <w:lang w:val="en-GB"/>
        </w:rPr>
        <w:t>(Bourdieu, 1990)</w:t>
      </w:r>
      <w:r w:rsidR="002B5F86" w:rsidRPr="005C2334">
        <w:rPr>
          <w:rFonts w:ascii="Times New Roman" w:hAnsi="Times New Roman" w:cs="Times New Roman"/>
          <w:sz w:val="24"/>
          <w:szCs w:val="24"/>
          <w:lang w:val="en-GB"/>
        </w:rPr>
        <w:fldChar w:fldCharType="end"/>
      </w:r>
      <w:r w:rsidR="002B5F86" w:rsidRPr="005C2334">
        <w:rPr>
          <w:rFonts w:ascii="Times New Roman" w:hAnsi="Times New Roman" w:cs="Times New Roman"/>
          <w:sz w:val="24"/>
          <w:szCs w:val="24"/>
          <w:lang w:val="en-GB"/>
        </w:rPr>
        <w:t>.</w:t>
      </w:r>
      <w:r w:rsidR="00D514E8" w:rsidRPr="005C2334">
        <w:rPr>
          <w:rFonts w:ascii="Times New Roman" w:hAnsi="Times New Roman" w:cs="Times New Roman"/>
          <w:sz w:val="24"/>
          <w:szCs w:val="24"/>
          <w:lang w:val="en-GB"/>
        </w:rPr>
        <w:t xml:space="preserve"> </w:t>
      </w:r>
      <w:r w:rsidR="00A27BA4">
        <w:rPr>
          <w:rFonts w:ascii="Times New Roman" w:hAnsi="Times New Roman" w:cs="Times New Roman"/>
          <w:sz w:val="24"/>
          <w:szCs w:val="24"/>
          <w:lang w:val="en-GB"/>
        </w:rPr>
        <w:t>S</w:t>
      </w:r>
      <w:r w:rsidR="0009627F" w:rsidRPr="005C2334">
        <w:rPr>
          <w:rFonts w:ascii="Times New Roman" w:hAnsi="Times New Roman" w:cs="Times New Roman"/>
          <w:sz w:val="24"/>
          <w:szCs w:val="24"/>
          <w:lang w:val="en-GB"/>
        </w:rPr>
        <w:t xml:space="preserve">takeholder </w:t>
      </w:r>
      <w:r w:rsidR="00902AE6" w:rsidRPr="005C2334">
        <w:rPr>
          <w:rFonts w:ascii="Times New Roman" w:hAnsi="Times New Roman" w:cs="Times New Roman"/>
          <w:sz w:val="24"/>
          <w:szCs w:val="24"/>
          <w:lang w:val="en-GB"/>
        </w:rPr>
        <w:t xml:space="preserve">theory in this perspective is relational, meaning that </w:t>
      </w:r>
      <w:r w:rsidR="00593ECF" w:rsidRPr="005C2334">
        <w:rPr>
          <w:rFonts w:ascii="Times New Roman" w:hAnsi="Times New Roman" w:cs="Times New Roman"/>
          <w:sz w:val="24"/>
          <w:szCs w:val="24"/>
          <w:lang w:val="en-GB"/>
        </w:rPr>
        <w:t xml:space="preserve">how stakeholders relate is seen as </w:t>
      </w:r>
      <w:r w:rsidR="00850F49" w:rsidRPr="005C2334">
        <w:rPr>
          <w:rFonts w:ascii="Times New Roman" w:hAnsi="Times New Roman" w:cs="Times New Roman"/>
          <w:sz w:val="24"/>
          <w:szCs w:val="24"/>
          <w:lang w:val="en-GB"/>
        </w:rPr>
        <w:t>pivotal</w:t>
      </w:r>
      <w:r w:rsidR="006361AC" w:rsidRPr="005C2334">
        <w:rPr>
          <w:rFonts w:ascii="Times New Roman" w:hAnsi="Times New Roman" w:cs="Times New Roman"/>
          <w:sz w:val="24"/>
          <w:szCs w:val="24"/>
          <w:lang w:val="en-GB"/>
        </w:rPr>
        <w:t>.</w:t>
      </w:r>
      <w:r w:rsidR="002B5F86" w:rsidRPr="005C2334">
        <w:rPr>
          <w:rFonts w:ascii="Times New Roman" w:hAnsi="Times New Roman" w:cs="Times New Roman"/>
          <w:sz w:val="24"/>
          <w:szCs w:val="24"/>
          <w:lang w:val="en-GB"/>
        </w:rPr>
        <w:t xml:space="preserve"> In a Bourdieusian perspective, </w:t>
      </w:r>
      <w:r w:rsidR="007F192B">
        <w:rPr>
          <w:rFonts w:ascii="Times New Roman" w:hAnsi="Times New Roman" w:cs="Times New Roman"/>
          <w:sz w:val="24"/>
          <w:szCs w:val="24"/>
          <w:lang w:val="en-GB"/>
        </w:rPr>
        <w:t xml:space="preserve">there can be no a-priori identification of </w:t>
      </w:r>
      <w:r w:rsidR="002B5F86" w:rsidRPr="005C2334">
        <w:rPr>
          <w:rFonts w:ascii="Times New Roman" w:hAnsi="Times New Roman" w:cs="Times New Roman"/>
          <w:sz w:val="24"/>
          <w:szCs w:val="24"/>
          <w:lang w:val="en-GB"/>
        </w:rPr>
        <w:t>stakeholders</w:t>
      </w:r>
      <w:r w:rsidR="00147E27">
        <w:rPr>
          <w:rFonts w:ascii="Times New Roman" w:hAnsi="Times New Roman" w:cs="Times New Roman"/>
          <w:sz w:val="24"/>
          <w:szCs w:val="24"/>
          <w:lang w:val="en-GB"/>
        </w:rPr>
        <w:t xml:space="preserve"> – they</w:t>
      </w:r>
      <w:r w:rsidR="002B5F86" w:rsidRPr="005C2334">
        <w:rPr>
          <w:rFonts w:ascii="Times New Roman" w:hAnsi="Times New Roman" w:cs="Times New Roman"/>
          <w:sz w:val="24"/>
          <w:szCs w:val="24"/>
          <w:lang w:val="en-GB"/>
        </w:rPr>
        <w:t xml:space="preserve"> must be identified empirically</w:t>
      </w:r>
      <w:r w:rsidR="002F27E5" w:rsidRPr="005C2334">
        <w:rPr>
          <w:rFonts w:ascii="Times New Roman" w:hAnsi="Times New Roman" w:cs="Times New Roman"/>
          <w:sz w:val="24"/>
          <w:szCs w:val="24"/>
          <w:lang w:val="en-GB"/>
        </w:rPr>
        <w:t xml:space="preserve"> as must their relations in practice</w:t>
      </w:r>
      <w:r w:rsidR="00C56C22">
        <w:rPr>
          <w:rFonts w:ascii="Times New Roman" w:hAnsi="Times New Roman" w:cs="Times New Roman"/>
          <w:sz w:val="24"/>
          <w:szCs w:val="24"/>
          <w:lang w:val="en-GB"/>
        </w:rPr>
        <w:t xml:space="preserve">, </w:t>
      </w:r>
      <w:r w:rsidR="009F7D3F" w:rsidRPr="005C2334">
        <w:rPr>
          <w:rFonts w:ascii="Times New Roman" w:hAnsi="Times New Roman" w:cs="Times New Roman"/>
          <w:sz w:val="24"/>
          <w:szCs w:val="24"/>
          <w:lang w:val="en-GB"/>
        </w:rPr>
        <w:t>which may differ from the imagined and drafted,</w:t>
      </w:r>
      <w:r w:rsidR="002B5F86" w:rsidRPr="005C2334">
        <w:rPr>
          <w:rFonts w:ascii="Times New Roman" w:hAnsi="Times New Roman" w:cs="Times New Roman"/>
          <w:sz w:val="24"/>
          <w:szCs w:val="24"/>
          <w:lang w:val="en-GB"/>
        </w:rPr>
        <w:t xml:space="preserve"> and </w:t>
      </w:r>
      <w:r w:rsidR="009F7D3F" w:rsidRPr="005C2334">
        <w:rPr>
          <w:rFonts w:ascii="Times New Roman" w:hAnsi="Times New Roman" w:cs="Times New Roman"/>
          <w:sz w:val="24"/>
          <w:szCs w:val="24"/>
          <w:lang w:val="en-GB"/>
        </w:rPr>
        <w:t>stakeholders</w:t>
      </w:r>
      <w:r w:rsidR="002B5F86" w:rsidRPr="005C2334">
        <w:rPr>
          <w:rFonts w:ascii="Times New Roman" w:hAnsi="Times New Roman" w:cs="Times New Roman"/>
          <w:sz w:val="24"/>
          <w:szCs w:val="24"/>
          <w:lang w:val="en-GB"/>
        </w:rPr>
        <w:t xml:space="preserve"> could potentially include actors beyond the boundary of the organi</w:t>
      </w:r>
      <w:r w:rsidR="00D25DA8" w:rsidRPr="005C2334">
        <w:rPr>
          <w:rFonts w:ascii="Times New Roman" w:hAnsi="Times New Roman" w:cs="Times New Roman"/>
          <w:sz w:val="24"/>
          <w:szCs w:val="24"/>
          <w:lang w:val="en-GB"/>
        </w:rPr>
        <w:t>s</w:t>
      </w:r>
      <w:r w:rsidR="002B5F86" w:rsidRPr="005C2334">
        <w:rPr>
          <w:rFonts w:ascii="Times New Roman" w:hAnsi="Times New Roman" w:cs="Times New Roman"/>
          <w:sz w:val="24"/>
          <w:szCs w:val="24"/>
          <w:lang w:val="en-GB"/>
        </w:rPr>
        <w:t>ation because stakes are structured and produced by that which is at stake in the field</w:t>
      </w:r>
      <w:r w:rsidR="008114CA" w:rsidRPr="005C2334">
        <w:rPr>
          <w:rFonts w:ascii="Times New Roman" w:hAnsi="Times New Roman" w:cs="Times New Roman"/>
          <w:sz w:val="24"/>
          <w:szCs w:val="24"/>
          <w:lang w:val="en-GB"/>
        </w:rPr>
        <w:t xml:space="preserve"> </w:t>
      </w:r>
      <w:r w:rsidR="00C56C22">
        <w:rPr>
          <w:rFonts w:ascii="Times New Roman" w:hAnsi="Times New Roman" w:cs="Times New Roman"/>
          <w:sz w:val="24"/>
          <w:szCs w:val="24"/>
          <w:lang w:val="en-GB"/>
        </w:rPr>
        <w:fldChar w:fldCharType="begin"/>
      </w:r>
      <w:r w:rsidR="00C56C22">
        <w:rPr>
          <w:rFonts w:ascii="Times New Roman" w:hAnsi="Times New Roman" w:cs="Times New Roman"/>
          <w:sz w:val="24"/>
          <w:szCs w:val="24"/>
          <w:lang w:val="en-GB"/>
        </w:rPr>
        <w:instrText xml:space="preserve"> ADDIN EN.CITE &lt;EndNote&gt;&lt;Cite&gt;&lt;Author&gt;Ernst&lt;/Author&gt;&lt;Year&gt;2023&lt;/Year&gt;&lt;RecNum&gt;2604&lt;/RecNum&gt;&lt;DisplayText&gt;(Ernst and Jonasson, 2023)&lt;/DisplayText&gt;&lt;record&gt;&lt;rec-number&gt;2604&lt;/rec-number&gt;&lt;foreign-keys&gt;&lt;key app="EN" db-id="rw5z952pzzxethesz5d5szt9dvz0s2p2vr09" timestamp="1644581969" guid="22cd6753-a113-4244-ba2c-5cfffc48a99f"&gt;2604&lt;/key&gt;&lt;/foreign-keys&gt;&lt;ref-type name="Book Section"&gt;5&lt;/ref-type&gt;&lt;contributors&gt;&lt;authors&gt;&lt;author&gt;Ernst, Jette&lt;/author&gt;&lt;author&gt;Jonasson, Charlotte&lt;/author&gt;&lt;/authors&gt;&lt;secondary-authors&gt;&lt;author&gt;Dahl Rendtorff, Jacob &lt;/author&gt;&lt;author&gt;Bonnafous-Boucher, Maria &lt;/author&gt;&lt;/secondary-authors&gt;&lt;/contributors&gt;&lt;titles&gt;&lt;title&gt;Stakeholders in healthcare technology – a Bourdieusian perspective&lt;/title&gt;&lt;secondary-title&gt;New Encyclopedia of Stakeholder Management&lt;/secondary-title&gt;&lt;/titles&gt;&lt;pages&gt;141 - 145&lt;/pages&gt;&lt;dates&gt;&lt;year&gt;2023&lt;/year&gt;&lt;/dates&gt;&lt;pub-location&gt;Cheltenham&lt;/pub-location&gt;&lt;publisher&gt;Edward Elgar Publishing&lt;/publisher&gt;&lt;urls&gt;&lt;/urls&gt;&lt;/record&gt;&lt;/Cite&gt;&lt;/EndNote&gt;</w:instrText>
      </w:r>
      <w:r w:rsidR="00C56C22">
        <w:rPr>
          <w:rFonts w:ascii="Times New Roman" w:hAnsi="Times New Roman" w:cs="Times New Roman"/>
          <w:sz w:val="24"/>
          <w:szCs w:val="24"/>
          <w:lang w:val="en-GB"/>
        </w:rPr>
        <w:fldChar w:fldCharType="separate"/>
      </w:r>
      <w:r w:rsidR="00C56C22">
        <w:rPr>
          <w:rFonts w:ascii="Times New Roman" w:hAnsi="Times New Roman" w:cs="Times New Roman"/>
          <w:noProof/>
          <w:sz w:val="24"/>
          <w:szCs w:val="24"/>
          <w:lang w:val="en-GB"/>
        </w:rPr>
        <w:t>(Ernst and Jonasson, 2023)</w:t>
      </w:r>
      <w:r w:rsidR="00C56C22">
        <w:rPr>
          <w:rFonts w:ascii="Times New Roman" w:hAnsi="Times New Roman" w:cs="Times New Roman"/>
          <w:sz w:val="24"/>
          <w:szCs w:val="24"/>
          <w:lang w:val="en-GB"/>
        </w:rPr>
        <w:fldChar w:fldCharType="end"/>
      </w:r>
      <w:r w:rsidR="002B5F86" w:rsidRPr="005C2334">
        <w:rPr>
          <w:rFonts w:ascii="Times New Roman" w:hAnsi="Times New Roman" w:cs="Times New Roman"/>
          <w:sz w:val="24"/>
          <w:szCs w:val="24"/>
          <w:lang w:val="en-GB"/>
        </w:rPr>
        <w:t xml:space="preserve">. </w:t>
      </w:r>
    </w:p>
    <w:p w14:paraId="6731C96E" w14:textId="2D39EE64" w:rsidR="00E27852" w:rsidRPr="005C2334" w:rsidRDefault="00E27852" w:rsidP="006F394A">
      <w:pPr>
        <w:spacing w:line="240" w:lineRule="auto"/>
        <w:rPr>
          <w:rFonts w:ascii="Times New Roman" w:hAnsi="Times New Roman" w:cs="Times New Roman"/>
          <w:b/>
          <w:bCs/>
          <w:sz w:val="24"/>
          <w:szCs w:val="24"/>
          <w:lang w:val="en-GB"/>
        </w:rPr>
      </w:pPr>
      <w:r w:rsidRPr="005C2334">
        <w:rPr>
          <w:rFonts w:ascii="Times New Roman" w:hAnsi="Times New Roman" w:cs="Times New Roman"/>
          <w:b/>
          <w:bCs/>
          <w:sz w:val="24"/>
          <w:szCs w:val="24"/>
          <w:lang w:val="en-GB"/>
        </w:rPr>
        <w:t>Methods</w:t>
      </w:r>
      <w:r w:rsidR="00D14D9B" w:rsidRPr="005C2334">
        <w:rPr>
          <w:rFonts w:ascii="Times New Roman" w:hAnsi="Times New Roman" w:cs="Times New Roman"/>
          <w:b/>
          <w:bCs/>
          <w:sz w:val="24"/>
          <w:szCs w:val="24"/>
          <w:lang w:val="en-GB"/>
        </w:rPr>
        <w:t xml:space="preserve">  </w:t>
      </w:r>
    </w:p>
    <w:p w14:paraId="27ABA1CD" w14:textId="26D3900E" w:rsidR="00695E63" w:rsidRPr="005C2334" w:rsidRDefault="00695E63" w:rsidP="006F394A">
      <w:pPr>
        <w:spacing w:line="240" w:lineRule="auto"/>
        <w:rPr>
          <w:rFonts w:ascii="Times New Roman" w:hAnsi="Times New Roman" w:cs="Times New Roman"/>
          <w:i/>
          <w:iCs/>
          <w:sz w:val="24"/>
          <w:szCs w:val="24"/>
          <w:lang w:val="en-GB"/>
        </w:rPr>
      </w:pPr>
      <w:r w:rsidRPr="005C2334">
        <w:rPr>
          <w:rFonts w:ascii="Times New Roman" w:hAnsi="Times New Roman" w:cs="Times New Roman"/>
          <w:i/>
          <w:iCs/>
          <w:sz w:val="24"/>
          <w:szCs w:val="24"/>
          <w:lang w:val="en-GB"/>
        </w:rPr>
        <w:t>Case context</w:t>
      </w:r>
    </w:p>
    <w:p w14:paraId="44E230AD" w14:textId="054DE60A" w:rsidR="00695E63" w:rsidRPr="005C2334" w:rsidRDefault="00695E63" w:rsidP="006F394A">
      <w:pPr>
        <w:spacing w:line="240" w:lineRule="auto"/>
        <w:rPr>
          <w:rFonts w:ascii="Times New Roman" w:hAnsi="Times New Roman" w:cs="Times New Roman"/>
          <w:sz w:val="24"/>
          <w:szCs w:val="24"/>
          <w:lang w:val="en-GB"/>
        </w:rPr>
      </w:pPr>
      <w:r w:rsidRPr="005C2334">
        <w:rPr>
          <w:rFonts w:ascii="Times New Roman" w:hAnsi="Times New Roman" w:cs="Times New Roman"/>
          <w:sz w:val="24"/>
          <w:szCs w:val="24"/>
          <w:lang w:val="en-GB"/>
        </w:rPr>
        <w:t>A large restructuring of the</w:t>
      </w:r>
      <w:r w:rsidR="00445FEB" w:rsidRPr="005C2334">
        <w:rPr>
          <w:rFonts w:ascii="Times New Roman" w:hAnsi="Times New Roman" w:cs="Times New Roman"/>
          <w:sz w:val="24"/>
          <w:szCs w:val="24"/>
          <w:lang w:val="en-GB"/>
        </w:rPr>
        <w:t xml:space="preserve"> Danish hospital sector</w:t>
      </w:r>
      <w:r w:rsidR="00C82CBC" w:rsidRPr="005C2334">
        <w:rPr>
          <w:rFonts w:ascii="Times New Roman" w:hAnsi="Times New Roman" w:cs="Times New Roman"/>
          <w:sz w:val="24"/>
          <w:szCs w:val="24"/>
          <w:lang w:val="en-GB"/>
        </w:rPr>
        <w:t>,</w:t>
      </w:r>
      <w:r w:rsidRPr="005C2334">
        <w:rPr>
          <w:rFonts w:ascii="Times New Roman" w:hAnsi="Times New Roman" w:cs="Times New Roman"/>
          <w:sz w:val="24"/>
          <w:szCs w:val="24"/>
          <w:lang w:val="en-GB"/>
        </w:rPr>
        <w:t xml:space="preserve"> which began around 2007</w:t>
      </w:r>
      <w:r w:rsidR="00540F59" w:rsidRPr="005C2334">
        <w:rPr>
          <w:rFonts w:ascii="Times New Roman" w:hAnsi="Times New Roman" w:cs="Times New Roman"/>
          <w:sz w:val="24"/>
          <w:szCs w:val="24"/>
          <w:lang w:val="en-GB"/>
        </w:rPr>
        <w:t>,</w:t>
      </w:r>
      <w:r w:rsidRPr="005C2334">
        <w:rPr>
          <w:rFonts w:ascii="Times New Roman" w:hAnsi="Times New Roman" w:cs="Times New Roman"/>
          <w:sz w:val="24"/>
          <w:szCs w:val="24"/>
          <w:lang w:val="en-GB"/>
        </w:rPr>
        <w:t xml:space="preserve"> includes the building of five new large acute care hospitals (nick-named super hospitals), one in each of the five Danish regions. The so-called Quality Foundation</w:t>
      </w:r>
      <w:r w:rsidRPr="005C2334">
        <w:rPr>
          <w:rFonts w:ascii="Times New Roman" w:hAnsi="Times New Roman" w:cs="Times New Roman"/>
          <w:i/>
          <w:iCs/>
          <w:sz w:val="24"/>
          <w:szCs w:val="24"/>
          <w:lang w:val="en-GB"/>
        </w:rPr>
        <w:t xml:space="preserve"> </w:t>
      </w:r>
      <w:r w:rsidRPr="005C2334">
        <w:rPr>
          <w:rFonts w:ascii="Times New Roman" w:hAnsi="Times New Roman" w:cs="Times New Roman"/>
          <w:sz w:val="24"/>
          <w:szCs w:val="24"/>
          <w:lang w:val="en-GB"/>
        </w:rPr>
        <w:t xml:space="preserve">provides economic support to further the construction of these new hospitals, but the hospitals are also partly funded by the regions </w:t>
      </w:r>
      <w:r w:rsidR="00371612">
        <w:rPr>
          <w:rFonts w:ascii="Times New Roman" w:hAnsi="Times New Roman" w:cs="Times New Roman"/>
          <w:sz w:val="24"/>
          <w:szCs w:val="24"/>
          <w:lang w:val="en-GB"/>
        </w:rPr>
        <w:fldChar w:fldCharType="begin"/>
      </w:r>
      <w:r w:rsidR="00927F86">
        <w:rPr>
          <w:rFonts w:ascii="Times New Roman" w:hAnsi="Times New Roman" w:cs="Times New Roman"/>
          <w:sz w:val="24"/>
          <w:szCs w:val="24"/>
          <w:lang w:val="en-GB"/>
        </w:rPr>
        <w:instrText xml:space="preserve"> ADDIN EN.CITE &lt;EndNote&gt;&lt;Cite&gt;&lt;Author&gt;Danish Ministry of Health&lt;/Author&gt;&lt;Year&gt;2021&lt;/Year&gt;&lt;RecNum&gt;3138&lt;/RecNum&gt;&lt;DisplayText&gt;(Danish Ministry of Health, 2021; Sundhedsudvalget, 2022)&lt;/DisplayText&gt;&lt;record&gt;&lt;rec-number&gt;3138&lt;/rec-number&gt;&lt;foreign-keys&gt;&lt;key app="EN" db-id="rw5z952pzzxethesz5d5szt9dvz0s2p2vr09" timestamp="1709197598" guid="5a78d8be-0c00-4fab-91e2-54199d246d1f"&gt;3138&lt;/key&gt;&lt;/foreign-keys&gt;&lt;ref-type name="Government Document"&gt;46&lt;/ref-type&gt;&lt;contributors&gt;&lt;authors&gt;&lt;author&gt;Danish Ministry of Health, &lt;/author&gt;&lt;/authors&gt;&lt;/contributors&gt;&lt;titles&gt;&lt;title&gt;The Danish Super Hospital Programme. A Transformation of the Danish Health Care Landscape&lt;/title&gt;&lt;/titles&gt;&lt;pages&gt;17&lt;/pages&gt;&lt;dates&gt;&lt;year&gt;2021&lt;/year&gt;&lt;/dates&gt;&lt;pub-location&gt;København&lt;/pub-location&gt;&lt;urls&gt;&lt;related-urls&gt;&lt;url&gt;https://sum.dk/Media/0/2/TheDanishSuperHospitalProgramme2021.pdf&lt;/url&gt;&lt;/related-urls&gt;&lt;/urls&gt;&lt;custom1&gt;Danish Ministry of Health, &lt;/custom1&gt;&lt;/record&gt;&lt;/Cite&gt;&lt;Cite&gt;&lt;Author&gt;Sundhedsudvalget&lt;/Author&gt;&lt;Year&gt;2022&lt;/Year&gt;&lt;RecNum&gt;3139&lt;/RecNum&gt;&lt;record&gt;&lt;rec-number&gt;3139&lt;/rec-number&gt;&lt;foreign-keys&gt;&lt;key app="EN" db-id="rw5z952pzzxethesz5d5szt9dvz0s2p2vr09" timestamp="1709197598" guid="22ea326a-c9e8-44d1-928f-6489088c7465"&gt;3139&lt;/key&gt;&lt;/foreign-keys&gt;&lt;ref-type name="Government Document"&gt;46&lt;/ref-type&gt;&lt;contributors&gt;&lt;authors&gt;&lt;author&gt;Sundhedsudvalget,&lt;/author&gt;&lt;/authors&gt;&lt;secondary-authors&gt;&lt;author&gt;Finansudvalget 2022-23&lt;/author&gt;&lt;/secondary-authors&gt;&lt;/contributors&gt;&lt;titles&gt;&lt;title&gt;Status for de kvalitetsfondsstøttede sygehusbyggerier: Årsrapportering 2022 til Folketingets Finansudvalg og Sundhedsudvalg&lt;/title&gt;&lt;/titles&gt;&lt;pages&gt;29&lt;/pages&gt;&lt;volume&gt;2. samling&lt;/volume&gt;&lt;dates&gt;&lt;year&gt;2022&lt;/year&gt;&lt;/dates&gt;&lt;pub-location&gt;København&lt;/pub-location&gt;&lt;publisher&gt;Indenrigs- og Sundhedsministeriet&lt;/publisher&gt;&lt;urls&gt;&lt;related-urls&gt;&lt;url&gt;https://www.ft.dk/samling/20222/almdel/suu/bilag/67/2658756.pdf&lt;/url&gt;&lt;/related-urls&gt;&lt;/urls&gt;&lt;custom1&gt;Indenrigs- og Sundhedsministeriet&lt;/custom1&gt;&lt;/record&gt;&lt;/Cite&gt;&lt;/EndNote&gt;</w:instrText>
      </w:r>
      <w:r w:rsidR="00371612">
        <w:rPr>
          <w:rFonts w:ascii="Times New Roman" w:hAnsi="Times New Roman" w:cs="Times New Roman"/>
          <w:sz w:val="24"/>
          <w:szCs w:val="24"/>
          <w:lang w:val="en-GB"/>
        </w:rPr>
        <w:fldChar w:fldCharType="separate"/>
      </w:r>
      <w:r w:rsidR="00927F86">
        <w:rPr>
          <w:rFonts w:ascii="Times New Roman" w:hAnsi="Times New Roman" w:cs="Times New Roman"/>
          <w:noProof/>
          <w:sz w:val="24"/>
          <w:szCs w:val="24"/>
          <w:lang w:val="en-GB"/>
        </w:rPr>
        <w:t>(Danish Ministry of Health, 2021; Sundhedsudvalget, 2022)</w:t>
      </w:r>
      <w:r w:rsidR="00371612">
        <w:rPr>
          <w:rFonts w:ascii="Times New Roman" w:hAnsi="Times New Roman" w:cs="Times New Roman"/>
          <w:sz w:val="24"/>
          <w:szCs w:val="24"/>
          <w:lang w:val="en-GB"/>
        </w:rPr>
        <w:fldChar w:fldCharType="end"/>
      </w:r>
      <w:r w:rsidRPr="005C2334">
        <w:rPr>
          <w:rFonts w:ascii="Times New Roman" w:hAnsi="Times New Roman" w:cs="Times New Roman"/>
          <w:sz w:val="24"/>
          <w:szCs w:val="24"/>
          <w:lang w:val="en-GB"/>
        </w:rPr>
        <w:t>. The quality foundation states the aims and requirements for the new hospitals in terms of improving organi</w:t>
      </w:r>
      <w:r w:rsidR="00D25DA8" w:rsidRPr="005C2334">
        <w:rPr>
          <w:rFonts w:ascii="Times New Roman" w:hAnsi="Times New Roman" w:cs="Times New Roman"/>
          <w:sz w:val="24"/>
          <w:szCs w:val="24"/>
          <w:lang w:val="en-GB"/>
        </w:rPr>
        <w:t>s</w:t>
      </w:r>
      <w:r w:rsidRPr="005C2334">
        <w:rPr>
          <w:rFonts w:ascii="Times New Roman" w:hAnsi="Times New Roman" w:cs="Times New Roman"/>
          <w:sz w:val="24"/>
          <w:szCs w:val="24"/>
          <w:lang w:val="en-GB"/>
        </w:rPr>
        <w:t>ational efficiency</w:t>
      </w:r>
      <w:r w:rsidR="00D45D91" w:rsidRPr="005C2334">
        <w:rPr>
          <w:rFonts w:ascii="Times New Roman" w:hAnsi="Times New Roman" w:cs="Times New Roman"/>
          <w:sz w:val="24"/>
          <w:szCs w:val="24"/>
          <w:lang w:val="en-GB"/>
        </w:rPr>
        <w:t xml:space="preserve"> </w:t>
      </w:r>
      <w:r w:rsidRPr="005C2334">
        <w:rPr>
          <w:rFonts w:ascii="Times New Roman" w:hAnsi="Times New Roman" w:cs="Times New Roman"/>
          <w:sz w:val="24"/>
          <w:szCs w:val="24"/>
          <w:lang w:val="en-GB"/>
        </w:rPr>
        <w:t>through the use of new technology for the automation of several work tasks and flow of goods.</w:t>
      </w:r>
      <w:r w:rsidR="0009768D" w:rsidRPr="005C2334">
        <w:rPr>
          <w:rFonts w:ascii="Times New Roman" w:hAnsi="Times New Roman" w:cs="Times New Roman"/>
          <w:sz w:val="24"/>
          <w:szCs w:val="24"/>
          <w:lang w:val="en-GB"/>
        </w:rPr>
        <w:t xml:space="preserve"> </w:t>
      </w:r>
      <w:r w:rsidRPr="005C2334">
        <w:rPr>
          <w:rFonts w:ascii="Times New Roman" w:hAnsi="Times New Roman" w:cs="Times New Roman"/>
          <w:sz w:val="24"/>
          <w:szCs w:val="24"/>
          <w:lang w:val="en-GB"/>
        </w:rPr>
        <w:t>The hospital under study</w:t>
      </w:r>
      <w:r w:rsidR="00B80028" w:rsidRPr="005C2334">
        <w:rPr>
          <w:rFonts w:ascii="Times New Roman" w:hAnsi="Times New Roman" w:cs="Times New Roman"/>
          <w:sz w:val="24"/>
          <w:szCs w:val="24"/>
          <w:lang w:val="en-GB"/>
        </w:rPr>
        <w:t xml:space="preserve"> (with the pseudonym hospital </w:t>
      </w:r>
      <w:r w:rsidR="00073B20" w:rsidRPr="005C2334">
        <w:rPr>
          <w:rFonts w:ascii="Times New Roman" w:hAnsi="Times New Roman" w:cs="Times New Roman"/>
          <w:sz w:val="24"/>
          <w:szCs w:val="24"/>
          <w:lang w:val="en-GB"/>
        </w:rPr>
        <w:t>X)</w:t>
      </w:r>
      <w:r w:rsidRPr="005C2334">
        <w:rPr>
          <w:rFonts w:ascii="Times New Roman" w:hAnsi="Times New Roman" w:cs="Times New Roman"/>
          <w:sz w:val="24"/>
          <w:szCs w:val="24"/>
          <w:lang w:val="en-GB"/>
        </w:rPr>
        <w:t xml:space="preserve"> is one of these five new hospitals </w:t>
      </w:r>
      <w:r w:rsidR="004630E6" w:rsidRPr="005C2334">
        <w:rPr>
          <w:rFonts w:ascii="Times New Roman" w:hAnsi="Times New Roman" w:cs="Times New Roman"/>
          <w:sz w:val="24"/>
          <w:szCs w:val="24"/>
          <w:lang w:val="en-GB"/>
        </w:rPr>
        <w:t>that</w:t>
      </w:r>
      <w:r w:rsidRPr="005C2334">
        <w:rPr>
          <w:rFonts w:ascii="Times New Roman" w:hAnsi="Times New Roman" w:cs="Times New Roman"/>
          <w:sz w:val="24"/>
          <w:szCs w:val="24"/>
          <w:lang w:val="en-GB"/>
        </w:rPr>
        <w:t xml:space="preserve"> is still under construction</w:t>
      </w:r>
      <w:r w:rsidR="00300992" w:rsidRPr="005C2334">
        <w:rPr>
          <w:rFonts w:ascii="Times New Roman" w:hAnsi="Times New Roman" w:cs="Times New Roman"/>
          <w:sz w:val="24"/>
          <w:szCs w:val="24"/>
          <w:lang w:val="en-GB"/>
        </w:rPr>
        <w:t xml:space="preserve"> and built </w:t>
      </w:r>
      <w:r w:rsidR="00584361" w:rsidRPr="005C2334">
        <w:rPr>
          <w:rFonts w:ascii="Times New Roman" w:hAnsi="Times New Roman" w:cs="Times New Roman"/>
          <w:sz w:val="24"/>
          <w:szCs w:val="24"/>
          <w:lang w:val="en-GB"/>
        </w:rPr>
        <w:t>as an expansion</w:t>
      </w:r>
      <w:r w:rsidR="00E83A45" w:rsidRPr="005C2334">
        <w:rPr>
          <w:rFonts w:ascii="Times New Roman" w:hAnsi="Times New Roman" w:cs="Times New Roman"/>
          <w:sz w:val="24"/>
          <w:szCs w:val="24"/>
          <w:lang w:val="en-GB"/>
        </w:rPr>
        <w:t xml:space="preserve"> </w:t>
      </w:r>
      <w:r w:rsidR="00C70FD7">
        <w:rPr>
          <w:rFonts w:ascii="Times New Roman" w:hAnsi="Times New Roman" w:cs="Times New Roman"/>
          <w:sz w:val="24"/>
          <w:szCs w:val="24"/>
          <w:lang w:val="en-GB"/>
        </w:rPr>
        <w:t xml:space="preserve">to </w:t>
      </w:r>
      <w:r w:rsidR="00E83A45" w:rsidRPr="005C2334">
        <w:rPr>
          <w:rFonts w:ascii="Times New Roman" w:hAnsi="Times New Roman" w:cs="Times New Roman"/>
          <w:sz w:val="24"/>
          <w:szCs w:val="24"/>
          <w:lang w:val="en-GB"/>
        </w:rPr>
        <w:t>the present university hospital</w:t>
      </w:r>
      <w:r w:rsidR="00D45D91" w:rsidRPr="005C2334">
        <w:rPr>
          <w:rFonts w:ascii="Times New Roman" w:hAnsi="Times New Roman" w:cs="Times New Roman"/>
          <w:sz w:val="24"/>
          <w:szCs w:val="24"/>
          <w:lang w:val="en-GB"/>
        </w:rPr>
        <w:t xml:space="preserve">. </w:t>
      </w:r>
    </w:p>
    <w:p w14:paraId="7AA275F3" w14:textId="0BF3EBD9" w:rsidR="0003340D" w:rsidRPr="005C2334" w:rsidRDefault="00175D15" w:rsidP="006F394A">
      <w:pPr>
        <w:spacing w:line="240" w:lineRule="auto"/>
        <w:rPr>
          <w:rFonts w:ascii="Times New Roman" w:hAnsi="Times New Roman" w:cs="Times New Roman"/>
          <w:i/>
          <w:iCs/>
          <w:sz w:val="24"/>
          <w:szCs w:val="24"/>
          <w:lang w:val="en-GB"/>
        </w:rPr>
      </w:pPr>
      <w:r w:rsidRPr="005C2334">
        <w:rPr>
          <w:rFonts w:ascii="Times New Roman" w:hAnsi="Times New Roman" w:cs="Times New Roman"/>
          <w:i/>
          <w:iCs/>
          <w:sz w:val="24"/>
          <w:szCs w:val="24"/>
          <w:lang w:val="en-GB"/>
        </w:rPr>
        <w:t>The case</w:t>
      </w:r>
    </w:p>
    <w:p w14:paraId="1EDCEB24" w14:textId="3B5765B8" w:rsidR="002158DF" w:rsidRPr="005C2334" w:rsidRDefault="00295ADC" w:rsidP="006F394A">
      <w:pPr>
        <w:spacing w:line="240" w:lineRule="auto"/>
        <w:rPr>
          <w:rFonts w:ascii="Times New Roman" w:hAnsi="Times New Roman" w:cs="Times New Roman"/>
          <w:sz w:val="24"/>
          <w:szCs w:val="24"/>
          <w:lang w:val="en-GB"/>
        </w:rPr>
      </w:pPr>
      <w:r w:rsidRPr="005C2334">
        <w:rPr>
          <w:rFonts w:ascii="Times New Roman" w:hAnsi="Times New Roman" w:cs="Times New Roman"/>
          <w:sz w:val="24"/>
          <w:szCs w:val="24"/>
          <w:lang w:val="en-GB"/>
        </w:rPr>
        <w:t>The</w:t>
      </w:r>
      <w:r w:rsidR="0003340D" w:rsidRPr="005C2334">
        <w:rPr>
          <w:rFonts w:ascii="Times New Roman" w:hAnsi="Times New Roman" w:cs="Times New Roman"/>
          <w:sz w:val="24"/>
          <w:szCs w:val="24"/>
          <w:lang w:val="en-GB"/>
        </w:rPr>
        <w:t xml:space="preserve"> </w:t>
      </w:r>
      <w:r w:rsidR="00B83974" w:rsidRPr="005C2334">
        <w:rPr>
          <w:rFonts w:ascii="Times New Roman" w:hAnsi="Times New Roman" w:cs="Times New Roman"/>
          <w:sz w:val="24"/>
          <w:szCs w:val="24"/>
          <w:lang w:val="en-GB"/>
        </w:rPr>
        <w:t>A</w:t>
      </w:r>
      <w:r w:rsidR="00820915" w:rsidRPr="005C2334">
        <w:rPr>
          <w:rFonts w:ascii="Times New Roman" w:hAnsi="Times New Roman" w:cs="Times New Roman"/>
          <w:sz w:val="24"/>
          <w:szCs w:val="24"/>
          <w:lang w:val="en-GB"/>
        </w:rPr>
        <w:t>G</w:t>
      </w:r>
      <w:r w:rsidR="00486595" w:rsidRPr="005C2334">
        <w:rPr>
          <w:rFonts w:ascii="Times New Roman" w:hAnsi="Times New Roman" w:cs="Times New Roman"/>
          <w:sz w:val="24"/>
          <w:szCs w:val="24"/>
          <w:lang w:val="en-GB"/>
        </w:rPr>
        <w:t>R</w:t>
      </w:r>
      <w:r w:rsidR="00184491" w:rsidRPr="005C2334">
        <w:rPr>
          <w:rFonts w:ascii="Times New Roman" w:hAnsi="Times New Roman" w:cs="Times New Roman"/>
          <w:sz w:val="24"/>
          <w:szCs w:val="24"/>
          <w:lang w:val="en-GB"/>
        </w:rPr>
        <w:t>D</w:t>
      </w:r>
      <w:r w:rsidR="00B83974" w:rsidRPr="005C2334">
        <w:rPr>
          <w:rFonts w:ascii="Times New Roman" w:hAnsi="Times New Roman" w:cs="Times New Roman"/>
          <w:sz w:val="24"/>
          <w:szCs w:val="24"/>
          <w:lang w:val="en-GB"/>
        </w:rPr>
        <w:t xml:space="preserve"> </w:t>
      </w:r>
      <w:r w:rsidR="0003340D" w:rsidRPr="005C2334">
        <w:rPr>
          <w:rFonts w:ascii="Times New Roman" w:hAnsi="Times New Roman" w:cs="Times New Roman"/>
          <w:sz w:val="24"/>
          <w:szCs w:val="24"/>
          <w:lang w:val="en-GB"/>
        </w:rPr>
        <w:t>consists</w:t>
      </w:r>
      <w:r w:rsidRPr="005C2334">
        <w:rPr>
          <w:rFonts w:ascii="Times New Roman" w:hAnsi="Times New Roman" w:cs="Times New Roman"/>
          <w:sz w:val="24"/>
          <w:szCs w:val="24"/>
          <w:lang w:val="en-GB"/>
        </w:rPr>
        <w:t xml:space="preserve"> of</w:t>
      </w:r>
      <w:r w:rsidR="0003340D" w:rsidRPr="005C2334">
        <w:rPr>
          <w:rFonts w:ascii="Times New Roman" w:hAnsi="Times New Roman" w:cs="Times New Roman"/>
          <w:sz w:val="24"/>
          <w:szCs w:val="24"/>
          <w:lang w:val="en-GB"/>
        </w:rPr>
        <w:t xml:space="preserve"> 1) five assembly lines, 2) cabinets for goods transportation, 3) </w:t>
      </w:r>
      <w:r w:rsidR="003B7F13" w:rsidRPr="005C2334">
        <w:rPr>
          <w:rFonts w:ascii="Times New Roman" w:hAnsi="Times New Roman" w:cs="Times New Roman"/>
          <w:sz w:val="24"/>
          <w:szCs w:val="24"/>
          <w:lang w:val="en-GB"/>
        </w:rPr>
        <w:t xml:space="preserve">35 </w:t>
      </w:r>
      <w:r w:rsidR="0003340D" w:rsidRPr="005C2334">
        <w:rPr>
          <w:rFonts w:ascii="Times New Roman" w:hAnsi="Times New Roman" w:cs="Times New Roman"/>
          <w:sz w:val="24"/>
          <w:szCs w:val="24"/>
          <w:lang w:val="en-GB"/>
        </w:rPr>
        <w:t>autonomous mobile robots</w:t>
      </w:r>
      <w:r w:rsidR="00B271B2" w:rsidRPr="005C2334">
        <w:rPr>
          <w:rFonts w:ascii="Times New Roman" w:hAnsi="Times New Roman" w:cs="Times New Roman"/>
          <w:sz w:val="24"/>
          <w:szCs w:val="24"/>
          <w:lang w:val="en-GB"/>
        </w:rPr>
        <w:t xml:space="preserve"> </w:t>
      </w:r>
      <w:r w:rsidR="002C4114" w:rsidRPr="005C2334">
        <w:rPr>
          <w:rFonts w:ascii="Times New Roman" w:hAnsi="Times New Roman" w:cs="Times New Roman"/>
          <w:sz w:val="24"/>
          <w:szCs w:val="24"/>
          <w:lang w:val="en-GB"/>
        </w:rPr>
        <w:t>(</w:t>
      </w:r>
      <w:r w:rsidR="00B271B2" w:rsidRPr="005C2334">
        <w:rPr>
          <w:rFonts w:ascii="Times New Roman" w:hAnsi="Times New Roman" w:cs="Times New Roman"/>
          <w:sz w:val="24"/>
          <w:szCs w:val="24"/>
          <w:lang w:val="en-GB"/>
        </w:rPr>
        <w:t>AMRs)</w:t>
      </w:r>
      <w:r w:rsidR="00820915" w:rsidRPr="005C2334">
        <w:rPr>
          <w:rFonts w:ascii="Times New Roman" w:hAnsi="Times New Roman" w:cs="Times New Roman"/>
          <w:sz w:val="24"/>
          <w:szCs w:val="24"/>
          <w:lang w:val="en-GB"/>
        </w:rPr>
        <w:t xml:space="preserve"> </w:t>
      </w:r>
      <w:r w:rsidR="003B7F13" w:rsidRPr="005C2334">
        <w:rPr>
          <w:rFonts w:ascii="Times New Roman" w:hAnsi="Times New Roman" w:cs="Times New Roman"/>
          <w:sz w:val="24"/>
          <w:szCs w:val="24"/>
          <w:lang w:val="en-GB"/>
        </w:rPr>
        <w:t>(</w:t>
      </w:r>
      <w:r w:rsidR="00CB707F" w:rsidRPr="005C2334">
        <w:rPr>
          <w:rFonts w:ascii="Times New Roman" w:hAnsi="Times New Roman" w:cs="Times New Roman"/>
          <w:sz w:val="24"/>
          <w:szCs w:val="24"/>
          <w:lang w:val="en-GB"/>
        </w:rPr>
        <w:t>where</w:t>
      </w:r>
      <w:r w:rsidR="00EF6021" w:rsidRPr="005C2334">
        <w:rPr>
          <w:rFonts w:ascii="Times New Roman" w:hAnsi="Times New Roman" w:cs="Times New Roman"/>
          <w:sz w:val="24"/>
          <w:szCs w:val="24"/>
          <w:lang w:val="en-GB"/>
        </w:rPr>
        <w:t xml:space="preserve"> not all have been</w:t>
      </w:r>
      <w:r w:rsidR="003B7F13" w:rsidRPr="005C2334">
        <w:rPr>
          <w:rFonts w:ascii="Times New Roman" w:hAnsi="Times New Roman" w:cs="Times New Roman"/>
          <w:sz w:val="24"/>
          <w:szCs w:val="24"/>
          <w:lang w:val="en-GB"/>
        </w:rPr>
        <w:t xml:space="preserve"> installed)</w:t>
      </w:r>
      <w:r w:rsidR="0003340D" w:rsidRPr="005C2334">
        <w:rPr>
          <w:rFonts w:ascii="Times New Roman" w:hAnsi="Times New Roman" w:cs="Times New Roman"/>
          <w:sz w:val="24"/>
          <w:szCs w:val="24"/>
          <w:lang w:val="en-GB"/>
        </w:rPr>
        <w:t>, and 4) a software system to connect 1), 3) and 4). The cabinets with goods are loaded onto the assembly lines. An elevator carries the cabinets down into the basement where AMRs collect them and distribute the goods to various so-called access points</w:t>
      </w:r>
      <w:r w:rsidR="001D35A3" w:rsidRPr="005C2334">
        <w:rPr>
          <w:rFonts w:ascii="Times New Roman" w:hAnsi="Times New Roman" w:cs="Times New Roman"/>
          <w:sz w:val="24"/>
          <w:szCs w:val="24"/>
          <w:lang w:val="en-GB"/>
        </w:rPr>
        <w:t>.</w:t>
      </w:r>
      <w:r w:rsidR="0003340D" w:rsidRPr="005C2334">
        <w:rPr>
          <w:rFonts w:ascii="Times New Roman" w:hAnsi="Times New Roman" w:cs="Times New Roman"/>
          <w:sz w:val="24"/>
          <w:szCs w:val="24"/>
          <w:lang w:val="en-GB"/>
        </w:rPr>
        <w:t xml:space="preserve"> </w:t>
      </w:r>
      <w:r w:rsidR="00175D15" w:rsidRPr="005C2334">
        <w:rPr>
          <w:rFonts w:ascii="Times New Roman" w:hAnsi="Times New Roman" w:cs="Times New Roman"/>
          <w:sz w:val="24"/>
          <w:szCs w:val="24"/>
          <w:lang w:val="en-GB"/>
        </w:rPr>
        <w:t xml:space="preserve">The </w:t>
      </w:r>
      <w:r w:rsidR="00873B35" w:rsidRPr="005C2334">
        <w:rPr>
          <w:rFonts w:ascii="Times New Roman" w:hAnsi="Times New Roman" w:cs="Times New Roman"/>
          <w:sz w:val="24"/>
          <w:szCs w:val="24"/>
          <w:lang w:val="en-GB"/>
        </w:rPr>
        <w:t>AG</w:t>
      </w:r>
      <w:r w:rsidR="00486595" w:rsidRPr="005C2334">
        <w:rPr>
          <w:rFonts w:ascii="Times New Roman" w:hAnsi="Times New Roman" w:cs="Times New Roman"/>
          <w:sz w:val="24"/>
          <w:szCs w:val="24"/>
          <w:lang w:val="en-GB"/>
        </w:rPr>
        <w:t>R</w:t>
      </w:r>
      <w:r w:rsidR="008C52F2" w:rsidRPr="005C2334">
        <w:rPr>
          <w:rFonts w:ascii="Times New Roman" w:hAnsi="Times New Roman" w:cs="Times New Roman"/>
          <w:sz w:val="24"/>
          <w:szCs w:val="24"/>
          <w:lang w:val="en-GB"/>
        </w:rPr>
        <w:t>D</w:t>
      </w:r>
      <w:r w:rsidR="00175D15" w:rsidRPr="005C2334">
        <w:rPr>
          <w:rFonts w:ascii="Times New Roman" w:hAnsi="Times New Roman" w:cs="Times New Roman"/>
          <w:sz w:val="24"/>
          <w:szCs w:val="24"/>
          <w:lang w:val="en-GB"/>
        </w:rPr>
        <w:t xml:space="preserve"> is complex in relying on the seamless connection and coordination of the parts </w:t>
      </w:r>
      <w:r w:rsidR="00382E84">
        <w:rPr>
          <w:rFonts w:ascii="Times New Roman" w:hAnsi="Times New Roman" w:cs="Times New Roman"/>
          <w:sz w:val="24"/>
          <w:szCs w:val="24"/>
          <w:lang w:val="en-GB"/>
        </w:rPr>
        <w:t>(</w:t>
      </w:r>
      <w:r w:rsidR="00175D15" w:rsidRPr="005C2334">
        <w:rPr>
          <w:rFonts w:ascii="Times New Roman" w:hAnsi="Times New Roman" w:cs="Times New Roman"/>
          <w:sz w:val="24"/>
          <w:szCs w:val="24"/>
          <w:lang w:val="en-GB"/>
        </w:rPr>
        <w:t>1), 2), 3), 4)</w:t>
      </w:r>
      <w:r w:rsidR="00382E84">
        <w:rPr>
          <w:rFonts w:ascii="Times New Roman" w:hAnsi="Times New Roman" w:cs="Times New Roman"/>
          <w:sz w:val="24"/>
          <w:szCs w:val="24"/>
          <w:lang w:val="en-GB"/>
        </w:rPr>
        <w:t>)</w:t>
      </w:r>
      <w:r w:rsidR="00175D15" w:rsidRPr="005C2334">
        <w:rPr>
          <w:rFonts w:ascii="Times New Roman" w:hAnsi="Times New Roman" w:cs="Times New Roman"/>
          <w:sz w:val="24"/>
          <w:szCs w:val="24"/>
          <w:lang w:val="en-GB"/>
        </w:rPr>
        <w:t>.</w:t>
      </w:r>
      <w:r w:rsidR="00977A51" w:rsidRPr="005C2334">
        <w:rPr>
          <w:rFonts w:ascii="Times New Roman" w:hAnsi="Times New Roman" w:cs="Times New Roman"/>
          <w:sz w:val="24"/>
          <w:szCs w:val="24"/>
          <w:lang w:val="en-GB"/>
        </w:rPr>
        <w:t xml:space="preserve"> The implementation</w:t>
      </w:r>
      <w:r w:rsidR="009B26FF" w:rsidRPr="005C2334">
        <w:rPr>
          <w:rFonts w:ascii="Times New Roman" w:hAnsi="Times New Roman" w:cs="Times New Roman"/>
          <w:sz w:val="24"/>
          <w:szCs w:val="24"/>
          <w:lang w:val="en-GB"/>
        </w:rPr>
        <w:t xml:space="preserve"> of the system begins with a test period</w:t>
      </w:r>
      <w:r w:rsidR="001E29E6" w:rsidRPr="005C2334">
        <w:rPr>
          <w:rFonts w:ascii="Times New Roman" w:hAnsi="Times New Roman" w:cs="Times New Roman"/>
          <w:sz w:val="24"/>
          <w:szCs w:val="24"/>
          <w:lang w:val="en-GB"/>
        </w:rPr>
        <w:t xml:space="preserve"> planned to last</w:t>
      </w:r>
      <w:r w:rsidR="004D7A4A" w:rsidRPr="005C2334">
        <w:rPr>
          <w:rFonts w:ascii="Times New Roman" w:hAnsi="Times New Roman" w:cs="Times New Roman"/>
          <w:sz w:val="24"/>
          <w:szCs w:val="24"/>
          <w:lang w:val="en-GB"/>
        </w:rPr>
        <w:t xml:space="preserve"> 30 days</w:t>
      </w:r>
      <w:r w:rsidR="00AD5293" w:rsidRPr="005C2334">
        <w:rPr>
          <w:rFonts w:ascii="Times New Roman" w:hAnsi="Times New Roman" w:cs="Times New Roman"/>
          <w:sz w:val="24"/>
          <w:szCs w:val="24"/>
          <w:lang w:val="en-GB"/>
        </w:rPr>
        <w:t xml:space="preserve">. </w:t>
      </w:r>
      <w:r w:rsidR="00445342" w:rsidRPr="005C2334">
        <w:rPr>
          <w:rFonts w:ascii="Times New Roman" w:hAnsi="Times New Roman" w:cs="Times New Roman"/>
          <w:sz w:val="24"/>
          <w:szCs w:val="24"/>
          <w:lang w:val="en-GB"/>
        </w:rPr>
        <w:t xml:space="preserve">The success criteria for </w:t>
      </w:r>
      <w:r w:rsidR="006820E9" w:rsidRPr="005C2334">
        <w:rPr>
          <w:rFonts w:ascii="Times New Roman" w:hAnsi="Times New Roman" w:cs="Times New Roman"/>
          <w:sz w:val="24"/>
          <w:szCs w:val="24"/>
          <w:lang w:val="en-GB"/>
        </w:rPr>
        <w:t xml:space="preserve">the </w:t>
      </w:r>
      <w:r w:rsidR="000B6FC3" w:rsidRPr="005C2334">
        <w:rPr>
          <w:rFonts w:ascii="Times New Roman" w:hAnsi="Times New Roman" w:cs="Times New Roman"/>
          <w:sz w:val="24"/>
          <w:szCs w:val="24"/>
          <w:lang w:val="en-GB"/>
        </w:rPr>
        <w:t>test period is 30 days of operation</w:t>
      </w:r>
      <w:r w:rsidR="009C73EF" w:rsidRPr="005C2334">
        <w:rPr>
          <w:rFonts w:ascii="Times New Roman" w:hAnsi="Times New Roman" w:cs="Times New Roman"/>
          <w:sz w:val="24"/>
          <w:szCs w:val="24"/>
          <w:lang w:val="en-GB"/>
        </w:rPr>
        <w:t>s</w:t>
      </w:r>
      <w:r w:rsidR="000B6FC3" w:rsidRPr="005C2334">
        <w:rPr>
          <w:rFonts w:ascii="Times New Roman" w:hAnsi="Times New Roman" w:cs="Times New Roman"/>
          <w:sz w:val="24"/>
          <w:szCs w:val="24"/>
          <w:lang w:val="en-GB"/>
        </w:rPr>
        <w:t xml:space="preserve"> without any major stops or errors.</w:t>
      </w:r>
      <w:r w:rsidR="002B4883" w:rsidRPr="005C2334">
        <w:rPr>
          <w:rFonts w:ascii="Times New Roman" w:hAnsi="Times New Roman" w:cs="Times New Roman"/>
          <w:sz w:val="24"/>
          <w:szCs w:val="24"/>
          <w:lang w:val="en-GB"/>
        </w:rPr>
        <w:t xml:space="preserve"> The implementation </w:t>
      </w:r>
      <w:r w:rsidR="00977A51" w:rsidRPr="005C2334">
        <w:rPr>
          <w:rFonts w:ascii="Times New Roman" w:hAnsi="Times New Roman" w:cs="Times New Roman"/>
          <w:sz w:val="24"/>
          <w:szCs w:val="24"/>
          <w:lang w:val="en-GB"/>
        </w:rPr>
        <w:t>process</w:t>
      </w:r>
      <w:r w:rsidR="007A49A4" w:rsidRPr="005C2334">
        <w:rPr>
          <w:rFonts w:ascii="Times New Roman" w:hAnsi="Times New Roman" w:cs="Times New Roman"/>
          <w:sz w:val="24"/>
          <w:szCs w:val="24"/>
          <w:lang w:val="en-GB"/>
        </w:rPr>
        <w:t xml:space="preserve"> is driven by the collaboration of logistics specialists and a robot technician from the operations department, project managers from the so-called project organisation, </w:t>
      </w:r>
      <w:r w:rsidR="0014765F" w:rsidRPr="005C2334">
        <w:rPr>
          <w:rFonts w:ascii="Times New Roman" w:hAnsi="Times New Roman" w:cs="Times New Roman"/>
          <w:sz w:val="24"/>
          <w:szCs w:val="24"/>
          <w:lang w:val="en-GB"/>
        </w:rPr>
        <w:t xml:space="preserve">the managers of the </w:t>
      </w:r>
      <w:r w:rsidR="000167DB" w:rsidRPr="005C2334">
        <w:rPr>
          <w:rFonts w:ascii="Times New Roman" w:hAnsi="Times New Roman" w:cs="Times New Roman"/>
          <w:sz w:val="24"/>
          <w:szCs w:val="24"/>
          <w:lang w:val="en-GB"/>
        </w:rPr>
        <w:t>three departments</w:t>
      </w:r>
      <w:r w:rsidR="00617FD1" w:rsidRPr="005C2334">
        <w:rPr>
          <w:rFonts w:ascii="Times New Roman" w:hAnsi="Times New Roman" w:cs="Times New Roman"/>
          <w:sz w:val="24"/>
          <w:szCs w:val="24"/>
          <w:lang w:val="en-GB"/>
        </w:rPr>
        <w:t xml:space="preserve"> and</w:t>
      </w:r>
      <w:r w:rsidR="00BD31C0" w:rsidRPr="005C2334">
        <w:rPr>
          <w:rFonts w:ascii="Times New Roman" w:hAnsi="Times New Roman" w:cs="Times New Roman"/>
          <w:sz w:val="24"/>
          <w:szCs w:val="24"/>
          <w:lang w:val="en-GB"/>
        </w:rPr>
        <w:t xml:space="preserve"> IT specialists from the IT department</w:t>
      </w:r>
      <w:r w:rsidR="00A07E2B" w:rsidRPr="005C2334">
        <w:rPr>
          <w:rFonts w:ascii="Times New Roman" w:hAnsi="Times New Roman" w:cs="Times New Roman"/>
          <w:sz w:val="24"/>
          <w:szCs w:val="24"/>
          <w:lang w:val="en-GB"/>
        </w:rPr>
        <w:t>. The latter</w:t>
      </w:r>
      <w:r w:rsidR="002E4905" w:rsidRPr="005C2334">
        <w:rPr>
          <w:rFonts w:ascii="Times New Roman" w:hAnsi="Times New Roman" w:cs="Times New Roman"/>
          <w:sz w:val="24"/>
          <w:szCs w:val="24"/>
          <w:lang w:val="en-GB"/>
        </w:rPr>
        <w:t xml:space="preserve"> is external to the hospital in that it</w:t>
      </w:r>
      <w:r w:rsidR="00582E01" w:rsidRPr="005C2334">
        <w:rPr>
          <w:rFonts w:ascii="Times New Roman" w:hAnsi="Times New Roman" w:cs="Times New Roman"/>
          <w:sz w:val="24"/>
          <w:szCs w:val="24"/>
          <w:lang w:val="en-GB"/>
        </w:rPr>
        <w:t xml:space="preserve"> is an organi</w:t>
      </w:r>
      <w:r w:rsidR="00D25DA8" w:rsidRPr="005C2334">
        <w:rPr>
          <w:rFonts w:ascii="Times New Roman" w:hAnsi="Times New Roman" w:cs="Times New Roman"/>
          <w:sz w:val="24"/>
          <w:szCs w:val="24"/>
          <w:lang w:val="en-GB"/>
        </w:rPr>
        <w:t>s</w:t>
      </w:r>
      <w:r w:rsidR="00582E01" w:rsidRPr="005C2334">
        <w:rPr>
          <w:rFonts w:ascii="Times New Roman" w:hAnsi="Times New Roman" w:cs="Times New Roman"/>
          <w:sz w:val="24"/>
          <w:szCs w:val="24"/>
          <w:lang w:val="en-GB"/>
        </w:rPr>
        <w:t>ational unit of the region</w:t>
      </w:r>
      <w:r w:rsidR="00A96AFF" w:rsidRPr="005C2334">
        <w:rPr>
          <w:rFonts w:ascii="Times New Roman" w:hAnsi="Times New Roman" w:cs="Times New Roman"/>
          <w:sz w:val="24"/>
          <w:szCs w:val="24"/>
          <w:lang w:val="en-GB"/>
        </w:rPr>
        <w:t xml:space="preserve"> from where it p</w:t>
      </w:r>
      <w:r w:rsidR="00476AF0" w:rsidRPr="005C2334">
        <w:rPr>
          <w:rFonts w:ascii="Times New Roman" w:hAnsi="Times New Roman" w:cs="Times New Roman"/>
          <w:sz w:val="24"/>
          <w:szCs w:val="24"/>
          <w:lang w:val="en-GB"/>
        </w:rPr>
        <w:t>rovides IT services to all hospitals in the region</w:t>
      </w:r>
      <w:r w:rsidR="00FA0F50" w:rsidRPr="005C2334">
        <w:rPr>
          <w:rFonts w:ascii="Times New Roman" w:hAnsi="Times New Roman" w:cs="Times New Roman"/>
          <w:sz w:val="24"/>
          <w:szCs w:val="24"/>
          <w:lang w:val="en-GB"/>
        </w:rPr>
        <w:t xml:space="preserve"> as </w:t>
      </w:r>
      <w:r w:rsidR="00C60E11" w:rsidRPr="005C2334">
        <w:rPr>
          <w:rFonts w:ascii="Times New Roman" w:hAnsi="Times New Roman" w:cs="Times New Roman"/>
          <w:sz w:val="24"/>
          <w:szCs w:val="24"/>
          <w:lang w:val="en-GB"/>
        </w:rPr>
        <w:t>‘Corporate IT’</w:t>
      </w:r>
      <w:r w:rsidR="00476AF0" w:rsidRPr="005C2334">
        <w:rPr>
          <w:rFonts w:ascii="Times New Roman" w:hAnsi="Times New Roman" w:cs="Times New Roman"/>
          <w:sz w:val="24"/>
          <w:szCs w:val="24"/>
          <w:lang w:val="en-GB"/>
        </w:rPr>
        <w:t>.</w:t>
      </w:r>
    </w:p>
    <w:p w14:paraId="708E113E" w14:textId="06DB486C" w:rsidR="00175D15" w:rsidRPr="005C2334" w:rsidRDefault="00175D15" w:rsidP="006F394A">
      <w:pPr>
        <w:spacing w:after="0" w:line="240" w:lineRule="auto"/>
        <w:rPr>
          <w:rFonts w:ascii="Times New Roman" w:hAnsi="Times New Roman" w:cs="Times New Roman"/>
          <w:i/>
          <w:iCs/>
          <w:sz w:val="24"/>
          <w:szCs w:val="24"/>
          <w:lang w:val="en-GB"/>
        </w:rPr>
      </w:pPr>
      <w:r w:rsidRPr="005C2334">
        <w:rPr>
          <w:rFonts w:ascii="Times New Roman" w:hAnsi="Times New Roman" w:cs="Times New Roman"/>
          <w:i/>
          <w:iCs/>
          <w:sz w:val="24"/>
          <w:szCs w:val="24"/>
          <w:lang w:val="en-GB"/>
        </w:rPr>
        <w:t>Data collection</w:t>
      </w:r>
      <w:r w:rsidR="00695E63" w:rsidRPr="005C2334">
        <w:rPr>
          <w:rFonts w:ascii="Times New Roman" w:hAnsi="Times New Roman" w:cs="Times New Roman"/>
          <w:i/>
          <w:iCs/>
          <w:sz w:val="24"/>
          <w:szCs w:val="24"/>
          <w:lang w:val="en-GB"/>
        </w:rPr>
        <w:t xml:space="preserve"> and analysis</w:t>
      </w:r>
    </w:p>
    <w:p w14:paraId="2AFBC6A5" w14:textId="77777777" w:rsidR="004836BA" w:rsidRDefault="00175D15" w:rsidP="006F394A">
      <w:pPr>
        <w:spacing w:line="240" w:lineRule="auto"/>
        <w:rPr>
          <w:rFonts w:ascii="Times New Roman" w:hAnsi="Times New Roman" w:cs="Times New Roman"/>
          <w:sz w:val="24"/>
          <w:szCs w:val="24"/>
          <w:lang w:val="en-GB"/>
        </w:rPr>
      </w:pPr>
      <w:r w:rsidRPr="005C2334">
        <w:rPr>
          <w:rFonts w:ascii="Times New Roman" w:hAnsi="Times New Roman" w:cs="Times New Roman"/>
          <w:sz w:val="24"/>
          <w:szCs w:val="24"/>
          <w:lang w:val="en-GB"/>
        </w:rPr>
        <w:t>The paper presents the results of still ongoing ethnographic fieldwork in the hospital</w:t>
      </w:r>
      <w:r w:rsidR="00B120C9">
        <w:rPr>
          <w:rFonts w:ascii="Times New Roman" w:hAnsi="Times New Roman" w:cs="Times New Roman"/>
          <w:sz w:val="24"/>
          <w:szCs w:val="24"/>
          <w:lang w:val="en-GB"/>
        </w:rPr>
        <w:t>, which will continue throughout 202</w:t>
      </w:r>
      <w:r w:rsidR="00E01FB9">
        <w:rPr>
          <w:rFonts w:ascii="Times New Roman" w:hAnsi="Times New Roman" w:cs="Times New Roman"/>
          <w:sz w:val="24"/>
          <w:szCs w:val="24"/>
          <w:lang w:val="en-GB"/>
        </w:rPr>
        <w:t>4</w:t>
      </w:r>
      <w:r w:rsidR="000D6666">
        <w:rPr>
          <w:rFonts w:ascii="Times New Roman" w:hAnsi="Times New Roman" w:cs="Times New Roman"/>
          <w:sz w:val="24"/>
          <w:szCs w:val="24"/>
          <w:lang w:val="en-GB"/>
        </w:rPr>
        <w:t xml:space="preserve"> and </w:t>
      </w:r>
      <w:r w:rsidR="00F733A6">
        <w:rPr>
          <w:rFonts w:ascii="Times New Roman" w:hAnsi="Times New Roman" w:cs="Times New Roman"/>
          <w:sz w:val="24"/>
          <w:szCs w:val="24"/>
          <w:lang w:val="en-GB"/>
        </w:rPr>
        <w:t>will probably stretch into 2025</w:t>
      </w:r>
      <w:r w:rsidRPr="005C2334">
        <w:rPr>
          <w:rFonts w:ascii="Times New Roman" w:hAnsi="Times New Roman" w:cs="Times New Roman"/>
          <w:sz w:val="24"/>
          <w:szCs w:val="24"/>
          <w:lang w:val="en-GB"/>
        </w:rPr>
        <w:t>.</w:t>
      </w:r>
      <w:r w:rsidR="00A539F5" w:rsidRPr="005C2334">
        <w:rPr>
          <w:rFonts w:ascii="Times New Roman" w:hAnsi="Times New Roman" w:cs="Times New Roman"/>
          <w:sz w:val="24"/>
          <w:szCs w:val="24"/>
          <w:lang w:val="en-GB"/>
        </w:rPr>
        <w:t xml:space="preserve"> </w:t>
      </w:r>
      <w:r w:rsidR="00F733A6">
        <w:rPr>
          <w:rFonts w:ascii="Times New Roman" w:hAnsi="Times New Roman" w:cs="Times New Roman"/>
          <w:sz w:val="24"/>
          <w:szCs w:val="24"/>
          <w:lang w:val="en-GB"/>
        </w:rPr>
        <w:t>The</w:t>
      </w:r>
      <w:r w:rsidR="00E01FB9">
        <w:rPr>
          <w:rFonts w:ascii="Times New Roman" w:hAnsi="Times New Roman" w:cs="Times New Roman"/>
          <w:sz w:val="24"/>
          <w:szCs w:val="24"/>
          <w:lang w:val="en-GB"/>
        </w:rPr>
        <w:t xml:space="preserve"> analysis of stakeholder work and interests</w:t>
      </w:r>
      <w:r w:rsidR="00F733A6">
        <w:rPr>
          <w:rFonts w:ascii="Times New Roman" w:hAnsi="Times New Roman" w:cs="Times New Roman"/>
          <w:sz w:val="24"/>
          <w:szCs w:val="24"/>
          <w:lang w:val="en-GB"/>
        </w:rPr>
        <w:t xml:space="preserve"> will be developed</w:t>
      </w:r>
      <w:r w:rsidR="00E01FB9">
        <w:rPr>
          <w:rFonts w:ascii="Times New Roman" w:hAnsi="Times New Roman" w:cs="Times New Roman"/>
          <w:sz w:val="24"/>
          <w:szCs w:val="24"/>
          <w:lang w:val="en-GB"/>
        </w:rPr>
        <w:t xml:space="preserve"> </w:t>
      </w:r>
      <w:r w:rsidR="00B7262D">
        <w:rPr>
          <w:rFonts w:ascii="Times New Roman" w:hAnsi="Times New Roman" w:cs="Times New Roman"/>
          <w:sz w:val="24"/>
          <w:szCs w:val="24"/>
          <w:lang w:val="en-GB"/>
        </w:rPr>
        <w:t>throughout this phase.</w:t>
      </w:r>
      <w:r w:rsidR="004836BA">
        <w:rPr>
          <w:rFonts w:ascii="Times New Roman" w:hAnsi="Times New Roman" w:cs="Times New Roman"/>
          <w:sz w:val="24"/>
          <w:szCs w:val="24"/>
          <w:lang w:val="en-GB"/>
        </w:rPr>
        <w:t xml:space="preserve"> </w:t>
      </w:r>
    </w:p>
    <w:p w14:paraId="11ADC026" w14:textId="4B5585D3" w:rsidR="00845D98" w:rsidRPr="004836BA" w:rsidRDefault="003979A3" w:rsidP="006F394A">
      <w:p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The main data generation method is</w:t>
      </w:r>
      <w:r w:rsidR="00A539F5" w:rsidRPr="005C2334">
        <w:rPr>
          <w:rFonts w:ascii="Times New Roman" w:hAnsi="Times New Roman" w:cs="Times New Roman"/>
          <w:sz w:val="24"/>
          <w:szCs w:val="24"/>
          <w:lang w:val="en-GB"/>
        </w:rPr>
        <w:t xml:space="preserve"> participant observations </w:t>
      </w:r>
      <w:r w:rsidR="00A539F5" w:rsidRPr="005C2334">
        <w:rPr>
          <w:rFonts w:ascii="Times New Roman" w:hAnsi="Times New Roman" w:cs="Times New Roman"/>
          <w:sz w:val="24"/>
          <w:szCs w:val="24"/>
          <w:lang w:val="en-GB"/>
        </w:rPr>
        <w:fldChar w:fldCharType="begin"/>
      </w:r>
      <w:r w:rsidR="00A539F5" w:rsidRPr="005C2334">
        <w:rPr>
          <w:rFonts w:ascii="Times New Roman" w:hAnsi="Times New Roman" w:cs="Times New Roman"/>
          <w:sz w:val="24"/>
          <w:szCs w:val="24"/>
          <w:lang w:val="en-GB"/>
        </w:rPr>
        <w:instrText xml:space="preserve"> ADDIN EN.CITE &lt;EndNote&gt;&lt;Cite&gt;&lt;Author&gt;DeWalt&lt;/Author&gt;&lt;Year&gt;2011&lt;/Year&gt;&lt;RecNum&gt;908&lt;/RecNum&gt;&lt;DisplayText&gt;(DeWalt and DeWalt, 2011)&lt;/DisplayText&gt;&lt;record&gt;&lt;rec-number&gt;908&lt;/rec-number&gt;&lt;foreign-keys&gt;&lt;key app="EN" db-id="rw5z952pzzxethesz5d5szt9dvz0s2p2vr09" timestamp="1642958265" guid="de0be5f9-8d8b-43a0-80aa-67cbc509a852"&gt;908&lt;/key&gt;&lt;/foreign-keys&gt;&lt;ref-type name="Book"&gt;6&lt;/ref-type&gt;&lt;contributors&gt;&lt;authors&gt;&lt;author&gt;DeWalt, Kathleen Musante&lt;/author&gt;&lt;author&gt;DeWalt, Billie R.&lt;/author&gt;&lt;/authors&gt;&lt;/contributors&gt;&lt;titles&gt;&lt;title&gt;Participant observation: a guide for fieldworkers&lt;/title&gt;&lt;/titles&gt;&lt;volume&gt;2&lt;/volume&gt;&lt;number&gt;Book, Whole&lt;/number&gt;&lt;dates&gt;&lt;year&gt;2011&lt;/year&gt;&lt;/dates&gt;&lt;pub-location&gt;Lanham, Md&lt;/pub-location&gt;&lt;publisher&gt;Altamira Press&lt;/publisher&gt;&lt;isbn&gt;9780759119284;0759119279;9780759119277;9780759119260;0759119287;0759119260;&lt;/isbn&gt;&lt;urls&gt;&lt;/urls&gt;&lt;/record&gt;&lt;/Cite&gt;&lt;/EndNote&gt;</w:instrText>
      </w:r>
      <w:r w:rsidR="00A539F5" w:rsidRPr="005C2334">
        <w:rPr>
          <w:rFonts w:ascii="Times New Roman" w:hAnsi="Times New Roman" w:cs="Times New Roman"/>
          <w:sz w:val="24"/>
          <w:szCs w:val="24"/>
          <w:lang w:val="en-GB"/>
        </w:rPr>
        <w:fldChar w:fldCharType="separate"/>
      </w:r>
      <w:r w:rsidR="00A539F5" w:rsidRPr="005C2334">
        <w:rPr>
          <w:rFonts w:ascii="Times New Roman" w:hAnsi="Times New Roman" w:cs="Times New Roman"/>
          <w:noProof/>
          <w:sz w:val="24"/>
          <w:szCs w:val="24"/>
          <w:lang w:val="en-GB"/>
        </w:rPr>
        <w:t>(DeWalt and DeWalt, 2011)</w:t>
      </w:r>
      <w:r w:rsidR="00A539F5" w:rsidRPr="005C2334">
        <w:rPr>
          <w:rFonts w:ascii="Times New Roman" w:hAnsi="Times New Roman" w:cs="Times New Roman"/>
          <w:sz w:val="24"/>
          <w:szCs w:val="24"/>
          <w:lang w:val="en-GB"/>
        </w:rPr>
        <w:fldChar w:fldCharType="end"/>
      </w:r>
      <w:r w:rsidR="006B58C1">
        <w:rPr>
          <w:rFonts w:ascii="Times New Roman" w:hAnsi="Times New Roman" w:cs="Times New Roman"/>
          <w:sz w:val="24"/>
          <w:szCs w:val="24"/>
          <w:lang w:val="en-GB"/>
        </w:rPr>
        <w:t>, where the</w:t>
      </w:r>
      <w:r w:rsidR="00B467AA">
        <w:rPr>
          <w:rFonts w:ascii="Times New Roman" w:hAnsi="Times New Roman" w:cs="Times New Roman"/>
          <w:sz w:val="24"/>
          <w:szCs w:val="24"/>
          <w:lang w:val="en-GB"/>
        </w:rPr>
        <w:t xml:space="preserve"> first aim was to identify which groups of</w:t>
      </w:r>
      <w:r w:rsidR="006B58C1">
        <w:rPr>
          <w:rFonts w:ascii="Times New Roman" w:hAnsi="Times New Roman" w:cs="Times New Roman"/>
          <w:sz w:val="24"/>
          <w:szCs w:val="24"/>
          <w:lang w:val="en-GB"/>
        </w:rPr>
        <w:t xml:space="preserve"> staff</w:t>
      </w:r>
      <w:r w:rsidR="00422CA7" w:rsidRPr="005C2334">
        <w:rPr>
          <w:rFonts w:ascii="Times New Roman" w:hAnsi="Times New Roman" w:cs="Times New Roman"/>
          <w:sz w:val="24"/>
          <w:szCs w:val="24"/>
          <w:lang w:val="en-GB"/>
        </w:rPr>
        <w:t xml:space="preserve"> is</w:t>
      </w:r>
      <w:r w:rsidR="00B467AA">
        <w:rPr>
          <w:rFonts w:ascii="Times New Roman" w:hAnsi="Times New Roman" w:cs="Times New Roman"/>
          <w:sz w:val="24"/>
          <w:szCs w:val="24"/>
          <w:lang w:val="en-GB"/>
        </w:rPr>
        <w:t xml:space="preserve"> directly or indirectly</w:t>
      </w:r>
      <w:r w:rsidR="00422CA7" w:rsidRPr="005C2334">
        <w:rPr>
          <w:rFonts w:ascii="Times New Roman" w:hAnsi="Times New Roman" w:cs="Times New Roman"/>
          <w:sz w:val="24"/>
          <w:szCs w:val="24"/>
          <w:lang w:val="en-GB"/>
        </w:rPr>
        <w:t xml:space="preserve"> </w:t>
      </w:r>
      <w:r w:rsidR="00992722" w:rsidRPr="005C2334">
        <w:rPr>
          <w:rFonts w:ascii="Times New Roman" w:hAnsi="Times New Roman" w:cs="Times New Roman"/>
          <w:sz w:val="24"/>
          <w:szCs w:val="24"/>
          <w:lang w:val="en-GB"/>
        </w:rPr>
        <w:t>involved in the implementation of the</w:t>
      </w:r>
      <w:r w:rsidR="006B6984" w:rsidRPr="005C2334">
        <w:rPr>
          <w:rFonts w:ascii="Times New Roman" w:hAnsi="Times New Roman" w:cs="Times New Roman"/>
          <w:sz w:val="24"/>
          <w:szCs w:val="24"/>
          <w:lang w:val="en-GB"/>
        </w:rPr>
        <w:t xml:space="preserve"> AG</w:t>
      </w:r>
      <w:r w:rsidR="00486595" w:rsidRPr="005C2334">
        <w:rPr>
          <w:rFonts w:ascii="Times New Roman" w:hAnsi="Times New Roman" w:cs="Times New Roman"/>
          <w:sz w:val="24"/>
          <w:szCs w:val="24"/>
          <w:lang w:val="en-GB"/>
        </w:rPr>
        <w:t>R</w:t>
      </w:r>
      <w:r w:rsidR="00BB2D75" w:rsidRPr="005C2334">
        <w:rPr>
          <w:rFonts w:ascii="Times New Roman" w:hAnsi="Times New Roman" w:cs="Times New Roman"/>
          <w:sz w:val="24"/>
          <w:szCs w:val="24"/>
          <w:lang w:val="en-GB"/>
        </w:rPr>
        <w:t>D</w:t>
      </w:r>
      <w:r w:rsidR="00AC26A0">
        <w:rPr>
          <w:rFonts w:ascii="Times New Roman" w:hAnsi="Times New Roman" w:cs="Times New Roman"/>
          <w:sz w:val="24"/>
          <w:szCs w:val="24"/>
          <w:lang w:val="en-GB"/>
        </w:rPr>
        <w:t xml:space="preserve">. </w:t>
      </w:r>
      <w:r w:rsidR="00BB0D3C">
        <w:rPr>
          <w:rFonts w:ascii="Times New Roman" w:hAnsi="Times New Roman" w:cs="Times New Roman"/>
          <w:sz w:val="24"/>
          <w:szCs w:val="24"/>
          <w:shd w:val="clear" w:color="auto" w:fill="FFFFFF"/>
          <w:lang w:val="en-GB"/>
        </w:rPr>
        <w:t>T</w:t>
      </w:r>
      <w:r w:rsidR="00BB0D3C" w:rsidRPr="005C2334">
        <w:rPr>
          <w:rFonts w:ascii="Times New Roman" w:hAnsi="Times New Roman" w:cs="Times New Roman"/>
          <w:kern w:val="0"/>
          <w:sz w:val="24"/>
          <w:szCs w:val="24"/>
          <w:lang w:val="en-GB"/>
        </w:rPr>
        <w:t xml:space="preserve">he following immediate stakeholders </w:t>
      </w:r>
      <w:r w:rsidR="00BB0D3C" w:rsidRPr="005C2334">
        <w:rPr>
          <w:rFonts w:ascii="Times New Roman" w:hAnsi="Times New Roman" w:cs="Times New Roman"/>
          <w:sz w:val="24"/>
          <w:szCs w:val="24"/>
          <w:shd w:val="clear" w:color="auto" w:fill="FFFFFF"/>
          <w:lang w:val="en-GB"/>
        </w:rPr>
        <w:t>of the AGRD</w:t>
      </w:r>
      <w:r w:rsidR="00BB0D3C">
        <w:rPr>
          <w:rFonts w:ascii="Times New Roman" w:hAnsi="Times New Roman" w:cs="Times New Roman"/>
          <w:sz w:val="24"/>
          <w:szCs w:val="24"/>
          <w:shd w:val="clear" w:color="auto" w:fill="FFFFFF"/>
          <w:lang w:val="en-GB"/>
        </w:rPr>
        <w:t xml:space="preserve"> were identified</w:t>
      </w:r>
      <w:r w:rsidR="00BB0D3C" w:rsidRPr="005C2334">
        <w:rPr>
          <w:rFonts w:ascii="Times New Roman" w:hAnsi="Times New Roman" w:cs="Times New Roman"/>
          <w:kern w:val="0"/>
          <w:sz w:val="24"/>
          <w:szCs w:val="24"/>
          <w:lang w:val="en-GB"/>
        </w:rPr>
        <w:t xml:space="preserve"> in </w:t>
      </w:r>
      <w:r w:rsidR="00BB0D3C">
        <w:rPr>
          <w:rFonts w:ascii="Times New Roman" w:hAnsi="Times New Roman" w:cs="Times New Roman"/>
          <w:kern w:val="0"/>
          <w:sz w:val="24"/>
          <w:szCs w:val="24"/>
          <w:lang w:val="en-GB"/>
        </w:rPr>
        <w:t>the</w:t>
      </w:r>
      <w:r w:rsidR="00BB0D3C" w:rsidRPr="005C2334">
        <w:rPr>
          <w:rFonts w:ascii="Times New Roman" w:hAnsi="Times New Roman" w:cs="Times New Roman"/>
          <w:kern w:val="0"/>
          <w:sz w:val="24"/>
          <w:szCs w:val="24"/>
          <w:lang w:val="en-GB"/>
        </w:rPr>
        <w:t xml:space="preserve"> data: The IT organisation, the project organisation, the operations department, the hospital management and the region in the wider hospital field </w:t>
      </w:r>
      <w:r w:rsidR="00BB0D3C">
        <w:rPr>
          <w:rFonts w:ascii="Times New Roman" w:hAnsi="Times New Roman" w:cs="Times New Roman"/>
          <w:kern w:val="0"/>
          <w:sz w:val="24"/>
          <w:szCs w:val="24"/>
          <w:lang w:val="en-GB"/>
        </w:rPr>
        <w:fldChar w:fldCharType="begin"/>
      </w:r>
      <w:r w:rsidR="00BB0D3C">
        <w:rPr>
          <w:rFonts w:ascii="Times New Roman" w:hAnsi="Times New Roman" w:cs="Times New Roman"/>
          <w:kern w:val="0"/>
          <w:sz w:val="24"/>
          <w:szCs w:val="24"/>
          <w:lang w:val="en-GB"/>
        </w:rPr>
        <w:instrText xml:space="preserve"> ADDIN EN.CITE &lt;EndNote&gt;&lt;Cite&gt;&lt;Author&gt;Ernst&lt;/Author&gt;&lt;Year&gt;2021&lt;/Year&gt;&lt;RecNum&gt;2519&lt;/RecNum&gt;&lt;DisplayText&gt;(Ernst and Jensen Schleiter, 2021)&lt;/DisplayText&gt;&lt;record&gt;&lt;rec-number&gt;2519&lt;/rec-number&gt;&lt;foreign-keys&gt;&lt;key app="EN" db-id="rw5z952pzzxethesz5d5szt9dvz0s2p2vr09" timestamp="1642958387" guid="c6dae8b5-c009-4950-81fa-1d5fc3bd9525"&gt;2519&lt;/key&gt;&lt;/foreign-keys&gt;&lt;ref-type name="Journal Article"&gt;17&lt;/ref-type&gt;&lt;contributors&gt;&lt;authors&gt;&lt;author&gt;Ernst, Jette&lt;/author&gt;&lt;author&gt;Jensen Schleiter, Astrid&lt;/author&gt;&lt;/authors&gt;&lt;/contributors&gt;&lt;titles&gt;&lt;title&gt;Organizational Identity Struggles and Reconstruction During Organizational Change: Narratives as symbolic, emotional and practical glue&lt;/title&gt;&lt;secondary-title&gt;Organization Studies&lt;/secondary-title&gt;&lt;/titles&gt;&lt;periodical&gt;&lt;full-title&gt;Organization Studies&lt;/full-title&gt;&lt;/periodical&gt;&lt;pages&gt;891 - 910&lt;/pages&gt;&lt;volume&gt;42&lt;/volume&gt;&lt;number&gt;6&lt;/number&gt;&lt;edition&gt;6 June&lt;/edition&gt;&lt;keywords&gt;&lt;keyword&gt;Bourdieu,hospital department,narratives,nursing,organizational change,organizational identity,strategizing&lt;/keyword&gt;&lt;/keywords&gt;&lt;dates&gt;&lt;year&gt;2021&lt;/year&gt;&lt;/dates&gt;&lt;urls&gt;&lt;related-urls&gt;&lt;url&gt;https://journals.sagepub.com/doi/abs/10.1177/0170840619854484&lt;/url&gt;&lt;/related-urls&gt;&lt;/urls&gt;&lt;electronic-resource-num&gt;10.1177/0170840619854484&lt;/electronic-resource-num&gt;&lt;/record&gt;&lt;/Cite&gt;&lt;/EndNote&gt;</w:instrText>
      </w:r>
      <w:r w:rsidR="00BB0D3C">
        <w:rPr>
          <w:rFonts w:ascii="Times New Roman" w:hAnsi="Times New Roman" w:cs="Times New Roman"/>
          <w:kern w:val="0"/>
          <w:sz w:val="24"/>
          <w:szCs w:val="24"/>
          <w:lang w:val="en-GB"/>
        </w:rPr>
        <w:fldChar w:fldCharType="separate"/>
      </w:r>
      <w:r w:rsidR="00BB0D3C">
        <w:rPr>
          <w:rFonts w:ascii="Times New Roman" w:hAnsi="Times New Roman" w:cs="Times New Roman"/>
          <w:noProof/>
          <w:kern w:val="0"/>
          <w:sz w:val="24"/>
          <w:szCs w:val="24"/>
          <w:lang w:val="en-GB"/>
        </w:rPr>
        <w:t>(Ernst and Jensen Schleiter, 2021)</w:t>
      </w:r>
      <w:r w:rsidR="00BB0D3C">
        <w:rPr>
          <w:rFonts w:ascii="Times New Roman" w:hAnsi="Times New Roman" w:cs="Times New Roman"/>
          <w:kern w:val="0"/>
          <w:sz w:val="24"/>
          <w:szCs w:val="24"/>
          <w:lang w:val="en-GB"/>
        </w:rPr>
        <w:fldChar w:fldCharType="end"/>
      </w:r>
      <w:r w:rsidR="00BB0D3C" w:rsidRPr="005C2334">
        <w:rPr>
          <w:rFonts w:ascii="Times New Roman" w:hAnsi="Times New Roman" w:cs="Times New Roman"/>
          <w:kern w:val="0"/>
          <w:sz w:val="24"/>
          <w:szCs w:val="24"/>
          <w:lang w:val="en-GB"/>
        </w:rPr>
        <w:t xml:space="preserve">. </w:t>
      </w:r>
      <w:r w:rsidR="00AC26A0">
        <w:rPr>
          <w:rFonts w:ascii="Times New Roman" w:hAnsi="Times New Roman" w:cs="Times New Roman"/>
          <w:sz w:val="24"/>
          <w:szCs w:val="24"/>
          <w:lang w:val="en-GB"/>
        </w:rPr>
        <w:t xml:space="preserve">This staff </w:t>
      </w:r>
      <w:r w:rsidR="001A24F0">
        <w:rPr>
          <w:rFonts w:ascii="Times New Roman" w:hAnsi="Times New Roman" w:cs="Times New Roman"/>
          <w:sz w:val="24"/>
          <w:szCs w:val="24"/>
          <w:lang w:val="en-GB"/>
        </w:rPr>
        <w:t>is</w:t>
      </w:r>
      <w:r w:rsidR="00AC26A0">
        <w:rPr>
          <w:rFonts w:ascii="Times New Roman" w:hAnsi="Times New Roman" w:cs="Times New Roman"/>
          <w:sz w:val="24"/>
          <w:szCs w:val="24"/>
          <w:lang w:val="en-GB"/>
        </w:rPr>
        <w:t xml:space="preserve"> then, upon</w:t>
      </w:r>
      <w:r w:rsidR="00385EF0">
        <w:rPr>
          <w:rFonts w:ascii="Times New Roman" w:hAnsi="Times New Roman" w:cs="Times New Roman"/>
          <w:sz w:val="24"/>
          <w:szCs w:val="24"/>
          <w:lang w:val="en-GB"/>
        </w:rPr>
        <w:t xml:space="preserve"> their permission,</w:t>
      </w:r>
      <w:r w:rsidR="006B58C1">
        <w:rPr>
          <w:rFonts w:ascii="Times New Roman" w:hAnsi="Times New Roman" w:cs="Times New Roman"/>
          <w:sz w:val="24"/>
          <w:szCs w:val="24"/>
          <w:lang w:val="en-GB"/>
        </w:rPr>
        <w:t xml:space="preserve"> followed in their day-today undertakings</w:t>
      </w:r>
      <w:r w:rsidR="00385EF0">
        <w:rPr>
          <w:rFonts w:ascii="Times New Roman" w:hAnsi="Times New Roman" w:cs="Times New Roman"/>
          <w:sz w:val="24"/>
          <w:szCs w:val="24"/>
          <w:lang w:val="en-GB"/>
        </w:rPr>
        <w:t xml:space="preserve"> and </w:t>
      </w:r>
      <w:r w:rsidR="001A24F0">
        <w:rPr>
          <w:rFonts w:ascii="Times New Roman" w:hAnsi="Times New Roman" w:cs="Times New Roman"/>
          <w:sz w:val="24"/>
          <w:szCs w:val="24"/>
          <w:lang w:val="en-GB"/>
        </w:rPr>
        <w:t xml:space="preserve">/ or interviewed. </w:t>
      </w:r>
      <w:r w:rsidR="006B58C1">
        <w:rPr>
          <w:rFonts w:ascii="Times New Roman" w:hAnsi="Times New Roman" w:cs="Times New Roman"/>
          <w:sz w:val="24"/>
          <w:szCs w:val="24"/>
          <w:lang w:val="en-GB"/>
        </w:rPr>
        <w:t>Observations of</w:t>
      </w:r>
      <w:r w:rsidR="003E780D" w:rsidRPr="005C2334">
        <w:rPr>
          <w:rFonts w:ascii="Times New Roman" w:hAnsi="Times New Roman" w:cs="Times New Roman"/>
          <w:sz w:val="24"/>
          <w:szCs w:val="24"/>
          <w:lang w:val="en-GB"/>
        </w:rPr>
        <w:t xml:space="preserve"> physical and virtual meetings</w:t>
      </w:r>
      <w:r w:rsidR="001A6009" w:rsidRPr="005C2334">
        <w:rPr>
          <w:rFonts w:ascii="Times New Roman" w:hAnsi="Times New Roman" w:cs="Times New Roman"/>
          <w:sz w:val="24"/>
          <w:szCs w:val="24"/>
          <w:lang w:val="en-GB"/>
        </w:rPr>
        <w:t xml:space="preserve"> </w:t>
      </w:r>
      <w:r w:rsidR="008941D5">
        <w:rPr>
          <w:rFonts w:ascii="Times New Roman" w:hAnsi="Times New Roman" w:cs="Times New Roman"/>
          <w:sz w:val="24"/>
          <w:szCs w:val="24"/>
          <w:lang w:val="en-GB"/>
        </w:rPr>
        <w:t xml:space="preserve">in the hospital </w:t>
      </w:r>
      <w:r w:rsidR="001A6009" w:rsidRPr="005C2334">
        <w:rPr>
          <w:rFonts w:ascii="Times New Roman" w:hAnsi="Times New Roman" w:cs="Times New Roman"/>
          <w:sz w:val="24"/>
          <w:szCs w:val="24"/>
          <w:lang w:val="en-GB"/>
        </w:rPr>
        <w:t>to which access</w:t>
      </w:r>
      <w:r w:rsidR="008941D5">
        <w:rPr>
          <w:rFonts w:ascii="Times New Roman" w:hAnsi="Times New Roman" w:cs="Times New Roman"/>
          <w:sz w:val="24"/>
          <w:szCs w:val="24"/>
          <w:lang w:val="en-GB"/>
        </w:rPr>
        <w:t xml:space="preserve"> ca</w:t>
      </w:r>
      <w:r w:rsidR="001A24F0">
        <w:rPr>
          <w:rFonts w:ascii="Times New Roman" w:hAnsi="Times New Roman" w:cs="Times New Roman"/>
          <w:sz w:val="24"/>
          <w:szCs w:val="24"/>
          <w:lang w:val="en-GB"/>
        </w:rPr>
        <w:t>n</w:t>
      </w:r>
      <w:r w:rsidR="008941D5">
        <w:rPr>
          <w:rFonts w:ascii="Times New Roman" w:hAnsi="Times New Roman" w:cs="Times New Roman"/>
          <w:sz w:val="24"/>
          <w:szCs w:val="24"/>
          <w:lang w:val="en-GB"/>
        </w:rPr>
        <w:t xml:space="preserve"> be gained are </w:t>
      </w:r>
      <w:r w:rsidR="00822B96">
        <w:rPr>
          <w:rFonts w:ascii="Times New Roman" w:hAnsi="Times New Roman" w:cs="Times New Roman"/>
          <w:sz w:val="24"/>
          <w:szCs w:val="24"/>
          <w:lang w:val="en-GB"/>
        </w:rPr>
        <w:t>part of the data pool</w:t>
      </w:r>
      <w:r w:rsidR="00FC31EE" w:rsidRPr="005C2334">
        <w:rPr>
          <w:rFonts w:ascii="Times New Roman" w:hAnsi="Times New Roman" w:cs="Times New Roman"/>
          <w:sz w:val="24"/>
          <w:szCs w:val="24"/>
          <w:lang w:val="en-GB"/>
        </w:rPr>
        <w:t xml:space="preserve">. </w:t>
      </w:r>
      <w:r w:rsidR="00E20AD9" w:rsidRPr="005C2334">
        <w:rPr>
          <w:rFonts w:ascii="Times New Roman" w:hAnsi="Times New Roman" w:cs="Times New Roman"/>
          <w:sz w:val="24"/>
          <w:szCs w:val="24"/>
          <w:lang w:val="en-GB"/>
        </w:rPr>
        <w:t xml:space="preserve">The fieldwork began on the first day of </w:t>
      </w:r>
      <w:r w:rsidR="006B1DD3" w:rsidRPr="005C2334">
        <w:rPr>
          <w:rFonts w:ascii="Times New Roman" w:hAnsi="Times New Roman" w:cs="Times New Roman"/>
          <w:sz w:val="24"/>
          <w:szCs w:val="24"/>
          <w:lang w:val="en-GB"/>
        </w:rPr>
        <w:t>testing the new system</w:t>
      </w:r>
      <w:r w:rsidR="00D32E98" w:rsidRPr="005C2334">
        <w:rPr>
          <w:rFonts w:ascii="Times New Roman" w:hAnsi="Times New Roman" w:cs="Times New Roman"/>
          <w:sz w:val="24"/>
          <w:szCs w:val="24"/>
          <w:lang w:val="en-GB"/>
        </w:rPr>
        <w:t xml:space="preserve"> in early 2023</w:t>
      </w:r>
      <w:r w:rsidR="006B1DD3" w:rsidRPr="005C2334">
        <w:rPr>
          <w:rFonts w:ascii="Times New Roman" w:hAnsi="Times New Roman" w:cs="Times New Roman"/>
          <w:sz w:val="24"/>
          <w:szCs w:val="24"/>
          <w:lang w:val="en-GB"/>
        </w:rPr>
        <w:t xml:space="preserve">, </w:t>
      </w:r>
      <w:r w:rsidR="00362560">
        <w:rPr>
          <w:rFonts w:ascii="Times New Roman" w:hAnsi="Times New Roman" w:cs="Times New Roman"/>
          <w:sz w:val="24"/>
          <w:szCs w:val="24"/>
          <w:lang w:val="en-GB"/>
        </w:rPr>
        <w:t xml:space="preserve">which </w:t>
      </w:r>
      <w:r w:rsidR="00167E93">
        <w:rPr>
          <w:rFonts w:ascii="Times New Roman" w:hAnsi="Times New Roman" w:cs="Times New Roman"/>
          <w:sz w:val="24"/>
          <w:szCs w:val="24"/>
          <w:lang w:val="en-GB"/>
        </w:rPr>
        <w:t>provided</w:t>
      </w:r>
      <w:r w:rsidR="006B1DD3" w:rsidRPr="005C2334">
        <w:rPr>
          <w:rFonts w:ascii="Times New Roman" w:hAnsi="Times New Roman" w:cs="Times New Roman"/>
          <w:sz w:val="24"/>
          <w:szCs w:val="24"/>
          <w:lang w:val="en-GB"/>
        </w:rPr>
        <w:t xml:space="preserve"> a unique opportunity</w:t>
      </w:r>
      <w:r w:rsidR="00EC1F10" w:rsidRPr="005C2334">
        <w:rPr>
          <w:rFonts w:ascii="Times New Roman" w:hAnsi="Times New Roman" w:cs="Times New Roman"/>
          <w:sz w:val="24"/>
          <w:szCs w:val="24"/>
          <w:lang w:val="en-GB"/>
        </w:rPr>
        <w:t xml:space="preserve"> to explore the implementation process and development</w:t>
      </w:r>
      <w:r w:rsidR="00864E27" w:rsidRPr="005C2334">
        <w:rPr>
          <w:rFonts w:ascii="Times New Roman" w:hAnsi="Times New Roman" w:cs="Times New Roman"/>
          <w:sz w:val="24"/>
          <w:szCs w:val="24"/>
          <w:lang w:val="en-GB"/>
        </w:rPr>
        <w:t xml:space="preserve"> from</w:t>
      </w:r>
      <w:r w:rsidR="00CC14CF" w:rsidRPr="005C2334">
        <w:rPr>
          <w:rFonts w:ascii="Times New Roman" w:hAnsi="Times New Roman" w:cs="Times New Roman"/>
          <w:sz w:val="24"/>
          <w:szCs w:val="24"/>
          <w:lang w:val="en-GB"/>
        </w:rPr>
        <w:t xml:space="preserve"> the beginning</w:t>
      </w:r>
      <w:r w:rsidR="00EC1F10" w:rsidRPr="005C2334">
        <w:rPr>
          <w:rFonts w:ascii="Times New Roman" w:hAnsi="Times New Roman" w:cs="Times New Roman"/>
          <w:sz w:val="24"/>
          <w:szCs w:val="24"/>
          <w:lang w:val="en-GB"/>
        </w:rPr>
        <w:t xml:space="preserve">. </w:t>
      </w:r>
      <w:r w:rsidR="00FC31EE" w:rsidRPr="005C2334">
        <w:rPr>
          <w:rFonts w:ascii="Times New Roman" w:hAnsi="Times New Roman" w:cs="Times New Roman"/>
          <w:sz w:val="24"/>
          <w:szCs w:val="24"/>
          <w:lang w:val="en-GB"/>
        </w:rPr>
        <w:t>Up to this point fieldwork counts</w:t>
      </w:r>
      <w:r w:rsidR="001A6009" w:rsidRPr="005C2334">
        <w:rPr>
          <w:rFonts w:ascii="Times New Roman" w:hAnsi="Times New Roman" w:cs="Times New Roman"/>
          <w:sz w:val="24"/>
          <w:szCs w:val="24"/>
          <w:lang w:val="en-GB"/>
        </w:rPr>
        <w:t xml:space="preserve"> 126 hours of observation and 15 interviews lasting between </w:t>
      </w:r>
      <w:r w:rsidR="00FE0D7C" w:rsidRPr="005C2334">
        <w:rPr>
          <w:rFonts w:ascii="Times New Roman" w:hAnsi="Times New Roman" w:cs="Times New Roman"/>
          <w:sz w:val="24"/>
          <w:szCs w:val="24"/>
          <w:lang w:val="en-GB"/>
        </w:rPr>
        <w:t>40 and 60 minutes</w:t>
      </w:r>
      <w:r w:rsidR="00E37FF5" w:rsidRPr="005C2334">
        <w:rPr>
          <w:rFonts w:ascii="Times New Roman" w:hAnsi="Times New Roman" w:cs="Times New Roman"/>
          <w:sz w:val="24"/>
          <w:szCs w:val="24"/>
          <w:lang w:val="en-GB"/>
        </w:rPr>
        <w:t xml:space="preserve"> with staff and managers.</w:t>
      </w:r>
      <w:r w:rsidR="00FC31EE" w:rsidRPr="005C2334">
        <w:rPr>
          <w:rFonts w:ascii="Times New Roman" w:hAnsi="Times New Roman" w:cs="Times New Roman"/>
          <w:sz w:val="24"/>
          <w:szCs w:val="24"/>
          <w:lang w:val="en-GB"/>
        </w:rPr>
        <w:t xml:space="preserve"> </w:t>
      </w:r>
      <w:r w:rsidR="002A6134" w:rsidRPr="005C2334">
        <w:rPr>
          <w:rFonts w:ascii="Times New Roman" w:hAnsi="Times New Roman" w:cs="Times New Roman"/>
          <w:sz w:val="24"/>
          <w:szCs w:val="24"/>
          <w:lang w:val="en-GB"/>
        </w:rPr>
        <w:t xml:space="preserve">The study follows a qualitative longitudinal research perspective in conducting research through time </w:t>
      </w:r>
      <w:r w:rsidR="002A6134" w:rsidRPr="005C2334">
        <w:rPr>
          <w:rFonts w:ascii="Times New Roman" w:hAnsi="Times New Roman" w:cs="Times New Roman"/>
          <w:sz w:val="24"/>
          <w:szCs w:val="24"/>
          <w:lang w:val="en-GB"/>
        </w:rPr>
        <w:fldChar w:fldCharType="begin">
          <w:fldData xml:space="preserve">PEVuZE5vdGU+PENpdGU+PEF1dGhvcj5OZWFsZTwvQXV0aG9yPjxZZWFyPjIwMjA8L1llYXI+PFJl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==
</w:fldData>
        </w:fldChar>
      </w:r>
      <w:r w:rsidR="002A6134" w:rsidRPr="005C2334">
        <w:rPr>
          <w:rFonts w:ascii="Times New Roman" w:hAnsi="Times New Roman" w:cs="Times New Roman"/>
          <w:sz w:val="24"/>
          <w:szCs w:val="24"/>
          <w:lang w:val="en-GB"/>
        </w:rPr>
        <w:instrText xml:space="preserve"> ADDIN EN.CITE </w:instrText>
      </w:r>
      <w:r w:rsidR="002A6134" w:rsidRPr="005C2334">
        <w:rPr>
          <w:rFonts w:ascii="Times New Roman" w:hAnsi="Times New Roman" w:cs="Times New Roman"/>
          <w:sz w:val="24"/>
          <w:szCs w:val="24"/>
          <w:lang w:val="en-GB"/>
        </w:rPr>
        <w:fldChar w:fldCharType="begin">
          <w:fldData xml:space="preserve">PEVuZE5vdGU+PENpdGU+PEF1dGhvcj5OZWFsZTwvQXV0aG9yPjxZZWFyPjIwMjA8L1llYXI+PFJl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==
</w:fldData>
        </w:fldChar>
      </w:r>
      <w:r w:rsidR="002A6134" w:rsidRPr="005C2334">
        <w:rPr>
          <w:rFonts w:ascii="Times New Roman" w:hAnsi="Times New Roman" w:cs="Times New Roman"/>
          <w:sz w:val="24"/>
          <w:szCs w:val="24"/>
          <w:lang w:val="en-GB"/>
        </w:rPr>
        <w:instrText xml:space="preserve"> ADDIN EN.CITE.DATA </w:instrText>
      </w:r>
      <w:r w:rsidR="002A6134" w:rsidRPr="005C2334">
        <w:rPr>
          <w:rFonts w:ascii="Times New Roman" w:hAnsi="Times New Roman" w:cs="Times New Roman"/>
          <w:sz w:val="24"/>
          <w:szCs w:val="24"/>
          <w:lang w:val="en-GB"/>
        </w:rPr>
      </w:r>
      <w:r w:rsidR="002A6134" w:rsidRPr="005C2334">
        <w:rPr>
          <w:rFonts w:ascii="Times New Roman" w:hAnsi="Times New Roman" w:cs="Times New Roman"/>
          <w:sz w:val="24"/>
          <w:szCs w:val="24"/>
          <w:lang w:val="en-GB"/>
        </w:rPr>
        <w:fldChar w:fldCharType="end"/>
      </w:r>
      <w:r w:rsidR="002A6134" w:rsidRPr="005C2334">
        <w:rPr>
          <w:rFonts w:ascii="Times New Roman" w:hAnsi="Times New Roman" w:cs="Times New Roman"/>
          <w:sz w:val="24"/>
          <w:szCs w:val="24"/>
          <w:lang w:val="en-GB"/>
        </w:rPr>
      </w:r>
      <w:r w:rsidR="002A6134" w:rsidRPr="005C2334">
        <w:rPr>
          <w:rFonts w:ascii="Times New Roman" w:hAnsi="Times New Roman" w:cs="Times New Roman"/>
          <w:sz w:val="24"/>
          <w:szCs w:val="24"/>
          <w:lang w:val="en-GB"/>
        </w:rPr>
        <w:fldChar w:fldCharType="separate"/>
      </w:r>
      <w:r w:rsidR="002A6134" w:rsidRPr="005C2334">
        <w:rPr>
          <w:rFonts w:ascii="Times New Roman" w:hAnsi="Times New Roman" w:cs="Times New Roman"/>
          <w:noProof/>
          <w:sz w:val="24"/>
          <w:szCs w:val="24"/>
          <w:lang w:val="en-GB"/>
        </w:rPr>
        <w:t>(Neale, 2020; Wond and Macaulay, 2011)</w:t>
      </w:r>
      <w:r w:rsidR="002A6134" w:rsidRPr="005C2334">
        <w:rPr>
          <w:rFonts w:ascii="Times New Roman" w:hAnsi="Times New Roman" w:cs="Times New Roman"/>
          <w:sz w:val="24"/>
          <w:szCs w:val="24"/>
          <w:lang w:val="en-GB"/>
        </w:rPr>
        <w:fldChar w:fldCharType="end"/>
      </w:r>
      <w:r w:rsidR="00113CCF" w:rsidRPr="005C2334">
        <w:rPr>
          <w:rFonts w:ascii="Times New Roman" w:hAnsi="Times New Roman" w:cs="Times New Roman"/>
          <w:sz w:val="24"/>
          <w:szCs w:val="24"/>
          <w:lang w:val="en-GB"/>
        </w:rPr>
        <w:t>.</w:t>
      </w:r>
      <w:r w:rsidR="00A81FAA" w:rsidRPr="005C2334">
        <w:rPr>
          <w:rFonts w:ascii="Times New Roman" w:hAnsi="Times New Roman" w:cs="Times New Roman"/>
          <w:sz w:val="24"/>
          <w:szCs w:val="24"/>
          <w:lang w:val="en-GB"/>
        </w:rPr>
        <w:t xml:space="preserve"> </w:t>
      </w:r>
      <w:r w:rsidR="00E8764F" w:rsidRPr="005C2334">
        <w:rPr>
          <w:rFonts w:ascii="Times New Roman" w:hAnsi="Times New Roman" w:cs="Times New Roman"/>
          <w:sz w:val="24"/>
          <w:szCs w:val="24"/>
          <w:shd w:val="clear" w:color="auto" w:fill="FFFFFF"/>
          <w:lang w:val="en-GB"/>
        </w:rPr>
        <w:t xml:space="preserve">Inspired by Saldana </w:t>
      </w:r>
      <w:r w:rsidR="00E8764F" w:rsidRPr="005C2334">
        <w:rPr>
          <w:rFonts w:ascii="Times New Roman" w:hAnsi="Times New Roman" w:cs="Times New Roman"/>
          <w:sz w:val="24"/>
          <w:szCs w:val="24"/>
          <w:shd w:val="clear" w:color="auto" w:fill="FFFFFF"/>
          <w:lang w:val="en-GB"/>
        </w:rPr>
        <w:fldChar w:fldCharType="begin"/>
      </w:r>
      <w:r w:rsidR="00E8764F" w:rsidRPr="005C2334">
        <w:rPr>
          <w:rFonts w:ascii="Times New Roman" w:hAnsi="Times New Roman" w:cs="Times New Roman"/>
          <w:sz w:val="24"/>
          <w:szCs w:val="24"/>
          <w:shd w:val="clear" w:color="auto" w:fill="FFFFFF"/>
          <w:lang w:val="en-GB"/>
        </w:rPr>
        <w:instrText xml:space="preserve"> ADDIN EN.CITE &lt;EndNote&gt;&lt;Cite ExcludeAuth="1"&gt;&lt;Author&gt;Saldaña&lt;/Author&gt;&lt;Year&gt;2016&lt;/Year&gt;&lt;RecNum&gt;2516&lt;/RecNum&gt;&lt;DisplayText&gt;(2016)&lt;/DisplayText&gt;&lt;record&gt;&lt;rec-number&gt;2516&lt;/rec-number&gt;&lt;foreign-keys&gt;&lt;key app="EN" db-id="rw5z952pzzxethesz5d5szt9dvz0s2p2vr09" timestamp="1642958387" guid="b9dbf8f9-5a9a-4dd2-979f-cba29e1066af"&gt;2516&lt;/key&gt;&lt;/foreign-keys&gt;&lt;ref-type name="Book"&gt;6&lt;/ref-type&gt;&lt;contributors&gt;&lt;authors&gt;&lt;author&gt;Saldaña, Johnny&lt;/author&gt;&lt;/authors&gt;&lt;/contributors&gt;&lt;titles&gt;&lt;title&gt;The coding manual for qualitative researchers&lt;/title&gt;&lt;/titles&gt;&lt;pages&gt;339&lt;/pages&gt;&lt;edition&gt;Third&lt;/edition&gt;&lt;dates&gt;&lt;year&gt;2016&lt;/year&gt;&lt;/dates&gt;&lt;pub-location&gt;London&lt;/pub-location&gt;&lt;publisher&gt;SAGE Publications&lt;/publisher&gt;&lt;isbn&gt;978-1-4739-0248-0&lt;/isbn&gt;&lt;urls&gt;&lt;/urls&gt;&lt;/record&gt;&lt;/Cite&gt;&lt;/EndNote&gt;</w:instrText>
      </w:r>
      <w:r w:rsidR="00E8764F" w:rsidRPr="005C2334">
        <w:rPr>
          <w:rFonts w:ascii="Times New Roman" w:hAnsi="Times New Roman" w:cs="Times New Roman"/>
          <w:sz w:val="24"/>
          <w:szCs w:val="24"/>
          <w:shd w:val="clear" w:color="auto" w:fill="FFFFFF"/>
          <w:lang w:val="en-GB"/>
        </w:rPr>
        <w:fldChar w:fldCharType="separate"/>
      </w:r>
      <w:r w:rsidR="00E8764F" w:rsidRPr="005C2334">
        <w:rPr>
          <w:rFonts w:ascii="Times New Roman" w:hAnsi="Times New Roman" w:cs="Times New Roman"/>
          <w:noProof/>
          <w:sz w:val="24"/>
          <w:szCs w:val="24"/>
          <w:shd w:val="clear" w:color="auto" w:fill="FFFFFF"/>
          <w:lang w:val="en-GB"/>
        </w:rPr>
        <w:t>(2016)</w:t>
      </w:r>
      <w:r w:rsidR="00E8764F" w:rsidRPr="005C2334">
        <w:rPr>
          <w:rFonts w:ascii="Times New Roman" w:hAnsi="Times New Roman" w:cs="Times New Roman"/>
          <w:sz w:val="24"/>
          <w:szCs w:val="24"/>
          <w:shd w:val="clear" w:color="auto" w:fill="FFFFFF"/>
          <w:lang w:val="en-GB"/>
        </w:rPr>
        <w:fldChar w:fldCharType="end"/>
      </w:r>
      <w:r w:rsidR="00E8764F" w:rsidRPr="005C2334">
        <w:rPr>
          <w:rFonts w:ascii="Times New Roman" w:hAnsi="Times New Roman" w:cs="Times New Roman"/>
          <w:sz w:val="24"/>
          <w:szCs w:val="24"/>
          <w:shd w:val="clear" w:color="auto" w:fill="FFFFFF"/>
          <w:lang w:val="en-GB"/>
        </w:rPr>
        <w:t>, and described as a first ‘cycle’,</w:t>
      </w:r>
      <w:r w:rsidR="00D729C1" w:rsidRPr="005C2334">
        <w:rPr>
          <w:rFonts w:ascii="Times New Roman" w:hAnsi="Times New Roman" w:cs="Times New Roman"/>
          <w:sz w:val="24"/>
          <w:szCs w:val="24"/>
          <w:shd w:val="clear" w:color="auto" w:fill="FFFFFF"/>
          <w:lang w:val="en-GB"/>
        </w:rPr>
        <w:t xml:space="preserve"> the </w:t>
      </w:r>
      <w:r w:rsidR="00B8147F" w:rsidRPr="005C2334">
        <w:rPr>
          <w:rFonts w:ascii="Times New Roman" w:hAnsi="Times New Roman" w:cs="Times New Roman"/>
          <w:sz w:val="24"/>
          <w:szCs w:val="24"/>
          <w:shd w:val="clear" w:color="auto" w:fill="FFFFFF"/>
          <w:lang w:val="en-GB"/>
        </w:rPr>
        <w:t>researcher and a research assistant</w:t>
      </w:r>
      <w:r w:rsidR="002E50B4" w:rsidRPr="005C2334">
        <w:rPr>
          <w:rFonts w:ascii="Times New Roman" w:hAnsi="Times New Roman" w:cs="Times New Roman"/>
          <w:sz w:val="24"/>
          <w:szCs w:val="24"/>
          <w:shd w:val="clear" w:color="auto" w:fill="FFFFFF"/>
          <w:lang w:val="en-GB"/>
        </w:rPr>
        <w:t xml:space="preserve"> used </w:t>
      </w:r>
      <w:proofErr w:type="spellStart"/>
      <w:r w:rsidR="002E50B4" w:rsidRPr="005C2334">
        <w:rPr>
          <w:rFonts w:ascii="Times New Roman" w:hAnsi="Times New Roman" w:cs="Times New Roman"/>
          <w:sz w:val="24"/>
          <w:szCs w:val="24"/>
          <w:shd w:val="clear" w:color="auto" w:fill="FFFFFF"/>
          <w:lang w:val="en-GB"/>
        </w:rPr>
        <w:t>N</w:t>
      </w:r>
      <w:r w:rsidR="00D729C1" w:rsidRPr="005C2334">
        <w:rPr>
          <w:rFonts w:ascii="Times New Roman" w:hAnsi="Times New Roman" w:cs="Times New Roman"/>
          <w:sz w:val="24"/>
          <w:szCs w:val="24"/>
          <w:shd w:val="clear" w:color="auto" w:fill="FFFFFF"/>
          <w:lang w:val="en-GB"/>
        </w:rPr>
        <w:t>vivo</w:t>
      </w:r>
      <w:proofErr w:type="spellEnd"/>
      <w:r w:rsidR="00D729C1" w:rsidRPr="005C2334">
        <w:rPr>
          <w:rFonts w:ascii="Times New Roman" w:hAnsi="Times New Roman" w:cs="Times New Roman"/>
          <w:sz w:val="24"/>
          <w:szCs w:val="24"/>
          <w:shd w:val="clear" w:color="auto" w:fill="FFFFFF"/>
          <w:lang w:val="en-GB"/>
        </w:rPr>
        <w:t xml:space="preserve"> to code</w:t>
      </w:r>
      <w:r w:rsidR="002E50B4" w:rsidRPr="005C2334">
        <w:rPr>
          <w:rFonts w:ascii="Times New Roman" w:hAnsi="Times New Roman" w:cs="Times New Roman"/>
          <w:sz w:val="24"/>
          <w:szCs w:val="24"/>
          <w:shd w:val="clear" w:color="auto" w:fill="FFFFFF"/>
          <w:lang w:val="en-GB"/>
        </w:rPr>
        <w:t xml:space="preserve"> </w:t>
      </w:r>
      <w:r w:rsidR="00B8147F" w:rsidRPr="005C2334">
        <w:rPr>
          <w:rFonts w:ascii="Times New Roman" w:hAnsi="Times New Roman" w:cs="Times New Roman"/>
          <w:sz w:val="24"/>
          <w:szCs w:val="24"/>
          <w:shd w:val="clear" w:color="auto" w:fill="FFFFFF"/>
          <w:lang w:val="en-GB"/>
        </w:rPr>
        <w:t xml:space="preserve">the </w:t>
      </w:r>
      <w:r w:rsidR="00E8764F" w:rsidRPr="005C2334">
        <w:rPr>
          <w:rFonts w:ascii="Times New Roman" w:hAnsi="Times New Roman" w:cs="Times New Roman"/>
          <w:sz w:val="24"/>
          <w:szCs w:val="24"/>
          <w:shd w:val="clear" w:color="auto" w:fill="FFFFFF"/>
          <w:lang w:val="en-GB"/>
        </w:rPr>
        <w:t>data inductively</w:t>
      </w:r>
      <w:r w:rsidR="00B8147F" w:rsidRPr="005C2334">
        <w:rPr>
          <w:rFonts w:ascii="Times New Roman" w:hAnsi="Times New Roman" w:cs="Times New Roman"/>
          <w:sz w:val="24"/>
          <w:szCs w:val="24"/>
          <w:shd w:val="clear" w:color="auto" w:fill="FFFFFF"/>
          <w:lang w:val="en-GB"/>
        </w:rPr>
        <w:t xml:space="preserve">. </w:t>
      </w:r>
      <w:r w:rsidR="006E72C9" w:rsidRPr="005C2334">
        <w:rPr>
          <w:rFonts w:ascii="Times New Roman" w:hAnsi="Times New Roman" w:cs="Times New Roman"/>
          <w:sz w:val="24"/>
          <w:szCs w:val="24"/>
          <w:shd w:val="clear" w:color="auto" w:fill="FFFFFF"/>
          <w:lang w:val="en-GB"/>
        </w:rPr>
        <w:t>This process provided us with</w:t>
      </w:r>
      <w:r w:rsidR="001C75F9" w:rsidRPr="005C2334">
        <w:rPr>
          <w:rFonts w:ascii="Times New Roman" w:hAnsi="Times New Roman" w:cs="Times New Roman"/>
          <w:sz w:val="24"/>
          <w:szCs w:val="24"/>
          <w:shd w:val="clear" w:color="auto" w:fill="FFFFFF"/>
          <w:lang w:val="en-GB"/>
        </w:rPr>
        <w:t xml:space="preserve"> an</w:t>
      </w:r>
      <w:r w:rsidR="008F2322">
        <w:rPr>
          <w:rFonts w:ascii="Times New Roman" w:hAnsi="Times New Roman" w:cs="Times New Roman"/>
          <w:sz w:val="24"/>
          <w:szCs w:val="24"/>
          <w:shd w:val="clear" w:color="auto" w:fill="FFFFFF"/>
          <w:lang w:val="en-GB"/>
        </w:rPr>
        <w:t xml:space="preserve"> idea of</w:t>
      </w:r>
      <w:r w:rsidR="001C75F9" w:rsidRPr="005C2334">
        <w:rPr>
          <w:rFonts w:ascii="Times New Roman" w:hAnsi="Times New Roman" w:cs="Times New Roman"/>
          <w:sz w:val="24"/>
          <w:szCs w:val="24"/>
          <w:shd w:val="clear" w:color="auto" w:fill="FFFFFF"/>
          <w:lang w:val="en-GB"/>
        </w:rPr>
        <w:t xml:space="preserve"> where there is traction in the data</w:t>
      </w:r>
      <w:r w:rsidR="00476F49" w:rsidRPr="005C2334">
        <w:rPr>
          <w:rFonts w:ascii="Times New Roman" w:hAnsi="Times New Roman" w:cs="Times New Roman"/>
          <w:sz w:val="24"/>
          <w:szCs w:val="24"/>
          <w:shd w:val="clear" w:color="auto" w:fill="FFFFFF"/>
          <w:lang w:val="en-GB"/>
        </w:rPr>
        <w:t>,</w:t>
      </w:r>
      <w:r w:rsidR="008F2322">
        <w:rPr>
          <w:rFonts w:ascii="Times New Roman" w:hAnsi="Times New Roman" w:cs="Times New Roman"/>
          <w:sz w:val="24"/>
          <w:szCs w:val="24"/>
          <w:shd w:val="clear" w:color="auto" w:fill="FFFFFF"/>
          <w:lang w:val="en-GB"/>
        </w:rPr>
        <w:t xml:space="preserve"> </w:t>
      </w:r>
      <w:r w:rsidR="00476F49" w:rsidRPr="005C2334">
        <w:rPr>
          <w:rFonts w:ascii="Times New Roman" w:hAnsi="Times New Roman" w:cs="Times New Roman"/>
          <w:sz w:val="24"/>
          <w:szCs w:val="24"/>
          <w:shd w:val="clear" w:color="auto" w:fill="FFFFFF"/>
          <w:lang w:val="en-GB"/>
        </w:rPr>
        <w:t xml:space="preserve">called </w:t>
      </w:r>
      <w:r w:rsidR="006029CF" w:rsidRPr="005C2334">
        <w:rPr>
          <w:rFonts w:ascii="Times New Roman" w:hAnsi="Times New Roman" w:cs="Times New Roman"/>
          <w:sz w:val="24"/>
          <w:szCs w:val="24"/>
          <w:shd w:val="clear" w:color="auto" w:fill="FFFFFF"/>
          <w:lang w:val="en-GB"/>
        </w:rPr>
        <w:t xml:space="preserve">common themes </w:t>
      </w:r>
      <w:r w:rsidR="006029CF" w:rsidRPr="005C2334">
        <w:rPr>
          <w:rFonts w:ascii="Times New Roman" w:hAnsi="Times New Roman" w:cs="Times New Roman"/>
          <w:sz w:val="24"/>
          <w:szCs w:val="24"/>
          <w:shd w:val="clear" w:color="auto" w:fill="FFFFFF"/>
          <w:lang w:val="en-GB"/>
        </w:rPr>
        <w:fldChar w:fldCharType="begin"/>
      </w:r>
      <w:r w:rsidR="006029CF" w:rsidRPr="005C2334">
        <w:rPr>
          <w:rFonts w:ascii="Times New Roman" w:hAnsi="Times New Roman" w:cs="Times New Roman"/>
          <w:sz w:val="24"/>
          <w:szCs w:val="24"/>
          <w:shd w:val="clear" w:color="auto" w:fill="FFFFFF"/>
          <w:lang w:val="en-GB"/>
        </w:rPr>
        <w:instrText xml:space="preserve"> ADDIN EN.CITE &lt;EndNote&gt;&lt;Cite&gt;&lt;Author&gt;Saldaña&lt;/Author&gt;&lt;Year&gt;2016&lt;/Year&gt;&lt;RecNum&gt;2516&lt;/RecNum&gt;&lt;DisplayText&gt;(Saldaña, 2016)&lt;/DisplayText&gt;&lt;record&gt;&lt;rec-number&gt;2516&lt;/rec-number&gt;&lt;foreign-keys&gt;&lt;key app="EN" db-id="rw5z952pzzxethesz5d5szt9dvz0s2p2vr09" timestamp="1642958387" guid="b9dbf8f9-5a9a-4dd2-979f-cba29e1066af"&gt;2516&lt;/key&gt;&lt;/foreign-keys&gt;&lt;ref-type name="Book"&gt;6&lt;/ref-type&gt;&lt;contributors&gt;&lt;authors&gt;&lt;author&gt;Saldaña, Johnny&lt;/author&gt;&lt;/authors&gt;&lt;/contributors&gt;&lt;titles&gt;&lt;title&gt;The coding manual for qualitative researchers&lt;/title&gt;&lt;/titles&gt;&lt;pages&gt;339&lt;/pages&gt;&lt;edition&gt;Third&lt;/edition&gt;&lt;dates&gt;&lt;year&gt;2016&lt;/year&gt;&lt;/dates&gt;&lt;pub-location&gt;London&lt;/pub-location&gt;&lt;publisher&gt;SAGE Publications&lt;/publisher&gt;&lt;isbn&gt;978-1-4739-0248-0&lt;/isbn&gt;&lt;urls&gt;&lt;/urls&gt;&lt;/record&gt;&lt;/Cite&gt;&lt;/EndNote&gt;</w:instrText>
      </w:r>
      <w:r w:rsidR="006029CF" w:rsidRPr="005C2334">
        <w:rPr>
          <w:rFonts w:ascii="Times New Roman" w:hAnsi="Times New Roman" w:cs="Times New Roman"/>
          <w:sz w:val="24"/>
          <w:szCs w:val="24"/>
          <w:shd w:val="clear" w:color="auto" w:fill="FFFFFF"/>
          <w:lang w:val="en-GB"/>
        </w:rPr>
        <w:fldChar w:fldCharType="separate"/>
      </w:r>
      <w:r w:rsidR="006029CF" w:rsidRPr="005C2334">
        <w:rPr>
          <w:rFonts w:ascii="Times New Roman" w:hAnsi="Times New Roman" w:cs="Times New Roman"/>
          <w:noProof/>
          <w:sz w:val="24"/>
          <w:szCs w:val="24"/>
          <w:shd w:val="clear" w:color="auto" w:fill="FFFFFF"/>
          <w:lang w:val="en-GB"/>
        </w:rPr>
        <w:t>(Saldaña, 2016)</w:t>
      </w:r>
      <w:r w:rsidR="006029CF" w:rsidRPr="005C2334">
        <w:rPr>
          <w:rFonts w:ascii="Times New Roman" w:hAnsi="Times New Roman" w:cs="Times New Roman"/>
          <w:sz w:val="24"/>
          <w:szCs w:val="24"/>
          <w:shd w:val="clear" w:color="auto" w:fill="FFFFFF"/>
          <w:lang w:val="en-GB"/>
        </w:rPr>
        <w:fldChar w:fldCharType="end"/>
      </w:r>
      <w:r w:rsidR="001C75F9" w:rsidRPr="005C2334">
        <w:rPr>
          <w:rFonts w:ascii="Times New Roman" w:hAnsi="Times New Roman" w:cs="Times New Roman"/>
          <w:sz w:val="24"/>
          <w:szCs w:val="24"/>
          <w:shd w:val="clear" w:color="auto" w:fill="FFFFFF"/>
          <w:lang w:val="en-GB"/>
        </w:rPr>
        <w:t>.</w:t>
      </w:r>
      <w:r w:rsidR="00E8764F" w:rsidRPr="005C2334">
        <w:rPr>
          <w:rFonts w:ascii="Times New Roman" w:hAnsi="Times New Roman" w:cs="Times New Roman"/>
          <w:sz w:val="24"/>
          <w:szCs w:val="24"/>
          <w:shd w:val="clear" w:color="auto" w:fill="FFFFFF"/>
          <w:lang w:val="en-GB"/>
        </w:rPr>
        <w:t xml:space="preserve"> </w:t>
      </w:r>
      <w:r w:rsidR="00D52E7D" w:rsidRPr="005C2334">
        <w:rPr>
          <w:rFonts w:ascii="Times New Roman" w:hAnsi="Times New Roman" w:cs="Times New Roman"/>
          <w:sz w:val="24"/>
          <w:szCs w:val="24"/>
          <w:shd w:val="clear" w:color="auto" w:fill="FFFFFF"/>
          <w:lang w:val="en-GB"/>
        </w:rPr>
        <w:t xml:space="preserve">Through discussions of these themes, </w:t>
      </w:r>
      <w:r w:rsidR="001E69C9">
        <w:rPr>
          <w:rFonts w:ascii="Times New Roman" w:hAnsi="Times New Roman" w:cs="Times New Roman"/>
          <w:sz w:val="24"/>
          <w:szCs w:val="24"/>
          <w:shd w:val="clear" w:color="auto" w:fill="FFFFFF"/>
          <w:lang w:val="en-GB"/>
        </w:rPr>
        <w:t>a</w:t>
      </w:r>
      <w:r w:rsidR="00D52E7D" w:rsidRPr="005C2334">
        <w:rPr>
          <w:rFonts w:ascii="Times New Roman" w:hAnsi="Times New Roman" w:cs="Times New Roman"/>
          <w:sz w:val="24"/>
          <w:szCs w:val="24"/>
          <w:shd w:val="clear" w:color="auto" w:fill="FFFFFF"/>
          <w:lang w:val="en-GB"/>
        </w:rPr>
        <w:t xml:space="preserve"> </w:t>
      </w:r>
      <w:r w:rsidR="00EF11DF" w:rsidRPr="005C2334">
        <w:rPr>
          <w:rFonts w:ascii="Times New Roman" w:hAnsi="Times New Roman" w:cs="Times New Roman"/>
          <w:sz w:val="24"/>
          <w:szCs w:val="24"/>
          <w:shd w:val="clear" w:color="auto" w:fill="FFFFFF"/>
          <w:lang w:val="en-GB"/>
        </w:rPr>
        <w:t>stakeholder theori</w:t>
      </w:r>
      <w:r w:rsidR="00CA721A">
        <w:rPr>
          <w:rFonts w:ascii="Times New Roman" w:hAnsi="Times New Roman" w:cs="Times New Roman"/>
          <w:sz w:val="24"/>
          <w:szCs w:val="24"/>
          <w:shd w:val="clear" w:color="auto" w:fill="FFFFFF"/>
          <w:lang w:val="en-GB"/>
        </w:rPr>
        <w:t>s</w:t>
      </w:r>
      <w:r w:rsidR="00EF11DF" w:rsidRPr="005C2334">
        <w:rPr>
          <w:rFonts w:ascii="Times New Roman" w:hAnsi="Times New Roman" w:cs="Times New Roman"/>
          <w:sz w:val="24"/>
          <w:szCs w:val="24"/>
          <w:shd w:val="clear" w:color="auto" w:fill="FFFFFF"/>
          <w:lang w:val="en-GB"/>
        </w:rPr>
        <w:t>ation</w:t>
      </w:r>
      <w:r w:rsidR="001E69C9">
        <w:rPr>
          <w:rFonts w:ascii="Times New Roman" w:hAnsi="Times New Roman" w:cs="Times New Roman"/>
          <w:sz w:val="24"/>
          <w:szCs w:val="24"/>
          <w:shd w:val="clear" w:color="auto" w:fill="FFFFFF"/>
          <w:lang w:val="en-GB"/>
        </w:rPr>
        <w:t xml:space="preserve"> emerged as </w:t>
      </w:r>
      <w:r w:rsidR="00D84A7F">
        <w:rPr>
          <w:rFonts w:ascii="Times New Roman" w:hAnsi="Times New Roman" w:cs="Times New Roman"/>
          <w:sz w:val="24"/>
          <w:szCs w:val="24"/>
          <w:shd w:val="clear" w:color="auto" w:fill="FFFFFF"/>
          <w:lang w:val="en-GB"/>
        </w:rPr>
        <w:t>theorisation</w:t>
      </w:r>
      <w:r w:rsidR="001E69C9">
        <w:rPr>
          <w:rFonts w:ascii="Times New Roman" w:hAnsi="Times New Roman" w:cs="Times New Roman"/>
          <w:sz w:val="24"/>
          <w:szCs w:val="24"/>
          <w:shd w:val="clear" w:color="auto" w:fill="FFFFFF"/>
          <w:lang w:val="en-GB"/>
        </w:rPr>
        <w:t xml:space="preserve"> </w:t>
      </w:r>
      <w:r w:rsidR="00D84A7F">
        <w:rPr>
          <w:rFonts w:ascii="Times New Roman" w:hAnsi="Times New Roman" w:cs="Times New Roman"/>
          <w:sz w:val="24"/>
          <w:szCs w:val="24"/>
          <w:shd w:val="clear" w:color="auto" w:fill="FFFFFF"/>
          <w:lang w:val="en-GB"/>
        </w:rPr>
        <w:t>that could</w:t>
      </w:r>
      <w:r w:rsidR="001E69C9">
        <w:rPr>
          <w:rFonts w:ascii="Times New Roman" w:hAnsi="Times New Roman" w:cs="Times New Roman"/>
          <w:sz w:val="24"/>
          <w:szCs w:val="24"/>
          <w:shd w:val="clear" w:color="auto" w:fill="FFFFFF"/>
          <w:lang w:val="en-GB"/>
        </w:rPr>
        <w:t xml:space="preserve"> captur</w:t>
      </w:r>
      <w:r w:rsidR="00D84A7F">
        <w:rPr>
          <w:rFonts w:ascii="Times New Roman" w:hAnsi="Times New Roman" w:cs="Times New Roman"/>
          <w:sz w:val="24"/>
          <w:szCs w:val="24"/>
          <w:shd w:val="clear" w:color="auto" w:fill="FFFFFF"/>
          <w:lang w:val="en-GB"/>
        </w:rPr>
        <w:t>e</w:t>
      </w:r>
      <w:r w:rsidR="001E69C9">
        <w:rPr>
          <w:rFonts w:ascii="Times New Roman" w:hAnsi="Times New Roman" w:cs="Times New Roman"/>
          <w:sz w:val="24"/>
          <w:szCs w:val="24"/>
          <w:shd w:val="clear" w:color="auto" w:fill="FFFFFF"/>
          <w:lang w:val="en-GB"/>
        </w:rPr>
        <w:t xml:space="preserve"> all the identified themes</w:t>
      </w:r>
      <w:r w:rsidR="00AA46E1">
        <w:rPr>
          <w:rFonts w:ascii="Times New Roman" w:hAnsi="Times New Roman" w:cs="Times New Roman"/>
          <w:sz w:val="24"/>
          <w:szCs w:val="24"/>
          <w:shd w:val="clear" w:color="auto" w:fill="FFFFFF"/>
          <w:lang w:val="en-GB"/>
        </w:rPr>
        <w:t xml:space="preserve">. </w:t>
      </w:r>
    </w:p>
    <w:p w14:paraId="618865E1" w14:textId="660E20A2" w:rsidR="00645419" w:rsidRPr="005C2334" w:rsidRDefault="00CD1E02" w:rsidP="006F394A">
      <w:p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In performing our research, we concur with </w:t>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ADDIN EN.CITE &lt;EndNote&gt;&lt;Cite AuthorYear="1"&gt;&lt;Author&gt;Saunders&lt;/Author&gt;&lt;Year&gt;2016&lt;/Year&gt;&lt;RecNum&gt;2635&lt;/RecNum&gt;&lt;DisplayText&gt;Saunders and Townsend (2016)&lt;/DisplayText&gt;&lt;record&gt;&lt;rec-number&gt;2635&lt;/rec-number&gt;&lt;foreign-keys&gt;&lt;key app="EN" db-id="rw5z952pzzxethesz5d5szt9dvz0s2p2vr09" timestamp="1650393227" guid="8c339ffb-ba6c-4b01-a79a-0ef4fe0cb471"&gt;2635&lt;/key&gt;&lt;/foreign-keys&gt;&lt;ref-type name="Journal Article"&gt;17&lt;/ref-type&gt;&lt;contributors&gt;&lt;authors&gt;&lt;author&gt;Saunders, Mark N. K.&lt;/author&gt;&lt;author&gt;Townsend, Keith&lt;/author&gt;&lt;/authors&gt;&lt;/contributors&gt;&lt;titles&gt;&lt;title&gt;Reporting and Justifying the Number of Interview Participants in Organization and Workplace Research: Reporting and Justifying Interview Participant Numbers&lt;/title&gt;&lt;secondary-title&gt;British journal of management&lt;/secondary-title&gt;&lt;/titles&gt;&lt;periodical&gt;&lt;full-title&gt;British Journal of Management&lt;/full-title&gt;&lt;/periodical&gt;&lt;pages&gt;836-852&lt;/pages&gt;&lt;volume&gt;27&lt;/volume&gt;&lt;number&gt;4&lt;/number&gt;&lt;dates&gt;&lt;year&gt;2016&lt;/year&gt;&lt;/dates&gt;&lt;isbn&gt;1045-3172&lt;/isbn&gt;&lt;urls&gt;&lt;/urls&gt;&lt;electronic-resource-num&gt;10.1111/1467-8551.12182&lt;/electronic-resource-num&gt;&lt;/record&gt;&lt;/Cite&gt;&lt;/EndNote&gt;</w:instrText>
      </w:r>
      <w:r>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Saunders and Townsend (2016)</w:t>
      </w:r>
      <w:r>
        <w:rPr>
          <w:rFonts w:ascii="Times New Roman" w:hAnsi="Times New Roman" w:cs="Times New Roman"/>
          <w:sz w:val="24"/>
          <w:szCs w:val="24"/>
          <w:lang w:val="en-GB"/>
        </w:rPr>
        <w:fldChar w:fldCharType="end"/>
      </w:r>
      <w:r>
        <w:rPr>
          <w:rFonts w:ascii="Times New Roman" w:hAnsi="Times New Roman" w:cs="Times New Roman"/>
          <w:sz w:val="24"/>
          <w:szCs w:val="24"/>
          <w:lang w:val="en-GB"/>
        </w:rPr>
        <w:t xml:space="preserve"> that the choice of research methods, amount of data, number of participants etc. depends on the purpose of the research and the epistemology informing the research. </w:t>
      </w:r>
      <w:r w:rsidR="00757425">
        <w:rPr>
          <w:rFonts w:ascii="Times New Roman" w:hAnsi="Times New Roman" w:cs="Times New Roman"/>
          <w:sz w:val="24"/>
          <w:szCs w:val="24"/>
          <w:lang w:val="en-GB"/>
        </w:rPr>
        <w:t xml:space="preserve">We followed </w:t>
      </w:r>
      <w:r w:rsidR="00190CAA">
        <w:rPr>
          <w:rFonts w:ascii="Times New Roman" w:hAnsi="Times New Roman" w:cs="Times New Roman"/>
          <w:sz w:val="24"/>
          <w:szCs w:val="24"/>
          <w:lang w:val="en-GB"/>
        </w:rPr>
        <w:t>Bourdieu</w:t>
      </w:r>
      <w:r w:rsidR="00757425">
        <w:rPr>
          <w:rFonts w:ascii="Times New Roman" w:hAnsi="Times New Roman" w:cs="Times New Roman"/>
          <w:sz w:val="24"/>
          <w:szCs w:val="24"/>
          <w:lang w:val="en-GB"/>
        </w:rPr>
        <w:t xml:space="preserve"> </w:t>
      </w:r>
      <w:r w:rsidR="00190CAA">
        <w:rPr>
          <w:rFonts w:ascii="Times New Roman" w:hAnsi="Times New Roman" w:cs="Times New Roman"/>
          <w:sz w:val="24"/>
          <w:szCs w:val="24"/>
          <w:lang w:val="en-GB"/>
        </w:rPr>
        <w:t>in seeing methods and theory as interlaced and theory as a</w:t>
      </w:r>
      <w:r w:rsidR="000644EA">
        <w:rPr>
          <w:rFonts w:ascii="Times New Roman" w:hAnsi="Times New Roman" w:cs="Times New Roman"/>
          <w:sz w:val="24"/>
          <w:szCs w:val="24"/>
          <w:lang w:val="en-GB"/>
        </w:rPr>
        <w:t xml:space="preserve"> servant of the data</w:t>
      </w:r>
      <w:r w:rsidR="00492B95">
        <w:rPr>
          <w:rFonts w:ascii="Times New Roman" w:hAnsi="Times New Roman" w:cs="Times New Roman"/>
          <w:sz w:val="24"/>
          <w:szCs w:val="24"/>
          <w:lang w:val="en-GB"/>
        </w:rPr>
        <w:t xml:space="preserve"> </w:t>
      </w:r>
      <w:r w:rsidR="00C32265">
        <w:rPr>
          <w:rFonts w:ascii="Times New Roman" w:hAnsi="Times New Roman" w:cs="Times New Roman"/>
          <w:sz w:val="24"/>
          <w:szCs w:val="24"/>
          <w:lang w:val="en-GB"/>
        </w:rPr>
        <w:fldChar w:fldCharType="begin"/>
      </w:r>
      <w:r w:rsidR="00C32265">
        <w:rPr>
          <w:rFonts w:ascii="Times New Roman" w:hAnsi="Times New Roman" w:cs="Times New Roman"/>
          <w:sz w:val="24"/>
          <w:szCs w:val="24"/>
          <w:lang w:val="en-GB"/>
        </w:rPr>
        <w:instrText xml:space="preserve"> ADDIN EN.CITE &lt;EndNote&gt;&lt;Cite&gt;&lt;Author&gt;Bourdieu&lt;/Author&gt;&lt;Year&gt;1992&lt;/Year&gt;&lt;RecNum&gt;3089&lt;/RecNum&gt;&lt;DisplayText&gt;(Bourdieu and Wacquant, 1992)&lt;/DisplayText&gt;&lt;record&gt;&lt;rec-number&gt;3089&lt;/rec-number&gt;&lt;foreign-keys&gt;&lt;key app="EN" db-id="rw5z952pzzxethesz5d5szt9dvz0s2p2vr09" timestamp="1703069761" guid="aeca2b39-960b-4208-a0ee-34ef533f8bb5"&gt;3089&lt;/key&gt;&lt;/foreign-keys&gt;&lt;ref-type name="Book"&gt;6&lt;/ref-type&gt;&lt;contributors&gt;&lt;authors&gt;&lt;author&gt;Bourdieu&lt;/author&gt;&lt;author&gt;Wacquant&lt;/author&gt;&lt;/authors&gt;&lt;/contributors&gt;&lt;titles&gt;&lt;title&gt;An invitation to reflexive sociology&lt;/title&gt;&lt;/titles&gt;&lt;dates&gt;&lt;year&gt;1992&lt;/year&gt;&lt;/dates&gt;&lt;pub-location&gt;Cambridge, UK&lt;/pub-location&gt;&lt;publisher&gt;Polity Press&lt;/publisher&gt;&lt;isbn&gt;0226067416&lt;/isbn&gt;&lt;urls&gt;&lt;/urls&gt;&lt;/record&gt;&lt;/Cite&gt;&lt;/EndNote&gt;</w:instrText>
      </w:r>
      <w:r w:rsidR="00C32265">
        <w:rPr>
          <w:rFonts w:ascii="Times New Roman" w:hAnsi="Times New Roman" w:cs="Times New Roman"/>
          <w:sz w:val="24"/>
          <w:szCs w:val="24"/>
          <w:lang w:val="en-GB"/>
        </w:rPr>
        <w:fldChar w:fldCharType="separate"/>
      </w:r>
      <w:r w:rsidR="00C32265">
        <w:rPr>
          <w:rFonts w:ascii="Times New Roman" w:hAnsi="Times New Roman" w:cs="Times New Roman"/>
          <w:noProof/>
          <w:sz w:val="24"/>
          <w:szCs w:val="24"/>
          <w:lang w:val="en-GB"/>
        </w:rPr>
        <w:t>(Bourdieu and Wacquant, 1992)</w:t>
      </w:r>
      <w:r w:rsidR="00C32265">
        <w:rPr>
          <w:rFonts w:ascii="Times New Roman" w:hAnsi="Times New Roman" w:cs="Times New Roman"/>
          <w:sz w:val="24"/>
          <w:szCs w:val="24"/>
          <w:lang w:val="en-GB"/>
        </w:rPr>
        <w:fldChar w:fldCharType="end"/>
      </w:r>
      <w:r w:rsidR="000644EA">
        <w:rPr>
          <w:rFonts w:ascii="Times New Roman" w:hAnsi="Times New Roman" w:cs="Times New Roman"/>
          <w:sz w:val="24"/>
          <w:szCs w:val="24"/>
          <w:lang w:val="en-GB"/>
        </w:rPr>
        <w:t xml:space="preserve">. </w:t>
      </w:r>
      <w:r w:rsidR="00190CAA" w:rsidRPr="00190CAA">
        <w:rPr>
          <w:rFonts w:ascii="Times New Roman" w:hAnsi="Times New Roman" w:cs="Times New Roman"/>
          <w:bCs/>
          <w:sz w:val="24"/>
          <w:szCs w:val="24"/>
          <w:lang w:val="en-US"/>
        </w:rPr>
        <w:t>Indeed, theory</w:t>
      </w:r>
      <w:r w:rsidR="000644EA">
        <w:rPr>
          <w:rFonts w:ascii="Times New Roman" w:hAnsi="Times New Roman" w:cs="Times New Roman"/>
          <w:bCs/>
          <w:sz w:val="24"/>
          <w:szCs w:val="24"/>
          <w:lang w:val="en-US"/>
        </w:rPr>
        <w:t xml:space="preserve"> in this </w:t>
      </w:r>
      <w:r w:rsidR="00C32265">
        <w:rPr>
          <w:rFonts w:ascii="Times New Roman" w:hAnsi="Times New Roman" w:cs="Times New Roman"/>
          <w:bCs/>
          <w:sz w:val="24"/>
          <w:szCs w:val="24"/>
          <w:lang w:val="en-US"/>
        </w:rPr>
        <w:t>perspective</w:t>
      </w:r>
      <w:r w:rsidR="00190CAA" w:rsidRPr="00190CAA">
        <w:rPr>
          <w:rFonts w:ascii="Times New Roman" w:hAnsi="Times New Roman" w:cs="Times New Roman"/>
          <w:bCs/>
          <w:sz w:val="24"/>
          <w:szCs w:val="24"/>
          <w:lang w:val="en-US"/>
        </w:rPr>
        <w:t xml:space="preserve"> is more than construct-testing and direct application of previously praised theories </w:t>
      </w:r>
      <w:r w:rsidR="00190CAA">
        <w:rPr>
          <w:rFonts w:ascii="Times New Roman" w:hAnsi="Times New Roman" w:cs="Times New Roman"/>
          <w:bCs/>
          <w:sz w:val="24"/>
          <w:szCs w:val="24"/>
        </w:rPr>
        <w:fldChar w:fldCharType="begin"/>
      </w:r>
      <w:r w:rsidR="00190CAA" w:rsidRPr="00190CAA">
        <w:rPr>
          <w:rFonts w:ascii="Times New Roman" w:hAnsi="Times New Roman" w:cs="Times New Roman"/>
          <w:bCs/>
          <w:sz w:val="24"/>
          <w:szCs w:val="24"/>
          <w:lang w:val="en-US"/>
        </w:rPr>
        <w:instrText xml:space="preserve"> ADDIN EN.CITE &lt;EndNote&gt;&lt;Cite&gt;&lt;Author&gt;Sandberg&lt;/Author&gt;&lt;Year&gt;2021&lt;/Year&gt;&lt;RecNum&gt;2939&lt;/RecNum&gt;&lt;DisplayText&gt;(Sandberg and Alvesson, 2021)&lt;/DisplayText&gt;&lt;record&gt;&lt;rec-number&gt;2939&lt;/rec-number&gt;&lt;foreign-keys&gt;&lt;key app="EN" db-id="rw5z952pzzxethesz5d5szt9dvz0s2p2vr09" timestamp="1684596514" guid="753bc031-51fb-46af-9250-7d72ba5f9d17"&gt;2939&lt;/key&gt;&lt;/foreign-keys&gt;&lt;ref-type name="Journal Article"&gt;17&lt;/ref-type&gt;&lt;contributors&gt;&lt;authors&gt;&lt;author&gt;Sandberg, Jörgen&lt;/author&gt;&lt;author&gt;Alvesson, Mats&lt;/author&gt;&lt;/authors&gt;&lt;/contributors&gt;&lt;titles&gt;&lt;title&gt;Meanings of theory: Clarifying theory through typification&lt;/title&gt;&lt;secondary-title&gt;Journal of Management Studies&lt;/secondary-title&gt;&lt;/titles&gt;&lt;periodical&gt;&lt;full-title&gt;Journal of Management Studies&lt;/full-title&gt;&lt;/periodical&gt;&lt;pages&gt;487-516&lt;/pages&gt;&lt;volume&gt;58&lt;/volume&gt;&lt;number&gt;2&lt;/number&gt;&lt;dates&gt;&lt;year&gt;2021&lt;/year&gt;&lt;/dates&gt;&lt;isbn&gt;0022-2380&lt;/isbn&gt;&lt;urls&gt;&lt;/urls&gt;&lt;/record&gt;&lt;/Cite&gt;&lt;/EndNote&gt;</w:instrText>
      </w:r>
      <w:r w:rsidR="00190CAA">
        <w:rPr>
          <w:rFonts w:ascii="Times New Roman" w:hAnsi="Times New Roman" w:cs="Times New Roman"/>
          <w:bCs/>
          <w:sz w:val="24"/>
          <w:szCs w:val="24"/>
        </w:rPr>
        <w:fldChar w:fldCharType="separate"/>
      </w:r>
      <w:r w:rsidR="00190CAA" w:rsidRPr="00190CAA">
        <w:rPr>
          <w:rFonts w:ascii="Times New Roman" w:hAnsi="Times New Roman" w:cs="Times New Roman"/>
          <w:bCs/>
          <w:noProof/>
          <w:sz w:val="24"/>
          <w:szCs w:val="24"/>
          <w:lang w:val="en-US"/>
        </w:rPr>
        <w:t>(Sandberg and Alvesson, 2021)</w:t>
      </w:r>
      <w:r w:rsidR="00190CAA">
        <w:rPr>
          <w:rFonts w:ascii="Times New Roman" w:hAnsi="Times New Roman" w:cs="Times New Roman"/>
          <w:bCs/>
          <w:sz w:val="24"/>
          <w:szCs w:val="24"/>
        </w:rPr>
        <w:fldChar w:fldCharType="end"/>
      </w:r>
      <w:r w:rsidR="00190CAA" w:rsidRPr="00190CAA">
        <w:rPr>
          <w:rFonts w:ascii="Times New Roman" w:hAnsi="Times New Roman" w:cs="Times New Roman"/>
          <w:bCs/>
          <w:sz w:val="24"/>
          <w:szCs w:val="24"/>
          <w:lang w:val="en-US"/>
        </w:rPr>
        <w:t>.</w:t>
      </w:r>
      <w:r w:rsidR="00BB0D3C">
        <w:rPr>
          <w:rFonts w:ascii="Times New Roman" w:hAnsi="Times New Roman" w:cs="Times New Roman"/>
          <w:sz w:val="24"/>
          <w:szCs w:val="24"/>
          <w:lang w:val="en-GB"/>
        </w:rPr>
        <w:t xml:space="preserve"> A</w:t>
      </w:r>
      <w:r w:rsidR="00AA46E1">
        <w:rPr>
          <w:rFonts w:ascii="Times New Roman" w:hAnsi="Times New Roman" w:cs="Times New Roman"/>
          <w:sz w:val="24"/>
          <w:szCs w:val="24"/>
          <w:shd w:val="clear" w:color="auto" w:fill="FFFFFF"/>
          <w:lang w:val="en-GB"/>
        </w:rPr>
        <w:t xml:space="preserve"> critical and analytical stakeholder theorisation</w:t>
      </w:r>
      <w:r w:rsidR="00F7347E">
        <w:rPr>
          <w:rFonts w:ascii="Times New Roman" w:hAnsi="Times New Roman" w:cs="Times New Roman"/>
          <w:sz w:val="24"/>
          <w:szCs w:val="24"/>
          <w:shd w:val="clear" w:color="auto" w:fill="FFFFFF"/>
          <w:lang w:val="en-GB"/>
        </w:rPr>
        <w:t xml:space="preserve"> </w:t>
      </w:r>
      <w:r w:rsidR="006C18CC">
        <w:rPr>
          <w:rFonts w:ascii="Times New Roman" w:hAnsi="Times New Roman" w:cs="Times New Roman"/>
          <w:sz w:val="24"/>
          <w:szCs w:val="24"/>
          <w:shd w:val="clear" w:color="auto" w:fill="FFFFFF"/>
          <w:lang w:val="en-GB"/>
        </w:rPr>
        <w:t xml:space="preserve">was </w:t>
      </w:r>
      <w:r w:rsidR="00D84A7F">
        <w:rPr>
          <w:rFonts w:ascii="Times New Roman" w:hAnsi="Times New Roman" w:cs="Times New Roman"/>
          <w:sz w:val="24"/>
          <w:szCs w:val="24"/>
          <w:shd w:val="clear" w:color="auto" w:fill="FFFFFF"/>
          <w:lang w:val="en-GB"/>
        </w:rPr>
        <w:t xml:space="preserve">then </w:t>
      </w:r>
      <w:r w:rsidR="006C18CC">
        <w:rPr>
          <w:rFonts w:ascii="Times New Roman" w:hAnsi="Times New Roman" w:cs="Times New Roman"/>
          <w:sz w:val="24"/>
          <w:szCs w:val="24"/>
          <w:shd w:val="clear" w:color="auto" w:fill="FFFFFF"/>
          <w:lang w:val="en-GB"/>
        </w:rPr>
        <w:t>chosen</w:t>
      </w:r>
      <w:r w:rsidR="00964435">
        <w:rPr>
          <w:rFonts w:ascii="Times New Roman" w:hAnsi="Times New Roman" w:cs="Times New Roman"/>
          <w:sz w:val="24"/>
          <w:szCs w:val="24"/>
          <w:shd w:val="clear" w:color="auto" w:fill="FFFFFF"/>
          <w:lang w:val="en-GB"/>
        </w:rPr>
        <w:t xml:space="preserve"> as a baseline theorisation </w:t>
      </w:r>
      <w:r w:rsidR="00E43607">
        <w:rPr>
          <w:rFonts w:ascii="Times New Roman" w:hAnsi="Times New Roman" w:cs="Times New Roman"/>
          <w:sz w:val="24"/>
          <w:szCs w:val="24"/>
          <w:shd w:val="clear" w:color="auto" w:fill="FFFFFF"/>
          <w:lang w:val="en-GB"/>
        </w:rPr>
        <w:t>to be developed further</w:t>
      </w:r>
      <w:r w:rsidR="008148D2" w:rsidRPr="005C2334">
        <w:rPr>
          <w:rFonts w:ascii="Times New Roman" w:hAnsi="Times New Roman" w:cs="Times New Roman"/>
          <w:sz w:val="24"/>
          <w:szCs w:val="24"/>
          <w:shd w:val="clear" w:color="auto" w:fill="FFFFFF"/>
          <w:lang w:val="en-GB"/>
        </w:rPr>
        <w:t xml:space="preserve">. </w:t>
      </w:r>
      <w:r w:rsidR="00E57831" w:rsidRPr="005C2334">
        <w:rPr>
          <w:rFonts w:ascii="Times New Roman" w:hAnsi="Times New Roman" w:cs="Times New Roman"/>
          <w:kern w:val="0"/>
          <w:sz w:val="24"/>
          <w:szCs w:val="24"/>
          <w:lang w:val="en-GB"/>
        </w:rPr>
        <w:t>We</w:t>
      </w:r>
      <w:r w:rsidR="00EF11DF" w:rsidRPr="005C2334">
        <w:rPr>
          <w:rFonts w:ascii="Times New Roman" w:hAnsi="Times New Roman" w:cs="Times New Roman"/>
          <w:sz w:val="24"/>
          <w:szCs w:val="24"/>
          <w:shd w:val="clear" w:color="auto" w:fill="FFFFFF"/>
          <w:lang w:val="en-GB"/>
        </w:rPr>
        <w:t xml:space="preserve"> coded the</w:t>
      </w:r>
      <w:r w:rsidR="002F2DD0" w:rsidRPr="005C2334">
        <w:rPr>
          <w:rFonts w:ascii="Times New Roman" w:hAnsi="Times New Roman" w:cs="Times New Roman"/>
          <w:sz w:val="24"/>
          <w:szCs w:val="24"/>
          <w:shd w:val="clear" w:color="auto" w:fill="FFFFFF"/>
          <w:lang w:val="en-GB"/>
        </w:rPr>
        <w:t xml:space="preserve"> data in second round with </w:t>
      </w:r>
      <w:r w:rsidR="00D46CCF" w:rsidRPr="005C2334">
        <w:rPr>
          <w:rFonts w:ascii="Times New Roman" w:hAnsi="Times New Roman" w:cs="Times New Roman"/>
          <w:sz w:val="24"/>
          <w:szCs w:val="24"/>
          <w:shd w:val="clear" w:color="auto" w:fill="FFFFFF"/>
          <w:lang w:val="en-GB"/>
        </w:rPr>
        <w:t>Bourdieu’s</w:t>
      </w:r>
      <w:r w:rsidR="002F2DD0" w:rsidRPr="005C2334">
        <w:rPr>
          <w:rFonts w:ascii="Times New Roman" w:hAnsi="Times New Roman" w:cs="Times New Roman"/>
          <w:sz w:val="24"/>
          <w:szCs w:val="24"/>
          <w:shd w:val="clear" w:color="auto" w:fill="FFFFFF"/>
          <w:lang w:val="en-GB"/>
        </w:rPr>
        <w:t xml:space="preserve"> concepts as sense making </w:t>
      </w:r>
      <w:r w:rsidR="00D46CCF" w:rsidRPr="005C2334">
        <w:rPr>
          <w:rFonts w:ascii="Times New Roman" w:hAnsi="Times New Roman" w:cs="Times New Roman"/>
          <w:sz w:val="24"/>
          <w:szCs w:val="24"/>
          <w:shd w:val="clear" w:color="auto" w:fill="FFFFFF"/>
          <w:lang w:val="en-GB"/>
        </w:rPr>
        <w:t>analytical tool</w:t>
      </w:r>
      <w:r w:rsidR="00EF5526" w:rsidRPr="005C2334">
        <w:rPr>
          <w:rFonts w:ascii="Times New Roman" w:hAnsi="Times New Roman" w:cs="Times New Roman"/>
          <w:sz w:val="24"/>
          <w:szCs w:val="24"/>
          <w:shd w:val="clear" w:color="auto" w:fill="FFFFFF"/>
          <w:lang w:val="en-GB"/>
        </w:rPr>
        <w:t>s</w:t>
      </w:r>
      <w:r w:rsidR="00D46CCF" w:rsidRPr="005C2334">
        <w:rPr>
          <w:rFonts w:ascii="Times New Roman" w:hAnsi="Times New Roman" w:cs="Times New Roman"/>
          <w:sz w:val="24"/>
          <w:szCs w:val="24"/>
          <w:shd w:val="clear" w:color="auto" w:fill="FFFFFF"/>
          <w:lang w:val="en-GB"/>
        </w:rPr>
        <w:t xml:space="preserve"> to arrive at the themes presented here.</w:t>
      </w:r>
    </w:p>
    <w:p w14:paraId="4F14E6C9" w14:textId="24FF5607" w:rsidR="007F45AF" w:rsidRPr="005C2334" w:rsidRDefault="00A96014" w:rsidP="006F394A">
      <w:pPr>
        <w:spacing w:line="240" w:lineRule="auto"/>
        <w:rPr>
          <w:rFonts w:ascii="Times New Roman" w:hAnsi="Times New Roman" w:cs="Times New Roman"/>
          <w:b/>
          <w:bCs/>
          <w:sz w:val="24"/>
          <w:szCs w:val="24"/>
          <w:lang w:val="en-GB"/>
        </w:rPr>
      </w:pPr>
      <w:r w:rsidRPr="005C2334">
        <w:rPr>
          <w:rFonts w:ascii="Times New Roman" w:hAnsi="Times New Roman" w:cs="Times New Roman"/>
          <w:b/>
          <w:bCs/>
          <w:sz w:val="24"/>
          <w:szCs w:val="24"/>
          <w:lang w:val="en-GB"/>
        </w:rPr>
        <w:t>Findings</w:t>
      </w:r>
      <w:r w:rsidR="00391987" w:rsidRPr="005C2334">
        <w:rPr>
          <w:rFonts w:ascii="Times New Roman" w:hAnsi="Times New Roman" w:cs="Times New Roman"/>
          <w:b/>
          <w:bCs/>
          <w:sz w:val="24"/>
          <w:szCs w:val="24"/>
          <w:lang w:val="en-GB"/>
        </w:rPr>
        <w:t xml:space="preserve"> </w:t>
      </w:r>
    </w:p>
    <w:p w14:paraId="2F8FA72A" w14:textId="360B9AE8" w:rsidR="00CB6CE0" w:rsidRPr="005C2334" w:rsidRDefault="008B4819" w:rsidP="006F394A">
      <w:pPr>
        <w:spacing w:line="240" w:lineRule="auto"/>
        <w:rPr>
          <w:rFonts w:ascii="Times New Roman" w:hAnsi="Times New Roman" w:cs="Times New Roman"/>
          <w:i/>
          <w:iCs/>
          <w:sz w:val="24"/>
          <w:szCs w:val="24"/>
          <w:lang w:val="en-GB"/>
        </w:rPr>
      </w:pPr>
      <w:r w:rsidRPr="005C2334">
        <w:rPr>
          <w:rFonts w:ascii="Times New Roman" w:hAnsi="Times New Roman" w:cs="Times New Roman"/>
          <w:i/>
          <w:iCs/>
          <w:sz w:val="24"/>
          <w:szCs w:val="24"/>
          <w:lang w:val="en-GB"/>
        </w:rPr>
        <w:t xml:space="preserve">At stake: </w:t>
      </w:r>
      <w:r w:rsidR="00243F98" w:rsidRPr="005C2334">
        <w:rPr>
          <w:rFonts w:ascii="Times New Roman" w:hAnsi="Times New Roman" w:cs="Times New Roman"/>
          <w:i/>
          <w:iCs/>
          <w:sz w:val="24"/>
          <w:szCs w:val="24"/>
          <w:lang w:val="en-GB"/>
        </w:rPr>
        <w:t>h</w:t>
      </w:r>
      <w:r w:rsidRPr="005C2334">
        <w:rPr>
          <w:rFonts w:ascii="Times New Roman" w:hAnsi="Times New Roman" w:cs="Times New Roman"/>
          <w:i/>
          <w:iCs/>
          <w:sz w:val="24"/>
          <w:szCs w:val="24"/>
          <w:lang w:val="en-GB"/>
        </w:rPr>
        <w:t>aving a say</w:t>
      </w:r>
      <w:r w:rsidR="006957B9" w:rsidRPr="005C2334">
        <w:rPr>
          <w:rFonts w:ascii="Times New Roman" w:hAnsi="Times New Roman" w:cs="Times New Roman"/>
          <w:i/>
          <w:iCs/>
          <w:sz w:val="24"/>
          <w:szCs w:val="24"/>
          <w:lang w:val="en-GB"/>
        </w:rPr>
        <w:t xml:space="preserve"> in automation</w:t>
      </w:r>
    </w:p>
    <w:p w14:paraId="15A2B220" w14:textId="3A7FB011" w:rsidR="00550D39" w:rsidRPr="005C2334" w:rsidRDefault="00392C5F" w:rsidP="006F394A">
      <w:pPr>
        <w:spacing w:after="0" w:line="240" w:lineRule="auto"/>
        <w:rPr>
          <w:rFonts w:ascii="Times New Roman" w:hAnsi="Times New Roman" w:cs="Times New Roman"/>
          <w:sz w:val="24"/>
          <w:szCs w:val="24"/>
          <w:lang w:val="en-GB"/>
        </w:rPr>
      </w:pPr>
      <w:r w:rsidRPr="005C2334">
        <w:rPr>
          <w:rFonts w:ascii="Times New Roman" w:hAnsi="Times New Roman" w:cs="Times New Roman"/>
          <w:sz w:val="24"/>
          <w:szCs w:val="24"/>
          <w:lang w:val="en-GB"/>
        </w:rPr>
        <w:t>Th</w:t>
      </w:r>
      <w:r w:rsidR="00714326" w:rsidRPr="005C2334">
        <w:rPr>
          <w:rFonts w:ascii="Times New Roman" w:hAnsi="Times New Roman" w:cs="Times New Roman"/>
          <w:sz w:val="24"/>
          <w:szCs w:val="24"/>
          <w:lang w:val="en-GB"/>
        </w:rPr>
        <w:t>e suppliers for the</w:t>
      </w:r>
      <w:r w:rsidRPr="005C2334">
        <w:rPr>
          <w:rFonts w:ascii="Times New Roman" w:hAnsi="Times New Roman" w:cs="Times New Roman"/>
          <w:sz w:val="24"/>
          <w:szCs w:val="24"/>
          <w:lang w:val="en-GB"/>
        </w:rPr>
        <w:t xml:space="preserve"> </w:t>
      </w:r>
      <w:r w:rsidR="00B47B52" w:rsidRPr="005C2334">
        <w:rPr>
          <w:rFonts w:ascii="Times New Roman" w:hAnsi="Times New Roman" w:cs="Times New Roman"/>
          <w:sz w:val="24"/>
          <w:szCs w:val="24"/>
          <w:lang w:val="en-GB"/>
        </w:rPr>
        <w:t>AG</w:t>
      </w:r>
      <w:r w:rsidR="00486595" w:rsidRPr="005C2334">
        <w:rPr>
          <w:rFonts w:ascii="Times New Roman" w:hAnsi="Times New Roman" w:cs="Times New Roman"/>
          <w:sz w:val="24"/>
          <w:szCs w:val="24"/>
          <w:lang w:val="en-GB"/>
        </w:rPr>
        <w:t>R</w:t>
      </w:r>
      <w:r w:rsidR="00772B55" w:rsidRPr="005C2334">
        <w:rPr>
          <w:rFonts w:ascii="Times New Roman" w:hAnsi="Times New Roman" w:cs="Times New Roman"/>
          <w:sz w:val="24"/>
          <w:szCs w:val="24"/>
          <w:lang w:val="en-GB"/>
        </w:rPr>
        <w:t>D</w:t>
      </w:r>
      <w:r w:rsidR="00692CE4" w:rsidRPr="005C2334">
        <w:rPr>
          <w:rFonts w:ascii="Times New Roman" w:hAnsi="Times New Roman" w:cs="Times New Roman"/>
          <w:sz w:val="24"/>
          <w:szCs w:val="24"/>
          <w:lang w:val="en-GB"/>
        </w:rPr>
        <w:t xml:space="preserve"> are</w:t>
      </w:r>
      <w:r w:rsidR="00F63D6D" w:rsidRPr="005C2334">
        <w:rPr>
          <w:rFonts w:ascii="Times New Roman" w:hAnsi="Times New Roman" w:cs="Times New Roman"/>
          <w:sz w:val="24"/>
          <w:szCs w:val="24"/>
          <w:lang w:val="en-GB"/>
        </w:rPr>
        <w:t xml:space="preserve"> </w:t>
      </w:r>
      <w:r w:rsidR="004A29A1" w:rsidRPr="005C2334">
        <w:rPr>
          <w:rFonts w:ascii="Times New Roman" w:hAnsi="Times New Roman" w:cs="Times New Roman"/>
          <w:sz w:val="24"/>
          <w:szCs w:val="24"/>
          <w:lang w:val="en-GB"/>
        </w:rPr>
        <w:t>found via public procurement</w:t>
      </w:r>
      <w:r w:rsidR="00EF04C6" w:rsidRPr="005C2334">
        <w:rPr>
          <w:rFonts w:ascii="Times New Roman" w:hAnsi="Times New Roman" w:cs="Times New Roman"/>
          <w:sz w:val="24"/>
          <w:szCs w:val="24"/>
          <w:lang w:val="en-GB"/>
        </w:rPr>
        <w:t xml:space="preserve">. </w:t>
      </w:r>
      <w:r w:rsidR="009C1142" w:rsidRPr="005C2334">
        <w:rPr>
          <w:rFonts w:ascii="Times New Roman" w:hAnsi="Times New Roman" w:cs="Times New Roman"/>
          <w:sz w:val="24"/>
          <w:szCs w:val="24"/>
          <w:lang w:val="en-GB"/>
        </w:rPr>
        <w:t>The procurement material was made by the project organi</w:t>
      </w:r>
      <w:r w:rsidR="00D25DA8" w:rsidRPr="005C2334">
        <w:rPr>
          <w:rFonts w:ascii="Times New Roman" w:hAnsi="Times New Roman" w:cs="Times New Roman"/>
          <w:sz w:val="24"/>
          <w:szCs w:val="24"/>
          <w:lang w:val="en-GB"/>
        </w:rPr>
        <w:t>s</w:t>
      </w:r>
      <w:r w:rsidR="009C1142" w:rsidRPr="005C2334">
        <w:rPr>
          <w:rFonts w:ascii="Times New Roman" w:hAnsi="Times New Roman" w:cs="Times New Roman"/>
          <w:sz w:val="24"/>
          <w:szCs w:val="24"/>
          <w:lang w:val="en-GB"/>
        </w:rPr>
        <w:t>ation without involvement from the IT organi</w:t>
      </w:r>
      <w:r w:rsidR="00D25DA8" w:rsidRPr="005C2334">
        <w:rPr>
          <w:rFonts w:ascii="Times New Roman" w:hAnsi="Times New Roman" w:cs="Times New Roman"/>
          <w:sz w:val="24"/>
          <w:szCs w:val="24"/>
          <w:lang w:val="en-GB"/>
        </w:rPr>
        <w:t>s</w:t>
      </w:r>
      <w:r w:rsidR="009C1142" w:rsidRPr="005C2334">
        <w:rPr>
          <w:rFonts w:ascii="Times New Roman" w:hAnsi="Times New Roman" w:cs="Times New Roman"/>
          <w:sz w:val="24"/>
          <w:szCs w:val="24"/>
          <w:lang w:val="en-GB"/>
        </w:rPr>
        <w:t>ation</w:t>
      </w:r>
      <w:r w:rsidR="006E29DC" w:rsidRPr="005C2334">
        <w:rPr>
          <w:rFonts w:ascii="Times New Roman" w:hAnsi="Times New Roman" w:cs="Times New Roman"/>
          <w:sz w:val="24"/>
          <w:szCs w:val="24"/>
          <w:lang w:val="en-GB"/>
        </w:rPr>
        <w:t xml:space="preserve">. </w:t>
      </w:r>
      <w:r w:rsidR="0040102A" w:rsidRPr="005C2334">
        <w:rPr>
          <w:rFonts w:ascii="Times New Roman" w:hAnsi="Times New Roman" w:cs="Times New Roman"/>
          <w:sz w:val="24"/>
          <w:szCs w:val="24"/>
          <w:lang w:val="en-GB"/>
        </w:rPr>
        <w:t>The manager</w:t>
      </w:r>
      <w:r w:rsidR="00C60E11" w:rsidRPr="005C2334">
        <w:rPr>
          <w:rFonts w:ascii="Times New Roman" w:hAnsi="Times New Roman" w:cs="Times New Roman"/>
          <w:sz w:val="24"/>
          <w:szCs w:val="24"/>
          <w:lang w:val="en-GB"/>
        </w:rPr>
        <w:t xml:space="preserve"> of corporate IT </w:t>
      </w:r>
      <w:r w:rsidR="005F164F" w:rsidRPr="005C2334">
        <w:rPr>
          <w:rFonts w:ascii="Times New Roman" w:hAnsi="Times New Roman" w:cs="Times New Roman"/>
          <w:sz w:val="24"/>
          <w:szCs w:val="24"/>
          <w:lang w:val="en-GB"/>
        </w:rPr>
        <w:t>saw it as a problem of being classified as a subc</w:t>
      </w:r>
      <w:r w:rsidR="00C139DF" w:rsidRPr="005C2334">
        <w:rPr>
          <w:rFonts w:ascii="Times New Roman" w:hAnsi="Times New Roman" w:cs="Times New Roman"/>
          <w:sz w:val="24"/>
          <w:szCs w:val="24"/>
          <w:lang w:val="en-GB"/>
        </w:rPr>
        <w:t>ontractor</w:t>
      </w:r>
      <w:r w:rsidR="006E6B2D" w:rsidRPr="005C2334">
        <w:rPr>
          <w:rFonts w:ascii="Times New Roman" w:hAnsi="Times New Roman" w:cs="Times New Roman"/>
          <w:sz w:val="24"/>
          <w:szCs w:val="24"/>
          <w:lang w:val="en-GB"/>
        </w:rPr>
        <w:t xml:space="preserve">, </w:t>
      </w:r>
      <w:r w:rsidR="00257434" w:rsidRPr="005C2334">
        <w:rPr>
          <w:rFonts w:ascii="Times New Roman" w:hAnsi="Times New Roman" w:cs="Times New Roman"/>
          <w:sz w:val="24"/>
          <w:szCs w:val="24"/>
          <w:lang w:val="en-GB"/>
        </w:rPr>
        <w:t xml:space="preserve">where </w:t>
      </w:r>
      <w:r w:rsidR="006E6B2D" w:rsidRPr="005C2334">
        <w:rPr>
          <w:rFonts w:ascii="Times New Roman" w:hAnsi="Times New Roman" w:cs="Times New Roman"/>
          <w:sz w:val="24"/>
          <w:szCs w:val="24"/>
          <w:lang w:val="en-GB"/>
        </w:rPr>
        <w:t>IT</w:t>
      </w:r>
      <w:r w:rsidR="00257434" w:rsidRPr="005C2334">
        <w:rPr>
          <w:rFonts w:ascii="Times New Roman" w:hAnsi="Times New Roman" w:cs="Times New Roman"/>
          <w:sz w:val="24"/>
          <w:szCs w:val="24"/>
          <w:lang w:val="en-GB"/>
        </w:rPr>
        <w:t xml:space="preserve"> can only give their advice</w:t>
      </w:r>
      <w:r w:rsidR="00641F65" w:rsidRPr="005C2334">
        <w:rPr>
          <w:rFonts w:ascii="Times New Roman" w:hAnsi="Times New Roman" w:cs="Times New Roman"/>
          <w:sz w:val="24"/>
          <w:szCs w:val="24"/>
          <w:lang w:val="en-GB"/>
        </w:rPr>
        <w:t xml:space="preserve"> but not issue any orders or make any decisions. In consequence, flaws emerge </w:t>
      </w:r>
      <w:r w:rsidR="009B26FF" w:rsidRPr="005C2334">
        <w:rPr>
          <w:rFonts w:ascii="Times New Roman" w:hAnsi="Times New Roman" w:cs="Times New Roman"/>
          <w:sz w:val="24"/>
          <w:szCs w:val="24"/>
          <w:lang w:val="en-GB"/>
        </w:rPr>
        <w:t xml:space="preserve">already in the </w:t>
      </w:r>
      <w:r w:rsidR="00F01ACE" w:rsidRPr="005C2334">
        <w:rPr>
          <w:rFonts w:ascii="Times New Roman" w:hAnsi="Times New Roman" w:cs="Times New Roman"/>
          <w:sz w:val="24"/>
          <w:szCs w:val="24"/>
          <w:lang w:val="en-GB"/>
        </w:rPr>
        <w:t>early</w:t>
      </w:r>
      <w:r w:rsidR="005A0AE3" w:rsidRPr="005C2334">
        <w:rPr>
          <w:rFonts w:ascii="Times New Roman" w:hAnsi="Times New Roman" w:cs="Times New Roman"/>
          <w:sz w:val="24"/>
          <w:szCs w:val="24"/>
          <w:lang w:val="en-GB"/>
        </w:rPr>
        <w:t xml:space="preserve"> implementation stage</w:t>
      </w:r>
      <w:r w:rsidR="006E6B2D" w:rsidRPr="005C2334">
        <w:rPr>
          <w:rFonts w:ascii="Times New Roman" w:hAnsi="Times New Roman" w:cs="Times New Roman"/>
          <w:sz w:val="24"/>
          <w:szCs w:val="24"/>
          <w:lang w:val="en-GB"/>
        </w:rPr>
        <w:t>,</w:t>
      </w:r>
      <w:r w:rsidR="00131AAE" w:rsidRPr="005C2334">
        <w:rPr>
          <w:rFonts w:ascii="Times New Roman" w:hAnsi="Times New Roman" w:cs="Times New Roman"/>
          <w:sz w:val="24"/>
          <w:szCs w:val="24"/>
          <w:lang w:val="en-GB"/>
        </w:rPr>
        <w:t xml:space="preserve"> i.e. in the test period</w:t>
      </w:r>
      <w:r w:rsidR="006E6B2D" w:rsidRPr="005C2334">
        <w:rPr>
          <w:rFonts w:ascii="Times New Roman" w:hAnsi="Times New Roman" w:cs="Times New Roman"/>
          <w:sz w:val="24"/>
          <w:szCs w:val="24"/>
          <w:lang w:val="en-GB"/>
        </w:rPr>
        <w:t>,</w:t>
      </w:r>
      <w:r w:rsidR="00870474" w:rsidRPr="005C2334">
        <w:rPr>
          <w:rFonts w:ascii="Times New Roman" w:hAnsi="Times New Roman" w:cs="Times New Roman"/>
          <w:sz w:val="24"/>
          <w:szCs w:val="24"/>
          <w:lang w:val="en-GB"/>
        </w:rPr>
        <w:t xml:space="preserve"> </w:t>
      </w:r>
      <w:r w:rsidR="0084632E" w:rsidRPr="005C2334">
        <w:rPr>
          <w:rFonts w:ascii="Times New Roman" w:hAnsi="Times New Roman" w:cs="Times New Roman"/>
          <w:sz w:val="24"/>
          <w:szCs w:val="24"/>
          <w:lang w:val="en-GB"/>
        </w:rPr>
        <w:t>whose mending</w:t>
      </w:r>
      <w:r w:rsidR="00870474" w:rsidRPr="005C2334">
        <w:rPr>
          <w:rFonts w:ascii="Times New Roman" w:hAnsi="Times New Roman" w:cs="Times New Roman"/>
          <w:sz w:val="24"/>
          <w:szCs w:val="24"/>
          <w:lang w:val="en-GB"/>
        </w:rPr>
        <w:t xml:space="preserve"> require the specialized knowledge of </w:t>
      </w:r>
      <w:r w:rsidR="0084632E" w:rsidRPr="005C2334">
        <w:rPr>
          <w:rFonts w:ascii="Times New Roman" w:hAnsi="Times New Roman" w:cs="Times New Roman"/>
          <w:sz w:val="24"/>
          <w:szCs w:val="24"/>
          <w:lang w:val="en-GB"/>
        </w:rPr>
        <w:t>the IT people.</w:t>
      </w:r>
    </w:p>
    <w:p w14:paraId="24300DDC" w14:textId="77777777" w:rsidR="00B93838" w:rsidRPr="005C2334" w:rsidRDefault="00B93838" w:rsidP="006F394A">
      <w:pPr>
        <w:spacing w:after="0" w:line="240" w:lineRule="auto"/>
        <w:rPr>
          <w:rFonts w:ascii="Times New Roman" w:hAnsi="Times New Roman" w:cs="Times New Roman"/>
          <w:sz w:val="24"/>
          <w:szCs w:val="24"/>
          <w:lang w:val="en-GB"/>
        </w:rPr>
      </w:pPr>
    </w:p>
    <w:p w14:paraId="4F9C0089" w14:textId="56191072" w:rsidR="00DD7EB9" w:rsidRPr="005C2334" w:rsidRDefault="00A346B9" w:rsidP="006957B9">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s>
        <w:spacing w:line="240" w:lineRule="auto"/>
        <w:ind w:left="1304"/>
        <w:rPr>
          <w:rFonts w:ascii="Times New Roman" w:hAnsi="Times New Roman" w:cs="Times New Roman"/>
          <w:sz w:val="24"/>
          <w:szCs w:val="24"/>
          <w:lang w:val="en-GB"/>
        </w:rPr>
      </w:pPr>
      <w:r w:rsidRPr="005C2334">
        <w:rPr>
          <w:rFonts w:ascii="Times New Roman" w:hAnsi="Times New Roman" w:cs="Times New Roman"/>
          <w:sz w:val="24"/>
          <w:szCs w:val="24"/>
          <w:lang w:val="en-GB"/>
        </w:rPr>
        <w:t>It is a strange set-up.</w:t>
      </w:r>
      <w:r w:rsidR="00242964" w:rsidRPr="005C2334">
        <w:rPr>
          <w:rFonts w:ascii="Times New Roman" w:hAnsi="Times New Roman" w:cs="Times New Roman"/>
          <w:sz w:val="24"/>
          <w:szCs w:val="24"/>
          <w:lang w:val="en-GB"/>
        </w:rPr>
        <w:t xml:space="preserve"> We have a supervisory function only and they can cho</w:t>
      </w:r>
      <w:r w:rsidR="00B45065" w:rsidRPr="005C2334">
        <w:rPr>
          <w:rFonts w:ascii="Times New Roman" w:hAnsi="Times New Roman" w:cs="Times New Roman"/>
          <w:sz w:val="24"/>
          <w:szCs w:val="24"/>
          <w:lang w:val="en-GB"/>
        </w:rPr>
        <w:t>o</w:t>
      </w:r>
      <w:r w:rsidR="00242964" w:rsidRPr="005C2334">
        <w:rPr>
          <w:rFonts w:ascii="Times New Roman" w:hAnsi="Times New Roman" w:cs="Times New Roman"/>
          <w:sz w:val="24"/>
          <w:szCs w:val="24"/>
          <w:lang w:val="en-GB"/>
        </w:rPr>
        <w:t>se to discard our advice</w:t>
      </w:r>
      <w:r w:rsidR="00B45065" w:rsidRPr="005C2334">
        <w:rPr>
          <w:rFonts w:ascii="Times New Roman" w:hAnsi="Times New Roman" w:cs="Times New Roman"/>
          <w:sz w:val="24"/>
          <w:szCs w:val="24"/>
          <w:lang w:val="en-GB"/>
        </w:rPr>
        <w:t xml:space="preserve"> and run their own procedures </w:t>
      </w:r>
      <w:r w:rsidR="004F47AF" w:rsidRPr="005C2334">
        <w:rPr>
          <w:rFonts w:ascii="Times New Roman" w:hAnsi="Times New Roman" w:cs="Times New Roman"/>
          <w:sz w:val="24"/>
          <w:szCs w:val="24"/>
          <w:lang w:val="en-GB"/>
        </w:rPr>
        <w:t xml:space="preserve">outside ours. </w:t>
      </w:r>
      <w:r w:rsidR="002F1919" w:rsidRPr="005C2334">
        <w:rPr>
          <w:rFonts w:ascii="Times New Roman" w:hAnsi="Times New Roman" w:cs="Times New Roman"/>
          <w:sz w:val="24"/>
          <w:szCs w:val="24"/>
          <w:lang w:val="en-GB"/>
        </w:rPr>
        <w:t>T</w:t>
      </w:r>
      <w:r w:rsidR="004F47AF" w:rsidRPr="005C2334">
        <w:rPr>
          <w:rFonts w:ascii="Times New Roman" w:hAnsi="Times New Roman" w:cs="Times New Roman"/>
          <w:sz w:val="24"/>
          <w:szCs w:val="24"/>
          <w:lang w:val="en-GB"/>
        </w:rPr>
        <w:t xml:space="preserve">hat creates resistance </w:t>
      </w:r>
      <w:r w:rsidR="00B64686" w:rsidRPr="005C2334">
        <w:rPr>
          <w:rFonts w:ascii="Times New Roman" w:hAnsi="Times New Roman" w:cs="Times New Roman"/>
          <w:sz w:val="24"/>
          <w:szCs w:val="24"/>
          <w:lang w:val="en-GB"/>
        </w:rPr>
        <w:t xml:space="preserve">in the </w:t>
      </w:r>
      <w:r w:rsidR="002F1919" w:rsidRPr="005C2334">
        <w:rPr>
          <w:rFonts w:ascii="Times New Roman" w:hAnsi="Times New Roman" w:cs="Times New Roman"/>
          <w:sz w:val="24"/>
          <w:szCs w:val="24"/>
          <w:lang w:val="en-GB"/>
        </w:rPr>
        <w:t>I</w:t>
      </w:r>
      <w:r w:rsidR="00B64686" w:rsidRPr="005C2334">
        <w:rPr>
          <w:rFonts w:ascii="Times New Roman" w:hAnsi="Times New Roman" w:cs="Times New Roman"/>
          <w:sz w:val="24"/>
          <w:szCs w:val="24"/>
          <w:lang w:val="en-GB"/>
        </w:rPr>
        <w:t>T organi</w:t>
      </w:r>
      <w:r w:rsidR="00300725">
        <w:rPr>
          <w:rFonts w:ascii="Times New Roman" w:hAnsi="Times New Roman" w:cs="Times New Roman"/>
          <w:sz w:val="24"/>
          <w:szCs w:val="24"/>
          <w:lang w:val="en-GB"/>
        </w:rPr>
        <w:t>s</w:t>
      </w:r>
      <w:r w:rsidR="00B64686" w:rsidRPr="005C2334">
        <w:rPr>
          <w:rFonts w:ascii="Times New Roman" w:hAnsi="Times New Roman" w:cs="Times New Roman"/>
          <w:sz w:val="24"/>
          <w:szCs w:val="24"/>
          <w:lang w:val="en-GB"/>
        </w:rPr>
        <w:t>ation against the project organi</w:t>
      </w:r>
      <w:r w:rsidR="005C2334">
        <w:rPr>
          <w:rFonts w:ascii="Times New Roman" w:hAnsi="Times New Roman" w:cs="Times New Roman"/>
          <w:sz w:val="24"/>
          <w:szCs w:val="24"/>
          <w:lang w:val="en-GB"/>
        </w:rPr>
        <w:t>s</w:t>
      </w:r>
      <w:r w:rsidR="00B64686" w:rsidRPr="005C2334">
        <w:rPr>
          <w:rFonts w:ascii="Times New Roman" w:hAnsi="Times New Roman" w:cs="Times New Roman"/>
          <w:sz w:val="24"/>
          <w:szCs w:val="24"/>
          <w:lang w:val="en-GB"/>
        </w:rPr>
        <w:t xml:space="preserve">ation. </w:t>
      </w:r>
      <w:r w:rsidR="007C5632" w:rsidRPr="005C2334">
        <w:rPr>
          <w:rFonts w:ascii="Times New Roman" w:hAnsi="Times New Roman" w:cs="Times New Roman"/>
          <w:sz w:val="24"/>
          <w:szCs w:val="24"/>
          <w:lang w:val="en-GB"/>
        </w:rPr>
        <w:t>At our staff meetings</w:t>
      </w:r>
      <w:r w:rsidR="0055599E">
        <w:rPr>
          <w:rFonts w:ascii="Times New Roman" w:hAnsi="Times New Roman" w:cs="Times New Roman"/>
          <w:sz w:val="24"/>
          <w:szCs w:val="24"/>
          <w:lang w:val="en-GB"/>
        </w:rPr>
        <w:t>,</w:t>
      </w:r>
      <w:r w:rsidR="007C5632" w:rsidRPr="005C2334">
        <w:rPr>
          <w:rFonts w:ascii="Times New Roman" w:hAnsi="Times New Roman" w:cs="Times New Roman"/>
          <w:sz w:val="24"/>
          <w:szCs w:val="24"/>
          <w:lang w:val="en-GB"/>
        </w:rPr>
        <w:t xml:space="preserve"> p</w:t>
      </w:r>
      <w:r w:rsidR="00B64686" w:rsidRPr="005C2334">
        <w:rPr>
          <w:rFonts w:ascii="Times New Roman" w:hAnsi="Times New Roman" w:cs="Times New Roman"/>
          <w:sz w:val="24"/>
          <w:szCs w:val="24"/>
          <w:lang w:val="en-GB"/>
        </w:rPr>
        <w:t xml:space="preserve">eople ask </w:t>
      </w:r>
      <w:r w:rsidR="00F6167B" w:rsidRPr="005C2334">
        <w:rPr>
          <w:rFonts w:ascii="Times New Roman" w:hAnsi="Times New Roman" w:cs="Times New Roman"/>
          <w:sz w:val="24"/>
          <w:szCs w:val="24"/>
          <w:lang w:val="en-GB"/>
        </w:rPr>
        <w:t>“why is the project organi</w:t>
      </w:r>
      <w:r w:rsidR="00300725">
        <w:rPr>
          <w:rFonts w:ascii="Times New Roman" w:hAnsi="Times New Roman" w:cs="Times New Roman"/>
          <w:sz w:val="24"/>
          <w:szCs w:val="24"/>
          <w:lang w:val="en-GB"/>
        </w:rPr>
        <w:t>s</w:t>
      </w:r>
      <w:r w:rsidR="00F6167B" w:rsidRPr="005C2334">
        <w:rPr>
          <w:rFonts w:ascii="Times New Roman" w:hAnsi="Times New Roman" w:cs="Times New Roman"/>
          <w:sz w:val="24"/>
          <w:szCs w:val="24"/>
          <w:lang w:val="en-GB"/>
        </w:rPr>
        <w:t>ation allowed to do this?”</w:t>
      </w:r>
      <w:r w:rsidR="00B96118" w:rsidRPr="005C2334">
        <w:rPr>
          <w:rFonts w:ascii="Times New Roman" w:hAnsi="Times New Roman" w:cs="Times New Roman"/>
          <w:sz w:val="24"/>
          <w:szCs w:val="24"/>
          <w:lang w:val="en-GB"/>
        </w:rPr>
        <w:t xml:space="preserve"> </w:t>
      </w:r>
      <w:r w:rsidR="00F239AB" w:rsidRPr="005C2334">
        <w:rPr>
          <w:rFonts w:ascii="Times New Roman" w:hAnsi="Times New Roman" w:cs="Times New Roman"/>
          <w:sz w:val="24"/>
          <w:szCs w:val="24"/>
          <w:lang w:val="en-GB"/>
        </w:rPr>
        <w:t>(Interview, IT project manager B)</w:t>
      </w:r>
      <w:r w:rsidR="00B96118" w:rsidRPr="005C2334">
        <w:rPr>
          <w:rFonts w:ascii="Times New Roman" w:hAnsi="Times New Roman" w:cs="Times New Roman"/>
          <w:sz w:val="24"/>
          <w:szCs w:val="24"/>
          <w:lang w:val="en-GB"/>
        </w:rPr>
        <w:t>.</w:t>
      </w:r>
    </w:p>
    <w:p w14:paraId="4DAFC8A7" w14:textId="267D0747" w:rsidR="00D01CE0" w:rsidRPr="005C2334" w:rsidRDefault="006D495B" w:rsidP="006F394A">
      <w:pPr>
        <w:widowControl w:val="0"/>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s>
        <w:spacing w:line="240" w:lineRule="auto"/>
        <w:rPr>
          <w:rFonts w:ascii="Times New Roman" w:hAnsi="Times New Roman" w:cs="Times New Roman"/>
          <w:i/>
          <w:iCs/>
          <w:sz w:val="24"/>
          <w:szCs w:val="24"/>
          <w:lang w:val="en-GB"/>
        </w:rPr>
      </w:pPr>
      <w:r w:rsidRPr="005C2334">
        <w:rPr>
          <w:rFonts w:ascii="Times New Roman" w:hAnsi="Times New Roman" w:cs="Times New Roman"/>
          <w:i/>
          <w:iCs/>
          <w:sz w:val="24"/>
          <w:szCs w:val="24"/>
          <w:lang w:val="en-GB"/>
        </w:rPr>
        <w:t xml:space="preserve">At stake: </w:t>
      </w:r>
      <w:r w:rsidR="00993998" w:rsidRPr="005C2334">
        <w:rPr>
          <w:rFonts w:ascii="Times New Roman" w:hAnsi="Times New Roman" w:cs="Times New Roman"/>
          <w:i/>
          <w:iCs/>
          <w:sz w:val="24"/>
          <w:szCs w:val="24"/>
          <w:lang w:val="en-GB"/>
        </w:rPr>
        <w:t>automation</w:t>
      </w:r>
      <w:r w:rsidR="00D256B1" w:rsidRPr="005C2334">
        <w:rPr>
          <w:rFonts w:ascii="Times New Roman" w:hAnsi="Times New Roman" w:cs="Times New Roman"/>
          <w:i/>
          <w:iCs/>
          <w:sz w:val="24"/>
          <w:szCs w:val="24"/>
          <w:lang w:val="en-GB"/>
        </w:rPr>
        <w:t xml:space="preserve"> as symbolic</w:t>
      </w:r>
      <w:r w:rsidR="006114CD" w:rsidRPr="005C2334">
        <w:rPr>
          <w:rFonts w:ascii="Times New Roman" w:hAnsi="Times New Roman" w:cs="Times New Roman"/>
          <w:i/>
          <w:iCs/>
          <w:sz w:val="24"/>
          <w:szCs w:val="24"/>
          <w:lang w:val="en-GB"/>
        </w:rPr>
        <w:t xml:space="preserve"> and political</w:t>
      </w:r>
      <w:r w:rsidR="00D256B1" w:rsidRPr="005C2334">
        <w:rPr>
          <w:rFonts w:ascii="Times New Roman" w:hAnsi="Times New Roman" w:cs="Times New Roman"/>
          <w:i/>
          <w:iCs/>
          <w:sz w:val="24"/>
          <w:szCs w:val="24"/>
          <w:lang w:val="en-GB"/>
        </w:rPr>
        <w:t xml:space="preserve"> capital</w:t>
      </w:r>
    </w:p>
    <w:p w14:paraId="494287E0" w14:textId="7B78652F" w:rsidR="005B3D7E" w:rsidRPr="005C2334" w:rsidRDefault="00A6061F" w:rsidP="006F394A">
      <w:pPr>
        <w:spacing w:line="240" w:lineRule="auto"/>
        <w:rPr>
          <w:rFonts w:ascii="Times New Roman" w:hAnsi="Times New Roman" w:cs="Times New Roman"/>
          <w:sz w:val="24"/>
          <w:szCs w:val="24"/>
          <w:lang w:val="en-GB"/>
        </w:rPr>
      </w:pPr>
      <w:r w:rsidRPr="005C2334">
        <w:rPr>
          <w:rFonts w:ascii="Times New Roman" w:hAnsi="Times New Roman" w:cs="Times New Roman"/>
          <w:sz w:val="24"/>
          <w:szCs w:val="24"/>
          <w:lang w:val="en-GB"/>
        </w:rPr>
        <w:t>While two other Danish hospit</w:t>
      </w:r>
      <w:r w:rsidR="0036638E" w:rsidRPr="005C2334">
        <w:rPr>
          <w:rFonts w:ascii="Times New Roman" w:hAnsi="Times New Roman" w:cs="Times New Roman"/>
          <w:sz w:val="24"/>
          <w:szCs w:val="24"/>
          <w:lang w:val="en-GB"/>
        </w:rPr>
        <w:t>als have impl</w:t>
      </w:r>
      <w:r w:rsidR="00F734C8" w:rsidRPr="005C2334">
        <w:rPr>
          <w:rFonts w:ascii="Times New Roman" w:hAnsi="Times New Roman" w:cs="Times New Roman"/>
          <w:sz w:val="24"/>
          <w:szCs w:val="24"/>
          <w:lang w:val="en-GB"/>
        </w:rPr>
        <w:t xml:space="preserve">emented </w:t>
      </w:r>
      <w:r w:rsidR="00B47B52" w:rsidRPr="005C2334">
        <w:rPr>
          <w:rFonts w:ascii="Times New Roman" w:hAnsi="Times New Roman" w:cs="Times New Roman"/>
          <w:sz w:val="24"/>
          <w:szCs w:val="24"/>
          <w:lang w:val="en-GB"/>
        </w:rPr>
        <w:t>AG</w:t>
      </w:r>
      <w:r w:rsidR="00486595" w:rsidRPr="005C2334">
        <w:rPr>
          <w:rFonts w:ascii="Times New Roman" w:hAnsi="Times New Roman" w:cs="Times New Roman"/>
          <w:sz w:val="24"/>
          <w:szCs w:val="24"/>
          <w:lang w:val="en-GB"/>
        </w:rPr>
        <w:t>R</w:t>
      </w:r>
      <w:r w:rsidR="00772B55" w:rsidRPr="005C2334">
        <w:rPr>
          <w:rFonts w:ascii="Times New Roman" w:hAnsi="Times New Roman" w:cs="Times New Roman"/>
          <w:sz w:val="24"/>
          <w:szCs w:val="24"/>
          <w:lang w:val="en-GB"/>
        </w:rPr>
        <w:t>D</w:t>
      </w:r>
      <w:r w:rsidR="00B47B52" w:rsidRPr="005C2334">
        <w:rPr>
          <w:rFonts w:ascii="Times New Roman" w:hAnsi="Times New Roman" w:cs="Times New Roman"/>
          <w:sz w:val="24"/>
          <w:szCs w:val="24"/>
          <w:lang w:val="en-GB"/>
        </w:rPr>
        <w:t>s</w:t>
      </w:r>
      <w:r w:rsidR="00993998" w:rsidRPr="005C2334">
        <w:rPr>
          <w:rFonts w:ascii="Times New Roman" w:hAnsi="Times New Roman" w:cs="Times New Roman"/>
          <w:sz w:val="24"/>
          <w:szCs w:val="24"/>
          <w:lang w:val="en-GB"/>
        </w:rPr>
        <w:t>,</w:t>
      </w:r>
      <w:r w:rsidR="00CA7AB9" w:rsidRPr="005C2334">
        <w:rPr>
          <w:rFonts w:ascii="Times New Roman" w:hAnsi="Times New Roman" w:cs="Times New Roman"/>
          <w:sz w:val="24"/>
          <w:szCs w:val="24"/>
          <w:lang w:val="en-GB"/>
        </w:rPr>
        <w:t xml:space="preserve"> the system </w:t>
      </w:r>
      <w:r w:rsidR="00D23167">
        <w:rPr>
          <w:rFonts w:ascii="Times New Roman" w:hAnsi="Times New Roman" w:cs="Times New Roman"/>
          <w:sz w:val="24"/>
          <w:szCs w:val="24"/>
          <w:lang w:val="en-GB"/>
        </w:rPr>
        <w:t xml:space="preserve">chosen </w:t>
      </w:r>
      <w:r w:rsidR="00CA7AB9" w:rsidRPr="005C2334">
        <w:rPr>
          <w:rFonts w:ascii="Times New Roman" w:hAnsi="Times New Roman" w:cs="Times New Roman"/>
          <w:sz w:val="24"/>
          <w:szCs w:val="24"/>
          <w:lang w:val="en-GB"/>
        </w:rPr>
        <w:t>at hospital X</w:t>
      </w:r>
      <w:r w:rsidR="00073B20" w:rsidRPr="005C2334">
        <w:rPr>
          <w:rFonts w:ascii="Times New Roman" w:hAnsi="Times New Roman" w:cs="Times New Roman"/>
          <w:sz w:val="24"/>
          <w:szCs w:val="24"/>
          <w:lang w:val="en-GB"/>
        </w:rPr>
        <w:t xml:space="preserve"> is the most advance</w:t>
      </w:r>
      <w:r w:rsidR="005D75B5" w:rsidRPr="005C2334">
        <w:rPr>
          <w:rFonts w:ascii="Times New Roman" w:hAnsi="Times New Roman" w:cs="Times New Roman"/>
          <w:sz w:val="24"/>
          <w:szCs w:val="24"/>
          <w:lang w:val="en-GB"/>
        </w:rPr>
        <w:t>d</w:t>
      </w:r>
      <w:r w:rsidR="003F5C95" w:rsidRPr="005C2334">
        <w:rPr>
          <w:rFonts w:ascii="Times New Roman" w:hAnsi="Times New Roman" w:cs="Times New Roman"/>
          <w:sz w:val="24"/>
          <w:szCs w:val="24"/>
          <w:lang w:val="en-GB"/>
        </w:rPr>
        <w:t xml:space="preserve">. The technology </w:t>
      </w:r>
      <w:r w:rsidR="003E1F67" w:rsidRPr="005C2334">
        <w:rPr>
          <w:rFonts w:ascii="Times New Roman" w:hAnsi="Times New Roman" w:cs="Times New Roman"/>
          <w:sz w:val="24"/>
          <w:szCs w:val="24"/>
          <w:lang w:val="en-GB"/>
        </w:rPr>
        <w:t>represents the most recent knowledge on automation and the number of robots</w:t>
      </w:r>
      <w:r w:rsidR="008A3BC3" w:rsidRPr="005C2334">
        <w:rPr>
          <w:rFonts w:ascii="Times New Roman" w:hAnsi="Times New Roman" w:cs="Times New Roman"/>
          <w:sz w:val="24"/>
          <w:szCs w:val="24"/>
          <w:lang w:val="en-GB"/>
        </w:rPr>
        <w:t xml:space="preserve"> is larger than in any other hospital in the country</w:t>
      </w:r>
      <w:r w:rsidR="004923DA" w:rsidRPr="005C2334">
        <w:rPr>
          <w:rFonts w:ascii="Times New Roman" w:hAnsi="Times New Roman" w:cs="Times New Roman"/>
          <w:sz w:val="24"/>
          <w:szCs w:val="24"/>
          <w:lang w:val="en-GB"/>
        </w:rPr>
        <w:t xml:space="preserve">. </w:t>
      </w:r>
      <w:r w:rsidR="00663D53">
        <w:rPr>
          <w:rFonts w:ascii="Times New Roman" w:hAnsi="Times New Roman" w:cs="Times New Roman"/>
          <w:sz w:val="24"/>
          <w:szCs w:val="24"/>
          <w:lang w:val="en-GB"/>
        </w:rPr>
        <w:t>For l</w:t>
      </w:r>
      <w:r w:rsidR="00FF710C" w:rsidRPr="005C2334">
        <w:rPr>
          <w:rFonts w:ascii="Times New Roman" w:hAnsi="Times New Roman" w:cs="Times New Roman"/>
          <w:sz w:val="24"/>
          <w:szCs w:val="24"/>
          <w:lang w:val="en-GB"/>
        </w:rPr>
        <w:t xml:space="preserve">ocal politicians and managers </w:t>
      </w:r>
      <w:r w:rsidR="00663D53">
        <w:rPr>
          <w:rFonts w:ascii="Times New Roman" w:hAnsi="Times New Roman" w:cs="Times New Roman"/>
          <w:sz w:val="24"/>
          <w:szCs w:val="24"/>
          <w:lang w:val="en-GB"/>
        </w:rPr>
        <w:t xml:space="preserve">the system </w:t>
      </w:r>
      <w:r w:rsidR="00150B5C">
        <w:rPr>
          <w:rFonts w:ascii="Times New Roman" w:hAnsi="Times New Roman" w:cs="Times New Roman"/>
          <w:sz w:val="24"/>
          <w:szCs w:val="24"/>
          <w:lang w:val="en-GB"/>
        </w:rPr>
        <w:t xml:space="preserve">can be used to </w:t>
      </w:r>
      <w:r w:rsidR="005B3F5B" w:rsidRPr="005C2334">
        <w:rPr>
          <w:rFonts w:ascii="Times New Roman" w:hAnsi="Times New Roman" w:cs="Times New Roman"/>
          <w:sz w:val="24"/>
          <w:szCs w:val="24"/>
          <w:lang w:val="en-GB"/>
        </w:rPr>
        <w:t xml:space="preserve">represent </w:t>
      </w:r>
      <w:r w:rsidR="00445D55" w:rsidRPr="005C2334">
        <w:rPr>
          <w:rFonts w:ascii="Times New Roman" w:hAnsi="Times New Roman" w:cs="Times New Roman"/>
          <w:sz w:val="24"/>
          <w:szCs w:val="24"/>
          <w:lang w:val="en-GB"/>
        </w:rPr>
        <w:t>their work for</w:t>
      </w:r>
      <w:r w:rsidR="00CE12D9" w:rsidRPr="005C2334">
        <w:rPr>
          <w:rFonts w:ascii="Times New Roman" w:hAnsi="Times New Roman" w:cs="Times New Roman"/>
          <w:sz w:val="24"/>
          <w:szCs w:val="24"/>
          <w:lang w:val="en-GB"/>
        </w:rPr>
        <w:t xml:space="preserve"> advancing</w:t>
      </w:r>
      <w:r w:rsidR="00445D55" w:rsidRPr="005C2334">
        <w:rPr>
          <w:rFonts w:ascii="Times New Roman" w:hAnsi="Times New Roman" w:cs="Times New Roman"/>
          <w:sz w:val="24"/>
          <w:szCs w:val="24"/>
          <w:lang w:val="en-GB"/>
        </w:rPr>
        <w:t xml:space="preserve"> better hospital care.</w:t>
      </w:r>
    </w:p>
    <w:p w14:paraId="7F3E803B" w14:textId="38EE23D3" w:rsidR="002C4C40" w:rsidRPr="005C2334" w:rsidRDefault="00611C8C" w:rsidP="006F394A">
      <w:pPr>
        <w:spacing w:line="240" w:lineRule="auto"/>
        <w:ind w:left="1304" w:firstLine="1"/>
        <w:rPr>
          <w:rFonts w:ascii="Times New Roman" w:hAnsi="Times New Roman" w:cs="Times New Roman"/>
          <w:sz w:val="24"/>
          <w:szCs w:val="24"/>
          <w:lang w:val="en-GB"/>
        </w:rPr>
      </w:pPr>
      <w:r w:rsidRPr="005C2334">
        <w:rPr>
          <w:rFonts w:ascii="Times New Roman" w:hAnsi="Times New Roman" w:cs="Times New Roman"/>
          <w:sz w:val="24"/>
          <w:szCs w:val="24"/>
          <w:lang w:val="en-GB"/>
        </w:rPr>
        <w:t>I think t</w:t>
      </w:r>
      <w:r w:rsidR="008A3BC3" w:rsidRPr="005C2334">
        <w:rPr>
          <w:rFonts w:ascii="Times New Roman" w:hAnsi="Times New Roman" w:cs="Times New Roman"/>
          <w:sz w:val="24"/>
          <w:szCs w:val="24"/>
          <w:lang w:val="en-GB"/>
        </w:rPr>
        <w:t>he hospital managemen</w:t>
      </w:r>
      <w:r w:rsidRPr="005C2334">
        <w:rPr>
          <w:rFonts w:ascii="Times New Roman" w:hAnsi="Times New Roman" w:cs="Times New Roman"/>
          <w:sz w:val="24"/>
          <w:szCs w:val="24"/>
          <w:lang w:val="en-GB"/>
        </w:rPr>
        <w:t xml:space="preserve">t </w:t>
      </w:r>
      <w:r w:rsidR="00355BB4" w:rsidRPr="005C2334">
        <w:rPr>
          <w:rFonts w:ascii="Times New Roman" w:hAnsi="Times New Roman" w:cs="Times New Roman"/>
          <w:sz w:val="24"/>
          <w:szCs w:val="24"/>
          <w:lang w:val="en-GB"/>
        </w:rPr>
        <w:t xml:space="preserve">wanted a really fancy </w:t>
      </w:r>
      <w:r w:rsidRPr="005C2334">
        <w:rPr>
          <w:rFonts w:ascii="Times New Roman" w:hAnsi="Times New Roman" w:cs="Times New Roman"/>
          <w:sz w:val="24"/>
          <w:szCs w:val="24"/>
          <w:lang w:val="en-GB"/>
        </w:rPr>
        <w:t xml:space="preserve">logistics </w:t>
      </w:r>
      <w:r w:rsidR="00355BB4" w:rsidRPr="005C2334">
        <w:rPr>
          <w:rFonts w:ascii="Times New Roman" w:hAnsi="Times New Roman" w:cs="Times New Roman"/>
          <w:sz w:val="24"/>
          <w:szCs w:val="24"/>
          <w:lang w:val="en-GB"/>
        </w:rPr>
        <w:t>solution, really fancy and aut</w:t>
      </w:r>
      <w:r w:rsidR="0045673A" w:rsidRPr="005C2334">
        <w:rPr>
          <w:rFonts w:ascii="Times New Roman" w:hAnsi="Times New Roman" w:cs="Times New Roman"/>
          <w:sz w:val="24"/>
          <w:szCs w:val="24"/>
          <w:lang w:val="en-GB"/>
        </w:rPr>
        <w:t>omatic to free more warm hands. You know that’s the political mantra</w:t>
      </w:r>
      <w:r w:rsidR="00FE25D3" w:rsidRPr="005C2334">
        <w:rPr>
          <w:rFonts w:ascii="Times New Roman" w:hAnsi="Times New Roman" w:cs="Times New Roman"/>
          <w:sz w:val="24"/>
          <w:szCs w:val="24"/>
          <w:lang w:val="en-GB"/>
        </w:rPr>
        <w:t xml:space="preserve"> that drive all these projects. I have seen it mentioned in all the </w:t>
      </w:r>
      <w:r w:rsidR="00CA00C1" w:rsidRPr="005C2334">
        <w:rPr>
          <w:rFonts w:ascii="Times New Roman" w:hAnsi="Times New Roman" w:cs="Times New Roman"/>
          <w:sz w:val="24"/>
          <w:szCs w:val="24"/>
          <w:lang w:val="en-GB"/>
        </w:rPr>
        <w:t>documents</w:t>
      </w:r>
      <w:r w:rsidR="008E6161" w:rsidRPr="005C2334">
        <w:rPr>
          <w:rFonts w:ascii="Times New Roman" w:hAnsi="Times New Roman" w:cs="Times New Roman"/>
          <w:sz w:val="24"/>
          <w:szCs w:val="24"/>
          <w:lang w:val="en-GB"/>
        </w:rPr>
        <w:t xml:space="preserve"> </w:t>
      </w:r>
      <w:r w:rsidR="00CA00C1" w:rsidRPr="005C2334">
        <w:rPr>
          <w:rFonts w:ascii="Times New Roman" w:hAnsi="Times New Roman" w:cs="Times New Roman"/>
          <w:sz w:val="24"/>
          <w:szCs w:val="24"/>
          <w:lang w:val="en-GB"/>
        </w:rPr>
        <w:t>I have come across</w:t>
      </w:r>
      <w:r w:rsidR="00DE150C" w:rsidRPr="005C2334">
        <w:rPr>
          <w:rFonts w:ascii="Times New Roman" w:hAnsi="Times New Roman" w:cs="Times New Roman"/>
          <w:sz w:val="24"/>
          <w:szCs w:val="24"/>
          <w:lang w:val="en-GB"/>
        </w:rPr>
        <w:t>,</w:t>
      </w:r>
      <w:r w:rsidR="004910A2" w:rsidRPr="005C2334">
        <w:rPr>
          <w:rFonts w:ascii="Times New Roman" w:hAnsi="Times New Roman" w:cs="Times New Roman"/>
          <w:sz w:val="24"/>
          <w:szCs w:val="24"/>
          <w:lang w:val="en-GB"/>
        </w:rPr>
        <w:t xml:space="preserve"> in</w:t>
      </w:r>
      <w:r w:rsidR="00DE150C" w:rsidRPr="005C2334">
        <w:rPr>
          <w:rFonts w:ascii="Times New Roman" w:hAnsi="Times New Roman" w:cs="Times New Roman"/>
          <w:sz w:val="24"/>
          <w:szCs w:val="24"/>
          <w:lang w:val="en-GB"/>
        </w:rPr>
        <w:t xml:space="preserve"> all the PR material</w:t>
      </w:r>
      <w:r w:rsidR="002638DC" w:rsidRPr="005C2334">
        <w:rPr>
          <w:rFonts w:ascii="Times New Roman" w:hAnsi="Times New Roman" w:cs="Times New Roman"/>
          <w:sz w:val="24"/>
          <w:szCs w:val="24"/>
          <w:lang w:val="en-GB"/>
        </w:rPr>
        <w:t>. (</w:t>
      </w:r>
      <w:r w:rsidR="00DB1A6D" w:rsidRPr="005C2334">
        <w:rPr>
          <w:rFonts w:ascii="Times New Roman" w:hAnsi="Times New Roman" w:cs="Times New Roman"/>
          <w:sz w:val="24"/>
          <w:szCs w:val="24"/>
          <w:lang w:val="en-GB"/>
        </w:rPr>
        <w:t>Interview, m</w:t>
      </w:r>
      <w:r w:rsidR="008E6161" w:rsidRPr="005C2334">
        <w:rPr>
          <w:rFonts w:ascii="Times New Roman" w:hAnsi="Times New Roman" w:cs="Times New Roman"/>
          <w:sz w:val="24"/>
          <w:szCs w:val="24"/>
          <w:lang w:val="en-GB"/>
        </w:rPr>
        <w:t>ember of the IT organi</w:t>
      </w:r>
      <w:r w:rsidR="005C2334">
        <w:rPr>
          <w:rFonts w:ascii="Times New Roman" w:hAnsi="Times New Roman" w:cs="Times New Roman"/>
          <w:sz w:val="24"/>
          <w:szCs w:val="24"/>
          <w:lang w:val="en-GB"/>
        </w:rPr>
        <w:t>s</w:t>
      </w:r>
      <w:r w:rsidR="008E6161" w:rsidRPr="005C2334">
        <w:rPr>
          <w:rFonts w:ascii="Times New Roman" w:hAnsi="Times New Roman" w:cs="Times New Roman"/>
          <w:sz w:val="24"/>
          <w:szCs w:val="24"/>
          <w:lang w:val="en-GB"/>
        </w:rPr>
        <w:t>ation)</w:t>
      </w:r>
      <w:r w:rsidR="00B46D2A" w:rsidRPr="005C2334">
        <w:rPr>
          <w:rFonts w:ascii="Times New Roman" w:hAnsi="Times New Roman" w:cs="Times New Roman"/>
          <w:sz w:val="24"/>
          <w:szCs w:val="24"/>
          <w:lang w:val="en-GB"/>
        </w:rPr>
        <w:t>.</w:t>
      </w:r>
    </w:p>
    <w:p w14:paraId="1BE00A66" w14:textId="3AA89E78" w:rsidR="00DB1A6D" w:rsidRPr="005C2334" w:rsidRDefault="0054051E" w:rsidP="006F394A">
      <w:pPr>
        <w:spacing w:line="240" w:lineRule="auto"/>
        <w:rPr>
          <w:rFonts w:ascii="Times New Roman" w:hAnsi="Times New Roman" w:cs="Times New Roman"/>
          <w:sz w:val="24"/>
          <w:szCs w:val="24"/>
          <w:lang w:val="en-GB"/>
        </w:rPr>
      </w:pPr>
      <w:r w:rsidRPr="005C2334">
        <w:rPr>
          <w:rFonts w:ascii="Times New Roman" w:hAnsi="Times New Roman" w:cs="Times New Roman"/>
          <w:sz w:val="24"/>
          <w:szCs w:val="24"/>
          <w:lang w:val="en-GB"/>
        </w:rPr>
        <w:t xml:space="preserve">Getting it up and running is not only important in relation to quantitative aims of efficiency and timing as stated in the business plan, </w:t>
      </w:r>
      <w:r w:rsidR="00AA18F6" w:rsidRPr="005C2334">
        <w:rPr>
          <w:rFonts w:ascii="Times New Roman" w:hAnsi="Times New Roman" w:cs="Times New Roman"/>
          <w:sz w:val="24"/>
          <w:szCs w:val="24"/>
          <w:lang w:val="en-GB"/>
        </w:rPr>
        <w:t>but</w:t>
      </w:r>
      <w:r w:rsidRPr="005C2334">
        <w:rPr>
          <w:rFonts w:ascii="Times New Roman" w:hAnsi="Times New Roman" w:cs="Times New Roman"/>
          <w:sz w:val="24"/>
          <w:szCs w:val="24"/>
          <w:lang w:val="en-GB"/>
        </w:rPr>
        <w:t xml:space="preserve"> also a matter of prestige.</w:t>
      </w:r>
      <w:r w:rsidR="00DB1A6D" w:rsidRPr="005C2334">
        <w:rPr>
          <w:rFonts w:ascii="Times New Roman" w:hAnsi="Times New Roman" w:cs="Times New Roman"/>
          <w:sz w:val="24"/>
          <w:szCs w:val="24"/>
          <w:lang w:val="en-GB"/>
        </w:rPr>
        <w:t xml:space="preserve"> </w:t>
      </w:r>
      <w:r w:rsidR="005F29C2" w:rsidRPr="005C2334">
        <w:rPr>
          <w:rFonts w:ascii="Times New Roman" w:hAnsi="Times New Roman" w:cs="Times New Roman"/>
          <w:sz w:val="24"/>
          <w:szCs w:val="24"/>
          <w:lang w:val="en-GB"/>
        </w:rPr>
        <w:t>Staff from the operations department</w:t>
      </w:r>
      <w:r w:rsidR="0068723E" w:rsidRPr="005C2334">
        <w:rPr>
          <w:rFonts w:ascii="Times New Roman" w:hAnsi="Times New Roman" w:cs="Times New Roman"/>
          <w:sz w:val="24"/>
          <w:szCs w:val="24"/>
          <w:lang w:val="en-GB"/>
        </w:rPr>
        <w:t xml:space="preserve"> told the researchers</w:t>
      </w:r>
      <w:r w:rsidR="004910A2" w:rsidRPr="005C2334">
        <w:rPr>
          <w:rFonts w:ascii="Times New Roman" w:hAnsi="Times New Roman" w:cs="Times New Roman"/>
          <w:sz w:val="24"/>
          <w:szCs w:val="24"/>
          <w:lang w:val="en-GB"/>
        </w:rPr>
        <w:t xml:space="preserve"> that</w:t>
      </w:r>
      <w:r w:rsidR="00AE5EAB" w:rsidRPr="005C2334">
        <w:rPr>
          <w:rFonts w:ascii="Times New Roman" w:hAnsi="Times New Roman" w:cs="Times New Roman"/>
          <w:sz w:val="24"/>
          <w:szCs w:val="24"/>
          <w:lang w:val="en-GB"/>
        </w:rPr>
        <w:t xml:space="preserve"> Hospital X with the implementation of the </w:t>
      </w:r>
      <w:r w:rsidR="00B47B52" w:rsidRPr="005C2334">
        <w:rPr>
          <w:rFonts w:ascii="Times New Roman" w:hAnsi="Times New Roman" w:cs="Times New Roman"/>
          <w:sz w:val="24"/>
          <w:szCs w:val="24"/>
          <w:lang w:val="en-GB"/>
        </w:rPr>
        <w:t>AG</w:t>
      </w:r>
      <w:r w:rsidR="00486595" w:rsidRPr="005C2334">
        <w:rPr>
          <w:rFonts w:ascii="Times New Roman" w:hAnsi="Times New Roman" w:cs="Times New Roman"/>
          <w:sz w:val="24"/>
          <w:szCs w:val="24"/>
          <w:lang w:val="en-GB"/>
        </w:rPr>
        <w:t>R</w:t>
      </w:r>
      <w:r w:rsidR="00BB2D75" w:rsidRPr="005C2334">
        <w:rPr>
          <w:rFonts w:ascii="Times New Roman" w:hAnsi="Times New Roman" w:cs="Times New Roman"/>
          <w:sz w:val="24"/>
          <w:szCs w:val="24"/>
          <w:lang w:val="en-GB"/>
        </w:rPr>
        <w:t>D</w:t>
      </w:r>
      <w:r w:rsidR="00B323FD" w:rsidRPr="005C2334">
        <w:rPr>
          <w:rFonts w:ascii="Times New Roman" w:hAnsi="Times New Roman" w:cs="Times New Roman"/>
          <w:sz w:val="24"/>
          <w:szCs w:val="24"/>
          <w:lang w:val="en-GB"/>
        </w:rPr>
        <w:t xml:space="preserve"> is considered a technological</w:t>
      </w:r>
      <w:r w:rsidR="00BF5553" w:rsidRPr="005C2334">
        <w:rPr>
          <w:rFonts w:ascii="Times New Roman" w:hAnsi="Times New Roman" w:cs="Times New Roman"/>
          <w:sz w:val="24"/>
          <w:szCs w:val="24"/>
          <w:lang w:val="en-GB"/>
        </w:rPr>
        <w:t xml:space="preserve"> first mover who</w:t>
      </w:r>
      <w:r w:rsidR="00624BCE" w:rsidRPr="005C2334">
        <w:rPr>
          <w:rFonts w:ascii="Times New Roman" w:hAnsi="Times New Roman" w:cs="Times New Roman"/>
          <w:sz w:val="24"/>
          <w:szCs w:val="24"/>
          <w:lang w:val="en-GB"/>
        </w:rPr>
        <w:t>m the others</w:t>
      </w:r>
      <w:r w:rsidR="00B62B01" w:rsidRPr="005C2334">
        <w:rPr>
          <w:rFonts w:ascii="Times New Roman" w:hAnsi="Times New Roman" w:cs="Times New Roman"/>
          <w:sz w:val="24"/>
          <w:szCs w:val="24"/>
          <w:lang w:val="en-GB"/>
        </w:rPr>
        <w:t xml:space="preserve"> as well as the politicians</w:t>
      </w:r>
      <w:r w:rsidR="00624BCE" w:rsidRPr="005C2334">
        <w:rPr>
          <w:rFonts w:ascii="Times New Roman" w:hAnsi="Times New Roman" w:cs="Times New Roman"/>
          <w:sz w:val="24"/>
          <w:szCs w:val="24"/>
          <w:lang w:val="en-GB"/>
        </w:rPr>
        <w:t xml:space="preserve"> </w:t>
      </w:r>
      <w:r w:rsidR="00B62B01" w:rsidRPr="005C2334">
        <w:rPr>
          <w:rFonts w:ascii="Times New Roman" w:hAnsi="Times New Roman" w:cs="Times New Roman"/>
          <w:sz w:val="24"/>
          <w:szCs w:val="24"/>
          <w:lang w:val="en-GB"/>
        </w:rPr>
        <w:t>pay attention to</w:t>
      </w:r>
      <w:r w:rsidR="00624BCE" w:rsidRPr="005C2334">
        <w:rPr>
          <w:rFonts w:ascii="Times New Roman" w:hAnsi="Times New Roman" w:cs="Times New Roman"/>
          <w:sz w:val="24"/>
          <w:szCs w:val="24"/>
          <w:lang w:val="en-GB"/>
        </w:rPr>
        <w:t xml:space="preserve">. </w:t>
      </w:r>
    </w:p>
    <w:p w14:paraId="4855608B" w14:textId="2166919D" w:rsidR="00BE33A0" w:rsidRPr="005C2334" w:rsidRDefault="00DB1A6D" w:rsidP="006F394A">
      <w:pPr>
        <w:spacing w:line="240" w:lineRule="auto"/>
        <w:ind w:left="1304" w:firstLine="1"/>
        <w:rPr>
          <w:rFonts w:ascii="Times New Roman" w:hAnsi="Times New Roman" w:cs="Times New Roman"/>
          <w:sz w:val="24"/>
          <w:szCs w:val="24"/>
          <w:lang w:val="en-GB"/>
        </w:rPr>
      </w:pPr>
      <w:r w:rsidRPr="005C2334">
        <w:rPr>
          <w:rFonts w:ascii="Times New Roman" w:hAnsi="Times New Roman" w:cs="Times New Roman"/>
          <w:sz w:val="24"/>
          <w:szCs w:val="24"/>
          <w:lang w:val="en-GB"/>
        </w:rPr>
        <w:t>We receive guest</w:t>
      </w:r>
      <w:r w:rsidR="004230A4" w:rsidRPr="005C2334">
        <w:rPr>
          <w:rFonts w:ascii="Times New Roman" w:hAnsi="Times New Roman" w:cs="Times New Roman"/>
          <w:sz w:val="24"/>
          <w:szCs w:val="24"/>
          <w:lang w:val="en-GB"/>
        </w:rPr>
        <w:t xml:space="preserve">s from near and </w:t>
      </w:r>
      <w:r w:rsidR="009114C7" w:rsidRPr="005C2334">
        <w:rPr>
          <w:rFonts w:ascii="Times New Roman" w:hAnsi="Times New Roman" w:cs="Times New Roman"/>
          <w:sz w:val="24"/>
          <w:szCs w:val="24"/>
          <w:lang w:val="en-GB"/>
        </w:rPr>
        <w:t>far,</w:t>
      </w:r>
      <w:r w:rsidR="009C433A" w:rsidRPr="005C2334">
        <w:rPr>
          <w:rFonts w:ascii="Times New Roman" w:hAnsi="Times New Roman" w:cs="Times New Roman"/>
          <w:sz w:val="24"/>
          <w:szCs w:val="24"/>
          <w:lang w:val="en-GB"/>
        </w:rPr>
        <w:t xml:space="preserve"> Norway, Portugal and the USA and from Danish hospitals</w:t>
      </w:r>
      <w:r w:rsidR="00D3006C" w:rsidRPr="005C2334">
        <w:rPr>
          <w:rFonts w:ascii="Times New Roman" w:hAnsi="Times New Roman" w:cs="Times New Roman"/>
          <w:sz w:val="24"/>
          <w:szCs w:val="24"/>
          <w:lang w:val="en-GB"/>
        </w:rPr>
        <w:t xml:space="preserve"> as well as the regional council</w:t>
      </w:r>
      <w:r w:rsidR="009C433A" w:rsidRPr="005C2334">
        <w:rPr>
          <w:rFonts w:ascii="Times New Roman" w:hAnsi="Times New Roman" w:cs="Times New Roman"/>
          <w:sz w:val="24"/>
          <w:szCs w:val="24"/>
          <w:lang w:val="en-GB"/>
        </w:rPr>
        <w:t>. They come to see</w:t>
      </w:r>
      <w:r w:rsidR="009B2BE2" w:rsidRPr="005C2334">
        <w:rPr>
          <w:rFonts w:ascii="Times New Roman" w:hAnsi="Times New Roman" w:cs="Times New Roman"/>
          <w:sz w:val="24"/>
          <w:szCs w:val="24"/>
          <w:lang w:val="en-GB"/>
        </w:rPr>
        <w:t xml:space="preserve"> the new </w:t>
      </w:r>
      <w:r w:rsidR="00A23670" w:rsidRPr="005C2334">
        <w:rPr>
          <w:rFonts w:ascii="Times New Roman" w:hAnsi="Times New Roman" w:cs="Times New Roman"/>
          <w:sz w:val="24"/>
          <w:szCs w:val="24"/>
          <w:lang w:val="en-GB"/>
        </w:rPr>
        <w:t>system</w:t>
      </w:r>
      <w:r w:rsidR="009B2BE2" w:rsidRPr="005C2334">
        <w:rPr>
          <w:rFonts w:ascii="Times New Roman" w:hAnsi="Times New Roman" w:cs="Times New Roman"/>
          <w:sz w:val="24"/>
          <w:szCs w:val="24"/>
          <w:lang w:val="en-GB"/>
        </w:rPr>
        <w:t xml:space="preserve">. </w:t>
      </w:r>
      <w:r w:rsidR="003264DD" w:rsidRPr="005C2334">
        <w:rPr>
          <w:rFonts w:ascii="Times New Roman" w:hAnsi="Times New Roman" w:cs="Times New Roman"/>
          <w:sz w:val="24"/>
          <w:szCs w:val="24"/>
          <w:lang w:val="en-GB"/>
        </w:rPr>
        <w:t>(Meeting</w:t>
      </w:r>
      <w:r w:rsidR="009B43B2" w:rsidRPr="005C2334">
        <w:rPr>
          <w:rFonts w:ascii="Times New Roman" w:hAnsi="Times New Roman" w:cs="Times New Roman"/>
          <w:sz w:val="24"/>
          <w:szCs w:val="24"/>
          <w:lang w:val="en-GB"/>
        </w:rPr>
        <w:t>, staff from the operation department</w:t>
      </w:r>
      <w:r w:rsidR="005F4865" w:rsidRPr="005C2334">
        <w:rPr>
          <w:rFonts w:ascii="Times New Roman" w:hAnsi="Times New Roman" w:cs="Times New Roman"/>
          <w:sz w:val="24"/>
          <w:szCs w:val="24"/>
          <w:lang w:val="en-GB"/>
        </w:rPr>
        <w:t>, fieldnotes).</w:t>
      </w:r>
    </w:p>
    <w:p w14:paraId="59260C7E" w14:textId="77777777" w:rsidR="001F328E" w:rsidRPr="005C2334" w:rsidRDefault="001B2827" w:rsidP="006F394A">
      <w:pPr>
        <w:spacing w:line="240" w:lineRule="auto"/>
        <w:rPr>
          <w:rFonts w:ascii="Times New Roman" w:hAnsi="Times New Roman" w:cs="Times New Roman"/>
          <w:i/>
          <w:iCs/>
          <w:sz w:val="24"/>
          <w:szCs w:val="24"/>
          <w:lang w:val="en-GB"/>
        </w:rPr>
      </w:pPr>
      <w:r w:rsidRPr="005C2334">
        <w:rPr>
          <w:rFonts w:ascii="Times New Roman" w:hAnsi="Times New Roman" w:cs="Times New Roman"/>
          <w:i/>
          <w:iCs/>
          <w:sz w:val="24"/>
          <w:szCs w:val="24"/>
          <w:lang w:val="en-GB"/>
        </w:rPr>
        <w:t xml:space="preserve">At stake: </w:t>
      </w:r>
      <w:r w:rsidR="00243F98" w:rsidRPr="005C2334">
        <w:rPr>
          <w:rFonts w:ascii="Times New Roman" w:hAnsi="Times New Roman" w:cs="Times New Roman"/>
          <w:i/>
          <w:iCs/>
          <w:sz w:val="24"/>
          <w:szCs w:val="24"/>
          <w:lang w:val="en-GB"/>
        </w:rPr>
        <w:t>tempo</w:t>
      </w:r>
    </w:p>
    <w:p w14:paraId="39A67FFA" w14:textId="634C7218" w:rsidR="001F328E" w:rsidRPr="005C2334" w:rsidRDefault="00322379" w:rsidP="006F394A">
      <w:pPr>
        <w:spacing w:line="240" w:lineRule="auto"/>
        <w:rPr>
          <w:rFonts w:ascii="Times New Roman" w:hAnsi="Times New Roman" w:cs="Times New Roman"/>
          <w:sz w:val="24"/>
          <w:szCs w:val="24"/>
          <w:lang w:val="en-GB"/>
        </w:rPr>
      </w:pPr>
      <w:r w:rsidRPr="005C2334">
        <w:rPr>
          <w:rFonts w:ascii="Times New Roman" w:hAnsi="Times New Roman" w:cs="Times New Roman"/>
          <w:sz w:val="24"/>
          <w:szCs w:val="24"/>
          <w:lang w:val="en-GB"/>
        </w:rPr>
        <w:t>It was also clear that there</w:t>
      </w:r>
      <w:r w:rsidR="00F34419" w:rsidRPr="005C2334">
        <w:rPr>
          <w:rFonts w:ascii="Times New Roman" w:hAnsi="Times New Roman" w:cs="Times New Roman"/>
          <w:sz w:val="24"/>
          <w:szCs w:val="24"/>
          <w:lang w:val="en-GB"/>
        </w:rPr>
        <w:t xml:space="preserve"> is</w:t>
      </w:r>
      <w:r w:rsidRPr="005C2334">
        <w:rPr>
          <w:rFonts w:ascii="Times New Roman" w:hAnsi="Times New Roman" w:cs="Times New Roman"/>
          <w:sz w:val="24"/>
          <w:szCs w:val="24"/>
          <w:lang w:val="en-GB"/>
        </w:rPr>
        <w:t xml:space="preserve"> a pressure to </w:t>
      </w:r>
      <w:r w:rsidR="00841F25" w:rsidRPr="005C2334">
        <w:rPr>
          <w:rFonts w:ascii="Times New Roman" w:hAnsi="Times New Roman" w:cs="Times New Roman"/>
          <w:sz w:val="24"/>
          <w:szCs w:val="24"/>
          <w:lang w:val="en-GB"/>
        </w:rPr>
        <w:t xml:space="preserve">comply with the planned time frames for </w:t>
      </w:r>
      <w:r w:rsidR="00FE7680" w:rsidRPr="005C2334">
        <w:rPr>
          <w:rFonts w:ascii="Times New Roman" w:hAnsi="Times New Roman" w:cs="Times New Roman"/>
          <w:sz w:val="24"/>
          <w:szCs w:val="24"/>
          <w:lang w:val="en-GB"/>
        </w:rPr>
        <w:t xml:space="preserve">the </w:t>
      </w:r>
      <w:r w:rsidR="00D55B18" w:rsidRPr="005C2334">
        <w:rPr>
          <w:rFonts w:ascii="Times New Roman" w:hAnsi="Times New Roman" w:cs="Times New Roman"/>
          <w:sz w:val="24"/>
          <w:szCs w:val="24"/>
          <w:lang w:val="en-GB"/>
        </w:rPr>
        <w:t>AG</w:t>
      </w:r>
      <w:r w:rsidR="00486595" w:rsidRPr="005C2334">
        <w:rPr>
          <w:rFonts w:ascii="Times New Roman" w:hAnsi="Times New Roman" w:cs="Times New Roman"/>
          <w:sz w:val="24"/>
          <w:szCs w:val="24"/>
          <w:lang w:val="en-GB"/>
        </w:rPr>
        <w:t>R</w:t>
      </w:r>
      <w:r w:rsidR="00772B55" w:rsidRPr="005C2334">
        <w:rPr>
          <w:rFonts w:ascii="Times New Roman" w:hAnsi="Times New Roman" w:cs="Times New Roman"/>
          <w:sz w:val="24"/>
          <w:szCs w:val="24"/>
          <w:lang w:val="en-GB"/>
        </w:rPr>
        <w:t>D</w:t>
      </w:r>
      <w:r w:rsidR="00C729B1" w:rsidRPr="005C2334">
        <w:rPr>
          <w:rFonts w:ascii="Times New Roman" w:hAnsi="Times New Roman" w:cs="Times New Roman"/>
          <w:sz w:val="24"/>
          <w:szCs w:val="24"/>
          <w:lang w:val="en-GB"/>
        </w:rPr>
        <w:t xml:space="preserve"> not least because the </w:t>
      </w:r>
      <w:r w:rsidR="00107AF0" w:rsidRPr="005C2334">
        <w:rPr>
          <w:rFonts w:ascii="Times New Roman" w:hAnsi="Times New Roman" w:cs="Times New Roman"/>
          <w:sz w:val="24"/>
          <w:szCs w:val="24"/>
          <w:lang w:val="en-GB"/>
        </w:rPr>
        <w:t xml:space="preserve">first section of the </w:t>
      </w:r>
      <w:r w:rsidR="008744E8" w:rsidRPr="005C2334">
        <w:rPr>
          <w:rFonts w:ascii="Times New Roman" w:hAnsi="Times New Roman" w:cs="Times New Roman"/>
          <w:sz w:val="24"/>
          <w:szCs w:val="24"/>
          <w:lang w:val="en-GB"/>
        </w:rPr>
        <w:t>new university hospital</w:t>
      </w:r>
      <w:r w:rsidR="008515EF" w:rsidRPr="005C2334">
        <w:rPr>
          <w:rFonts w:ascii="Times New Roman" w:hAnsi="Times New Roman" w:cs="Times New Roman"/>
          <w:sz w:val="24"/>
          <w:szCs w:val="24"/>
          <w:lang w:val="en-GB"/>
        </w:rPr>
        <w:t xml:space="preserve"> is planned to open </w:t>
      </w:r>
      <w:r w:rsidR="00AB1FE7" w:rsidRPr="005C2334">
        <w:rPr>
          <w:rFonts w:ascii="Times New Roman" w:hAnsi="Times New Roman" w:cs="Times New Roman"/>
          <w:sz w:val="24"/>
          <w:szCs w:val="24"/>
          <w:lang w:val="en-GB"/>
        </w:rPr>
        <w:t>soon</w:t>
      </w:r>
      <w:r w:rsidR="008515EF" w:rsidRPr="005C2334">
        <w:rPr>
          <w:rFonts w:ascii="Times New Roman" w:hAnsi="Times New Roman" w:cs="Times New Roman"/>
          <w:sz w:val="24"/>
          <w:szCs w:val="24"/>
          <w:lang w:val="en-GB"/>
        </w:rPr>
        <w:t>. The section will comprise eight hospital departments</w:t>
      </w:r>
      <w:r w:rsidR="009533F3" w:rsidRPr="005C2334">
        <w:rPr>
          <w:rFonts w:ascii="Times New Roman" w:hAnsi="Times New Roman" w:cs="Times New Roman"/>
          <w:sz w:val="24"/>
          <w:szCs w:val="24"/>
          <w:lang w:val="en-GB"/>
        </w:rPr>
        <w:t xml:space="preserve">. </w:t>
      </w:r>
      <w:r w:rsidR="009E1BB8" w:rsidRPr="005C2334">
        <w:rPr>
          <w:rFonts w:ascii="Times New Roman" w:hAnsi="Times New Roman" w:cs="Times New Roman"/>
          <w:sz w:val="24"/>
          <w:szCs w:val="24"/>
          <w:lang w:val="en-GB"/>
        </w:rPr>
        <w:t>The</w:t>
      </w:r>
      <w:r w:rsidR="00286C9A" w:rsidRPr="005C2334">
        <w:rPr>
          <w:rFonts w:ascii="Times New Roman" w:hAnsi="Times New Roman" w:cs="Times New Roman"/>
          <w:sz w:val="24"/>
          <w:szCs w:val="24"/>
          <w:lang w:val="en-GB"/>
        </w:rPr>
        <w:t xml:space="preserve"> opening of the section </w:t>
      </w:r>
      <w:r w:rsidR="00E869AD" w:rsidRPr="005C2334">
        <w:rPr>
          <w:rFonts w:ascii="Times New Roman" w:hAnsi="Times New Roman" w:cs="Times New Roman"/>
          <w:sz w:val="24"/>
          <w:szCs w:val="24"/>
          <w:lang w:val="en-GB"/>
        </w:rPr>
        <w:t xml:space="preserve">is </w:t>
      </w:r>
      <w:r w:rsidR="00A5638A" w:rsidRPr="005C2334">
        <w:rPr>
          <w:rFonts w:ascii="Times New Roman" w:hAnsi="Times New Roman" w:cs="Times New Roman"/>
          <w:sz w:val="24"/>
          <w:szCs w:val="24"/>
          <w:lang w:val="en-GB"/>
        </w:rPr>
        <w:t>politically</w:t>
      </w:r>
      <w:r w:rsidR="00E869AD" w:rsidRPr="005C2334">
        <w:rPr>
          <w:rFonts w:ascii="Times New Roman" w:hAnsi="Times New Roman" w:cs="Times New Roman"/>
          <w:sz w:val="24"/>
          <w:szCs w:val="24"/>
          <w:lang w:val="en-GB"/>
        </w:rPr>
        <w:t xml:space="preserve"> sensitive because it concerns</w:t>
      </w:r>
      <w:r w:rsidR="003406A7" w:rsidRPr="005C2334">
        <w:rPr>
          <w:rFonts w:ascii="Times New Roman" w:hAnsi="Times New Roman" w:cs="Times New Roman"/>
          <w:sz w:val="24"/>
          <w:szCs w:val="24"/>
          <w:lang w:val="en-GB"/>
        </w:rPr>
        <w:t xml:space="preserve"> urgent clinical resources </w:t>
      </w:r>
      <w:r w:rsidR="00A5638A" w:rsidRPr="005C2334">
        <w:rPr>
          <w:rFonts w:ascii="Times New Roman" w:hAnsi="Times New Roman" w:cs="Times New Roman"/>
          <w:sz w:val="24"/>
          <w:szCs w:val="24"/>
          <w:lang w:val="en-GB"/>
        </w:rPr>
        <w:t xml:space="preserve">to be </w:t>
      </w:r>
      <w:r w:rsidR="00993EF3" w:rsidRPr="005C2334">
        <w:rPr>
          <w:rFonts w:ascii="Times New Roman" w:hAnsi="Times New Roman" w:cs="Times New Roman"/>
          <w:sz w:val="24"/>
          <w:szCs w:val="24"/>
          <w:lang w:val="en-GB"/>
        </w:rPr>
        <w:t xml:space="preserve">made </w:t>
      </w:r>
      <w:r w:rsidR="00A5638A" w:rsidRPr="005C2334">
        <w:rPr>
          <w:rFonts w:ascii="Times New Roman" w:hAnsi="Times New Roman" w:cs="Times New Roman"/>
          <w:sz w:val="24"/>
          <w:szCs w:val="24"/>
          <w:lang w:val="en-GB"/>
        </w:rPr>
        <w:t>available to the publi</w:t>
      </w:r>
      <w:r w:rsidR="00990265" w:rsidRPr="005C2334">
        <w:rPr>
          <w:rFonts w:ascii="Times New Roman" w:hAnsi="Times New Roman" w:cs="Times New Roman"/>
          <w:sz w:val="24"/>
          <w:szCs w:val="24"/>
          <w:lang w:val="en-GB"/>
        </w:rPr>
        <w:t>c</w:t>
      </w:r>
      <w:r w:rsidR="00A5638A" w:rsidRPr="005C2334">
        <w:rPr>
          <w:rFonts w:ascii="Times New Roman" w:hAnsi="Times New Roman" w:cs="Times New Roman"/>
          <w:sz w:val="24"/>
          <w:szCs w:val="24"/>
          <w:lang w:val="en-GB"/>
        </w:rPr>
        <w:t>.</w:t>
      </w:r>
      <w:r w:rsidR="00251A9A" w:rsidRPr="005C2334">
        <w:rPr>
          <w:rFonts w:ascii="Times New Roman" w:hAnsi="Times New Roman" w:cs="Times New Roman"/>
          <w:sz w:val="24"/>
          <w:szCs w:val="24"/>
          <w:lang w:val="en-GB"/>
        </w:rPr>
        <w:t xml:space="preserve"> The new building requires </w:t>
      </w:r>
      <w:r w:rsidR="00BA6DD0" w:rsidRPr="005C2334">
        <w:rPr>
          <w:rFonts w:ascii="Times New Roman" w:hAnsi="Times New Roman" w:cs="Times New Roman"/>
          <w:sz w:val="24"/>
          <w:szCs w:val="24"/>
          <w:lang w:val="en-GB"/>
        </w:rPr>
        <w:t>smooth goods supplies from day one and therefore</w:t>
      </w:r>
      <w:r w:rsidR="00BB6F69" w:rsidRPr="005C2334">
        <w:rPr>
          <w:rFonts w:ascii="Times New Roman" w:hAnsi="Times New Roman" w:cs="Times New Roman"/>
          <w:sz w:val="24"/>
          <w:szCs w:val="24"/>
          <w:lang w:val="en-GB"/>
        </w:rPr>
        <w:t>, the test period should</w:t>
      </w:r>
      <w:r w:rsidR="00D97995" w:rsidRPr="005C2334">
        <w:rPr>
          <w:rFonts w:ascii="Times New Roman" w:hAnsi="Times New Roman" w:cs="Times New Roman"/>
          <w:sz w:val="24"/>
          <w:szCs w:val="24"/>
          <w:lang w:val="en-GB"/>
        </w:rPr>
        <w:t xml:space="preserve"> preferably</w:t>
      </w:r>
      <w:r w:rsidR="00BB6F69" w:rsidRPr="005C2334">
        <w:rPr>
          <w:rFonts w:ascii="Times New Roman" w:hAnsi="Times New Roman" w:cs="Times New Roman"/>
          <w:sz w:val="24"/>
          <w:szCs w:val="24"/>
          <w:lang w:val="en-GB"/>
        </w:rPr>
        <w:t xml:space="preserve"> run without major obstacles, which</w:t>
      </w:r>
      <w:r w:rsidR="003070B1" w:rsidRPr="005C2334">
        <w:rPr>
          <w:rFonts w:ascii="Times New Roman" w:hAnsi="Times New Roman" w:cs="Times New Roman"/>
          <w:sz w:val="24"/>
          <w:szCs w:val="24"/>
          <w:lang w:val="en-GB"/>
        </w:rPr>
        <w:t>, however, proves difficult</w:t>
      </w:r>
      <w:r w:rsidR="00BB6F69" w:rsidRPr="005C2334">
        <w:rPr>
          <w:rFonts w:ascii="Times New Roman" w:hAnsi="Times New Roman" w:cs="Times New Roman"/>
          <w:sz w:val="24"/>
          <w:szCs w:val="24"/>
          <w:lang w:val="en-GB"/>
        </w:rPr>
        <w:t>.</w:t>
      </w:r>
      <w:r w:rsidR="00C54817" w:rsidRPr="005C2334">
        <w:rPr>
          <w:rFonts w:ascii="Times New Roman" w:hAnsi="Times New Roman" w:cs="Times New Roman"/>
          <w:sz w:val="24"/>
          <w:szCs w:val="24"/>
          <w:lang w:val="en-GB"/>
        </w:rPr>
        <w:t xml:space="preserve"> The staff explain that the</w:t>
      </w:r>
      <w:r w:rsidR="001B1F0D" w:rsidRPr="005C2334">
        <w:rPr>
          <w:rFonts w:ascii="Times New Roman" w:hAnsi="Times New Roman" w:cs="Times New Roman"/>
          <w:sz w:val="24"/>
          <w:szCs w:val="24"/>
          <w:lang w:val="en-GB"/>
        </w:rPr>
        <w:t xml:space="preserve"> implementation</w:t>
      </w:r>
      <w:r w:rsidR="00C54817" w:rsidRPr="005C2334">
        <w:rPr>
          <w:rFonts w:ascii="Times New Roman" w:hAnsi="Times New Roman" w:cs="Times New Roman"/>
          <w:sz w:val="24"/>
          <w:szCs w:val="24"/>
          <w:lang w:val="en-GB"/>
        </w:rPr>
        <w:t xml:space="preserve"> haste seems counterproductive.</w:t>
      </w:r>
    </w:p>
    <w:p w14:paraId="20E9D241" w14:textId="3B6DA9CA" w:rsidR="00F13EF2" w:rsidRPr="005C2334" w:rsidRDefault="00475027" w:rsidP="006F394A">
      <w:pPr>
        <w:spacing w:line="240" w:lineRule="auto"/>
        <w:ind w:left="1304" w:firstLine="1"/>
        <w:rPr>
          <w:rFonts w:ascii="Times New Roman" w:hAnsi="Times New Roman" w:cs="Times New Roman"/>
          <w:sz w:val="24"/>
          <w:szCs w:val="24"/>
          <w:lang w:val="en-GB"/>
        </w:rPr>
      </w:pPr>
      <w:r w:rsidRPr="005C2334">
        <w:rPr>
          <w:rFonts w:ascii="Times New Roman" w:hAnsi="Times New Roman" w:cs="Times New Roman"/>
          <w:sz w:val="24"/>
          <w:szCs w:val="24"/>
          <w:lang w:val="en-GB"/>
        </w:rPr>
        <w:t>The only right decision would be to postpone things a little</w:t>
      </w:r>
      <w:r w:rsidR="00272375" w:rsidRPr="005C2334">
        <w:rPr>
          <w:rFonts w:ascii="Times New Roman" w:hAnsi="Times New Roman" w:cs="Times New Roman"/>
          <w:sz w:val="24"/>
          <w:szCs w:val="24"/>
          <w:lang w:val="en-GB"/>
        </w:rPr>
        <w:t xml:space="preserve">. </w:t>
      </w:r>
      <w:r w:rsidR="004E7B94" w:rsidRPr="005C2334">
        <w:rPr>
          <w:rFonts w:ascii="Times New Roman" w:hAnsi="Times New Roman" w:cs="Times New Roman"/>
          <w:sz w:val="24"/>
          <w:szCs w:val="24"/>
          <w:lang w:val="en-GB"/>
        </w:rPr>
        <w:t>But if our hospital managing director asks for that</w:t>
      </w:r>
      <w:r w:rsidR="00AF0B82" w:rsidRPr="005C2334">
        <w:rPr>
          <w:rFonts w:ascii="Times New Roman" w:hAnsi="Times New Roman" w:cs="Times New Roman"/>
          <w:sz w:val="24"/>
          <w:szCs w:val="24"/>
          <w:lang w:val="en-GB"/>
        </w:rPr>
        <w:t xml:space="preserve"> in the region</w:t>
      </w:r>
      <w:r w:rsidR="004E7B94" w:rsidRPr="005C2334">
        <w:rPr>
          <w:rFonts w:ascii="Times New Roman" w:hAnsi="Times New Roman" w:cs="Times New Roman"/>
          <w:sz w:val="24"/>
          <w:szCs w:val="24"/>
          <w:lang w:val="en-GB"/>
        </w:rPr>
        <w:t xml:space="preserve"> he will be met by the response </w:t>
      </w:r>
      <w:r w:rsidR="00ED19EC" w:rsidRPr="005C2334">
        <w:rPr>
          <w:rFonts w:ascii="Times New Roman" w:hAnsi="Times New Roman" w:cs="Times New Roman"/>
          <w:sz w:val="24"/>
          <w:szCs w:val="24"/>
          <w:lang w:val="en-GB"/>
        </w:rPr>
        <w:t xml:space="preserve">“no way, just muddle through, run that hospital”. Because they are </w:t>
      </w:r>
      <w:r w:rsidR="00170B42" w:rsidRPr="005C2334">
        <w:rPr>
          <w:rFonts w:ascii="Times New Roman" w:hAnsi="Times New Roman" w:cs="Times New Roman"/>
          <w:sz w:val="24"/>
          <w:szCs w:val="24"/>
          <w:lang w:val="en-GB"/>
        </w:rPr>
        <w:t>politicians,</w:t>
      </w:r>
      <w:r w:rsidR="00AF0B82" w:rsidRPr="005C2334">
        <w:rPr>
          <w:rFonts w:ascii="Times New Roman" w:hAnsi="Times New Roman" w:cs="Times New Roman"/>
          <w:sz w:val="24"/>
          <w:szCs w:val="24"/>
          <w:lang w:val="en-GB"/>
        </w:rPr>
        <w:t xml:space="preserve"> and they want re-election</w:t>
      </w:r>
      <w:r w:rsidR="00ED6DE3" w:rsidRPr="005C2334">
        <w:rPr>
          <w:rFonts w:ascii="Times New Roman" w:hAnsi="Times New Roman" w:cs="Times New Roman"/>
          <w:sz w:val="24"/>
          <w:szCs w:val="24"/>
          <w:lang w:val="en-GB"/>
        </w:rPr>
        <w:t>, right</w:t>
      </w:r>
      <w:r w:rsidR="008E14C9" w:rsidRPr="005C2334">
        <w:rPr>
          <w:rFonts w:ascii="Times New Roman" w:hAnsi="Times New Roman" w:cs="Times New Roman"/>
          <w:sz w:val="24"/>
          <w:szCs w:val="24"/>
          <w:lang w:val="en-GB"/>
        </w:rPr>
        <w:t>?</w:t>
      </w:r>
      <w:r w:rsidR="00274E0A" w:rsidRPr="005C2334">
        <w:rPr>
          <w:rFonts w:ascii="Times New Roman" w:hAnsi="Times New Roman" w:cs="Times New Roman"/>
          <w:sz w:val="24"/>
          <w:szCs w:val="24"/>
          <w:lang w:val="en-GB"/>
        </w:rPr>
        <w:t xml:space="preserve"> </w:t>
      </w:r>
      <w:r w:rsidR="00CA0723" w:rsidRPr="005C2334">
        <w:rPr>
          <w:rFonts w:ascii="Times New Roman" w:hAnsi="Times New Roman" w:cs="Times New Roman"/>
          <w:sz w:val="24"/>
          <w:szCs w:val="24"/>
          <w:lang w:val="en-GB"/>
        </w:rPr>
        <w:t xml:space="preserve">(Interview, </w:t>
      </w:r>
      <w:r w:rsidR="006C3A34" w:rsidRPr="005C2334">
        <w:rPr>
          <w:rFonts w:ascii="Times New Roman" w:hAnsi="Times New Roman" w:cs="Times New Roman"/>
          <w:sz w:val="24"/>
          <w:szCs w:val="24"/>
          <w:lang w:val="en-GB"/>
        </w:rPr>
        <w:t xml:space="preserve">operations department </w:t>
      </w:r>
      <w:r w:rsidR="00B46D2A" w:rsidRPr="005C2334">
        <w:rPr>
          <w:rFonts w:ascii="Times New Roman" w:hAnsi="Times New Roman" w:cs="Times New Roman"/>
          <w:sz w:val="24"/>
          <w:szCs w:val="24"/>
          <w:lang w:val="en-GB"/>
        </w:rPr>
        <w:t>member</w:t>
      </w:r>
      <w:r w:rsidR="006C3A34" w:rsidRPr="005C2334">
        <w:rPr>
          <w:rFonts w:ascii="Times New Roman" w:hAnsi="Times New Roman" w:cs="Times New Roman"/>
          <w:sz w:val="24"/>
          <w:szCs w:val="24"/>
          <w:lang w:val="en-GB"/>
        </w:rPr>
        <w:t>)</w:t>
      </w:r>
      <w:r w:rsidR="00B46D2A" w:rsidRPr="005C2334">
        <w:rPr>
          <w:rFonts w:ascii="Times New Roman" w:hAnsi="Times New Roman" w:cs="Times New Roman"/>
          <w:sz w:val="24"/>
          <w:szCs w:val="24"/>
          <w:lang w:val="en-GB"/>
        </w:rPr>
        <w:t>.</w:t>
      </w:r>
    </w:p>
    <w:p w14:paraId="0D94954C" w14:textId="341B841E" w:rsidR="00354EF3" w:rsidRPr="005C2334" w:rsidRDefault="00170B42" w:rsidP="003C3F85">
      <w:pPr>
        <w:spacing w:line="240" w:lineRule="auto"/>
        <w:ind w:left="1304" w:firstLine="1"/>
        <w:rPr>
          <w:rFonts w:ascii="Times New Roman" w:hAnsi="Times New Roman" w:cs="Times New Roman"/>
          <w:sz w:val="24"/>
          <w:szCs w:val="24"/>
          <w:lang w:val="en-GB"/>
        </w:rPr>
      </w:pPr>
      <w:r w:rsidRPr="005C2334">
        <w:rPr>
          <w:rFonts w:ascii="Times New Roman" w:hAnsi="Times New Roman" w:cs="Times New Roman"/>
          <w:sz w:val="24"/>
          <w:szCs w:val="24"/>
          <w:lang w:val="en-GB"/>
        </w:rPr>
        <w:t>In the end it took</w:t>
      </w:r>
      <w:r w:rsidR="00EB0CD8" w:rsidRPr="005C2334">
        <w:rPr>
          <w:rFonts w:ascii="Times New Roman" w:hAnsi="Times New Roman" w:cs="Times New Roman"/>
          <w:sz w:val="24"/>
          <w:szCs w:val="24"/>
          <w:lang w:val="en-GB"/>
        </w:rPr>
        <w:t xml:space="preserve"> a couple of months to run the test period because things went wrong underway</w:t>
      </w:r>
      <w:r w:rsidR="00CA0723" w:rsidRPr="005C2334">
        <w:rPr>
          <w:rFonts w:ascii="Times New Roman" w:hAnsi="Times New Roman" w:cs="Times New Roman"/>
          <w:sz w:val="24"/>
          <w:szCs w:val="24"/>
          <w:lang w:val="en-GB"/>
        </w:rPr>
        <w:t>.</w:t>
      </w:r>
      <w:r w:rsidR="006C3A34" w:rsidRPr="005C2334">
        <w:rPr>
          <w:rFonts w:ascii="Times New Roman" w:hAnsi="Times New Roman" w:cs="Times New Roman"/>
          <w:sz w:val="24"/>
          <w:szCs w:val="24"/>
          <w:lang w:val="en-GB"/>
        </w:rPr>
        <w:t xml:space="preserve"> (Interview, project </w:t>
      </w:r>
      <w:r w:rsidR="001542DB" w:rsidRPr="005C2334">
        <w:rPr>
          <w:rFonts w:ascii="Times New Roman" w:hAnsi="Times New Roman" w:cs="Times New Roman"/>
          <w:sz w:val="24"/>
          <w:szCs w:val="24"/>
          <w:lang w:val="en-GB"/>
        </w:rPr>
        <w:t>organi</w:t>
      </w:r>
      <w:r w:rsidR="005C2334">
        <w:rPr>
          <w:rFonts w:ascii="Times New Roman" w:hAnsi="Times New Roman" w:cs="Times New Roman"/>
          <w:sz w:val="24"/>
          <w:szCs w:val="24"/>
          <w:lang w:val="en-GB"/>
        </w:rPr>
        <w:t>s</w:t>
      </w:r>
      <w:r w:rsidR="001542DB" w:rsidRPr="005C2334">
        <w:rPr>
          <w:rFonts w:ascii="Times New Roman" w:hAnsi="Times New Roman" w:cs="Times New Roman"/>
          <w:sz w:val="24"/>
          <w:szCs w:val="24"/>
          <w:lang w:val="en-GB"/>
        </w:rPr>
        <w:t xml:space="preserve">ation </w:t>
      </w:r>
      <w:r w:rsidR="00B46D2A" w:rsidRPr="005C2334">
        <w:rPr>
          <w:rFonts w:ascii="Times New Roman" w:hAnsi="Times New Roman" w:cs="Times New Roman"/>
          <w:sz w:val="24"/>
          <w:szCs w:val="24"/>
          <w:lang w:val="en-GB"/>
        </w:rPr>
        <w:t>member</w:t>
      </w:r>
      <w:r w:rsidR="001542DB" w:rsidRPr="005C2334">
        <w:rPr>
          <w:rFonts w:ascii="Times New Roman" w:hAnsi="Times New Roman" w:cs="Times New Roman"/>
          <w:sz w:val="24"/>
          <w:szCs w:val="24"/>
          <w:lang w:val="en-GB"/>
        </w:rPr>
        <w:t>)</w:t>
      </w:r>
      <w:r w:rsidR="00B46D2A" w:rsidRPr="005C2334">
        <w:rPr>
          <w:rFonts w:ascii="Times New Roman" w:hAnsi="Times New Roman" w:cs="Times New Roman"/>
          <w:sz w:val="24"/>
          <w:szCs w:val="24"/>
          <w:lang w:val="en-GB"/>
        </w:rPr>
        <w:t>.</w:t>
      </w:r>
    </w:p>
    <w:p w14:paraId="73EB112E" w14:textId="44F98EF7" w:rsidR="00E27852" w:rsidRPr="005C2334" w:rsidRDefault="003C7F9C" w:rsidP="006F394A">
      <w:pPr>
        <w:widowControl w:val="0"/>
        <w:autoSpaceDE w:val="0"/>
        <w:autoSpaceDN w:val="0"/>
        <w:adjustRightInd w:val="0"/>
        <w:spacing w:after="60" w:line="240" w:lineRule="auto"/>
        <w:rPr>
          <w:rFonts w:ascii="Times New Roman" w:hAnsi="Times New Roman" w:cs="Times New Roman"/>
          <w:kern w:val="0"/>
          <w:sz w:val="24"/>
          <w:szCs w:val="24"/>
          <w:lang w:val="en-GB"/>
        </w:rPr>
      </w:pPr>
      <w:r w:rsidRPr="005C2334">
        <w:rPr>
          <w:rFonts w:ascii="Times New Roman" w:hAnsi="Times New Roman" w:cs="Times New Roman"/>
          <w:b/>
          <w:bCs/>
          <w:kern w:val="0"/>
          <w:sz w:val="24"/>
          <w:szCs w:val="24"/>
          <w:lang w:val="en-GB"/>
        </w:rPr>
        <w:t>C</w:t>
      </w:r>
      <w:r w:rsidR="0030264A" w:rsidRPr="005C2334">
        <w:rPr>
          <w:rFonts w:ascii="Times New Roman" w:hAnsi="Times New Roman" w:cs="Times New Roman"/>
          <w:b/>
          <w:bCs/>
          <w:kern w:val="0"/>
          <w:sz w:val="24"/>
          <w:szCs w:val="24"/>
          <w:lang w:val="en-GB"/>
        </w:rPr>
        <w:t>onclusion</w:t>
      </w:r>
      <w:r w:rsidR="00391987" w:rsidRPr="005C2334">
        <w:rPr>
          <w:rFonts w:ascii="Times New Roman" w:hAnsi="Times New Roman" w:cs="Times New Roman"/>
          <w:kern w:val="0"/>
          <w:sz w:val="24"/>
          <w:szCs w:val="24"/>
          <w:lang w:val="en-GB"/>
        </w:rPr>
        <w:t xml:space="preserve"> </w:t>
      </w:r>
    </w:p>
    <w:p w14:paraId="3CEB21A8" w14:textId="353201F0" w:rsidR="003C7F9C" w:rsidRDefault="00003970" w:rsidP="006F394A">
      <w:pPr>
        <w:widowControl w:val="0"/>
        <w:autoSpaceDE w:val="0"/>
        <w:autoSpaceDN w:val="0"/>
        <w:adjustRightInd w:val="0"/>
        <w:spacing w:after="0" w:line="240" w:lineRule="auto"/>
        <w:rPr>
          <w:rFonts w:ascii="Times New Roman" w:hAnsi="Times New Roman" w:cs="Times New Roman"/>
          <w:kern w:val="0"/>
          <w:sz w:val="24"/>
          <w:szCs w:val="24"/>
          <w:lang w:val="en-GB"/>
        </w:rPr>
      </w:pPr>
      <w:r>
        <w:rPr>
          <w:rFonts w:ascii="Times New Roman" w:hAnsi="Times New Roman" w:cs="Times New Roman"/>
          <w:kern w:val="0"/>
          <w:sz w:val="24"/>
          <w:szCs w:val="24"/>
          <w:lang w:val="en-GB"/>
        </w:rPr>
        <w:t>The</w:t>
      </w:r>
      <w:r w:rsidR="009C3484" w:rsidRPr="005C2334">
        <w:rPr>
          <w:rFonts w:ascii="Times New Roman" w:hAnsi="Times New Roman" w:cs="Times New Roman"/>
          <w:kern w:val="0"/>
          <w:sz w:val="24"/>
          <w:szCs w:val="24"/>
          <w:lang w:val="en-GB"/>
        </w:rPr>
        <w:t xml:space="preserve"> data </w:t>
      </w:r>
      <w:r w:rsidR="00913EDD" w:rsidRPr="005C2334">
        <w:rPr>
          <w:rFonts w:ascii="Times New Roman" w:hAnsi="Times New Roman" w:cs="Times New Roman"/>
          <w:kern w:val="0"/>
          <w:sz w:val="24"/>
          <w:szCs w:val="24"/>
          <w:lang w:val="en-GB"/>
        </w:rPr>
        <w:t>demonstrates the different interest at play in the implementation of the AGRD</w:t>
      </w:r>
      <w:r w:rsidR="00B941E5" w:rsidRPr="005C2334">
        <w:rPr>
          <w:rFonts w:ascii="Times New Roman" w:hAnsi="Times New Roman" w:cs="Times New Roman"/>
          <w:kern w:val="0"/>
          <w:sz w:val="24"/>
          <w:szCs w:val="24"/>
          <w:lang w:val="en-GB"/>
        </w:rPr>
        <w:t xml:space="preserve"> system </w:t>
      </w:r>
      <w:r w:rsidR="009F110C">
        <w:rPr>
          <w:rFonts w:ascii="Times New Roman" w:hAnsi="Times New Roman" w:cs="Times New Roman"/>
          <w:kern w:val="0"/>
          <w:sz w:val="24"/>
          <w:szCs w:val="24"/>
          <w:lang w:val="en-GB"/>
        </w:rPr>
        <w:t>of</w:t>
      </w:r>
      <w:r w:rsidR="00B941E5" w:rsidRPr="005C2334">
        <w:rPr>
          <w:rFonts w:ascii="Times New Roman" w:hAnsi="Times New Roman" w:cs="Times New Roman"/>
          <w:kern w:val="0"/>
          <w:sz w:val="24"/>
          <w:szCs w:val="24"/>
          <w:lang w:val="en-GB"/>
        </w:rPr>
        <w:t xml:space="preserve"> different stakeholders</w:t>
      </w:r>
      <w:r w:rsidR="00954214" w:rsidRPr="005C2334">
        <w:rPr>
          <w:rFonts w:ascii="Times New Roman" w:hAnsi="Times New Roman" w:cs="Times New Roman"/>
          <w:kern w:val="0"/>
          <w:sz w:val="24"/>
          <w:szCs w:val="24"/>
          <w:lang w:val="en-GB"/>
        </w:rPr>
        <w:t>.</w:t>
      </w:r>
      <w:r w:rsidR="00C8319A" w:rsidRPr="005C2334">
        <w:rPr>
          <w:rFonts w:ascii="Times New Roman" w:hAnsi="Times New Roman" w:cs="Times New Roman"/>
          <w:kern w:val="0"/>
          <w:sz w:val="24"/>
          <w:szCs w:val="24"/>
          <w:lang w:val="en-GB"/>
        </w:rPr>
        <w:t xml:space="preserve"> </w:t>
      </w:r>
      <w:r w:rsidR="008F295D" w:rsidRPr="005C2334">
        <w:rPr>
          <w:rFonts w:ascii="Times New Roman" w:hAnsi="Times New Roman" w:cs="Times New Roman"/>
          <w:kern w:val="0"/>
          <w:sz w:val="24"/>
          <w:szCs w:val="24"/>
          <w:lang w:val="en-GB"/>
        </w:rPr>
        <w:t>T</w:t>
      </w:r>
      <w:r w:rsidR="00954214" w:rsidRPr="005C2334">
        <w:rPr>
          <w:rFonts w:ascii="Times New Roman" w:hAnsi="Times New Roman" w:cs="Times New Roman"/>
          <w:kern w:val="0"/>
          <w:sz w:val="24"/>
          <w:szCs w:val="24"/>
          <w:lang w:val="en-GB"/>
        </w:rPr>
        <w:t>he IT organi</w:t>
      </w:r>
      <w:r w:rsidR="005C2334">
        <w:rPr>
          <w:rFonts w:ascii="Times New Roman" w:hAnsi="Times New Roman" w:cs="Times New Roman"/>
          <w:kern w:val="0"/>
          <w:sz w:val="24"/>
          <w:szCs w:val="24"/>
          <w:lang w:val="en-GB"/>
        </w:rPr>
        <w:t>s</w:t>
      </w:r>
      <w:r w:rsidR="00954214" w:rsidRPr="005C2334">
        <w:rPr>
          <w:rFonts w:ascii="Times New Roman" w:hAnsi="Times New Roman" w:cs="Times New Roman"/>
          <w:kern w:val="0"/>
          <w:sz w:val="24"/>
          <w:szCs w:val="24"/>
          <w:lang w:val="en-GB"/>
        </w:rPr>
        <w:t>ation</w:t>
      </w:r>
      <w:r w:rsidR="008F295D" w:rsidRPr="005C2334">
        <w:rPr>
          <w:rFonts w:ascii="Times New Roman" w:hAnsi="Times New Roman" w:cs="Times New Roman"/>
          <w:kern w:val="0"/>
          <w:sz w:val="24"/>
          <w:szCs w:val="24"/>
          <w:lang w:val="en-GB"/>
        </w:rPr>
        <w:t xml:space="preserve"> is interested in</w:t>
      </w:r>
      <w:r w:rsidR="00AC16F0" w:rsidRPr="005C2334">
        <w:rPr>
          <w:rFonts w:ascii="Times New Roman" w:hAnsi="Times New Roman" w:cs="Times New Roman"/>
          <w:kern w:val="0"/>
          <w:sz w:val="24"/>
          <w:szCs w:val="24"/>
          <w:lang w:val="en-GB"/>
        </w:rPr>
        <w:t xml:space="preserve"> avoid</w:t>
      </w:r>
      <w:r w:rsidR="008F295D" w:rsidRPr="005C2334">
        <w:rPr>
          <w:rFonts w:ascii="Times New Roman" w:hAnsi="Times New Roman" w:cs="Times New Roman"/>
          <w:kern w:val="0"/>
          <w:sz w:val="24"/>
          <w:szCs w:val="24"/>
          <w:lang w:val="en-GB"/>
        </w:rPr>
        <w:t>ing</w:t>
      </w:r>
      <w:r w:rsidR="00AC16F0" w:rsidRPr="005C2334">
        <w:rPr>
          <w:rFonts w:ascii="Times New Roman" w:hAnsi="Times New Roman" w:cs="Times New Roman"/>
          <w:kern w:val="0"/>
          <w:sz w:val="24"/>
          <w:szCs w:val="24"/>
          <w:lang w:val="en-GB"/>
        </w:rPr>
        <w:t xml:space="preserve"> serious flaws in the </w:t>
      </w:r>
      <w:r w:rsidR="000A03BE" w:rsidRPr="005C2334">
        <w:rPr>
          <w:rFonts w:ascii="Times New Roman" w:hAnsi="Times New Roman" w:cs="Times New Roman"/>
          <w:kern w:val="0"/>
          <w:sz w:val="24"/>
          <w:szCs w:val="24"/>
          <w:lang w:val="en-GB"/>
        </w:rPr>
        <w:t>set</w:t>
      </w:r>
      <w:r w:rsidR="00B319A8">
        <w:rPr>
          <w:rFonts w:ascii="Times New Roman" w:hAnsi="Times New Roman" w:cs="Times New Roman"/>
          <w:kern w:val="0"/>
          <w:sz w:val="24"/>
          <w:szCs w:val="24"/>
          <w:lang w:val="en-GB"/>
        </w:rPr>
        <w:t>-</w:t>
      </w:r>
      <w:r w:rsidR="000A03BE" w:rsidRPr="005C2334">
        <w:rPr>
          <w:rFonts w:ascii="Times New Roman" w:hAnsi="Times New Roman" w:cs="Times New Roman"/>
          <w:kern w:val="0"/>
          <w:sz w:val="24"/>
          <w:szCs w:val="24"/>
          <w:lang w:val="en-GB"/>
        </w:rPr>
        <w:t>up of software systems and servers</w:t>
      </w:r>
      <w:r w:rsidR="007376C4" w:rsidRPr="005C2334">
        <w:rPr>
          <w:rFonts w:ascii="Times New Roman" w:hAnsi="Times New Roman" w:cs="Times New Roman"/>
          <w:kern w:val="0"/>
          <w:sz w:val="24"/>
          <w:szCs w:val="24"/>
          <w:lang w:val="en-GB"/>
        </w:rPr>
        <w:t>, but the importance of this aspect is underes</w:t>
      </w:r>
      <w:r w:rsidR="00C8319A" w:rsidRPr="005C2334">
        <w:rPr>
          <w:rFonts w:ascii="Times New Roman" w:hAnsi="Times New Roman" w:cs="Times New Roman"/>
          <w:kern w:val="0"/>
          <w:sz w:val="24"/>
          <w:szCs w:val="24"/>
          <w:lang w:val="en-GB"/>
        </w:rPr>
        <w:t>timated with the other stakeholder</w:t>
      </w:r>
      <w:r w:rsidR="00C97C90" w:rsidRPr="005C2334">
        <w:rPr>
          <w:rFonts w:ascii="Times New Roman" w:hAnsi="Times New Roman" w:cs="Times New Roman"/>
          <w:kern w:val="0"/>
          <w:sz w:val="24"/>
          <w:szCs w:val="24"/>
          <w:lang w:val="en-GB"/>
        </w:rPr>
        <w:t>s</w:t>
      </w:r>
      <w:r w:rsidR="00B319A8">
        <w:rPr>
          <w:rFonts w:ascii="Times New Roman" w:hAnsi="Times New Roman" w:cs="Times New Roman"/>
          <w:kern w:val="0"/>
          <w:sz w:val="24"/>
          <w:szCs w:val="24"/>
          <w:lang w:val="en-GB"/>
        </w:rPr>
        <w:t>,</w:t>
      </w:r>
      <w:r w:rsidR="001A14B0" w:rsidRPr="005C2334">
        <w:rPr>
          <w:rFonts w:ascii="Times New Roman" w:hAnsi="Times New Roman" w:cs="Times New Roman"/>
          <w:kern w:val="0"/>
          <w:sz w:val="24"/>
          <w:szCs w:val="24"/>
          <w:lang w:val="en-GB"/>
        </w:rPr>
        <w:t xml:space="preserve"> which render</w:t>
      </w:r>
      <w:r w:rsidR="00B319A8">
        <w:rPr>
          <w:rFonts w:ascii="Times New Roman" w:hAnsi="Times New Roman" w:cs="Times New Roman"/>
          <w:kern w:val="0"/>
          <w:sz w:val="24"/>
          <w:szCs w:val="24"/>
          <w:lang w:val="en-GB"/>
        </w:rPr>
        <w:t>s</w:t>
      </w:r>
      <w:r w:rsidR="001A14B0" w:rsidRPr="005C2334">
        <w:rPr>
          <w:rFonts w:ascii="Times New Roman" w:hAnsi="Times New Roman" w:cs="Times New Roman"/>
          <w:kern w:val="0"/>
          <w:sz w:val="24"/>
          <w:szCs w:val="24"/>
          <w:lang w:val="en-GB"/>
        </w:rPr>
        <w:t xml:space="preserve"> the IT </w:t>
      </w:r>
      <w:r w:rsidR="00B47959" w:rsidRPr="005C2334">
        <w:rPr>
          <w:rFonts w:ascii="Times New Roman" w:hAnsi="Times New Roman" w:cs="Times New Roman"/>
          <w:kern w:val="0"/>
          <w:sz w:val="24"/>
          <w:szCs w:val="24"/>
          <w:lang w:val="en-GB"/>
        </w:rPr>
        <w:t>people relatively powerless</w:t>
      </w:r>
      <w:r w:rsidR="00B2191C" w:rsidRPr="005C2334">
        <w:rPr>
          <w:rFonts w:ascii="Times New Roman" w:hAnsi="Times New Roman" w:cs="Times New Roman"/>
          <w:kern w:val="0"/>
          <w:sz w:val="24"/>
          <w:szCs w:val="24"/>
          <w:lang w:val="en-GB"/>
        </w:rPr>
        <w:t>.</w:t>
      </w:r>
      <w:r w:rsidR="0050773A" w:rsidRPr="005C2334">
        <w:rPr>
          <w:rFonts w:ascii="Times New Roman" w:hAnsi="Times New Roman" w:cs="Times New Roman"/>
          <w:kern w:val="0"/>
          <w:sz w:val="24"/>
          <w:szCs w:val="24"/>
          <w:lang w:val="en-GB"/>
        </w:rPr>
        <w:t xml:space="preserve"> Th</w:t>
      </w:r>
      <w:r w:rsidR="00310668" w:rsidRPr="005C2334">
        <w:rPr>
          <w:rFonts w:ascii="Times New Roman" w:hAnsi="Times New Roman" w:cs="Times New Roman"/>
          <w:kern w:val="0"/>
          <w:sz w:val="24"/>
          <w:szCs w:val="24"/>
          <w:lang w:val="en-GB"/>
        </w:rPr>
        <w:t xml:space="preserve">eir position is not weak, however, </w:t>
      </w:r>
      <w:r w:rsidR="00B319A8">
        <w:rPr>
          <w:rFonts w:ascii="Times New Roman" w:hAnsi="Times New Roman" w:cs="Times New Roman"/>
          <w:kern w:val="0"/>
          <w:sz w:val="24"/>
          <w:szCs w:val="24"/>
          <w:lang w:val="en-GB"/>
        </w:rPr>
        <w:t>because</w:t>
      </w:r>
      <w:r w:rsidR="00310668" w:rsidRPr="005C2334">
        <w:rPr>
          <w:rFonts w:ascii="Times New Roman" w:hAnsi="Times New Roman" w:cs="Times New Roman"/>
          <w:kern w:val="0"/>
          <w:sz w:val="24"/>
          <w:szCs w:val="24"/>
          <w:lang w:val="en-GB"/>
        </w:rPr>
        <w:t xml:space="preserve"> they </w:t>
      </w:r>
      <w:r w:rsidR="00542BCD" w:rsidRPr="005C2334">
        <w:rPr>
          <w:rFonts w:ascii="Times New Roman" w:hAnsi="Times New Roman" w:cs="Times New Roman"/>
          <w:kern w:val="0"/>
          <w:sz w:val="24"/>
          <w:szCs w:val="24"/>
          <w:lang w:val="en-GB"/>
        </w:rPr>
        <w:t>possess</w:t>
      </w:r>
      <w:r w:rsidR="00310668" w:rsidRPr="005C2334">
        <w:rPr>
          <w:rFonts w:ascii="Times New Roman" w:hAnsi="Times New Roman" w:cs="Times New Roman"/>
          <w:kern w:val="0"/>
          <w:sz w:val="24"/>
          <w:szCs w:val="24"/>
          <w:lang w:val="en-GB"/>
        </w:rPr>
        <w:t xml:space="preserve"> indispensable knowledge</w:t>
      </w:r>
      <w:r w:rsidR="00EF1366" w:rsidRPr="005C2334">
        <w:rPr>
          <w:rFonts w:ascii="Times New Roman" w:hAnsi="Times New Roman" w:cs="Times New Roman"/>
          <w:kern w:val="0"/>
          <w:sz w:val="24"/>
          <w:szCs w:val="24"/>
          <w:lang w:val="en-GB"/>
        </w:rPr>
        <w:t xml:space="preserve"> capital</w:t>
      </w:r>
      <w:r w:rsidR="00310668" w:rsidRPr="005C2334">
        <w:rPr>
          <w:rFonts w:ascii="Times New Roman" w:hAnsi="Times New Roman" w:cs="Times New Roman"/>
          <w:kern w:val="0"/>
          <w:sz w:val="24"/>
          <w:szCs w:val="24"/>
          <w:lang w:val="en-GB"/>
        </w:rPr>
        <w:t xml:space="preserve"> on </w:t>
      </w:r>
      <w:r w:rsidR="0045004A" w:rsidRPr="005C2334">
        <w:rPr>
          <w:rFonts w:ascii="Times New Roman" w:hAnsi="Times New Roman" w:cs="Times New Roman"/>
          <w:kern w:val="0"/>
          <w:sz w:val="24"/>
          <w:szCs w:val="24"/>
          <w:lang w:val="en-GB"/>
        </w:rPr>
        <w:t xml:space="preserve">how to connect the </w:t>
      </w:r>
      <w:r w:rsidR="00EF1366" w:rsidRPr="005C2334">
        <w:rPr>
          <w:rFonts w:ascii="Times New Roman" w:hAnsi="Times New Roman" w:cs="Times New Roman"/>
          <w:kern w:val="0"/>
          <w:sz w:val="24"/>
          <w:szCs w:val="24"/>
          <w:lang w:val="en-GB"/>
        </w:rPr>
        <w:t>AGRD</w:t>
      </w:r>
      <w:r w:rsidR="0045004A" w:rsidRPr="005C2334">
        <w:rPr>
          <w:rFonts w:ascii="Times New Roman" w:hAnsi="Times New Roman" w:cs="Times New Roman"/>
          <w:kern w:val="0"/>
          <w:sz w:val="24"/>
          <w:szCs w:val="24"/>
          <w:lang w:val="en-GB"/>
        </w:rPr>
        <w:t xml:space="preserve"> part</w:t>
      </w:r>
      <w:r w:rsidR="00EF1366" w:rsidRPr="005C2334">
        <w:rPr>
          <w:rFonts w:ascii="Times New Roman" w:hAnsi="Times New Roman" w:cs="Times New Roman"/>
          <w:kern w:val="0"/>
          <w:sz w:val="24"/>
          <w:szCs w:val="24"/>
          <w:lang w:val="en-GB"/>
        </w:rPr>
        <w:t>s</w:t>
      </w:r>
      <w:r w:rsidR="0045004A" w:rsidRPr="005C2334">
        <w:rPr>
          <w:rFonts w:ascii="Times New Roman" w:hAnsi="Times New Roman" w:cs="Times New Roman"/>
          <w:kern w:val="0"/>
          <w:sz w:val="24"/>
          <w:szCs w:val="24"/>
          <w:lang w:val="en-GB"/>
        </w:rPr>
        <w:t xml:space="preserve"> and </w:t>
      </w:r>
      <w:r w:rsidR="00542BCD" w:rsidRPr="005C2334">
        <w:rPr>
          <w:rFonts w:ascii="Times New Roman" w:hAnsi="Times New Roman" w:cs="Times New Roman"/>
          <w:kern w:val="0"/>
          <w:sz w:val="24"/>
          <w:szCs w:val="24"/>
          <w:lang w:val="en-GB"/>
        </w:rPr>
        <w:t xml:space="preserve">run </w:t>
      </w:r>
      <w:r w:rsidR="00EF1366" w:rsidRPr="005C2334">
        <w:rPr>
          <w:rFonts w:ascii="Times New Roman" w:hAnsi="Times New Roman" w:cs="Times New Roman"/>
          <w:kern w:val="0"/>
          <w:sz w:val="24"/>
          <w:szCs w:val="24"/>
          <w:lang w:val="en-GB"/>
        </w:rPr>
        <w:t>the system</w:t>
      </w:r>
      <w:r w:rsidR="00542BCD" w:rsidRPr="005C2334">
        <w:rPr>
          <w:rFonts w:ascii="Times New Roman" w:hAnsi="Times New Roman" w:cs="Times New Roman"/>
          <w:kern w:val="0"/>
          <w:sz w:val="24"/>
          <w:szCs w:val="24"/>
          <w:lang w:val="en-GB"/>
        </w:rPr>
        <w:t>.</w:t>
      </w:r>
      <w:r w:rsidR="00D47610" w:rsidRPr="005C2334">
        <w:rPr>
          <w:rFonts w:ascii="Times New Roman" w:hAnsi="Times New Roman" w:cs="Times New Roman"/>
          <w:kern w:val="0"/>
          <w:sz w:val="24"/>
          <w:szCs w:val="24"/>
          <w:lang w:val="en-GB"/>
        </w:rPr>
        <w:t xml:space="preserve"> The project organi</w:t>
      </w:r>
      <w:r w:rsidR="005C2334">
        <w:rPr>
          <w:rFonts w:ascii="Times New Roman" w:hAnsi="Times New Roman" w:cs="Times New Roman"/>
          <w:kern w:val="0"/>
          <w:sz w:val="24"/>
          <w:szCs w:val="24"/>
          <w:lang w:val="en-GB"/>
        </w:rPr>
        <w:t>s</w:t>
      </w:r>
      <w:r w:rsidR="00D47610" w:rsidRPr="005C2334">
        <w:rPr>
          <w:rFonts w:ascii="Times New Roman" w:hAnsi="Times New Roman" w:cs="Times New Roman"/>
          <w:kern w:val="0"/>
          <w:sz w:val="24"/>
          <w:szCs w:val="24"/>
          <w:lang w:val="en-GB"/>
        </w:rPr>
        <w:t>ation</w:t>
      </w:r>
      <w:r w:rsidR="00BE001E" w:rsidRPr="005C2334">
        <w:rPr>
          <w:rFonts w:ascii="Times New Roman" w:hAnsi="Times New Roman" w:cs="Times New Roman"/>
          <w:kern w:val="0"/>
          <w:sz w:val="24"/>
          <w:szCs w:val="24"/>
          <w:lang w:val="en-GB"/>
        </w:rPr>
        <w:t xml:space="preserve"> stand</w:t>
      </w:r>
      <w:r w:rsidR="00B319A8">
        <w:rPr>
          <w:rFonts w:ascii="Times New Roman" w:hAnsi="Times New Roman" w:cs="Times New Roman"/>
          <w:kern w:val="0"/>
          <w:sz w:val="24"/>
          <w:szCs w:val="24"/>
          <w:lang w:val="en-GB"/>
        </w:rPr>
        <w:t>s</w:t>
      </w:r>
      <w:r w:rsidR="00BE001E" w:rsidRPr="005C2334">
        <w:rPr>
          <w:rFonts w:ascii="Times New Roman" w:hAnsi="Times New Roman" w:cs="Times New Roman"/>
          <w:kern w:val="0"/>
          <w:sz w:val="24"/>
          <w:szCs w:val="24"/>
          <w:lang w:val="en-GB"/>
        </w:rPr>
        <w:t xml:space="preserve"> as project responsible and</w:t>
      </w:r>
      <w:r w:rsidR="00D47610" w:rsidRPr="005C2334">
        <w:rPr>
          <w:rFonts w:ascii="Times New Roman" w:hAnsi="Times New Roman" w:cs="Times New Roman"/>
          <w:kern w:val="0"/>
          <w:sz w:val="24"/>
          <w:szCs w:val="24"/>
          <w:lang w:val="en-GB"/>
        </w:rPr>
        <w:t xml:space="preserve"> has much power because all other units depend on their </w:t>
      </w:r>
      <w:r w:rsidR="00B47959" w:rsidRPr="005C2334">
        <w:rPr>
          <w:rFonts w:ascii="Times New Roman" w:hAnsi="Times New Roman" w:cs="Times New Roman"/>
          <w:kern w:val="0"/>
          <w:sz w:val="24"/>
          <w:szCs w:val="24"/>
          <w:lang w:val="en-GB"/>
        </w:rPr>
        <w:t xml:space="preserve">decisions, </w:t>
      </w:r>
      <w:r w:rsidR="00985117">
        <w:rPr>
          <w:rFonts w:ascii="Times New Roman" w:hAnsi="Times New Roman" w:cs="Times New Roman"/>
          <w:kern w:val="0"/>
          <w:sz w:val="24"/>
          <w:szCs w:val="24"/>
          <w:lang w:val="en-GB"/>
        </w:rPr>
        <w:t>choosing whether</w:t>
      </w:r>
      <w:r w:rsidR="000C090D" w:rsidRPr="005C2334">
        <w:rPr>
          <w:rFonts w:ascii="Times New Roman" w:hAnsi="Times New Roman" w:cs="Times New Roman"/>
          <w:kern w:val="0"/>
          <w:sz w:val="24"/>
          <w:szCs w:val="24"/>
          <w:lang w:val="en-GB"/>
        </w:rPr>
        <w:t xml:space="preserve"> to collaborate</w:t>
      </w:r>
      <w:r w:rsidR="00B319A8">
        <w:rPr>
          <w:rFonts w:ascii="Times New Roman" w:hAnsi="Times New Roman" w:cs="Times New Roman"/>
          <w:kern w:val="0"/>
          <w:sz w:val="24"/>
          <w:szCs w:val="24"/>
          <w:lang w:val="en-GB"/>
        </w:rPr>
        <w:t>. This</w:t>
      </w:r>
      <w:r w:rsidR="00254BF8" w:rsidRPr="005C2334">
        <w:rPr>
          <w:rFonts w:ascii="Times New Roman" w:hAnsi="Times New Roman" w:cs="Times New Roman"/>
          <w:kern w:val="0"/>
          <w:sz w:val="24"/>
          <w:szCs w:val="24"/>
          <w:lang w:val="en-GB"/>
        </w:rPr>
        <w:t xml:space="preserve"> provides them with a powerful yet also strained</w:t>
      </w:r>
      <w:r w:rsidR="00097AB8">
        <w:rPr>
          <w:rFonts w:ascii="Times New Roman" w:hAnsi="Times New Roman" w:cs="Times New Roman"/>
          <w:kern w:val="0"/>
          <w:sz w:val="24"/>
          <w:szCs w:val="24"/>
          <w:lang w:val="en-GB"/>
        </w:rPr>
        <w:t xml:space="preserve"> and partly an</w:t>
      </w:r>
      <w:r w:rsidR="000A79E3">
        <w:rPr>
          <w:rFonts w:ascii="Times New Roman" w:hAnsi="Times New Roman" w:cs="Times New Roman"/>
          <w:kern w:val="0"/>
          <w:sz w:val="24"/>
          <w:szCs w:val="24"/>
          <w:lang w:val="en-GB"/>
        </w:rPr>
        <w:t>tagonistic</w:t>
      </w:r>
      <w:r w:rsidR="00254BF8" w:rsidRPr="005C2334">
        <w:rPr>
          <w:rFonts w:ascii="Times New Roman" w:hAnsi="Times New Roman" w:cs="Times New Roman"/>
          <w:kern w:val="0"/>
          <w:sz w:val="24"/>
          <w:szCs w:val="24"/>
          <w:lang w:val="en-GB"/>
        </w:rPr>
        <w:t xml:space="preserve"> relation to the others</w:t>
      </w:r>
      <w:r w:rsidR="00D37165" w:rsidRPr="005C2334">
        <w:rPr>
          <w:rFonts w:ascii="Times New Roman" w:hAnsi="Times New Roman" w:cs="Times New Roman"/>
          <w:kern w:val="0"/>
          <w:sz w:val="24"/>
          <w:szCs w:val="24"/>
          <w:lang w:val="en-GB"/>
        </w:rPr>
        <w:t>.</w:t>
      </w:r>
      <w:r w:rsidR="00863DC3" w:rsidRPr="005C2334">
        <w:rPr>
          <w:rFonts w:ascii="Times New Roman" w:hAnsi="Times New Roman" w:cs="Times New Roman"/>
          <w:kern w:val="0"/>
          <w:sz w:val="24"/>
          <w:szCs w:val="24"/>
          <w:lang w:val="en-GB"/>
        </w:rPr>
        <w:t xml:space="preserve"> </w:t>
      </w:r>
      <w:r w:rsidR="00FF47F8" w:rsidRPr="005C2334">
        <w:rPr>
          <w:rFonts w:ascii="Times New Roman" w:hAnsi="Times New Roman" w:cs="Times New Roman"/>
          <w:kern w:val="0"/>
          <w:sz w:val="24"/>
          <w:szCs w:val="24"/>
          <w:lang w:val="en-GB"/>
        </w:rPr>
        <w:t>Specialists from</w:t>
      </w:r>
      <w:r w:rsidR="00CA770F" w:rsidRPr="005C2334">
        <w:rPr>
          <w:rFonts w:ascii="Times New Roman" w:hAnsi="Times New Roman" w:cs="Times New Roman"/>
          <w:kern w:val="0"/>
          <w:sz w:val="24"/>
          <w:szCs w:val="24"/>
          <w:lang w:val="en-GB"/>
        </w:rPr>
        <w:t xml:space="preserve"> </w:t>
      </w:r>
      <w:r w:rsidR="00FF47F8" w:rsidRPr="005C2334">
        <w:rPr>
          <w:rFonts w:ascii="Times New Roman" w:hAnsi="Times New Roman" w:cs="Times New Roman"/>
          <w:kern w:val="0"/>
          <w:sz w:val="24"/>
          <w:szCs w:val="24"/>
          <w:lang w:val="en-GB"/>
        </w:rPr>
        <w:t xml:space="preserve">the </w:t>
      </w:r>
      <w:r w:rsidR="00CA770F" w:rsidRPr="005C2334">
        <w:rPr>
          <w:rFonts w:ascii="Times New Roman" w:hAnsi="Times New Roman" w:cs="Times New Roman"/>
          <w:kern w:val="0"/>
          <w:sz w:val="24"/>
          <w:szCs w:val="24"/>
          <w:lang w:val="en-GB"/>
        </w:rPr>
        <w:t>operations department</w:t>
      </w:r>
      <w:r w:rsidR="0010082A" w:rsidRPr="005C2334">
        <w:rPr>
          <w:rFonts w:ascii="Times New Roman" w:hAnsi="Times New Roman" w:cs="Times New Roman"/>
          <w:kern w:val="0"/>
          <w:sz w:val="24"/>
          <w:szCs w:val="24"/>
          <w:lang w:val="en-GB"/>
        </w:rPr>
        <w:t xml:space="preserve"> </w:t>
      </w:r>
      <w:r w:rsidR="00265447">
        <w:rPr>
          <w:rFonts w:ascii="Times New Roman" w:hAnsi="Times New Roman" w:cs="Times New Roman"/>
          <w:kern w:val="0"/>
          <w:sz w:val="24"/>
          <w:szCs w:val="24"/>
          <w:lang w:val="en-GB"/>
        </w:rPr>
        <w:t>are</w:t>
      </w:r>
      <w:r w:rsidR="004C5BC2">
        <w:rPr>
          <w:rFonts w:ascii="Times New Roman" w:hAnsi="Times New Roman" w:cs="Times New Roman"/>
          <w:kern w:val="0"/>
          <w:sz w:val="24"/>
          <w:szCs w:val="24"/>
          <w:lang w:val="en-GB"/>
        </w:rPr>
        <w:t>, among others,</w:t>
      </w:r>
      <w:r w:rsidR="0010082A" w:rsidRPr="005C2334">
        <w:rPr>
          <w:rFonts w:ascii="Times New Roman" w:hAnsi="Times New Roman" w:cs="Times New Roman"/>
          <w:kern w:val="0"/>
          <w:sz w:val="24"/>
          <w:szCs w:val="24"/>
          <w:lang w:val="en-GB"/>
        </w:rPr>
        <w:t xml:space="preserve"> interested i</w:t>
      </w:r>
      <w:r w:rsidR="00013509" w:rsidRPr="005C2334">
        <w:rPr>
          <w:rFonts w:ascii="Times New Roman" w:hAnsi="Times New Roman" w:cs="Times New Roman"/>
          <w:kern w:val="0"/>
          <w:sz w:val="24"/>
          <w:szCs w:val="24"/>
          <w:lang w:val="en-GB"/>
        </w:rPr>
        <w:t>n</w:t>
      </w:r>
      <w:r w:rsidR="00F14A20" w:rsidRPr="005C2334">
        <w:rPr>
          <w:rFonts w:ascii="Times New Roman" w:hAnsi="Times New Roman" w:cs="Times New Roman"/>
          <w:kern w:val="0"/>
          <w:sz w:val="24"/>
          <w:szCs w:val="24"/>
          <w:lang w:val="en-GB"/>
        </w:rPr>
        <w:t xml:space="preserve"> getting the system up and running to demonstrate their abilities</w:t>
      </w:r>
      <w:r w:rsidR="00225A5A" w:rsidRPr="005C2334">
        <w:rPr>
          <w:rFonts w:ascii="Times New Roman" w:hAnsi="Times New Roman" w:cs="Times New Roman"/>
          <w:kern w:val="0"/>
          <w:sz w:val="24"/>
          <w:szCs w:val="24"/>
          <w:lang w:val="en-GB"/>
        </w:rPr>
        <w:t xml:space="preserve"> as </w:t>
      </w:r>
      <w:r w:rsidR="005E0CAB" w:rsidRPr="005C2334">
        <w:rPr>
          <w:rFonts w:ascii="Times New Roman" w:hAnsi="Times New Roman" w:cs="Times New Roman"/>
          <w:kern w:val="0"/>
          <w:sz w:val="24"/>
          <w:szCs w:val="24"/>
          <w:lang w:val="en-GB"/>
        </w:rPr>
        <w:t>first movers</w:t>
      </w:r>
      <w:r w:rsidR="00F14A20" w:rsidRPr="005C2334">
        <w:rPr>
          <w:rFonts w:ascii="Times New Roman" w:hAnsi="Times New Roman" w:cs="Times New Roman"/>
          <w:kern w:val="0"/>
          <w:sz w:val="24"/>
          <w:szCs w:val="24"/>
          <w:lang w:val="en-GB"/>
        </w:rPr>
        <w:t xml:space="preserve"> </w:t>
      </w:r>
      <w:r w:rsidR="00225A5A" w:rsidRPr="005C2334">
        <w:rPr>
          <w:rFonts w:ascii="Times New Roman" w:hAnsi="Times New Roman" w:cs="Times New Roman"/>
          <w:kern w:val="0"/>
          <w:sz w:val="24"/>
          <w:szCs w:val="24"/>
          <w:lang w:val="en-GB"/>
        </w:rPr>
        <w:t>to the rest of the world, that is, symbolic</w:t>
      </w:r>
      <w:r w:rsidR="005E0CAB" w:rsidRPr="005C2334">
        <w:rPr>
          <w:rFonts w:ascii="Times New Roman" w:hAnsi="Times New Roman" w:cs="Times New Roman"/>
          <w:kern w:val="0"/>
          <w:sz w:val="24"/>
          <w:szCs w:val="24"/>
          <w:lang w:val="en-GB"/>
        </w:rPr>
        <w:t xml:space="preserve"> </w:t>
      </w:r>
      <w:r w:rsidR="00595D9C" w:rsidRPr="005C2334">
        <w:rPr>
          <w:rFonts w:ascii="Times New Roman" w:hAnsi="Times New Roman" w:cs="Times New Roman"/>
          <w:kern w:val="0"/>
          <w:sz w:val="24"/>
          <w:szCs w:val="24"/>
          <w:lang w:val="en-GB"/>
        </w:rPr>
        <w:t>and cultural</w:t>
      </w:r>
      <w:r w:rsidR="00231DAE" w:rsidRPr="005C2334">
        <w:rPr>
          <w:rFonts w:ascii="Times New Roman" w:hAnsi="Times New Roman" w:cs="Times New Roman"/>
          <w:kern w:val="0"/>
          <w:sz w:val="24"/>
          <w:szCs w:val="24"/>
          <w:lang w:val="en-GB"/>
        </w:rPr>
        <w:t xml:space="preserve"> and practical</w:t>
      </w:r>
      <w:r w:rsidR="00595D9C" w:rsidRPr="005C2334">
        <w:rPr>
          <w:rFonts w:ascii="Times New Roman" w:hAnsi="Times New Roman" w:cs="Times New Roman"/>
          <w:kern w:val="0"/>
          <w:sz w:val="24"/>
          <w:szCs w:val="24"/>
          <w:lang w:val="en-GB"/>
        </w:rPr>
        <w:t xml:space="preserve"> ‘know how to’ capital is at stake</w:t>
      </w:r>
      <w:r w:rsidR="00185253" w:rsidRPr="005C2334">
        <w:rPr>
          <w:rFonts w:ascii="Times New Roman" w:hAnsi="Times New Roman" w:cs="Times New Roman"/>
          <w:kern w:val="0"/>
          <w:sz w:val="24"/>
          <w:szCs w:val="24"/>
          <w:lang w:val="en-GB"/>
        </w:rPr>
        <w:t xml:space="preserve"> for them</w:t>
      </w:r>
      <w:r w:rsidR="00595D9C" w:rsidRPr="005C2334">
        <w:rPr>
          <w:rFonts w:ascii="Times New Roman" w:hAnsi="Times New Roman" w:cs="Times New Roman"/>
          <w:kern w:val="0"/>
          <w:sz w:val="24"/>
          <w:szCs w:val="24"/>
          <w:lang w:val="en-GB"/>
        </w:rPr>
        <w:t>.</w:t>
      </w:r>
      <w:r w:rsidR="00225A5A" w:rsidRPr="005C2334">
        <w:rPr>
          <w:rFonts w:ascii="Times New Roman" w:hAnsi="Times New Roman" w:cs="Times New Roman"/>
          <w:kern w:val="0"/>
          <w:sz w:val="24"/>
          <w:szCs w:val="24"/>
          <w:lang w:val="en-GB"/>
        </w:rPr>
        <w:t xml:space="preserve"> </w:t>
      </w:r>
      <w:r w:rsidR="003776BF">
        <w:rPr>
          <w:rFonts w:ascii="Times New Roman" w:hAnsi="Times New Roman" w:cs="Times New Roman"/>
          <w:kern w:val="0"/>
          <w:sz w:val="24"/>
          <w:szCs w:val="24"/>
          <w:lang w:val="en-GB"/>
        </w:rPr>
        <w:t xml:space="preserve">This interest aligns </w:t>
      </w:r>
      <w:r w:rsidR="00780530">
        <w:rPr>
          <w:rFonts w:ascii="Times New Roman" w:hAnsi="Times New Roman" w:cs="Times New Roman"/>
          <w:kern w:val="0"/>
          <w:sz w:val="24"/>
          <w:szCs w:val="24"/>
          <w:lang w:val="en-GB"/>
        </w:rPr>
        <w:t>with the interest of t</w:t>
      </w:r>
      <w:r w:rsidR="00381E68" w:rsidRPr="005C2334">
        <w:rPr>
          <w:rFonts w:ascii="Times New Roman" w:hAnsi="Times New Roman" w:cs="Times New Roman"/>
          <w:kern w:val="0"/>
          <w:sz w:val="24"/>
          <w:szCs w:val="24"/>
          <w:lang w:val="en-GB"/>
        </w:rPr>
        <w:t>he hospital management and</w:t>
      </w:r>
      <w:r w:rsidR="00185253" w:rsidRPr="005C2334">
        <w:rPr>
          <w:rFonts w:ascii="Times New Roman" w:hAnsi="Times New Roman" w:cs="Times New Roman"/>
          <w:kern w:val="0"/>
          <w:sz w:val="24"/>
          <w:szCs w:val="24"/>
          <w:lang w:val="en-GB"/>
        </w:rPr>
        <w:t xml:space="preserve"> the</w:t>
      </w:r>
      <w:r w:rsidR="00780530">
        <w:rPr>
          <w:rFonts w:ascii="Times New Roman" w:hAnsi="Times New Roman" w:cs="Times New Roman"/>
          <w:kern w:val="0"/>
          <w:sz w:val="24"/>
          <w:szCs w:val="24"/>
          <w:lang w:val="en-GB"/>
        </w:rPr>
        <w:t xml:space="preserve"> department</w:t>
      </w:r>
      <w:r w:rsidR="00381E68" w:rsidRPr="005C2334">
        <w:rPr>
          <w:rFonts w:ascii="Times New Roman" w:hAnsi="Times New Roman" w:cs="Times New Roman"/>
          <w:kern w:val="0"/>
          <w:sz w:val="24"/>
          <w:szCs w:val="24"/>
          <w:lang w:val="en-GB"/>
        </w:rPr>
        <w:t xml:space="preserve"> managers </w:t>
      </w:r>
      <w:r w:rsidR="00D01D9F">
        <w:rPr>
          <w:rFonts w:ascii="Times New Roman" w:hAnsi="Times New Roman" w:cs="Times New Roman"/>
          <w:kern w:val="0"/>
          <w:sz w:val="24"/>
          <w:szCs w:val="24"/>
          <w:lang w:val="en-GB"/>
        </w:rPr>
        <w:t>in</w:t>
      </w:r>
      <w:r w:rsidR="00381E68" w:rsidRPr="005C2334">
        <w:rPr>
          <w:rFonts w:ascii="Times New Roman" w:hAnsi="Times New Roman" w:cs="Times New Roman"/>
          <w:kern w:val="0"/>
          <w:sz w:val="24"/>
          <w:szCs w:val="24"/>
          <w:lang w:val="en-GB"/>
        </w:rPr>
        <w:t xml:space="preserve"> ca</w:t>
      </w:r>
      <w:r w:rsidR="00FB3350" w:rsidRPr="005C2334">
        <w:rPr>
          <w:rFonts w:ascii="Times New Roman" w:hAnsi="Times New Roman" w:cs="Times New Roman"/>
          <w:kern w:val="0"/>
          <w:sz w:val="24"/>
          <w:szCs w:val="24"/>
          <w:lang w:val="en-GB"/>
        </w:rPr>
        <w:t>pitalising</w:t>
      </w:r>
      <w:r w:rsidR="00381E68" w:rsidRPr="005C2334">
        <w:rPr>
          <w:rFonts w:ascii="Times New Roman" w:hAnsi="Times New Roman" w:cs="Times New Roman"/>
          <w:kern w:val="0"/>
          <w:sz w:val="24"/>
          <w:szCs w:val="24"/>
          <w:lang w:val="en-GB"/>
        </w:rPr>
        <w:t xml:space="preserve"> on the symbolic capital t</w:t>
      </w:r>
      <w:r w:rsidR="009661D4" w:rsidRPr="005C2334">
        <w:rPr>
          <w:rFonts w:ascii="Times New Roman" w:hAnsi="Times New Roman" w:cs="Times New Roman"/>
          <w:kern w:val="0"/>
          <w:sz w:val="24"/>
          <w:szCs w:val="24"/>
          <w:lang w:val="en-GB"/>
        </w:rPr>
        <w:t>hat is available</w:t>
      </w:r>
      <w:r w:rsidR="00381E68" w:rsidRPr="005C2334">
        <w:rPr>
          <w:rFonts w:ascii="Times New Roman" w:hAnsi="Times New Roman" w:cs="Times New Roman"/>
          <w:kern w:val="0"/>
          <w:sz w:val="24"/>
          <w:szCs w:val="24"/>
          <w:lang w:val="en-GB"/>
        </w:rPr>
        <w:t xml:space="preserve"> with </w:t>
      </w:r>
      <w:r w:rsidR="00103A08" w:rsidRPr="005C2334">
        <w:rPr>
          <w:rFonts w:ascii="Times New Roman" w:hAnsi="Times New Roman" w:cs="Times New Roman"/>
          <w:kern w:val="0"/>
          <w:sz w:val="24"/>
          <w:szCs w:val="24"/>
          <w:lang w:val="en-GB"/>
        </w:rPr>
        <w:t xml:space="preserve">advanced machines for </w:t>
      </w:r>
      <w:r w:rsidR="005F1707">
        <w:rPr>
          <w:rFonts w:ascii="Times New Roman" w:hAnsi="Times New Roman" w:cs="Times New Roman"/>
          <w:kern w:val="0"/>
          <w:sz w:val="24"/>
          <w:szCs w:val="24"/>
          <w:lang w:val="en-GB"/>
        </w:rPr>
        <w:t xml:space="preserve">logistics </w:t>
      </w:r>
      <w:r w:rsidR="00103A08" w:rsidRPr="005C2334">
        <w:rPr>
          <w:rFonts w:ascii="Times New Roman" w:hAnsi="Times New Roman" w:cs="Times New Roman"/>
          <w:kern w:val="0"/>
          <w:sz w:val="24"/>
          <w:szCs w:val="24"/>
          <w:lang w:val="en-GB"/>
        </w:rPr>
        <w:t>automation and the connection</w:t>
      </w:r>
      <w:r w:rsidR="005F1707">
        <w:rPr>
          <w:rFonts w:ascii="Times New Roman" w:hAnsi="Times New Roman" w:cs="Times New Roman"/>
          <w:kern w:val="0"/>
          <w:sz w:val="24"/>
          <w:szCs w:val="24"/>
          <w:lang w:val="en-GB"/>
        </w:rPr>
        <w:t xml:space="preserve"> with</w:t>
      </w:r>
      <w:r w:rsidR="00071E74" w:rsidRPr="005C2334">
        <w:rPr>
          <w:rFonts w:ascii="Times New Roman" w:hAnsi="Times New Roman" w:cs="Times New Roman"/>
          <w:kern w:val="0"/>
          <w:sz w:val="24"/>
          <w:szCs w:val="24"/>
          <w:lang w:val="en-GB"/>
        </w:rPr>
        <w:t xml:space="preserve"> the</w:t>
      </w:r>
      <w:r w:rsidR="000E6EAC">
        <w:rPr>
          <w:rFonts w:ascii="Times New Roman" w:hAnsi="Times New Roman" w:cs="Times New Roman"/>
          <w:kern w:val="0"/>
          <w:sz w:val="24"/>
          <w:szCs w:val="24"/>
          <w:lang w:val="en-GB"/>
        </w:rPr>
        <w:t xml:space="preserve"> AGRD</w:t>
      </w:r>
      <w:r w:rsidR="00071E74" w:rsidRPr="005C2334">
        <w:rPr>
          <w:rFonts w:ascii="Times New Roman" w:hAnsi="Times New Roman" w:cs="Times New Roman"/>
          <w:kern w:val="0"/>
          <w:sz w:val="24"/>
          <w:szCs w:val="24"/>
          <w:lang w:val="en-GB"/>
        </w:rPr>
        <w:t xml:space="preserve"> </w:t>
      </w:r>
      <w:r w:rsidR="00894BD7">
        <w:rPr>
          <w:rFonts w:ascii="Times New Roman" w:hAnsi="Times New Roman" w:cs="Times New Roman"/>
          <w:kern w:val="0"/>
          <w:sz w:val="24"/>
          <w:szCs w:val="24"/>
          <w:lang w:val="en-GB"/>
        </w:rPr>
        <w:t>refers</w:t>
      </w:r>
      <w:r w:rsidR="00103A08" w:rsidRPr="005C2334">
        <w:rPr>
          <w:rFonts w:ascii="Times New Roman" w:hAnsi="Times New Roman" w:cs="Times New Roman"/>
          <w:kern w:val="0"/>
          <w:sz w:val="24"/>
          <w:szCs w:val="24"/>
          <w:lang w:val="en-GB"/>
        </w:rPr>
        <w:t xml:space="preserve"> to</w:t>
      </w:r>
      <w:r w:rsidR="00071E74" w:rsidRPr="005C2334">
        <w:rPr>
          <w:rFonts w:ascii="Times New Roman" w:hAnsi="Times New Roman" w:cs="Times New Roman"/>
          <w:kern w:val="0"/>
          <w:sz w:val="24"/>
          <w:szCs w:val="24"/>
          <w:lang w:val="en-GB"/>
        </w:rPr>
        <w:t xml:space="preserve"> the political mantra</w:t>
      </w:r>
      <w:r w:rsidR="00531FB8">
        <w:rPr>
          <w:rFonts w:ascii="Times New Roman" w:hAnsi="Times New Roman" w:cs="Times New Roman"/>
          <w:kern w:val="0"/>
          <w:sz w:val="24"/>
          <w:szCs w:val="24"/>
          <w:lang w:val="en-GB"/>
        </w:rPr>
        <w:t xml:space="preserve"> in the hospital field</w:t>
      </w:r>
      <w:r w:rsidR="00071E74" w:rsidRPr="005C2334">
        <w:rPr>
          <w:rFonts w:ascii="Times New Roman" w:hAnsi="Times New Roman" w:cs="Times New Roman"/>
          <w:kern w:val="0"/>
          <w:sz w:val="24"/>
          <w:szCs w:val="24"/>
          <w:lang w:val="en-GB"/>
        </w:rPr>
        <w:t xml:space="preserve"> of</w:t>
      </w:r>
      <w:r w:rsidR="00103A08" w:rsidRPr="005C2334">
        <w:rPr>
          <w:rFonts w:ascii="Times New Roman" w:hAnsi="Times New Roman" w:cs="Times New Roman"/>
          <w:kern w:val="0"/>
          <w:sz w:val="24"/>
          <w:szCs w:val="24"/>
          <w:lang w:val="en-GB"/>
        </w:rPr>
        <w:t xml:space="preserve"> freeing more ‘warm hands’</w:t>
      </w:r>
      <w:r w:rsidR="00894BD7">
        <w:rPr>
          <w:rFonts w:ascii="Times New Roman" w:hAnsi="Times New Roman" w:cs="Times New Roman"/>
          <w:kern w:val="0"/>
          <w:sz w:val="24"/>
          <w:szCs w:val="24"/>
          <w:lang w:val="en-GB"/>
        </w:rPr>
        <w:t xml:space="preserve"> in the service of better care</w:t>
      </w:r>
      <w:r w:rsidR="00103A08" w:rsidRPr="005C2334">
        <w:rPr>
          <w:rFonts w:ascii="Times New Roman" w:hAnsi="Times New Roman" w:cs="Times New Roman"/>
          <w:kern w:val="0"/>
          <w:sz w:val="24"/>
          <w:szCs w:val="24"/>
          <w:lang w:val="en-GB"/>
        </w:rPr>
        <w:t xml:space="preserve">. </w:t>
      </w:r>
      <w:r w:rsidR="00DA2BFF" w:rsidRPr="005C2334">
        <w:rPr>
          <w:rFonts w:ascii="Times New Roman" w:hAnsi="Times New Roman" w:cs="Times New Roman"/>
          <w:kern w:val="0"/>
          <w:sz w:val="24"/>
          <w:szCs w:val="24"/>
          <w:lang w:val="en-GB"/>
        </w:rPr>
        <w:t xml:space="preserve">The stakes of the hospital management refer to the political stakes of the regional politicians of demonstrating the delivery of </w:t>
      </w:r>
      <w:r w:rsidR="00636157" w:rsidRPr="005C2334">
        <w:rPr>
          <w:rFonts w:ascii="Times New Roman" w:hAnsi="Times New Roman" w:cs="Times New Roman"/>
          <w:kern w:val="0"/>
          <w:sz w:val="24"/>
          <w:szCs w:val="24"/>
          <w:lang w:val="en-GB"/>
        </w:rPr>
        <w:t>good</w:t>
      </w:r>
      <w:r w:rsidR="00A57F58" w:rsidRPr="005C2334">
        <w:rPr>
          <w:rFonts w:ascii="Times New Roman" w:hAnsi="Times New Roman" w:cs="Times New Roman"/>
          <w:kern w:val="0"/>
          <w:sz w:val="24"/>
          <w:szCs w:val="24"/>
          <w:lang w:val="en-GB"/>
        </w:rPr>
        <w:t xml:space="preserve"> and efficient</w:t>
      </w:r>
      <w:r w:rsidR="00636157" w:rsidRPr="005C2334">
        <w:rPr>
          <w:rFonts w:ascii="Times New Roman" w:hAnsi="Times New Roman" w:cs="Times New Roman"/>
          <w:kern w:val="0"/>
          <w:sz w:val="24"/>
          <w:szCs w:val="24"/>
          <w:lang w:val="en-GB"/>
        </w:rPr>
        <w:t xml:space="preserve"> hospital care.</w:t>
      </w:r>
      <w:r w:rsidR="00313D0E" w:rsidRPr="005C2334">
        <w:rPr>
          <w:rFonts w:ascii="Times New Roman" w:hAnsi="Times New Roman" w:cs="Times New Roman"/>
          <w:kern w:val="0"/>
          <w:sz w:val="24"/>
          <w:szCs w:val="24"/>
          <w:lang w:val="en-GB"/>
        </w:rPr>
        <w:t xml:space="preserve"> For all stakeholders</w:t>
      </w:r>
      <w:r w:rsidR="00714CE2" w:rsidRPr="005C2334">
        <w:rPr>
          <w:rFonts w:ascii="Times New Roman" w:hAnsi="Times New Roman" w:cs="Times New Roman"/>
          <w:kern w:val="0"/>
          <w:sz w:val="24"/>
          <w:szCs w:val="24"/>
          <w:lang w:val="en-GB"/>
        </w:rPr>
        <w:t>,</w:t>
      </w:r>
      <w:r w:rsidR="00313D0E" w:rsidRPr="005C2334">
        <w:rPr>
          <w:rFonts w:ascii="Times New Roman" w:hAnsi="Times New Roman" w:cs="Times New Roman"/>
          <w:kern w:val="0"/>
          <w:sz w:val="24"/>
          <w:szCs w:val="24"/>
          <w:lang w:val="en-GB"/>
        </w:rPr>
        <w:t xml:space="preserve"> tempo is </w:t>
      </w:r>
      <w:r w:rsidR="0064267B" w:rsidRPr="005C2334">
        <w:rPr>
          <w:rFonts w:ascii="Times New Roman" w:hAnsi="Times New Roman" w:cs="Times New Roman"/>
          <w:kern w:val="0"/>
          <w:sz w:val="24"/>
          <w:szCs w:val="24"/>
          <w:lang w:val="en-GB"/>
        </w:rPr>
        <w:t>at stake</w:t>
      </w:r>
      <w:r w:rsidR="00313D0E" w:rsidRPr="005C2334">
        <w:rPr>
          <w:rFonts w:ascii="Times New Roman" w:hAnsi="Times New Roman" w:cs="Times New Roman"/>
          <w:kern w:val="0"/>
          <w:sz w:val="24"/>
          <w:szCs w:val="24"/>
          <w:lang w:val="en-GB"/>
        </w:rPr>
        <w:t>, but from different perspe</w:t>
      </w:r>
      <w:r w:rsidR="0064267B" w:rsidRPr="005C2334">
        <w:rPr>
          <w:rFonts w:ascii="Times New Roman" w:hAnsi="Times New Roman" w:cs="Times New Roman"/>
          <w:kern w:val="0"/>
          <w:sz w:val="24"/>
          <w:szCs w:val="24"/>
          <w:lang w:val="en-GB"/>
        </w:rPr>
        <w:t xml:space="preserve">ctives. </w:t>
      </w:r>
      <w:r w:rsidR="00596DFE" w:rsidRPr="005C2334">
        <w:rPr>
          <w:rFonts w:ascii="Times New Roman" w:hAnsi="Times New Roman" w:cs="Times New Roman"/>
          <w:kern w:val="0"/>
          <w:sz w:val="24"/>
          <w:szCs w:val="24"/>
          <w:lang w:val="en-GB"/>
        </w:rPr>
        <w:t>Tempo refers</w:t>
      </w:r>
      <w:r w:rsidR="0049781B">
        <w:rPr>
          <w:rFonts w:ascii="Times New Roman" w:hAnsi="Times New Roman" w:cs="Times New Roman"/>
          <w:kern w:val="0"/>
          <w:sz w:val="24"/>
          <w:szCs w:val="24"/>
          <w:lang w:val="en-GB"/>
        </w:rPr>
        <w:t xml:space="preserve"> to</w:t>
      </w:r>
      <w:r w:rsidR="00596DFE" w:rsidRPr="005C2334">
        <w:rPr>
          <w:rFonts w:ascii="Times New Roman" w:hAnsi="Times New Roman" w:cs="Times New Roman"/>
          <w:kern w:val="0"/>
          <w:sz w:val="24"/>
          <w:szCs w:val="24"/>
          <w:lang w:val="en-GB"/>
        </w:rPr>
        <w:t xml:space="preserve"> doing things the right way</w:t>
      </w:r>
      <w:r w:rsidR="0036612A" w:rsidRPr="005C2334">
        <w:rPr>
          <w:rFonts w:ascii="Times New Roman" w:hAnsi="Times New Roman" w:cs="Times New Roman"/>
          <w:kern w:val="0"/>
          <w:sz w:val="24"/>
          <w:szCs w:val="24"/>
          <w:lang w:val="en-GB"/>
        </w:rPr>
        <w:t>, pleasing</w:t>
      </w:r>
      <w:r w:rsidR="007163A0" w:rsidRPr="005C2334">
        <w:rPr>
          <w:rFonts w:ascii="Times New Roman" w:hAnsi="Times New Roman" w:cs="Times New Roman"/>
          <w:kern w:val="0"/>
          <w:sz w:val="24"/>
          <w:szCs w:val="24"/>
          <w:lang w:val="en-GB"/>
        </w:rPr>
        <w:t xml:space="preserve"> politi</w:t>
      </w:r>
      <w:r w:rsidR="001D78E6" w:rsidRPr="005C2334">
        <w:rPr>
          <w:rFonts w:ascii="Times New Roman" w:hAnsi="Times New Roman" w:cs="Times New Roman"/>
          <w:kern w:val="0"/>
          <w:sz w:val="24"/>
          <w:szCs w:val="24"/>
          <w:lang w:val="en-GB"/>
        </w:rPr>
        <w:t>cians</w:t>
      </w:r>
      <w:r w:rsidR="007325EF" w:rsidRPr="005C2334">
        <w:rPr>
          <w:rFonts w:ascii="Times New Roman" w:hAnsi="Times New Roman" w:cs="Times New Roman"/>
          <w:kern w:val="0"/>
          <w:sz w:val="24"/>
          <w:szCs w:val="24"/>
          <w:lang w:val="en-GB"/>
        </w:rPr>
        <w:t xml:space="preserve"> in the region</w:t>
      </w:r>
      <w:r w:rsidR="001D78E6" w:rsidRPr="005C2334">
        <w:rPr>
          <w:rFonts w:ascii="Times New Roman" w:hAnsi="Times New Roman" w:cs="Times New Roman"/>
          <w:kern w:val="0"/>
          <w:sz w:val="24"/>
          <w:szCs w:val="24"/>
          <w:lang w:val="en-GB"/>
        </w:rPr>
        <w:t xml:space="preserve"> and</w:t>
      </w:r>
      <w:r w:rsidR="0036612A" w:rsidRPr="005C2334">
        <w:rPr>
          <w:rFonts w:ascii="Times New Roman" w:hAnsi="Times New Roman" w:cs="Times New Roman"/>
          <w:kern w:val="0"/>
          <w:sz w:val="24"/>
          <w:szCs w:val="24"/>
          <w:lang w:val="en-GB"/>
        </w:rPr>
        <w:t xml:space="preserve"> </w:t>
      </w:r>
      <w:r w:rsidR="00E169D0" w:rsidRPr="005C2334">
        <w:rPr>
          <w:rFonts w:ascii="Times New Roman" w:hAnsi="Times New Roman" w:cs="Times New Roman"/>
          <w:kern w:val="0"/>
          <w:sz w:val="24"/>
          <w:szCs w:val="24"/>
          <w:lang w:val="en-GB"/>
        </w:rPr>
        <w:t>taxpayers</w:t>
      </w:r>
      <w:r w:rsidR="007325EF" w:rsidRPr="005C2334">
        <w:rPr>
          <w:rFonts w:ascii="Times New Roman" w:hAnsi="Times New Roman" w:cs="Times New Roman"/>
          <w:kern w:val="0"/>
          <w:sz w:val="24"/>
          <w:szCs w:val="24"/>
          <w:lang w:val="en-GB"/>
        </w:rPr>
        <w:t>,</w:t>
      </w:r>
      <w:r w:rsidR="007C1FDB" w:rsidRPr="005C2334">
        <w:rPr>
          <w:rFonts w:ascii="Times New Roman" w:hAnsi="Times New Roman" w:cs="Times New Roman"/>
          <w:kern w:val="0"/>
          <w:sz w:val="24"/>
          <w:szCs w:val="24"/>
          <w:lang w:val="en-GB"/>
        </w:rPr>
        <w:t xml:space="preserve"> and living up to the</w:t>
      </w:r>
      <w:r w:rsidR="008E5DE8">
        <w:rPr>
          <w:rFonts w:ascii="Times New Roman" w:hAnsi="Times New Roman" w:cs="Times New Roman"/>
          <w:kern w:val="0"/>
          <w:sz w:val="24"/>
          <w:szCs w:val="24"/>
          <w:lang w:val="en-GB"/>
        </w:rPr>
        <w:t xml:space="preserve"> </w:t>
      </w:r>
      <w:r w:rsidR="008E5DE8" w:rsidRPr="005C2334">
        <w:rPr>
          <w:rFonts w:ascii="Times New Roman" w:hAnsi="Times New Roman" w:cs="Times New Roman"/>
          <w:kern w:val="0"/>
          <w:sz w:val="24"/>
          <w:szCs w:val="24"/>
          <w:lang w:val="en-GB"/>
        </w:rPr>
        <w:t>requirements</w:t>
      </w:r>
      <w:r w:rsidR="008E5DE8">
        <w:rPr>
          <w:rFonts w:ascii="Times New Roman" w:hAnsi="Times New Roman" w:cs="Times New Roman"/>
          <w:kern w:val="0"/>
          <w:sz w:val="24"/>
          <w:szCs w:val="24"/>
          <w:lang w:val="en-GB"/>
        </w:rPr>
        <w:t xml:space="preserve"> of the</w:t>
      </w:r>
      <w:r w:rsidR="00250118" w:rsidRPr="005C2334">
        <w:rPr>
          <w:rFonts w:ascii="Times New Roman" w:hAnsi="Times New Roman" w:cs="Times New Roman"/>
          <w:kern w:val="0"/>
          <w:sz w:val="24"/>
          <w:szCs w:val="24"/>
          <w:lang w:val="en-GB"/>
        </w:rPr>
        <w:t xml:space="preserve"> Quality Foundation</w:t>
      </w:r>
      <w:r w:rsidR="00D5227E" w:rsidRPr="005C2334">
        <w:rPr>
          <w:rFonts w:ascii="Times New Roman" w:hAnsi="Times New Roman" w:cs="Times New Roman"/>
          <w:kern w:val="0"/>
          <w:sz w:val="24"/>
          <w:szCs w:val="24"/>
          <w:lang w:val="en-GB"/>
        </w:rPr>
        <w:t>.</w:t>
      </w:r>
      <w:r w:rsidR="0036612A" w:rsidRPr="005C2334">
        <w:rPr>
          <w:rFonts w:ascii="Times New Roman" w:hAnsi="Times New Roman" w:cs="Times New Roman"/>
          <w:kern w:val="0"/>
          <w:sz w:val="24"/>
          <w:szCs w:val="24"/>
          <w:lang w:val="en-GB"/>
        </w:rPr>
        <w:t xml:space="preserve"> </w:t>
      </w:r>
    </w:p>
    <w:p w14:paraId="2F3EC348" w14:textId="77777777" w:rsidR="00003970" w:rsidRPr="00E27852" w:rsidRDefault="00003970" w:rsidP="006F394A">
      <w:pPr>
        <w:widowControl w:val="0"/>
        <w:autoSpaceDE w:val="0"/>
        <w:autoSpaceDN w:val="0"/>
        <w:adjustRightInd w:val="0"/>
        <w:spacing w:after="0" w:line="240" w:lineRule="auto"/>
        <w:rPr>
          <w:rFonts w:ascii="Times New Roman" w:hAnsi="Times New Roman" w:cs="Times New Roman"/>
          <w:kern w:val="0"/>
          <w:sz w:val="24"/>
          <w:szCs w:val="24"/>
          <w:lang w:val="en-GB"/>
        </w:rPr>
      </w:pPr>
    </w:p>
    <w:p w14:paraId="762663CA" w14:textId="3302587E" w:rsidR="003C3CD6" w:rsidRDefault="00A776DD" w:rsidP="006F394A">
      <w:p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The study demonstrates the ability of a Bourdieusian stakeholder conceptualization</w:t>
      </w:r>
      <w:r w:rsidR="00DB3A9E">
        <w:rPr>
          <w:rFonts w:ascii="Times New Roman" w:hAnsi="Times New Roman" w:cs="Times New Roman"/>
          <w:sz w:val="24"/>
          <w:szCs w:val="24"/>
          <w:lang w:val="en-GB"/>
        </w:rPr>
        <w:t xml:space="preserve"> </w:t>
      </w:r>
      <w:r w:rsidR="00AC675A">
        <w:rPr>
          <w:rFonts w:ascii="Times New Roman" w:hAnsi="Times New Roman" w:cs="Times New Roman"/>
          <w:sz w:val="24"/>
          <w:szCs w:val="24"/>
          <w:lang w:val="en-GB"/>
        </w:rPr>
        <w:t>to show</w:t>
      </w:r>
      <w:r w:rsidR="00097A5B">
        <w:rPr>
          <w:rFonts w:ascii="Times New Roman" w:hAnsi="Times New Roman" w:cs="Times New Roman"/>
          <w:sz w:val="24"/>
          <w:szCs w:val="24"/>
          <w:lang w:val="en-GB"/>
        </w:rPr>
        <w:t xml:space="preserve"> how stakeholders</w:t>
      </w:r>
      <w:r w:rsidR="00381E18">
        <w:rPr>
          <w:rFonts w:ascii="Times New Roman" w:hAnsi="Times New Roman" w:cs="Times New Roman"/>
          <w:sz w:val="24"/>
          <w:szCs w:val="24"/>
          <w:lang w:val="en-GB"/>
        </w:rPr>
        <w:t xml:space="preserve"> inside a hospital organization, who are</w:t>
      </w:r>
      <w:r w:rsidR="00F57902">
        <w:rPr>
          <w:rFonts w:ascii="Times New Roman" w:hAnsi="Times New Roman" w:cs="Times New Roman"/>
          <w:sz w:val="24"/>
          <w:szCs w:val="24"/>
          <w:lang w:val="en-GB"/>
        </w:rPr>
        <w:t xml:space="preserve"> differently involved with</w:t>
      </w:r>
      <w:r w:rsidR="008B2E20">
        <w:rPr>
          <w:rFonts w:ascii="Times New Roman" w:hAnsi="Times New Roman" w:cs="Times New Roman"/>
          <w:sz w:val="24"/>
          <w:szCs w:val="24"/>
          <w:lang w:val="en-GB"/>
        </w:rPr>
        <w:t>-</w:t>
      </w:r>
      <w:r w:rsidR="00F57902">
        <w:rPr>
          <w:rFonts w:ascii="Times New Roman" w:hAnsi="Times New Roman" w:cs="Times New Roman"/>
          <w:sz w:val="24"/>
          <w:szCs w:val="24"/>
          <w:lang w:val="en-GB"/>
        </w:rPr>
        <w:t xml:space="preserve"> and affected by </w:t>
      </w:r>
      <w:r w:rsidR="008B2E20">
        <w:rPr>
          <w:rFonts w:ascii="Times New Roman" w:hAnsi="Times New Roman" w:cs="Times New Roman"/>
          <w:sz w:val="24"/>
          <w:szCs w:val="24"/>
          <w:lang w:val="en-GB"/>
        </w:rPr>
        <w:t>the</w:t>
      </w:r>
      <w:r w:rsidR="00381E18">
        <w:rPr>
          <w:rFonts w:ascii="Times New Roman" w:hAnsi="Times New Roman" w:cs="Times New Roman"/>
          <w:sz w:val="24"/>
          <w:szCs w:val="24"/>
          <w:lang w:val="en-GB"/>
        </w:rPr>
        <w:t xml:space="preserve"> new</w:t>
      </w:r>
      <w:r w:rsidR="008B2E20">
        <w:rPr>
          <w:rFonts w:ascii="Times New Roman" w:hAnsi="Times New Roman" w:cs="Times New Roman"/>
          <w:sz w:val="24"/>
          <w:szCs w:val="24"/>
          <w:lang w:val="en-GB"/>
        </w:rPr>
        <w:t xml:space="preserve"> system and</w:t>
      </w:r>
      <w:r w:rsidR="008E5DE8">
        <w:rPr>
          <w:rFonts w:ascii="Times New Roman" w:hAnsi="Times New Roman" w:cs="Times New Roman"/>
          <w:sz w:val="24"/>
          <w:szCs w:val="24"/>
          <w:lang w:val="en-GB"/>
        </w:rPr>
        <w:t>,</w:t>
      </w:r>
      <w:r w:rsidR="008B2E20">
        <w:rPr>
          <w:rFonts w:ascii="Times New Roman" w:hAnsi="Times New Roman" w:cs="Times New Roman"/>
          <w:sz w:val="24"/>
          <w:szCs w:val="24"/>
          <w:lang w:val="en-GB"/>
        </w:rPr>
        <w:t xml:space="preserve"> therefore</w:t>
      </w:r>
      <w:r w:rsidR="008E5DE8">
        <w:rPr>
          <w:rFonts w:ascii="Times New Roman" w:hAnsi="Times New Roman" w:cs="Times New Roman"/>
          <w:sz w:val="24"/>
          <w:szCs w:val="24"/>
          <w:lang w:val="en-GB"/>
        </w:rPr>
        <w:t>,</w:t>
      </w:r>
      <w:r w:rsidR="00097A5B">
        <w:rPr>
          <w:rFonts w:ascii="Times New Roman" w:hAnsi="Times New Roman" w:cs="Times New Roman"/>
          <w:sz w:val="24"/>
          <w:szCs w:val="24"/>
          <w:lang w:val="en-GB"/>
        </w:rPr>
        <w:t xml:space="preserve"> </w:t>
      </w:r>
      <w:r w:rsidR="00381E18">
        <w:rPr>
          <w:rFonts w:ascii="Times New Roman" w:hAnsi="Times New Roman" w:cs="Times New Roman"/>
          <w:sz w:val="24"/>
          <w:szCs w:val="24"/>
          <w:lang w:val="en-GB"/>
        </w:rPr>
        <w:t>have</w:t>
      </w:r>
      <w:r w:rsidR="00097A5B">
        <w:rPr>
          <w:rFonts w:ascii="Times New Roman" w:hAnsi="Times New Roman" w:cs="Times New Roman"/>
          <w:sz w:val="24"/>
          <w:szCs w:val="24"/>
          <w:lang w:val="en-GB"/>
        </w:rPr>
        <w:t xml:space="preserve"> various interests</w:t>
      </w:r>
      <w:r w:rsidR="008B2E20">
        <w:rPr>
          <w:rFonts w:ascii="Times New Roman" w:hAnsi="Times New Roman" w:cs="Times New Roman"/>
          <w:sz w:val="24"/>
          <w:szCs w:val="24"/>
          <w:lang w:val="en-GB"/>
        </w:rPr>
        <w:t xml:space="preserve"> in it</w:t>
      </w:r>
      <w:r w:rsidR="00381E18">
        <w:rPr>
          <w:rFonts w:ascii="Times New Roman" w:hAnsi="Times New Roman" w:cs="Times New Roman"/>
          <w:sz w:val="24"/>
          <w:szCs w:val="24"/>
          <w:lang w:val="en-GB"/>
        </w:rPr>
        <w:t>,</w:t>
      </w:r>
      <w:r w:rsidR="00097A5B">
        <w:rPr>
          <w:rFonts w:ascii="Times New Roman" w:hAnsi="Times New Roman" w:cs="Times New Roman"/>
          <w:sz w:val="24"/>
          <w:szCs w:val="24"/>
          <w:lang w:val="en-GB"/>
        </w:rPr>
        <w:t xml:space="preserve"> operate </w:t>
      </w:r>
      <w:r w:rsidR="00381E18">
        <w:rPr>
          <w:rFonts w:ascii="Times New Roman" w:hAnsi="Times New Roman" w:cs="Times New Roman"/>
          <w:sz w:val="24"/>
          <w:szCs w:val="24"/>
          <w:lang w:val="en-GB"/>
        </w:rPr>
        <w:t>to have their interests met</w:t>
      </w:r>
      <w:r w:rsidR="00AE64A0">
        <w:rPr>
          <w:rFonts w:ascii="Times New Roman" w:hAnsi="Times New Roman" w:cs="Times New Roman"/>
          <w:sz w:val="24"/>
          <w:szCs w:val="24"/>
          <w:lang w:val="en-GB"/>
        </w:rPr>
        <w:t>.</w:t>
      </w:r>
      <w:r w:rsidR="005B6B52">
        <w:rPr>
          <w:rFonts w:ascii="Times New Roman" w:hAnsi="Times New Roman" w:cs="Times New Roman"/>
          <w:sz w:val="24"/>
          <w:szCs w:val="24"/>
          <w:lang w:val="en-GB"/>
        </w:rPr>
        <w:t xml:space="preserve"> </w:t>
      </w:r>
      <w:r w:rsidR="00AE64A0">
        <w:rPr>
          <w:rFonts w:ascii="Times New Roman" w:hAnsi="Times New Roman" w:cs="Times New Roman"/>
          <w:sz w:val="24"/>
          <w:szCs w:val="24"/>
          <w:lang w:val="en-GB"/>
        </w:rPr>
        <w:t>W</w:t>
      </w:r>
      <w:r w:rsidR="005B6B52">
        <w:rPr>
          <w:rFonts w:ascii="Times New Roman" w:hAnsi="Times New Roman" w:cs="Times New Roman"/>
          <w:sz w:val="24"/>
          <w:szCs w:val="24"/>
          <w:lang w:val="en-GB"/>
        </w:rPr>
        <w:t>hile all</w:t>
      </w:r>
      <w:r w:rsidR="00AE64A0">
        <w:rPr>
          <w:rFonts w:ascii="Times New Roman" w:hAnsi="Times New Roman" w:cs="Times New Roman"/>
          <w:sz w:val="24"/>
          <w:szCs w:val="24"/>
          <w:lang w:val="en-GB"/>
        </w:rPr>
        <w:t xml:space="preserve"> stakeholder groups</w:t>
      </w:r>
      <w:r w:rsidR="005B6B52">
        <w:rPr>
          <w:rFonts w:ascii="Times New Roman" w:hAnsi="Times New Roman" w:cs="Times New Roman"/>
          <w:sz w:val="24"/>
          <w:szCs w:val="24"/>
          <w:lang w:val="en-GB"/>
        </w:rPr>
        <w:t xml:space="preserve"> seemingly agree with the</w:t>
      </w:r>
      <w:r w:rsidR="000E5B70">
        <w:rPr>
          <w:rFonts w:ascii="Times New Roman" w:hAnsi="Times New Roman" w:cs="Times New Roman"/>
          <w:sz w:val="24"/>
          <w:szCs w:val="24"/>
          <w:lang w:val="en-GB"/>
        </w:rPr>
        <w:t xml:space="preserve"> official objectives</w:t>
      </w:r>
      <w:r w:rsidR="0086702A">
        <w:rPr>
          <w:rFonts w:ascii="Times New Roman" w:hAnsi="Times New Roman" w:cs="Times New Roman"/>
          <w:sz w:val="24"/>
          <w:szCs w:val="24"/>
          <w:lang w:val="en-GB"/>
        </w:rPr>
        <w:t xml:space="preserve"> of</w:t>
      </w:r>
      <w:r w:rsidR="005B6B52">
        <w:rPr>
          <w:rFonts w:ascii="Times New Roman" w:hAnsi="Times New Roman" w:cs="Times New Roman"/>
          <w:sz w:val="24"/>
          <w:szCs w:val="24"/>
          <w:lang w:val="en-GB"/>
        </w:rPr>
        <w:t xml:space="preserve"> </w:t>
      </w:r>
      <w:r w:rsidR="00662C8B">
        <w:rPr>
          <w:rFonts w:ascii="Times New Roman" w:hAnsi="Times New Roman" w:cs="Times New Roman"/>
          <w:sz w:val="24"/>
          <w:szCs w:val="24"/>
          <w:lang w:val="en-GB"/>
        </w:rPr>
        <w:t xml:space="preserve">allocating heavy financial and temporal investment </w:t>
      </w:r>
      <w:r w:rsidR="00C37A93">
        <w:rPr>
          <w:rFonts w:ascii="Times New Roman" w:hAnsi="Times New Roman" w:cs="Times New Roman"/>
          <w:sz w:val="24"/>
          <w:szCs w:val="24"/>
          <w:lang w:val="en-GB"/>
        </w:rPr>
        <w:t>in robot technology to ease hospital logistics</w:t>
      </w:r>
      <w:r w:rsidR="00B006A3">
        <w:rPr>
          <w:rFonts w:ascii="Times New Roman" w:hAnsi="Times New Roman" w:cs="Times New Roman"/>
          <w:sz w:val="24"/>
          <w:szCs w:val="24"/>
          <w:lang w:val="en-GB"/>
        </w:rPr>
        <w:t xml:space="preserve">, </w:t>
      </w:r>
      <w:r w:rsidR="00FC2F39">
        <w:rPr>
          <w:rFonts w:ascii="Times New Roman" w:hAnsi="Times New Roman" w:cs="Times New Roman"/>
          <w:sz w:val="24"/>
          <w:szCs w:val="24"/>
          <w:lang w:val="en-GB"/>
        </w:rPr>
        <w:t>each stakeholder group act</w:t>
      </w:r>
      <w:r w:rsidR="00A92093">
        <w:rPr>
          <w:rFonts w:ascii="Times New Roman" w:hAnsi="Times New Roman" w:cs="Times New Roman"/>
          <w:sz w:val="24"/>
          <w:szCs w:val="24"/>
          <w:lang w:val="en-GB"/>
        </w:rPr>
        <w:t>s</w:t>
      </w:r>
      <w:r w:rsidR="00FC2F39">
        <w:rPr>
          <w:rFonts w:ascii="Times New Roman" w:hAnsi="Times New Roman" w:cs="Times New Roman"/>
          <w:sz w:val="24"/>
          <w:szCs w:val="24"/>
          <w:lang w:val="en-GB"/>
        </w:rPr>
        <w:t xml:space="preserve"> according to their own interpretation </w:t>
      </w:r>
      <w:r w:rsidR="00A92093">
        <w:rPr>
          <w:rFonts w:ascii="Times New Roman" w:hAnsi="Times New Roman" w:cs="Times New Roman"/>
          <w:sz w:val="24"/>
          <w:szCs w:val="24"/>
          <w:lang w:val="en-GB"/>
        </w:rPr>
        <w:t>of the official objectives</w:t>
      </w:r>
      <w:r w:rsidR="002706E8">
        <w:rPr>
          <w:rFonts w:ascii="Times New Roman" w:hAnsi="Times New Roman" w:cs="Times New Roman"/>
          <w:sz w:val="24"/>
          <w:szCs w:val="24"/>
          <w:lang w:val="en-GB"/>
        </w:rPr>
        <w:t xml:space="preserve"> and the</w:t>
      </w:r>
      <w:r w:rsidR="00D07940">
        <w:rPr>
          <w:rFonts w:ascii="Times New Roman" w:hAnsi="Times New Roman" w:cs="Times New Roman"/>
          <w:sz w:val="24"/>
          <w:szCs w:val="24"/>
          <w:lang w:val="en-GB"/>
        </w:rPr>
        <w:t xml:space="preserve"> capital they possess</w:t>
      </w:r>
      <w:r w:rsidR="00A92093">
        <w:rPr>
          <w:rFonts w:ascii="Times New Roman" w:hAnsi="Times New Roman" w:cs="Times New Roman"/>
          <w:sz w:val="24"/>
          <w:szCs w:val="24"/>
          <w:lang w:val="en-GB"/>
        </w:rPr>
        <w:t xml:space="preserve"> and</w:t>
      </w:r>
      <w:r w:rsidR="00D07940">
        <w:rPr>
          <w:rFonts w:ascii="Times New Roman" w:hAnsi="Times New Roman" w:cs="Times New Roman"/>
          <w:sz w:val="24"/>
          <w:szCs w:val="24"/>
          <w:lang w:val="en-GB"/>
        </w:rPr>
        <w:t>,</w:t>
      </w:r>
      <w:r w:rsidR="00C45485">
        <w:rPr>
          <w:rFonts w:ascii="Times New Roman" w:hAnsi="Times New Roman" w:cs="Times New Roman"/>
          <w:sz w:val="24"/>
          <w:szCs w:val="24"/>
          <w:lang w:val="en-GB"/>
        </w:rPr>
        <w:t xml:space="preserve"> therefore</w:t>
      </w:r>
      <w:r w:rsidR="00D07940">
        <w:rPr>
          <w:rFonts w:ascii="Times New Roman" w:hAnsi="Times New Roman" w:cs="Times New Roman"/>
          <w:sz w:val="24"/>
          <w:szCs w:val="24"/>
          <w:lang w:val="en-GB"/>
        </w:rPr>
        <w:t>,</w:t>
      </w:r>
      <w:r w:rsidR="00C45485">
        <w:rPr>
          <w:rFonts w:ascii="Times New Roman" w:hAnsi="Times New Roman" w:cs="Times New Roman"/>
          <w:sz w:val="24"/>
          <w:szCs w:val="24"/>
          <w:lang w:val="en-GB"/>
        </w:rPr>
        <w:t xml:space="preserve"> they pull these objectives in different directions</w:t>
      </w:r>
      <w:r w:rsidR="00C17BDC">
        <w:rPr>
          <w:rFonts w:ascii="Times New Roman" w:hAnsi="Times New Roman" w:cs="Times New Roman"/>
          <w:sz w:val="24"/>
          <w:szCs w:val="24"/>
          <w:lang w:val="en-GB"/>
        </w:rPr>
        <w:t xml:space="preserve">. </w:t>
      </w:r>
      <w:r w:rsidR="00F4078E">
        <w:rPr>
          <w:rFonts w:ascii="Times New Roman" w:hAnsi="Times New Roman" w:cs="Times New Roman"/>
          <w:sz w:val="24"/>
          <w:szCs w:val="24"/>
          <w:lang w:val="en-GB"/>
        </w:rPr>
        <w:t>Moreover, there are more</w:t>
      </w:r>
      <w:r w:rsidR="00F81278">
        <w:rPr>
          <w:rFonts w:ascii="Times New Roman" w:hAnsi="Times New Roman" w:cs="Times New Roman"/>
          <w:sz w:val="24"/>
          <w:szCs w:val="24"/>
          <w:lang w:val="en-GB"/>
        </w:rPr>
        <w:t xml:space="preserve"> and </w:t>
      </w:r>
      <w:r w:rsidR="00F4078E">
        <w:rPr>
          <w:rFonts w:ascii="Times New Roman" w:hAnsi="Times New Roman" w:cs="Times New Roman"/>
          <w:sz w:val="24"/>
          <w:szCs w:val="24"/>
          <w:lang w:val="en-GB"/>
        </w:rPr>
        <w:t>less official stakes at play</w:t>
      </w:r>
      <w:r w:rsidR="002F7BC0">
        <w:rPr>
          <w:rFonts w:ascii="Times New Roman" w:hAnsi="Times New Roman" w:cs="Times New Roman"/>
          <w:sz w:val="24"/>
          <w:szCs w:val="24"/>
          <w:lang w:val="en-GB"/>
        </w:rPr>
        <w:t xml:space="preserve"> such as </w:t>
      </w:r>
      <w:r w:rsidR="00F07FE3">
        <w:rPr>
          <w:rFonts w:ascii="Times New Roman" w:hAnsi="Times New Roman" w:cs="Times New Roman"/>
          <w:sz w:val="24"/>
          <w:szCs w:val="24"/>
          <w:lang w:val="en-GB"/>
        </w:rPr>
        <w:t xml:space="preserve">‘showing off’ </w:t>
      </w:r>
      <w:r w:rsidR="00BC66CE">
        <w:rPr>
          <w:rFonts w:ascii="Times New Roman" w:hAnsi="Times New Roman" w:cs="Times New Roman"/>
          <w:sz w:val="24"/>
          <w:szCs w:val="24"/>
          <w:lang w:val="en-GB"/>
        </w:rPr>
        <w:t xml:space="preserve">by converting technology </w:t>
      </w:r>
      <w:r w:rsidR="002A13EE">
        <w:rPr>
          <w:rFonts w:ascii="Times New Roman" w:hAnsi="Times New Roman" w:cs="Times New Roman"/>
          <w:sz w:val="24"/>
          <w:szCs w:val="24"/>
          <w:lang w:val="en-GB"/>
        </w:rPr>
        <w:t>implementation</w:t>
      </w:r>
      <w:r w:rsidR="00BC66CE">
        <w:rPr>
          <w:rFonts w:ascii="Times New Roman" w:hAnsi="Times New Roman" w:cs="Times New Roman"/>
          <w:sz w:val="24"/>
          <w:szCs w:val="24"/>
          <w:lang w:val="en-GB"/>
        </w:rPr>
        <w:t xml:space="preserve"> to </w:t>
      </w:r>
      <w:r w:rsidR="002A13EE">
        <w:rPr>
          <w:rFonts w:ascii="Times New Roman" w:hAnsi="Times New Roman" w:cs="Times New Roman"/>
          <w:sz w:val="24"/>
          <w:szCs w:val="24"/>
          <w:lang w:val="en-GB"/>
        </w:rPr>
        <w:t>symbolic</w:t>
      </w:r>
      <w:r w:rsidR="00BC66CE">
        <w:rPr>
          <w:rFonts w:ascii="Times New Roman" w:hAnsi="Times New Roman" w:cs="Times New Roman"/>
          <w:sz w:val="24"/>
          <w:szCs w:val="24"/>
          <w:lang w:val="en-GB"/>
        </w:rPr>
        <w:t xml:space="preserve"> capital</w:t>
      </w:r>
      <w:r w:rsidR="00F07FE3">
        <w:rPr>
          <w:rFonts w:ascii="Times New Roman" w:hAnsi="Times New Roman" w:cs="Times New Roman"/>
          <w:sz w:val="24"/>
          <w:szCs w:val="24"/>
          <w:lang w:val="en-GB"/>
        </w:rPr>
        <w:t xml:space="preserve"> that differenti</w:t>
      </w:r>
      <w:r w:rsidR="00636329">
        <w:rPr>
          <w:rFonts w:ascii="Times New Roman" w:hAnsi="Times New Roman" w:cs="Times New Roman"/>
          <w:sz w:val="24"/>
          <w:szCs w:val="24"/>
          <w:lang w:val="en-GB"/>
        </w:rPr>
        <w:t xml:space="preserve">ates this hospital in relation to other hospitals in the country </w:t>
      </w:r>
      <w:r w:rsidR="008D2640">
        <w:rPr>
          <w:rFonts w:ascii="Times New Roman" w:hAnsi="Times New Roman" w:cs="Times New Roman"/>
          <w:sz w:val="24"/>
          <w:szCs w:val="24"/>
          <w:lang w:val="en-GB"/>
        </w:rPr>
        <w:t>when the hospital X appears</w:t>
      </w:r>
      <w:r w:rsidR="00636329">
        <w:rPr>
          <w:rFonts w:ascii="Times New Roman" w:hAnsi="Times New Roman" w:cs="Times New Roman"/>
          <w:sz w:val="24"/>
          <w:szCs w:val="24"/>
          <w:lang w:val="en-GB"/>
        </w:rPr>
        <w:t xml:space="preserve"> </w:t>
      </w:r>
      <w:r w:rsidR="008D2640">
        <w:rPr>
          <w:rFonts w:ascii="Times New Roman" w:hAnsi="Times New Roman" w:cs="Times New Roman"/>
          <w:sz w:val="24"/>
          <w:szCs w:val="24"/>
          <w:lang w:val="en-GB"/>
        </w:rPr>
        <w:t>as</w:t>
      </w:r>
      <w:r w:rsidR="00636329">
        <w:rPr>
          <w:rFonts w:ascii="Times New Roman" w:hAnsi="Times New Roman" w:cs="Times New Roman"/>
          <w:sz w:val="24"/>
          <w:szCs w:val="24"/>
          <w:lang w:val="en-GB"/>
        </w:rPr>
        <w:t xml:space="preserve"> a technology frontrunner.</w:t>
      </w:r>
      <w:r w:rsidR="00727D83">
        <w:rPr>
          <w:rFonts w:ascii="Times New Roman" w:hAnsi="Times New Roman" w:cs="Times New Roman"/>
          <w:sz w:val="24"/>
          <w:szCs w:val="24"/>
          <w:lang w:val="en-GB"/>
        </w:rPr>
        <w:t xml:space="preserve"> </w:t>
      </w:r>
      <w:r w:rsidR="00134158">
        <w:rPr>
          <w:rFonts w:ascii="Times New Roman" w:hAnsi="Times New Roman" w:cs="Times New Roman"/>
          <w:sz w:val="24"/>
          <w:szCs w:val="24"/>
          <w:lang w:val="en-GB"/>
        </w:rPr>
        <w:t>In this way, the study</w:t>
      </w:r>
      <w:r w:rsidR="00500A25">
        <w:rPr>
          <w:rFonts w:ascii="Times New Roman" w:hAnsi="Times New Roman" w:cs="Times New Roman"/>
          <w:sz w:val="24"/>
          <w:szCs w:val="24"/>
          <w:lang w:val="en-GB"/>
        </w:rPr>
        <w:t xml:space="preserve"> addresses a gap in the literature by</w:t>
      </w:r>
      <w:r w:rsidR="00134158">
        <w:rPr>
          <w:rFonts w:ascii="Times New Roman" w:hAnsi="Times New Roman" w:cs="Times New Roman"/>
          <w:sz w:val="24"/>
          <w:szCs w:val="24"/>
          <w:lang w:val="en-GB"/>
        </w:rPr>
        <w:t xml:space="preserve"> depart</w:t>
      </w:r>
      <w:r w:rsidR="00500A25">
        <w:rPr>
          <w:rFonts w:ascii="Times New Roman" w:hAnsi="Times New Roman" w:cs="Times New Roman"/>
          <w:sz w:val="24"/>
          <w:szCs w:val="24"/>
          <w:lang w:val="en-GB"/>
        </w:rPr>
        <w:t>ing</w:t>
      </w:r>
      <w:r w:rsidR="00134158">
        <w:rPr>
          <w:rFonts w:ascii="Times New Roman" w:hAnsi="Times New Roman" w:cs="Times New Roman"/>
          <w:sz w:val="24"/>
          <w:szCs w:val="24"/>
          <w:lang w:val="en-GB"/>
        </w:rPr>
        <w:t xml:space="preserve"> from</w:t>
      </w:r>
      <w:r w:rsidR="00532A70">
        <w:rPr>
          <w:rFonts w:ascii="Times New Roman" w:hAnsi="Times New Roman" w:cs="Times New Roman"/>
          <w:sz w:val="24"/>
          <w:szCs w:val="24"/>
          <w:lang w:val="en-GB"/>
        </w:rPr>
        <w:t xml:space="preserve"> studies that rely on</w:t>
      </w:r>
      <w:r w:rsidR="00134158">
        <w:rPr>
          <w:rFonts w:ascii="Times New Roman" w:hAnsi="Times New Roman" w:cs="Times New Roman"/>
          <w:sz w:val="24"/>
          <w:szCs w:val="24"/>
          <w:lang w:val="en-GB"/>
        </w:rPr>
        <w:t xml:space="preserve"> traditional stakeholder</w:t>
      </w:r>
      <w:r w:rsidR="001909AD">
        <w:rPr>
          <w:rFonts w:ascii="Times New Roman" w:hAnsi="Times New Roman" w:cs="Times New Roman"/>
          <w:sz w:val="24"/>
          <w:szCs w:val="24"/>
          <w:lang w:val="en-GB"/>
        </w:rPr>
        <w:t xml:space="preserve"> </w:t>
      </w:r>
      <w:r w:rsidR="00532A70">
        <w:rPr>
          <w:rFonts w:ascii="Times New Roman" w:hAnsi="Times New Roman" w:cs="Times New Roman"/>
          <w:sz w:val="24"/>
          <w:szCs w:val="24"/>
          <w:lang w:val="en-GB"/>
        </w:rPr>
        <w:t>theory</w:t>
      </w:r>
      <w:r w:rsidR="001909AD">
        <w:rPr>
          <w:rFonts w:ascii="Times New Roman" w:hAnsi="Times New Roman" w:cs="Times New Roman"/>
          <w:sz w:val="24"/>
          <w:szCs w:val="24"/>
          <w:lang w:val="en-GB"/>
        </w:rPr>
        <w:t xml:space="preserve"> that rely on</w:t>
      </w:r>
      <w:r w:rsidR="00500A25">
        <w:rPr>
          <w:rFonts w:ascii="Times New Roman" w:hAnsi="Times New Roman" w:cs="Times New Roman"/>
          <w:sz w:val="24"/>
          <w:szCs w:val="24"/>
          <w:lang w:val="en-GB"/>
        </w:rPr>
        <w:t xml:space="preserve"> normative</w:t>
      </w:r>
      <w:r w:rsidR="001909AD">
        <w:rPr>
          <w:rFonts w:ascii="Times New Roman" w:hAnsi="Times New Roman" w:cs="Times New Roman"/>
          <w:sz w:val="24"/>
          <w:szCs w:val="24"/>
          <w:lang w:val="en-GB"/>
        </w:rPr>
        <w:t xml:space="preserve"> assumptions of </w:t>
      </w:r>
      <w:r w:rsidR="0020286E">
        <w:rPr>
          <w:rFonts w:ascii="Times New Roman" w:hAnsi="Times New Roman" w:cs="Times New Roman"/>
          <w:sz w:val="24"/>
          <w:szCs w:val="24"/>
          <w:lang w:val="en-GB"/>
        </w:rPr>
        <w:t>stakeholder</w:t>
      </w:r>
      <w:r w:rsidR="002C65C4">
        <w:rPr>
          <w:rFonts w:ascii="Times New Roman" w:hAnsi="Times New Roman" w:cs="Times New Roman"/>
          <w:sz w:val="24"/>
          <w:szCs w:val="24"/>
          <w:lang w:val="en-GB"/>
        </w:rPr>
        <w:t>s’</w:t>
      </w:r>
      <w:r w:rsidR="0020286E">
        <w:rPr>
          <w:rFonts w:ascii="Times New Roman" w:hAnsi="Times New Roman" w:cs="Times New Roman"/>
          <w:sz w:val="24"/>
          <w:szCs w:val="24"/>
          <w:lang w:val="en-GB"/>
        </w:rPr>
        <w:t xml:space="preserve"> stakes</w:t>
      </w:r>
      <w:r w:rsidR="002C65C4">
        <w:rPr>
          <w:rFonts w:ascii="Times New Roman" w:hAnsi="Times New Roman" w:cs="Times New Roman"/>
          <w:sz w:val="24"/>
          <w:szCs w:val="24"/>
          <w:lang w:val="en-GB"/>
        </w:rPr>
        <w:t xml:space="preserve"> that</w:t>
      </w:r>
      <w:r w:rsidR="00EF7F28">
        <w:rPr>
          <w:rFonts w:ascii="Times New Roman" w:hAnsi="Times New Roman" w:cs="Times New Roman"/>
          <w:sz w:val="24"/>
          <w:szCs w:val="24"/>
          <w:lang w:val="en-GB"/>
        </w:rPr>
        <w:t xml:space="preserve"> all concern ‘the organization</w:t>
      </w:r>
      <w:r w:rsidR="006522F6">
        <w:rPr>
          <w:rFonts w:ascii="Times New Roman" w:hAnsi="Times New Roman" w:cs="Times New Roman"/>
          <w:sz w:val="24"/>
          <w:szCs w:val="24"/>
          <w:lang w:val="en-GB"/>
        </w:rPr>
        <w:t>’</w:t>
      </w:r>
      <w:r w:rsidR="00B13A5A">
        <w:rPr>
          <w:rFonts w:ascii="Times New Roman" w:hAnsi="Times New Roman" w:cs="Times New Roman"/>
          <w:sz w:val="24"/>
          <w:szCs w:val="24"/>
          <w:lang w:val="en-GB"/>
        </w:rPr>
        <w:t xml:space="preserve"> and who should be managed towards a favo</w:t>
      </w:r>
      <w:r w:rsidR="00A13E45">
        <w:rPr>
          <w:rFonts w:ascii="Times New Roman" w:hAnsi="Times New Roman" w:cs="Times New Roman"/>
          <w:sz w:val="24"/>
          <w:szCs w:val="24"/>
          <w:lang w:val="en-GB"/>
        </w:rPr>
        <w:t>urable image of the organisation</w:t>
      </w:r>
      <w:r w:rsidR="00A013C4">
        <w:rPr>
          <w:rFonts w:ascii="Times New Roman" w:hAnsi="Times New Roman" w:cs="Times New Roman"/>
          <w:sz w:val="24"/>
          <w:szCs w:val="24"/>
          <w:lang w:val="en-GB"/>
        </w:rPr>
        <w:t xml:space="preserve"> </w:t>
      </w:r>
      <w:r w:rsidR="00A013C4">
        <w:rPr>
          <w:rFonts w:ascii="Times New Roman" w:hAnsi="Times New Roman" w:cs="Times New Roman"/>
          <w:sz w:val="24"/>
          <w:szCs w:val="24"/>
          <w:lang w:val="en-GB"/>
        </w:rPr>
        <w:fldChar w:fldCharType="begin">
          <w:fldData xml:space="preserve">PEVuZE5vdGU+PENpdGU+PEF1dGhvcj5QZXJlaXJhPC9BdXRob3I+PFllYXI+MjAyNDwvWWVhcj48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</w:fldData>
        </w:fldChar>
      </w:r>
      <w:r w:rsidR="00A013C4">
        <w:rPr>
          <w:rFonts w:ascii="Times New Roman" w:hAnsi="Times New Roman" w:cs="Times New Roman"/>
          <w:sz w:val="24"/>
          <w:szCs w:val="24"/>
          <w:lang w:val="en-GB"/>
        </w:rPr>
        <w:instrText xml:space="preserve"> ADDIN EN.CITE </w:instrText>
      </w:r>
      <w:r w:rsidR="00A013C4">
        <w:rPr>
          <w:rFonts w:ascii="Times New Roman" w:hAnsi="Times New Roman" w:cs="Times New Roman"/>
          <w:sz w:val="24"/>
          <w:szCs w:val="24"/>
          <w:lang w:val="en-GB"/>
        </w:rPr>
        <w:fldChar w:fldCharType="begin">
          <w:fldData xml:space="preserve">PEVuZE5vdGU+PENpdGU+PEF1dGhvcj5QZXJlaXJhPC9BdXRob3I+PFllYXI+MjAyNDwvWWVhcj48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</w:fldData>
        </w:fldChar>
      </w:r>
      <w:r w:rsidR="00A013C4">
        <w:rPr>
          <w:rFonts w:ascii="Times New Roman" w:hAnsi="Times New Roman" w:cs="Times New Roman"/>
          <w:sz w:val="24"/>
          <w:szCs w:val="24"/>
          <w:lang w:val="en-GB"/>
        </w:rPr>
        <w:instrText xml:space="preserve"> ADDIN EN.CITE.DATA </w:instrText>
      </w:r>
      <w:r w:rsidR="00A013C4">
        <w:rPr>
          <w:rFonts w:ascii="Times New Roman" w:hAnsi="Times New Roman" w:cs="Times New Roman"/>
          <w:sz w:val="24"/>
          <w:szCs w:val="24"/>
          <w:lang w:val="en-GB"/>
        </w:rPr>
      </w:r>
      <w:r w:rsidR="00A013C4">
        <w:rPr>
          <w:rFonts w:ascii="Times New Roman" w:hAnsi="Times New Roman" w:cs="Times New Roman"/>
          <w:sz w:val="24"/>
          <w:szCs w:val="24"/>
          <w:lang w:val="en-GB"/>
        </w:rPr>
        <w:fldChar w:fldCharType="end"/>
      </w:r>
      <w:r w:rsidR="00A013C4">
        <w:rPr>
          <w:rFonts w:ascii="Times New Roman" w:hAnsi="Times New Roman" w:cs="Times New Roman"/>
          <w:sz w:val="24"/>
          <w:szCs w:val="24"/>
          <w:lang w:val="en-GB"/>
        </w:rPr>
      </w:r>
      <w:r w:rsidR="00A013C4">
        <w:rPr>
          <w:rFonts w:ascii="Times New Roman" w:hAnsi="Times New Roman" w:cs="Times New Roman"/>
          <w:sz w:val="24"/>
          <w:szCs w:val="24"/>
          <w:lang w:val="en-GB"/>
        </w:rPr>
        <w:fldChar w:fldCharType="separate"/>
      </w:r>
      <w:r w:rsidR="00A013C4">
        <w:rPr>
          <w:rFonts w:ascii="Times New Roman" w:hAnsi="Times New Roman" w:cs="Times New Roman"/>
          <w:noProof/>
          <w:sz w:val="24"/>
          <w:szCs w:val="24"/>
          <w:lang w:val="en-GB"/>
        </w:rPr>
        <w:t>(Pereira et al., 2024; Ernst and Jonasson, 2023)</w:t>
      </w:r>
      <w:r w:rsidR="00A013C4">
        <w:rPr>
          <w:rFonts w:ascii="Times New Roman" w:hAnsi="Times New Roman" w:cs="Times New Roman"/>
          <w:sz w:val="24"/>
          <w:szCs w:val="24"/>
          <w:lang w:val="en-GB"/>
        </w:rPr>
        <w:fldChar w:fldCharType="end"/>
      </w:r>
      <w:r w:rsidR="006522F6">
        <w:rPr>
          <w:rFonts w:ascii="Times New Roman" w:hAnsi="Times New Roman" w:cs="Times New Roman"/>
          <w:sz w:val="24"/>
          <w:szCs w:val="24"/>
          <w:lang w:val="en-GB"/>
        </w:rPr>
        <w:t xml:space="preserve">. </w:t>
      </w:r>
      <w:r w:rsidR="003C3CD6">
        <w:rPr>
          <w:rFonts w:ascii="Times New Roman" w:hAnsi="Times New Roman" w:cs="Times New Roman"/>
          <w:sz w:val="24"/>
          <w:szCs w:val="24"/>
          <w:lang w:val="en-GB"/>
        </w:rPr>
        <w:t>Furthermore, the study demonstrates the necessity of ethnographic methods in identifying stakeholders and thus where traditional stakeholder theory identifies stakeholder prior to analys</w:t>
      </w:r>
      <w:r w:rsidR="00190165">
        <w:rPr>
          <w:rFonts w:ascii="Times New Roman" w:hAnsi="Times New Roman" w:cs="Times New Roman"/>
          <w:sz w:val="24"/>
          <w:szCs w:val="24"/>
          <w:lang w:val="en-GB"/>
        </w:rPr>
        <w:t>i</w:t>
      </w:r>
      <w:r w:rsidR="003C3CD6">
        <w:rPr>
          <w:rFonts w:ascii="Times New Roman" w:hAnsi="Times New Roman" w:cs="Times New Roman"/>
          <w:sz w:val="24"/>
          <w:szCs w:val="24"/>
          <w:lang w:val="en-GB"/>
        </w:rPr>
        <w:t>s, the identification of stakeholders is part of analysis in a Bourdieusian conceptualisation.</w:t>
      </w:r>
    </w:p>
    <w:p w14:paraId="5F76514D" w14:textId="5F65A587" w:rsidR="00D07940" w:rsidRDefault="006522F6" w:rsidP="006F394A">
      <w:p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In the perspective used here, </w:t>
      </w:r>
      <w:r w:rsidR="00A13E45">
        <w:rPr>
          <w:rFonts w:ascii="Times New Roman" w:hAnsi="Times New Roman" w:cs="Times New Roman"/>
          <w:sz w:val="24"/>
          <w:szCs w:val="24"/>
          <w:lang w:val="en-GB"/>
        </w:rPr>
        <w:t>it is</w:t>
      </w:r>
      <w:r w:rsidR="00515BA0">
        <w:rPr>
          <w:rFonts w:ascii="Times New Roman" w:hAnsi="Times New Roman" w:cs="Times New Roman"/>
          <w:sz w:val="24"/>
          <w:szCs w:val="24"/>
          <w:lang w:val="en-GB"/>
        </w:rPr>
        <w:t xml:space="preserve"> clear</w:t>
      </w:r>
      <w:r w:rsidR="00A13E45">
        <w:rPr>
          <w:rFonts w:ascii="Times New Roman" w:hAnsi="Times New Roman" w:cs="Times New Roman"/>
          <w:sz w:val="24"/>
          <w:szCs w:val="24"/>
          <w:lang w:val="en-GB"/>
        </w:rPr>
        <w:t xml:space="preserve"> that</w:t>
      </w:r>
      <w:r w:rsidR="00511DB8">
        <w:rPr>
          <w:rFonts w:ascii="Times New Roman" w:hAnsi="Times New Roman" w:cs="Times New Roman"/>
          <w:sz w:val="24"/>
          <w:szCs w:val="24"/>
          <w:lang w:val="en-GB"/>
        </w:rPr>
        <w:t xml:space="preserve"> the management</w:t>
      </w:r>
      <w:r w:rsidR="00E3794A">
        <w:rPr>
          <w:rFonts w:ascii="Times New Roman" w:hAnsi="Times New Roman" w:cs="Times New Roman"/>
          <w:sz w:val="24"/>
          <w:szCs w:val="24"/>
          <w:lang w:val="en-GB"/>
        </w:rPr>
        <w:t xml:space="preserve"> works to</w:t>
      </w:r>
      <w:r w:rsidR="0013367C">
        <w:rPr>
          <w:rFonts w:ascii="Times New Roman" w:hAnsi="Times New Roman" w:cs="Times New Roman"/>
          <w:sz w:val="24"/>
          <w:szCs w:val="24"/>
          <w:lang w:val="en-GB"/>
        </w:rPr>
        <w:t xml:space="preserve"> influence external stakeholders by </w:t>
      </w:r>
      <w:r w:rsidR="000A27BD">
        <w:rPr>
          <w:rFonts w:ascii="Times New Roman" w:hAnsi="Times New Roman" w:cs="Times New Roman"/>
          <w:sz w:val="24"/>
          <w:szCs w:val="24"/>
          <w:lang w:val="en-GB"/>
        </w:rPr>
        <w:t>issuing temporal aims and an official ‘no errors’ culture on the imple</w:t>
      </w:r>
      <w:r w:rsidR="00515BA0">
        <w:rPr>
          <w:rFonts w:ascii="Times New Roman" w:hAnsi="Times New Roman" w:cs="Times New Roman"/>
          <w:sz w:val="24"/>
          <w:szCs w:val="24"/>
          <w:lang w:val="en-GB"/>
        </w:rPr>
        <w:t xml:space="preserve">mentation process in order that </w:t>
      </w:r>
      <w:r w:rsidR="00DC0C12">
        <w:rPr>
          <w:rFonts w:ascii="Times New Roman" w:hAnsi="Times New Roman" w:cs="Times New Roman"/>
          <w:sz w:val="24"/>
          <w:szCs w:val="24"/>
          <w:lang w:val="en-GB"/>
        </w:rPr>
        <w:t xml:space="preserve">the implementation looks good </w:t>
      </w:r>
      <w:r w:rsidR="005738AE">
        <w:rPr>
          <w:rFonts w:ascii="Times New Roman" w:hAnsi="Times New Roman" w:cs="Times New Roman"/>
          <w:sz w:val="24"/>
          <w:szCs w:val="24"/>
          <w:lang w:val="en-GB"/>
        </w:rPr>
        <w:t>outwards</w:t>
      </w:r>
      <w:r w:rsidR="00927E6D">
        <w:rPr>
          <w:rFonts w:ascii="Times New Roman" w:hAnsi="Times New Roman" w:cs="Times New Roman"/>
          <w:sz w:val="24"/>
          <w:szCs w:val="24"/>
          <w:lang w:val="en-GB"/>
        </w:rPr>
        <w:t xml:space="preserve"> in the wider hospital field</w:t>
      </w:r>
      <w:r w:rsidR="00DC0C12">
        <w:rPr>
          <w:rFonts w:ascii="Times New Roman" w:hAnsi="Times New Roman" w:cs="Times New Roman"/>
          <w:sz w:val="24"/>
          <w:szCs w:val="24"/>
          <w:lang w:val="en-GB"/>
        </w:rPr>
        <w:t xml:space="preserve">. However, by doing so, it </w:t>
      </w:r>
      <w:r w:rsidR="00453462">
        <w:rPr>
          <w:rFonts w:ascii="Times New Roman" w:hAnsi="Times New Roman" w:cs="Times New Roman"/>
          <w:sz w:val="24"/>
          <w:szCs w:val="24"/>
          <w:lang w:val="en-GB"/>
        </w:rPr>
        <w:t xml:space="preserve">is </w:t>
      </w:r>
      <w:r w:rsidR="00927E6D">
        <w:rPr>
          <w:rFonts w:ascii="Times New Roman" w:hAnsi="Times New Roman" w:cs="Times New Roman"/>
          <w:sz w:val="24"/>
          <w:szCs w:val="24"/>
          <w:lang w:val="en-GB"/>
        </w:rPr>
        <w:t xml:space="preserve">also </w:t>
      </w:r>
      <w:r w:rsidR="00453462">
        <w:rPr>
          <w:rFonts w:ascii="Times New Roman" w:hAnsi="Times New Roman" w:cs="Times New Roman"/>
          <w:sz w:val="24"/>
          <w:szCs w:val="24"/>
          <w:lang w:val="en-GB"/>
        </w:rPr>
        <w:t xml:space="preserve">clear that the management </w:t>
      </w:r>
      <w:r w:rsidR="00927E6D">
        <w:rPr>
          <w:rFonts w:ascii="Times New Roman" w:hAnsi="Times New Roman" w:cs="Times New Roman"/>
          <w:sz w:val="24"/>
          <w:szCs w:val="24"/>
          <w:lang w:val="en-GB"/>
        </w:rPr>
        <w:t>is</w:t>
      </w:r>
      <w:r w:rsidR="00453462">
        <w:rPr>
          <w:rFonts w:ascii="Times New Roman" w:hAnsi="Times New Roman" w:cs="Times New Roman"/>
          <w:sz w:val="24"/>
          <w:szCs w:val="24"/>
          <w:lang w:val="en-GB"/>
        </w:rPr>
        <w:t xml:space="preserve"> thems</w:t>
      </w:r>
      <w:r w:rsidR="005738AE">
        <w:rPr>
          <w:rFonts w:ascii="Times New Roman" w:hAnsi="Times New Roman" w:cs="Times New Roman"/>
          <w:sz w:val="24"/>
          <w:szCs w:val="24"/>
          <w:lang w:val="en-GB"/>
        </w:rPr>
        <w:t xml:space="preserve">elves </w:t>
      </w:r>
      <w:r w:rsidR="005104AD">
        <w:rPr>
          <w:rFonts w:ascii="Times New Roman" w:hAnsi="Times New Roman" w:cs="Times New Roman"/>
          <w:sz w:val="24"/>
          <w:szCs w:val="24"/>
          <w:lang w:val="en-GB"/>
        </w:rPr>
        <w:t xml:space="preserve">a </w:t>
      </w:r>
      <w:r w:rsidR="00453462">
        <w:rPr>
          <w:rFonts w:ascii="Times New Roman" w:hAnsi="Times New Roman" w:cs="Times New Roman"/>
          <w:sz w:val="24"/>
          <w:szCs w:val="24"/>
          <w:lang w:val="en-GB"/>
        </w:rPr>
        <w:t xml:space="preserve">stakeholder </w:t>
      </w:r>
      <w:r w:rsidR="00927E6D">
        <w:rPr>
          <w:rFonts w:ascii="Times New Roman" w:hAnsi="Times New Roman" w:cs="Times New Roman"/>
          <w:sz w:val="24"/>
          <w:szCs w:val="24"/>
          <w:lang w:val="en-GB"/>
        </w:rPr>
        <w:t>of</w:t>
      </w:r>
      <w:r w:rsidR="00453462">
        <w:rPr>
          <w:rFonts w:ascii="Times New Roman" w:hAnsi="Times New Roman" w:cs="Times New Roman"/>
          <w:sz w:val="24"/>
          <w:szCs w:val="24"/>
          <w:lang w:val="en-GB"/>
        </w:rPr>
        <w:t xml:space="preserve"> the implementation </w:t>
      </w:r>
      <w:r w:rsidR="005738AE">
        <w:rPr>
          <w:rFonts w:ascii="Times New Roman" w:hAnsi="Times New Roman" w:cs="Times New Roman"/>
          <w:sz w:val="24"/>
          <w:szCs w:val="24"/>
          <w:lang w:val="en-GB"/>
        </w:rPr>
        <w:t xml:space="preserve">whose aims and interests do not </w:t>
      </w:r>
      <w:r w:rsidR="00DB6A74">
        <w:rPr>
          <w:rFonts w:ascii="Times New Roman" w:hAnsi="Times New Roman" w:cs="Times New Roman"/>
          <w:sz w:val="24"/>
          <w:szCs w:val="24"/>
          <w:lang w:val="en-GB"/>
        </w:rPr>
        <w:t xml:space="preserve">necessarily align with the official </w:t>
      </w:r>
      <w:r w:rsidR="00927E6D">
        <w:rPr>
          <w:rFonts w:ascii="Times New Roman" w:hAnsi="Times New Roman" w:cs="Times New Roman"/>
          <w:sz w:val="24"/>
          <w:szCs w:val="24"/>
          <w:lang w:val="en-GB"/>
        </w:rPr>
        <w:t>objectives</w:t>
      </w:r>
      <w:r w:rsidR="00DB6A74">
        <w:rPr>
          <w:rFonts w:ascii="Times New Roman" w:hAnsi="Times New Roman" w:cs="Times New Roman"/>
          <w:sz w:val="24"/>
          <w:szCs w:val="24"/>
          <w:lang w:val="en-GB"/>
        </w:rPr>
        <w:t>.</w:t>
      </w:r>
      <w:r w:rsidR="00C81455">
        <w:rPr>
          <w:rFonts w:ascii="Times New Roman" w:hAnsi="Times New Roman" w:cs="Times New Roman"/>
          <w:sz w:val="24"/>
          <w:szCs w:val="24"/>
          <w:lang w:val="en-GB"/>
        </w:rPr>
        <w:t xml:space="preserve"> T</w:t>
      </w:r>
      <w:r w:rsidR="004836BA">
        <w:rPr>
          <w:rFonts w:ascii="Times New Roman" w:hAnsi="Times New Roman" w:cs="Times New Roman"/>
          <w:sz w:val="24"/>
          <w:szCs w:val="24"/>
          <w:lang w:val="en-GB"/>
        </w:rPr>
        <w:t xml:space="preserve">he study </w:t>
      </w:r>
      <w:r w:rsidR="00D80C2E">
        <w:rPr>
          <w:rFonts w:ascii="Times New Roman" w:hAnsi="Times New Roman" w:cs="Times New Roman"/>
          <w:sz w:val="24"/>
          <w:szCs w:val="24"/>
          <w:lang w:val="en-GB"/>
        </w:rPr>
        <w:t>adds knowledge on the implementation</w:t>
      </w:r>
      <w:r w:rsidR="00F165FD">
        <w:rPr>
          <w:rFonts w:ascii="Times New Roman" w:hAnsi="Times New Roman" w:cs="Times New Roman"/>
          <w:sz w:val="24"/>
          <w:szCs w:val="24"/>
          <w:lang w:val="en-GB"/>
        </w:rPr>
        <w:t xml:space="preserve"> of change broadly, and</w:t>
      </w:r>
      <w:r w:rsidR="00D80C2E">
        <w:rPr>
          <w:rFonts w:ascii="Times New Roman" w:hAnsi="Times New Roman" w:cs="Times New Roman"/>
          <w:sz w:val="24"/>
          <w:szCs w:val="24"/>
          <w:lang w:val="en-GB"/>
        </w:rPr>
        <w:t xml:space="preserve"> new technology</w:t>
      </w:r>
      <w:r w:rsidR="00F165FD">
        <w:rPr>
          <w:rFonts w:ascii="Times New Roman" w:hAnsi="Times New Roman" w:cs="Times New Roman"/>
          <w:sz w:val="24"/>
          <w:szCs w:val="24"/>
          <w:lang w:val="en-GB"/>
        </w:rPr>
        <w:t xml:space="preserve"> specifically,</w:t>
      </w:r>
      <w:r w:rsidR="00D80C2E">
        <w:rPr>
          <w:rFonts w:ascii="Times New Roman" w:hAnsi="Times New Roman" w:cs="Times New Roman"/>
          <w:sz w:val="24"/>
          <w:szCs w:val="24"/>
          <w:lang w:val="en-GB"/>
        </w:rPr>
        <w:t xml:space="preserve"> in </w:t>
      </w:r>
      <w:r w:rsidR="003C3CD6">
        <w:rPr>
          <w:rFonts w:ascii="Times New Roman" w:hAnsi="Times New Roman" w:cs="Times New Roman"/>
          <w:sz w:val="24"/>
          <w:szCs w:val="24"/>
          <w:lang w:val="en-GB"/>
        </w:rPr>
        <w:t>public</w:t>
      </w:r>
      <w:r w:rsidR="0008059E">
        <w:rPr>
          <w:rFonts w:ascii="Times New Roman" w:hAnsi="Times New Roman" w:cs="Times New Roman"/>
          <w:sz w:val="24"/>
          <w:szCs w:val="24"/>
          <w:lang w:val="en-GB"/>
        </w:rPr>
        <w:t xml:space="preserve"> sector</w:t>
      </w:r>
      <w:r w:rsidR="003C3CD6">
        <w:rPr>
          <w:rFonts w:ascii="Times New Roman" w:hAnsi="Times New Roman" w:cs="Times New Roman"/>
          <w:sz w:val="24"/>
          <w:szCs w:val="24"/>
          <w:lang w:val="en-GB"/>
        </w:rPr>
        <w:t xml:space="preserve"> organizations</w:t>
      </w:r>
      <w:r w:rsidR="005104AD">
        <w:rPr>
          <w:rFonts w:ascii="Times New Roman" w:hAnsi="Times New Roman" w:cs="Times New Roman"/>
          <w:sz w:val="24"/>
          <w:szCs w:val="24"/>
          <w:lang w:val="en-GB"/>
        </w:rPr>
        <w:t>.</w:t>
      </w:r>
    </w:p>
    <w:p w14:paraId="715728F9" w14:textId="398A3721" w:rsidR="00E27852" w:rsidRPr="005C2334" w:rsidRDefault="00C17754" w:rsidP="006F394A">
      <w:p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0E5B70">
        <w:rPr>
          <w:rFonts w:ascii="Times New Roman" w:hAnsi="Times New Roman" w:cs="Times New Roman"/>
          <w:sz w:val="24"/>
          <w:szCs w:val="24"/>
          <w:lang w:val="en-GB"/>
        </w:rPr>
        <w:t xml:space="preserve"> </w:t>
      </w:r>
    </w:p>
    <w:p w14:paraId="66844872" w14:textId="527B9E30" w:rsidR="00FB55D8" w:rsidRPr="005C2334" w:rsidRDefault="0039115C" w:rsidP="006F394A">
      <w:pPr>
        <w:spacing w:after="0" w:line="240" w:lineRule="auto"/>
        <w:rPr>
          <w:rFonts w:ascii="Times New Roman" w:hAnsi="Times New Roman" w:cs="Times New Roman"/>
          <w:b/>
          <w:bCs/>
          <w:sz w:val="24"/>
          <w:szCs w:val="24"/>
          <w:lang w:val="en-GB"/>
        </w:rPr>
      </w:pPr>
      <w:r w:rsidRPr="005C2334">
        <w:rPr>
          <w:rFonts w:ascii="Times New Roman" w:hAnsi="Times New Roman" w:cs="Times New Roman"/>
          <w:b/>
          <w:bCs/>
          <w:sz w:val="24"/>
          <w:szCs w:val="24"/>
          <w:lang w:val="en-GB"/>
        </w:rPr>
        <w:t>References</w:t>
      </w:r>
    </w:p>
    <w:p w14:paraId="4E9C0915" w14:textId="77777777" w:rsidR="00BB0D3C" w:rsidRPr="00BB0D3C" w:rsidRDefault="00FB55D8" w:rsidP="00BB0D3C">
      <w:pPr>
        <w:pStyle w:val="EndNoteBibliography"/>
        <w:spacing w:after="0"/>
        <w:ind w:left="720" w:hanging="720"/>
      </w:pPr>
      <w:r w:rsidRPr="005C2334">
        <w:rPr>
          <w:szCs w:val="24"/>
          <w:lang w:val="en-GB"/>
        </w:rPr>
        <w:fldChar w:fldCharType="begin"/>
      </w:r>
      <w:r w:rsidRPr="005C2334">
        <w:rPr>
          <w:szCs w:val="24"/>
          <w:lang w:val="en-GB"/>
        </w:rPr>
        <w:instrText xml:space="preserve"> ADDIN EN.REFLIST </w:instrText>
      </w:r>
      <w:r w:rsidRPr="005C2334">
        <w:rPr>
          <w:szCs w:val="24"/>
          <w:lang w:val="en-GB"/>
        </w:rPr>
        <w:fldChar w:fldCharType="separate"/>
      </w:r>
      <w:r w:rsidR="00BB0D3C" w:rsidRPr="00BB0D3C">
        <w:t xml:space="preserve">Barrett AK and Stephens KK (2017) The Pivotal Role of Change Appropriation in the Implementation of Health Care Technology. </w:t>
      </w:r>
      <w:r w:rsidR="00BB0D3C" w:rsidRPr="00BB0D3C">
        <w:rPr>
          <w:i/>
        </w:rPr>
        <w:t>Management Communication Quarterly</w:t>
      </w:r>
      <w:r w:rsidR="00BB0D3C" w:rsidRPr="00BB0D3C">
        <w:t xml:space="preserve"> 31(2): 163-193.</w:t>
      </w:r>
    </w:p>
    <w:p w14:paraId="4DB8D46A" w14:textId="77777777" w:rsidR="00BB0D3C" w:rsidRPr="00BB0D3C" w:rsidRDefault="00BB0D3C" w:rsidP="00BB0D3C">
      <w:pPr>
        <w:pStyle w:val="EndNoteBibliography"/>
        <w:spacing w:after="0"/>
        <w:ind w:left="720" w:hanging="720"/>
      </w:pPr>
      <w:r w:rsidRPr="00BB0D3C">
        <w:t xml:space="preserve">Barrett M, Oborn E, Orlikowski WJ, et al. (2012) Reconfiguring Boundary Relations: Robotic Innovations in Pharmacy Work. </w:t>
      </w:r>
      <w:r w:rsidRPr="00BB0D3C">
        <w:rPr>
          <w:i/>
        </w:rPr>
        <w:t>Organization Science</w:t>
      </w:r>
      <w:r w:rsidRPr="00BB0D3C">
        <w:t xml:space="preserve"> 23(5): 1448-1466.</w:t>
      </w:r>
    </w:p>
    <w:p w14:paraId="5F8DA292" w14:textId="77777777" w:rsidR="00BB0D3C" w:rsidRPr="00BB0D3C" w:rsidRDefault="00BB0D3C" w:rsidP="00BB0D3C">
      <w:pPr>
        <w:pStyle w:val="EndNoteBibliography"/>
        <w:spacing w:after="0"/>
        <w:ind w:left="720" w:hanging="720"/>
      </w:pPr>
      <w:r w:rsidRPr="00BB0D3C">
        <w:t xml:space="preserve">Bourdieu and Wacquant (1992) </w:t>
      </w:r>
      <w:r w:rsidRPr="00BB0D3C">
        <w:rPr>
          <w:i/>
        </w:rPr>
        <w:t xml:space="preserve">An invitation to reflexive sociology. </w:t>
      </w:r>
      <w:r w:rsidRPr="00BB0D3C">
        <w:t>Cambridge, UK: Polity Press.</w:t>
      </w:r>
    </w:p>
    <w:p w14:paraId="40617BDB" w14:textId="77777777" w:rsidR="00BB0D3C" w:rsidRPr="00BB0D3C" w:rsidRDefault="00BB0D3C" w:rsidP="00BB0D3C">
      <w:pPr>
        <w:pStyle w:val="EndNoteBibliography"/>
        <w:spacing w:after="0"/>
        <w:ind w:left="720" w:hanging="720"/>
      </w:pPr>
      <w:r w:rsidRPr="00BB0D3C">
        <w:t xml:space="preserve">Bourdieu P (1987) What Makes a Social Class? On The Theoretical and Practical Existence Of Groups. </w:t>
      </w:r>
      <w:r w:rsidRPr="00BB0D3C">
        <w:rPr>
          <w:i/>
        </w:rPr>
        <w:t>Berkeley journal of sociology</w:t>
      </w:r>
      <w:r w:rsidRPr="00BB0D3C">
        <w:t xml:space="preserve"> 32: 1-17.</w:t>
      </w:r>
    </w:p>
    <w:p w14:paraId="0BE3A76D" w14:textId="77777777" w:rsidR="00BB0D3C" w:rsidRPr="00BB0D3C" w:rsidRDefault="00BB0D3C" w:rsidP="00BB0D3C">
      <w:pPr>
        <w:pStyle w:val="EndNoteBibliography"/>
        <w:spacing w:after="0"/>
        <w:ind w:left="720" w:hanging="720"/>
      </w:pPr>
      <w:r w:rsidRPr="00BB0D3C">
        <w:t xml:space="preserve">Bourdieu P (1990) </w:t>
      </w:r>
      <w:r w:rsidRPr="00BB0D3C">
        <w:rPr>
          <w:i/>
        </w:rPr>
        <w:t xml:space="preserve">The Logic of Practice. </w:t>
      </w:r>
      <w:r w:rsidRPr="00BB0D3C">
        <w:t>Cambridge: Polity Press.</w:t>
      </w:r>
    </w:p>
    <w:p w14:paraId="28EF0DFE" w14:textId="77777777" w:rsidR="00BB0D3C" w:rsidRPr="00BB0D3C" w:rsidRDefault="00BB0D3C" w:rsidP="00BB0D3C">
      <w:pPr>
        <w:pStyle w:val="EndNoteBibliography"/>
        <w:spacing w:after="0"/>
        <w:ind w:left="720" w:hanging="720"/>
      </w:pPr>
      <w:r w:rsidRPr="00BB0D3C">
        <w:t xml:space="preserve">Contandriopoulos D, Denis J-L and Langley A (2004) Defining the ‘public’ in a public healthcare system. </w:t>
      </w:r>
      <w:r w:rsidRPr="00BB0D3C">
        <w:rPr>
          <w:i/>
        </w:rPr>
        <w:t>Human Relations</w:t>
      </w:r>
      <w:r w:rsidRPr="00BB0D3C">
        <w:t xml:space="preserve"> 57(12): 1573-1596.</w:t>
      </w:r>
    </w:p>
    <w:p w14:paraId="5C7159E8" w14:textId="77777777" w:rsidR="00BB0D3C" w:rsidRPr="00BB0D3C" w:rsidRDefault="00BB0D3C" w:rsidP="00BB0D3C">
      <w:pPr>
        <w:pStyle w:val="EndNoteBibliography"/>
        <w:spacing w:after="0"/>
        <w:ind w:left="720" w:hanging="720"/>
      </w:pPr>
      <w:r w:rsidRPr="00BB0D3C">
        <w:t>Danish Ministry of Health (2021) The Danish Super Hospital Programme. A Transformation of the Danish Health Care Landscape. København, 17.</w:t>
      </w:r>
    </w:p>
    <w:p w14:paraId="2057DECA" w14:textId="77777777" w:rsidR="00BB0D3C" w:rsidRPr="00BB0D3C" w:rsidRDefault="00BB0D3C" w:rsidP="00BB0D3C">
      <w:pPr>
        <w:pStyle w:val="EndNoteBibliography"/>
        <w:spacing w:after="0"/>
        <w:ind w:left="720" w:hanging="720"/>
      </w:pPr>
      <w:r w:rsidRPr="00BB0D3C">
        <w:t xml:space="preserve">DeWalt KM and DeWalt BR (2011) </w:t>
      </w:r>
      <w:r w:rsidRPr="00BB0D3C">
        <w:rPr>
          <w:i/>
        </w:rPr>
        <w:t xml:space="preserve">Participant observation: a guide for fieldworkers. </w:t>
      </w:r>
      <w:r w:rsidRPr="00BB0D3C">
        <w:t>Lanham, Md: Altamira Press.</w:t>
      </w:r>
    </w:p>
    <w:p w14:paraId="41D8FFF2" w14:textId="77777777" w:rsidR="00BB0D3C" w:rsidRPr="00BB0D3C" w:rsidRDefault="00BB0D3C" w:rsidP="00BB0D3C">
      <w:pPr>
        <w:pStyle w:val="EndNoteBibliography"/>
        <w:spacing w:after="0"/>
        <w:ind w:left="720" w:hanging="720"/>
      </w:pPr>
      <w:r w:rsidRPr="00BB0D3C">
        <w:t xml:space="preserve">Emirbayer M and Johnson V (2008) Bourdieu and organizational analysis. </w:t>
      </w:r>
      <w:r w:rsidRPr="00BB0D3C">
        <w:rPr>
          <w:i/>
        </w:rPr>
        <w:t>Theory and society</w:t>
      </w:r>
      <w:r w:rsidRPr="00BB0D3C">
        <w:t xml:space="preserve"> 37(1): 1-44.</w:t>
      </w:r>
    </w:p>
    <w:p w14:paraId="40704FF5" w14:textId="77777777" w:rsidR="00BB0D3C" w:rsidRPr="00BB0D3C" w:rsidRDefault="00BB0D3C" w:rsidP="00BB0D3C">
      <w:pPr>
        <w:pStyle w:val="EndNoteBibliography"/>
        <w:spacing w:after="0"/>
        <w:ind w:left="720" w:hanging="720"/>
      </w:pPr>
      <w:r w:rsidRPr="00BB0D3C">
        <w:t xml:space="preserve">Ernst J and Jensen Schleiter A (2021) Organizational Identity Struggles and Reconstruction During Organizational Change: Narratives as symbolic, emotional and practical glue. </w:t>
      </w:r>
      <w:r w:rsidRPr="00BB0D3C">
        <w:rPr>
          <w:i/>
        </w:rPr>
        <w:t>Organization Studies</w:t>
      </w:r>
      <w:r w:rsidRPr="00BB0D3C">
        <w:t xml:space="preserve"> 42(6): 891 - 910.</w:t>
      </w:r>
    </w:p>
    <w:p w14:paraId="243DD526" w14:textId="77777777" w:rsidR="00BB0D3C" w:rsidRPr="00BB0D3C" w:rsidRDefault="00BB0D3C" w:rsidP="00BB0D3C">
      <w:pPr>
        <w:pStyle w:val="EndNoteBibliography"/>
        <w:spacing w:after="0"/>
        <w:ind w:left="720" w:hanging="720"/>
      </w:pPr>
      <w:r w:rsidRPr="00BB0D3C">
        <w:t xml:space="preserve">Ernst J and Jonasson C (2023) Stakeholders in healthcare technology – a Bourdieusian perspective. In: Dahl Rendtorff J and Bonnafous-Boucher M (eds) </w:t>
      </w:r>
      <w:r w:rsidRPr="00BB0D3C">
        <w:rPr>
          <w:i/>
        </w:rPr>
        <w:t>New Encyclopedia of Stakeholder Management</w:t>
      </w:r>
      <w:r w:rsidRPr="00BB0D3C">
        <w:t>. Cheltenham: Edward Elgar Publishing, pp.141 - 145.</w:t>
      </w:r>
    </w:p>
    <w:p w14:paraId="36F82BA0" w14:textId="77777777" w:rsidR="00BB0D3C" w:rsidRPr="00BB0D3C" w:rsidRDefault="00BB0D3C" w:rsidP="00BB0D3C">
      <w:pPr>
        <w:pStyle w:val="EndNoteBibliography"/>
        <w:spacing w:after="0"/>
        <w:ind w:left="720" w:hanging="720"/>
      </w:pPr>
      <w:r w:rsidRPr="00BB0D3C">
        <w:t xml:space="preserve">Ferlie E, McGivern G and FitzGerald L (2012) A new mode of organizing in health care? Governmentality and managed networks in cancer services in England. </w:t>
      </w:r>
      <w:r w:rsidRPr="00BB0D3C">
        <w:rPr>
          <w:i/>
        </w:rPr>
        <w:t>Social science &amp; medicine</w:t>
      </w:r>
      <w:r w:rsidRPr="00BB0D3C">
        <w:t xml:space="preserve"> 74(3): 340-347.</w:t>
      </w:r>
    </w:p>
    <w:p w14:paraId="4C3E39DB" w14:textId="77777777" w:rsidR="00BB0D3C" w:rsidRPr="00BB0D3C" w:rsidRDefault="00BB0D3C" w:rsidP="00BB0D3C">
      <w:pPr>
        <w:pStyle w:val="EndNoteBibliography"/>
        <w:spacing w:after="0"/>
        <w:ind w:left="720" w:hanging="720"/>
      </w:pPr>
      <w:r w:rsidRPr="00097AB8">
        <w:rPr>
          <w:lang w:val="da-DK"/>
        </w:rPr>
        <w:t xml:space="preserve">Hanelt A, Bohnsack R, Marz D, et al. </w:t>
      </w:r>
      <w:r w:rsidRPr="00BB0D3C">
        <w:t xml:space="preserve">(2021) A Systematic Review of the Literature on Digital Transformation: Insights and Implications for Strategy and Organizational Change. </w:t>
      </w:r>
      <w:r w:rsidRPr="00BB0D3C">
        <w:rPr>
          <w:i/>
        </w:rPr>
        <w:t>Journal of Management Studies</w:t>
      </w:r>
      <w:r w:rsidRPr="00BB0D3C">
        <w:t xml:space="preserve"> 58(5): 1159-1197.</w:t>
      </w:r>
    </w:p>
    <w:p w14:paraId="4028D43B" w14:textId="77777777" w:rsidR="00BB0D3C" w:rsidRPr="00BB0D3C" w:rsidRDefault="00BB0D3C" w:rsidP="00BB0D3C">
      <w:pPr>
        <w:pStyle w:val="EndNoteBibliography"/>
        <w:spacing w:after="0"/>
        <w:ind w:left="720" w:hanging="720"/>
      </w:pPr>
      <w:r w:rsidRPr="00BB0D3C">
        <w:t>Mitchell RK and Lee JH (2019) Stakeholder Identification and Its Importance in the Value Creating System of Stakeholder Work. Cambridge, pp.53-74.</w:t>
      </w:r>
    </w:p>
    <w:p w14:paraId="5BEAC36D" w14:textId="77777777" w:rsidR="00BB0D3C" w:rsidRPr="00BB0D3C" w:rsidRDefault="00BB0D3C" w:rsidP="00BB0D3C">
      <w:pPr>
        <w:pStyle w:val="EndNoteBibliography"/>
        <w:spacing w:after="0"/>
        <w:ind w:left="720" w:hanging="720"/>
      </w:pPr>
      <w:r w:rsidRPr="00BB0D3C">
        <w:t xml:space="preserve">Neale B (2020) </w:t>
      </w:r>
      <w:r w:rsidRPr="00BB0D3C">
        <w:rPr>
          <w:i/>
        </w:rPr>
        <w:t xml:space="preserve">Qualitative Longitudinal Research: Research Methods. </w:t>
      </w:r>
      <w:r w:rsidRPr="00BB0D3C">
        <w:t>London, UK: Bloomsbury Publishing Plc.</w:t>
      </w:r>
    </w:p>
    <w:p w14:paraId="562BE902" w14:textId="77777777" w:rsidR="00BB0D3C" w:rsidRPr="00BB0D3C" w:rsidRDefault="00BB0D3C" w:rsidP="00BB0D3C">
      <w:pPr>
        <w:pStyle w:val="EndNoteBibliography"/>
        <w:spacing w:after="0"/>
        <w:ind w:left="720" w:hanging="720"/>
      </w:pPr>
      <w:r w:rsidRPr="00097AB8">
        <w:rPr>
          <w:lang w:val="da-DK"/>
        </w:rPr>
        <w:t xml:space="preserve">Pereira V, Vaz D, Malik A, et al. </w:t>
      </w:r>
      <w:r w:rsidRPr="00BB0D3C">
        <w:t xml:space="preserve">(2024) Cui Bono? Cow Slaughter ban and its impact on business and society in India. </w:t>
      </w:r>
      <w:r w:rsidRPr="00BB0D3C">
        <w:rPr>
          <w:i/>
        </w:rPr>
        <w:t>Organization</w:t>
      </w:r>
      <w:r w:rsidRPr="00BB0D3C">
        <w:t xml:space="preserve"> 0(0): 13505084241247451.</w:t>
      </w:r>
    </w:p>
    <w:p w14:paraId="59F9D8B0" w14:textId="77777777" w:rsidR="00BB0D3C" w:rsidRPr="00BB0D3C" w:rsidRDefault="00BB0D3C" w:rsidP="00BB0D3C">
      <w:pPr>
        <w:pStyle w:val="EndNoteBibliography"/>
        <w:spacing w:after="0"/>
        <w:ind w:left="720" w:hanging="720"/>
      </w:pPr>
      <w:r w:rsidRPr="00BB0D3C">
        <w:t xml:space="preserve">Reinecke J and Ansari S (2015) When Times Collide. Temporal Brokerage at the Intersection of Markets and Development. </w:t>
      </w:r>
      <w:r w:rsidRPr="00BB0D3C">
        <w:rPr>
          <w:i/>
        </w:rPr>
        <w:t>Academy of Management Journal</w:t>
      </w:r>
      <w:r w:rsidRPr="00BB0D3C">
        <w:t>. Epub ahead of print 1. DOI: 10.5465/ambpp.2014.280.(58): 618 - 648.</w:t>
      </w:r>
    </w:p>
    <w:p w14:paraId="08B5795B" w14:textId="77777777" w:rsidR="00BB0D3C" w:rsidRPr="00BB0D3C" w:rsidRDefault="00BB0D3C" w:rsidP="00BB0D3C">
      <w:pPr>
        <w:pStyle w:val="EndNoteBibliography"/>
        <w:spacing w:after="0"/>
        <w:ind w:left="720" w:hanging="720"/>
      </w:pPr>
      <w:r w:rsidRPr="00BB0D3C">
        <w:t xml:space="preserve">Rendtorff JD and Bonnafous-Boucher M (2023) Introduction to Encyclopedia of stakeholder management In: Rendtorff JD and Bonnafous-Boucher M (eds) </w:t>
      </w:r>
      <w:r w:rsidRPr="00BB0D3C">
        <w:rPr>
          <w:i/>
        </w:rPr>
        <w:t xml:space="preserve">Encyclopedia of stakeholder management </w:t>
      </w:r>
      <w:r w:rsidRPr="00BB0D3C">
        <w:t>S.l: EDWARD ELGAR PUBLISHING.</w:t>
      </w:r>
    </w:p>
    <w:p w14:paraId="75168F21" w14:textId="77777777" w:rsidR="00BB0D3C" w:rsidRPr="00BB0D3C" w:rsidRDefault="00BB0D3C" w:rsidP="00BB0D3C">
      <w:pPr>
        <w:pStyle w:val="EndNoteBibliography"/>
        <w:spacing w:after="0"/>
        <w:ind w:left="720" w:hanging="720"/>
      </w:pPr>
      <w:r w:rsidRPr="00BB0D3C">
        <w:t xml:space="preserve">Sadeghi Y, Islam G and Lent WV Practices of Periodization: Towards a Critical Perspective on Temporal Division in Organizations. </w:t>
      </w:r>
      <w:r w:rsidRPr="00BB0D3C">
        <w:rPr>
          <w:i/>
        </w:rPr>
        <w:t>Academy of Management Review</w:t>
      </w:r>
      <w:r w:rsidRPr="00BB0D3C">
        <w:t xml:space="preserve"> 0(ja): amr.2022.0396.</w:t>
      </w:r>
    </w:p>
    <w:p w14:paraId="37628B0F" w14:textId="77777777" w:rsidR="00BB0D3C" w:rsidRPr="00BB0D3C" w:rsidRDefault="00BB0D3C" w:rsidP="00BB0D3C">
      <w:pPr>
        <w:pStyle w:val="EndNoteBibliography"/>
        <w:spacing w:after="0"/>
        <w:ind w:left="720" w:hanging="720"/>
      </w:pPr>
      <w:r w:rsidRPr="00BB0D3C">
        <w:t xml:space="preserve">Saldaña J (2016) </w:t>
      </w:r>
      <w:r w:rsidRPr="00BB0D3C">
        <w:rPr>
          <w:i/>
        </w:rPr>
        <w:t xml:space="preserve">The coding manual for qualitative researchers. </w:t>
      </w:r>
      <w:r w:rsidRPr="00BB0D3C">
        <w:t>London: SAGE Publications.</w:t>
      </w:r>
    </w:p>
    <w:p w14:paraId="1F847DD7" w14:textId="77777777" w:rsidR="00BB0D3C" w:rsidRPr="00BB0D3C" w:rsidRDefault="00BB0D3C" w:rsidP="00BB0D3C">
      <w:pPr>
        <w:pStyle w:val="EndNoteBibliography"/>
        <w:spacing w:after="0"/>
        <w:ind w:left="720" w:hanging="720"/>
      </w:pPr>
      <w:r w:rsidRPr="00BB0D3C">
        <w:t xml:space="preserve">Sandberg J and Alvesson M (2021) Meanings of theory: Clarifying theory through typification. </w:t>
      </w:r>
      <w:r w:rsidRPr="00BB0D3C">
        <w:rPr>
          <w:i/>
        </w:rPr>
        <w:t>Journal of Management Studies</w:t>
      </w:r>
      <w:r w:rsidRPr="00BB0D3C">
        <w:t xml:space="preserve"> 58(2): 487-516.</w:t>
      </w:r>
    </w:p>
    <w:p w14:paraId="329513DD" w14:textId="77777777" w:rsidR="00BB0D3C" w:rsidRPr="00097AB8" w:rsidRDefault="00BB0D3C" w:rsidP="00BB0D3C">
      <w:pPr>
        <w:pStyle w:val="EndNoteBibliography"/>
        <w:spacing w:after="0"/>
        <w:ind w:left="720" w:hanging="720"/>
        <w:rPr>
          <w:lang w:val="da-DK"/>
        </w:rPr>
      </w:pPr>
      <w:r w:rsidRPr="00BB0D3C">
        <w:t xml:space="preserve">Saunders MNK and Townsend K (2016) Reporting and Justifying the Number of Interview Participants in Organization and Workplace Research: Reporting and Justifying Interview Participant Numbers. </w:t>
      </w:r>
      <w:r w:rsidRPr="00097AB8">
        <w:rPr>
          <w:i/>
          <w:lang w:val="da-DK"/>
        </w:rPr>
        <w:t>British Journal of Management</w:t>
      </w:r>
      <w:r w:rsidRPr="00097AB8">
        <w:rPr>
          <w:lang w:val="da-DK"/>
        </w:rPr>
        <w:t xml:space="preserve"> 27(4): 836-852.</w:t>
      </w:r>
    </w:p>
    <w:p w14:paraId="2F85B0DD" w14:textId="77777777" w:rsidR="00BB0D3C" w:rsidRPr="00BB0D3C" w:rsidRDefault="00BB0D3C" w:rsidP="00BB0D3C">
      <w:pPr>
        <w:pStyle w:val="EndNoteBibliography"/>
        <w:spacing w:after="0"/>
        <w:ind w:left="720" w:hanging="720"/>
      </w:pPr>
      <w:r w:rsidRPr="00097AB8">
        <w:rPr>
          <w:lang w:val="da-DK"/>
        </w:rPr>
        <w:t xml:space="preserve">Sundhedsudvalget (2022) Status for de kvalitetsfondsstøttede sygehusbyggerier: Årsrapportering 2022 til Folketingets Finansudvalg og Sundhedsudvalg. </w:t>
      </w:r>
      <w:r w:rsidRPr="00BB0D3C">
        <w:t>In: 2022-23 F (ed). København: Indenrigs- og Sundhedsministeriet, 29.</w:t>
      </w:r>
    </w:p>
    <w:p w14:paraId="3ADB4C51" w14:textId="77777777" w:rsidR="00BB0D3C" w:rsidRPr="00BB0D3C" w:rsidRDefault="00BB0D3C" w:rsidP="00BB0D3C">
      <w:pPr>
        <w:pStyle w:val="EndNoteBibliography"/>
        <w:ind w:left="720" w:hanging="720"/>
      </w:pPr>
      <w:r w:rsidRPr="00BB0D3C">
        <w:t xml:space="preserve">Wond T and Macaulay M (2011) Extending Time - Extended Benefits: Using longitudinal research in public management evaluation. </w:t>
      </w:r>
      <w:r w:rsidRPr="00BB0D3C">
        <w:rPr>
          <w:i/>
        </w:rPr>
        <w:t>Public management review</w:t>
      </w:r>
      <w:r w:rsidRPr="00BB0D3C">
        <w:t xml:space="preserve"> 13(2): 309-320.</w:t>
      </w:r>
    </w:p>
    <w:p w14:paraId="0E92B8EA" w14:textId="1D9366CB" w:rsidR="00D4181A" w:rsidRPr="005C2334" w:rsidRDefault="00FB55D8" w:rsidP="006F394A">
      <w:pPr>
        <w:spacing w:line="240" w:lineRule="auto"/>
        <w:rPr>
          <w:rFonts w:ascii="Times New Roman" w:hAnsi="Times New Roman" w:cs="Times New Roman"/>
          <w:sz w:val="24"/>
          <w:szCs w:val="24"/>
          <w:lang w:val="en-GB"/>
        </w:rPr>
      </w:pPr>
      <w:r w:rsidRPr="005C2334">
        <w:rPr>
          <w:rFonts w:ascii="Times New Roman" w:hAnsi="Times New Roman" w:cs="Times New Roman"/>
          <w:sz w:val="24"/>
          <w:szCs w:val="24"/>
          <w:lang w:val="en-GB"/>
        </w:rPr>
        <w:fldChar w:fldCharType="end"/>
      </w:r>
    </w:p>
    <w:sectPr w:rsidR="00D4181A" w:rsidRPr="005C2334" w:rsidSect="007D3611">
      <w:footerReference w:type="default" r:id="rId6"/>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7F9C15" w14:textId="77777777" w:rsidR="00187684" w:rsidRDefault="00187684" w:rsidP="00187684">
      <w:pPr>
        <w:spacing w:after="0" w:line="240" w:lineRule="auto"/>
      </w:pPr>
      <w:r>
        <w:separator/>
      </w:r>
    </w:p>
  </w:endnote>
  <w:endnote w:type="continuationSeparator" w:id="0">
    <w:p w14:paraId="42CE61D9" w14:textId="77777777" w:rsidR="00187684" w:rsidRDefault="00187684" w:rsidP="00187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3262728"/>
      <w:docPartObj>
        <w:docPartGallery w:val="Page Numbers (Bottom of Page)"/>
        <w:docPartUnique/>
      </w:docPartObj>
    </w:sdtPr>
    <w:sdtEndPr/>
    <w:sdtContent>
      <w:p w14:paraId="25CAEA01" w14:textId="6D689BFE" w:rsidR="00D94ECB" w:rsidRDefault="00D94ECB">
        <w:pPr>
          <w:pStyle w:val="Sidefod"/>
        </w:pPr>
        <w:r>
          <w:fldChar w:fldCharType="begin"/>
        </w:r>
        <w:r>
          <w:instrText>PAGE   \* MERGEFORMAT</w:instrText>
        </w:r>
        <w:r>
          <w:fldChar w:fldCharType="separate"/>
        </w:r>
        <w:r>
          <w:t>2</w:t>
        </w:r>
        <w:r>
          <w:fldChar w:fldCharType="end"/>
        </w:r>
      </w:p>
    </w:sdtContent>
  </w:sdt>
  <w:p w14:paraId="1ADA94C4" w14:textId="77777777" w:rsidR="00D94ECB" w:rsidRDefault="00D94EC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DBD596" w14:textId="77777777" w:rsidR="00187684" w:rsidRDefault="00187684" w:rsidP="00187684">
      <w:pPr>
        <w:spacing w:after="0" w:line="240" w:lineRule="auto"/>
      </w:pPr>
      <w:r>
        <w:separator/>
      </w:r>
    </w:p>
  </w:footnote>
  <w:footnote w:type="continuationSeparator" w:id="0">
    <w:p w14:paraId="0AADE3CB" w14:textId="77777777" w:rsidR="00187684" w:rsidRDefault="00187684" w:rsidP="001876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age Harvar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w5z952pzzxethesz5d5szt9dvz0s2p2vr09&quot;&gt;My EndNote Library 23.1 22&lt;record-ids&gt;&lt;item&gt;5&lt;/item&gt;&lt;item&gt;19&lt;/item&gt;&lt;item&gt;112&lt;/item&gt;&lt;item&gt;908&lt;/item&gt;&lt;item&gt;935&lt;/item&gt;&lt;item&gt;1250&lt;/item&gt;&lt;item&gt;2010&lt;/item&gt;&lt;item&gt;2044&lt;/item&gt;&lt;item&gt;2516&lt;/item&gt;&lt;item&gt;2519&lt;/item&gt;&lt;item&gt;2572&lt;/item&gt;&lt;item&gt;2604&lt;/item&gt;&lt;item&gt;2610&lt;/item&gt;&lt;item&gt;2635&lt;/item&gt;&lt;item&gt;2939&lt;/item&gt;&lt;item&gt;3089&lt;/item&gt;&lt;item&gt;3112&lt;/item&gt;&lt;item&gt;3129&lt;/item&gt;&lt;item&gt;3130&lt;/item&gt;&lt;item&gt;3131&lt;/item&gt;&lt;item&gt;3135&lt;/item&gt;&lt;item&gt;3138&lt;/item&gt;&lt;item&gt;3139&lt;/item&gt;&lt;item&gt;3229&lt;/item&gt;&lt;/record-ids&gt;&lt;/item&gt;&lt;/Libraries&gt;"/>
  </w:docVars>
  <w:rsids>
    <w:rsidRoot w:val="00D4181A"/>
    <w:rsid w:val="00003970"/>
    <w:rsid w:val="00004349"/>
    <w:rsid w:val="00006260"/>
    <w:rsid w:val="00011565"/>
    <w:rsid w:val="00013509"/>
    <w:rsid w:val="000167DB"/>
    <w:rsid w:val="0001705A"/>
    <w:rsid w:val="0001744E"/>
    <w:rsid w:val="000210DE"/>
    <w:rsid w:val="00021236"/>
    <w:rsid w:val="00021F82"/>
    <w:rsid w:val="000228C2"/>
    <w:rsid w:val="0003340D"/>
    <w:rsid w:val="00033FEC"/>
    <w:rsid w:val="0003463E"/>
    <w:rsid w:val="0003725F"/>
    <w:rsid w:val="000419DE"/>
    <w:rsid w:val="000432D9"/>
    <w:rsid w:val="00052372"/>
    <w:rsid w:val="000542D5"/>
    <w:rsid w:val="00055033"/>
    <w:rsid w:val="0005729A"/>
    <w:rsid w:val="00060918"/>
    <w:rsid w:val="000644EA"/>
    <w:rsid w:val="000652F9"/>
    <w:rsid w:val="00067106"/>
    <w:rsid w:val="000718CB"/>
    <w:rsid w:val="00071E74"/>
    <w:rsid w:val="00072E20"/>
    <w:rsid w:val="00073B20"/>
    <w:rsid w:val="0008059E"/>
    <w:rsid w:val="000852BF"/>
    <w:rsid w:val="0009627F"/>
    <w:rsid w:val="0009768D"/>
    <w:rsid w:val="00097A5B"/>
    <w:rsid w:val="00097AB8"/>
    <w:rsid w:val="00097AE5"/>
    <w:rsid w:val="000A03BE"/>
    <w:rsid w:val="000A0489"/>
    <w:rsid w:val="000A1947"/>
    <w:rsid w:val="000A27BD"/>
    <w:rsid w:val="000A29EC"/>
    <w:rsid w:val="000A5F0D"/>
    <w:rsid w:val="000A79E3"/>
    <w:rsid w:val="000B3CE4"/>
    <w:rsid w:val="000B6119"/>
    <w:rsid w:val="000B6F13"/>
    <w:rsid w:val="000B6FC3"/>
    <w:rsid w:val="000C090D"/>
    <w:rsid w:val="000C0C0F"/>
    <w:rsid w:val="000C0CFC"/>
    <w:rsid w:val="000C2A22"/>
    <w:rsid w:val="000C4EBA"/>
    <w:rsid w:val="000C7C9B"/>
    <w:rsid w:val="000D0F59"/>
    <w:rsid w:val="000D170C"/>
    <w:rsid w:val="000D2F06"/>
    <w:rsid w:val="000D59AC"/>
    <w:rsid w:val="000D6666"/>
    <w:rsid w:val="000D7919"/>
    <w:rsid w:val="000E02CA"/>
    <w:rsid w:val="000E5B70"/>
    <w:rsid w:val="000E6EAC"/>
    <w:rsid w:val="000E6FCA"/>
    <w:rsid w:val="000F0235"/>
    <w:rsid w:val="000F3FA7"/>
    <w:rsid w:val="001004E1"/>
    <w:rsid w:val="0010082A"/>
    <w:rsid w:val="00102E4D"/>
    <w:rsid w:val="00103A08"/>
    <w:rsid w:val="00106198"/>
    <w:rsid w:val="00107AF0"/>
    <w:rsid w:val="00113CCF"/>
    <w:rsid w:val="001143CB"/>
    <w:rsid w:val="001222BD"/>
    <w:rsid w:val="00123FF5"/>
    <w:rsid w:val="00130842"/>
    <w:rsid w:val="001316F1"/>
    <w:rsid w:val="00131AAE"/>
    <w:rsid w:val="0013367C"/>
    <w:rsid w:val="00134158"/>
    <w:rsid w:val="001355F8"/>
    <w:rsid w:val="00135DDB"/>
    <w:rsid w:val="0014765F"/>
    <w:rsid w:val="00147A0C"/>
    <w:rsid w:val="00147A82"/>
    <w:rsid w:val="00147E27"/>
    <w:rsid w:val="001506A4"/>
    <w:rsid w:val="00150B5C"/>
    <w:rsid w:val="001542DB"/>
    <w:rsid w:val="00154A0A"/>
    <w:rsid w:val="001555E3"/>
    <w:rsid w:val="00161CD0"/>
    <w:rsid w:val="001665C4"/>
    <w:rsid w:val="00167E93"/>
    <w:rsid w:val="00170569"/>
    <w:rsid w:val="00170B42"/>
    <w:rsid w:val="00175D15"/>
    <w:rsid w:val="0018056B"/>
    <w:rsid w:val="00182EAD"/>
    <w:rsid w:val="001836A3"/>
    <w:rsid w:val="001841B0"/>
    <w:rsid w:val="00184491"/>
    <w:rsid w:val="00185253"/>
    <w:rsid w:val="00185A4B"/>
    <w:rsid w:val="00187684"/>
    <w:rsid w:val="00190165"/>
    <w:rsid w:val="001909AD"/>
    <w:rsid w:val="00190ACC"/>
    <w:rsid w:val="00190CAA"/>
    <w:rsid w:val="001967F5"/>
    <w:rsid w:val="001A14B0"/>
    <w:rsid w:val="001A1B00"/>
    <w:rsid w:val="001A24F0"/>
    <w:rsid w:val="001A3577"/>
    <w:rsid w:val="001A4930"/>
    <w:rsid w:val="001A4E35"/>
    <w:rsid w:val="001A5233"/>
    <w:rsid w:val="001A6009"/>
    <w:rsid w:val="001A678D"/>
    <w:rsid w:val="001B087D"/>
    <w:rsid w:val="001B1F0D"/>
    <w:rsid w:val="001B2672"/>
    <w:rsid w:val="001B2827"/>
    <w:rsid w:val="001B3930"/>
    <w:rsid w:val="001B4008"/>
    <w:rsid w:val="001B62EC"/>
    <w:rsid w:val="001C13E8"/>
    <w:rsid w:val="001C4987"/>
    <w:rsid w:val="001C75F9"/>
    <w:rsid w:val="001D2F55"/>
    <w:rsid w:val="001D3590"/>
    <w:rsid w:val="001D35A3"/>
    <w:rsid w:val="001D78E6"/>
    <w:rsid w:val="001E29E6"/>
    <w:rsid w:val="001E69C9"/>
    <w:rsid w:val="001F328E"/>
    <w:rsid w:val="001F342D"/>
    <w:rsid w:val="001F35E3"/>
    <w:rsid w:val="001F4028"/>
    <w:rsid w:val="001F4615"/>
    <w:rsid w:val="00201CC7"/>
    <w:rsid w:val="002020F3"/>
    <w:rsid w:val="0020286E"/>
    <w:rsid w:val="0021211B"/>
    <w:rsid w:val="00212A8D"/>
    <w:rsid w:val="002158DF"/>
    <w:rsid w:val="00216672"/>
    <w:rsid w:val="002166E3"/>
    <w:rsid w:val="00217F37"/>
    <w:rsid w:val="002214A1"/>
    <w:rsid w:val="002218F2"/>
    <w:rsid w:val="00225A5A"/>
    <w:rsid w:val="00226EAD"/>
    <w:rsid w:val="00231DAE"/>
    <w:rsid w:val="00235B95"/>
    <w:rsid w:val="002416A6"/>
    <w:rsid w:val="00242964"/>
    <w:rsid w:val="00242B39"/>
    <w:rsid w:val="00243F98"/>
    <w:rsid w:val="00243F9A"/>
    <w:rsid w:val="002441E5"/>
    <w:rsid w:val="002446D8"/>
    <w:rsid w:val="002450BE"/>
    <w:rsid w:val="0024628C"/>
    <w:rsid w:val="00246E0F"/>
    <w:rsid w:val="00247D97"/>
    <w:rsid w:val="00250118"/>
    <w:rsid w:val="00250BFA"/>
    <w:rsid w:val="00251A9A"/>
    <w:rsid w:val="002535BE"/>
    <w:rsid w:val="00254BF8"/>
    <w:rsid w:val="00254CFE"/>
    <w:rsid w:val="00257434"/>
    <w:rsid w:val="00263868"/>
    <w:rsid w:val="002638DC"/>
    <w:rsid w:val="00265447"/>
    <w:rsid w:val="002706E8"/>
    <w:rsid w:val="00272375"/>
    <w:rsid w:val="00274E0A"/>
    <w:rsid w:val="00286C9A"/>
    <w:rsid w:val="00290E54"/>
    <w:rsid w:val="002915F4"/>
    <w:rsid w:val="00295ADC"/>
    <w:rsid w:val="00295BAF"/>
    <w:rsid w:val="002971A8"/>
    <w:rsid w:val="002A13EE"/>
    <w:rsid w:val="002A369A"/>
    <w:rsid w:val="002A6134"/>
    <w:rsid w:val="002B4883"/>
    <w:rsid w:val="002B5F86"/>
    <w:rsid w:val="002C4114"/>
    <w:rsid w:val="002C48CB"/>
    <w:rsid w:val="002C4C40"/>
    <w:rsid w:val="002C5C92"/>
    <w:rsid w:val="002C65C4"/>
    <w:rsid w:val="002C7FED"/>
    <w:rsid w:val="002D1F2D"/>
    <w:rsid w:val="002D285D"/>
    <w:rsid w:val="002D2D0C"/>
    <w:rsid w:val="002D30BB"/>
    <w:rsid w:val="002D4CA4"/>
    <w:rsid w:val="002D74A2"/>
    <w:rsid w:val="002E01C5"/>
    <w:rsid w:val="002E1B3A"/>
    <w:rsid w:val="002E25BD"/>
    <w:rsid w:val="002E4905"/>
    <w:rsid w:val="002E50B4"/>
    <w:rsid w:val="002E5614"/>
    <w:rsid w:val="002E6155"/>
    <w:rsid w:val="002F1919"/>
    <w:rsid w:val="002F27E5"/>
    <w:rsid w:val="002F2DD0"/>
    <w:rsid w:val="002F2E0A"/>
    <w:rsid w:val="002F7BC0"/>
    <w:rsid w:val="00300725"/>
    <w:rsid w:val="00300992"/>
    <w:rsid w:val="0030264A"/>
    <w:rsid w:val="00304668"/>
    <w:rsid w:val="00305203"/>
    <w:rsid w:val="003052FC"/>
    <w:rsid w:val="003070B1"/>
    <w:rsid w:val="00310668"/>
    <w:rsid w:val="00313D0E"/>
    <w:rsid w:val="00314971"/>
    <w:rsid w:val="0031579F"/>
    <w:rsid w:val="00320CC2"/>
    <w:rsid w:val="00322379"/>
    <w:rsid w:val="003264DD"/>
    <w:rsid w:val="00327E33"/>
    <w:rsid w:val="003330AC"/>
    <w:rsid w:val="003358F9"/>
    <w:rsid w:val="003369D0"/>
    <w:rsid w:val="003406A7"/>
    <w:rsid w:val="00340AE7"/>
    <w:rsid w:val="0034421C"/>
    <w:rsid w:val="00347C3F"/>
    <w:rsid w:val="00354EF3"/>
    <w:rsid w:val="00355BB4"/>
    <w:rsid w:val="003612C7"/>
    <w:rsid w:val="00362560"/>
    <w:rsid w:val="00363158"/>
    <w:rsid w:val="00365798"/>
    <w:rsid w:val="0036612A"/>
    <w:rsid w:val="0036638E"/>
    <w:rsid w:val="00371612"/>
    <w:rsid w:val="00374B97"/>
    <w:rsid w:val="00374F3A"/>
    <w:rsid w:val="00376653"/>
    <w:rsid w:val="00376F0E"/>
    <w:rsid w:val="003776BF"/>
    <w:rsid w:val="00381E18"/>
    <w:rsid w:val="00381E68"/>
    <w:rsid w:val="00382E84"/>
    <w:rsid w:val="00385EF0"/>
    <w:rsid w:val="0039115C"/>
    <w:rsid w:val="00391987"/>
    <w:rsid w:val="00392C5F"/>
    <w:rsid w:val="003979A3"/>
    <w:rsid w:val="003A1179"/>
    <w:rsid w:val="003A4D60"/>
    <w:rsid w:val="003A61C7"/>
    <w:rsid w:val="003A69B5"/>
    <w:rsid w:val="003A77BC"/>
    <w:rsid w:val="003B4B3B"/>
    <w:rsid w:val="003B7F13"/>
    <w:rsid w:val="003C1B24"/>
    <w:rsid w:val="003C24AA"/>
    <w:rsid w:val="003C39D8"/>
    <w:rsid w:val="003C3CD6"/>
    <w:rsid w:val="003C3F85"/>
    <w:rsid w:val="003C7F9C"/>
    <w:rsid w:val="003D0770"/>
    <w:rsid w:val="003D080E"/>
    <w:rsid w:val="003D2CF6"/>
    <w:rsid w:val="003E1F67"/>
    <w:rsid w:val="003E780D"/>
    <w:rsid w:val="003F07FC"/>
    <w:rsid w:val="003F50FF"/>
    <w:rsid w:val="003F5C95"/>
    <w:rsid w:val="003F6DCE"/>
    <w:rsid w:val="0040102A"/>
    <w:rsid w:val="004015CD"/>
    <w:rsid w:val="00401F67"/>
    <w:rsid w:val="0040292C"/>
    <w:rsid w:val="00403358"/>
    <w:rsid w:val="00403D39"/>
    <w:rsid w:val="00403F1C"/>
    <w:rsid w:val="00410248"/>
    <w:rsid w:val="004109CA"/>
    <w:rsid w:val="00411B51"/>
    <w:rsid w:val="0041459F"/>
    <w:rsid w:val="00416ADF"/>
    <w:rsid w:val="00420905"/>
    <w:rsid w:val="004211F4"/>
    <w:rsid w:val="00421330"/>
    <w:rsid w:val="00421871"/>
    <w:rsid w:val="00422518"/>
    <w:rsid w:val="00422CA7"/>
    <w:rsid w:val="004230A4"/>
    <w:rsid w:val="00423910"/>
    <w:rsid w:val="00424073"/>
    <w:rsid w:val="00434807"/>
    <w:rsid w:val="004354FD"/>
    <w:rsid w:val="00436316"/>
    <w:rsid w:val="004404B5"/>
    <w:rsid w:val="004421B1"/>
    <w:rsid w:val="00444213"/>
    <w:rsid w:val="00445342"/>
    <w:rsid w:val="00445D55"/>
    <w:rsid w:val="00445FEB"/>
    <w:rsid w:val="00447C67"/>
    <w:rsid w:val="0045004A"/>
    <w:rsid w:val="0045053B"/>
    <w:rsid w:val="00452EEE"/>
    <w:rsid w:val="00453462"/>
    <w:rsid w:val="00454659"/>
    <w:rsid w:val="0045673A"/>
    <w:rsid w:val="00456EA6"/>
    <w:rsid w:val="00461864"/>
    <w:rsid w:val="004630E6"/>
    <w:rsid w:val="00466E0F"/>
    <w:rsid w:val="00467D27"/>
    <w:rsid w:val="00471BA1"/>
    <w:rsid w:val="00475027"/>
    <w:rsid w:val="00476AF0"/>
    <w:rsid w:val="00476E22"/>
    <w:rsid w:val="00476F49"/>
    <w:rsid w:val="004828AE"/>
    <w:rsid w:val="004836BA"/>
    <w:rsid w:val="00485A17"/>
    <w:rsid w:val="00486595"/>
    <w:rsid w:val="004910A2"/>
    <w:rsid w:val="00491146"/>
    <w:rsid w:val="004923DA"/>
    <w:rsid w:val="00492B95"/>
    <w:rsid w:val="004945B5"/>
    <w:rsid w:val="0049781B"/>
    <w:rsid w:val="004A29A1"/>
    <w:rsid w:val="004A3733"/>
    <w:rsid w:val="004A4DB7"/>
    <w:rsid w:val="004A4EC5"/>
    <w:rsid w:val="004B1021"/>
    <w:rsid w:val="004B2A8E"/>
    <w:rsid w:val="004B344C"/>
    <w:rsid w:val="004B6E08"/>
    <w:rsid w:val="004B7C4B"/>
    <w:rsid w:val="004C07E4"/>
    <w:rsid w:val="004C0946"/>
    <w:rsid w:val="004C0E7C"/>
    <w:rsid w:val="004C1121"/>
    <w:rsid w:val="004C1DEB"/>
    <w:rsid w:val="004C2996"/>
    <w:rsid w:val="004C2F67"/>
    <w:rsid w:val="004C3DFB"/>
    <w:rsid w:val="004C5BC2"/>
    <w:rsid w:val="004D5D36"/>
    <w:rsid w:val="004D7A4A"/>
    <w:rsid w:val="004E2041"/>
    <w:rsid w:val="004E5206"/>
    <w:rsid w:val="004E7B94"/>
    <w:rsid w:val="004E7C73"/>
    <w:rsid w:val="004E7F3E"/>
    <w:rsid w:val="004F2A88"/>
    <w:rsid w:val="004F47AF"/>
    <w:rsid w:val="004F7FE4"/>
    <w:rsid w:val="00500A25"/>
    <w:rsid w:val="0050222D"/>
    <w:rsid w:val="00504C42"/>
    <w:rsid w:val="0050773A"/>
    <w:rsid w:val="005104AD"/>
    <w:rsid w:val="0051083E"/>
    <w:rsid w:val="00510A31"/>
    <w:rsid w:val="00511DB8"/>
    <w:rsid w:val="00512132"/>
    <w:rsid w:val="005155B6"/>
    <w:rsid w:val="00515BA0"/>
    <w:rsid w:val="00523E53"/>
    <w:rsid w:val="00531FB8"/>
    <w:rsid w:val="00532A70"/>
    <w:rsid w:val="00533978"/>
    <w:rsid w:val="00536665"/>
    <w:rsid w:val="0054051E"/>
    <w:rsid w:val="00540572"/>
    <w:rsid w:val="00540F59"/>
    <w:rsid w:val="005411FE"/>
    <w:rsid w:val="00542BCD"/>
    <w:rsid w:val="00545ADA"/>
    <w:rsid w:val="00550D39"/>
    <w:rsid w:val="00553119"/>
    <w:rsid w:val="0055599E"/>
    <w:rsid w:val="00556791"/>
    <w:rsid w:val="00563DEC"/>
    <w:rsid w:val="00564102"/>
    <w:rsid w:val="0056450F"/>
    <w:rsid w:val="005653BB"/>
    <w:rsid w:val="0056680F"/>
    <w:rsid w:val="00573788"/>
    <w:rsid w:val="005738AE"/>
    <w:rsid w:val="005822FA"/>
    <w:rsid w:val="005827E4"/>
    <w:rsid w:val="00582E01"/>
    <w:rsid w:val="00583F6A"/>
    <w:rsid w:val="00584361"/>
    <w:rsid w:val="00585173"/>
    <w:rsid w:val="00586494"/>
    <w:rsid w:val="005914EB"/>
    <w:rsid w:val="00593ECF"/>
    <w:rsid w:val="00595D9C"/>
    <w:rsid w:val="00596DFE"/>
    <w:rsid w:val="005A0AE3"/>
    <w:rsid w:val="005A1270"/>
    <w:rsid w:val="005B0DAD"/>
    <w:rsid w:val="005B3D7E"/>
    <w:rsid w:val="005B3F5B"/>
    <w:rsid w:val="005B6B52"/>
    <w:rsid w:val="005C2334"/>
    <w:rsid w:val="005C4C20"/>
    <w:rsid w:val="005C6103"/>
    <w:rsid w:val="005D0A02"/>
    <w:rsid w:val="005D4F04"/>
    <w:rsid w:val="005D75B5"/>
    <w:rsid w:val="005D77AE"/>
    <w:rsid w:val="005E052F"/>
    <w:rsid w:val="005E0CAB"/>
    <w:rsid w:val="005E691F"/>
    <w:rsid w:val="005E7A72"/>
    <w:rsid w:val="005F164F"/>
    <w:rsid w:val="005F1707"/>
    <w:rsid w:val="005F29C2"/>
    <w:rsid w:val="005F4865"/>
    <w:rsid w:val="005F523D"/>
    <w:rsid w:val="005F596B"/>
    <w:rsid w:val="005F5AB2"/>
    <w:rsid w:val="006010B4"/>
    <w:rsid w:val="006029CF"/>
    <w:rsid w:val="0060483F"/>
    <w:rsid w:val="006114CD"/>
    <w:rsid w:val="00611C8C"/>
    <w:rsid w:val="006127F2"/>
    <w:rsid w:val="006134EF"/>
    <w:rsid w:val="00617FD1"/>
    <w:rsid w:val="006221CB"/>
    <w:rsid w:val="006241F7"/>
    <w:rsid w:val="00624BCE"/>
    <w:rsid w:val="00627D4D"/>
    <w:rsid w:val="00630A9A"/>
    <w:rsid w:val="00636157"/>
    <w:rsid w:val="006361AC"/>
    <w:rsid w:val="00636329"/>
    <w:rsid w:val="00640F9A"/>
    <w:rsid w:val="00641F65"/>
    <w:rsid w:val="0064267B"/>
    <w:rsid w:val="00642CDF"/>
    <w:rsid w:val="00645419"/>
    <w:rsid w:val="00646141"/>
    <w:rsid w:val="00650803"/>
    <w:rsid w:val="00651784"/>
    <w:rsid w:val="006522F6"/>
    <w:rsid w:val="00661127"/>
    <w:rsid w:val="00662C8B"/>
    <w:rsid w:val="00663D53"/>
    <w:rsid w:val="006647A3"/>
    <w:rsid w:val="00664E26"/>
    <w:rsid w:val="006672A8"/>
    <w:rsid w:val="0067003C"/>
    <w:rsid w:val="0067079A"/>
    <w:rsid w:val="00670FD2"/>
    <w:rsid w:val="00671617"/>
    <w:rsid w:val="006820E9"/>
    <w:rsid w:val="006823A9"/>
    <w:rsid w:val="0068723E"/>
    <w:rsid w:val="00687BEA"/>
    <w:rsid w:val="00692CE4"/>
    <w:rsid w:val="006957B9"/>
    <w:rsid w:val="00695E63"/>
    <w:rsid w:val="0069679D"/>
    <w:rsid w:val="006A2C33"/>
    <w:rsid w:val="006A6763"/>
    <w:rsid w:val="006A7B48"/>
    <w:rsid w:val="006B1DD3"/>
    <w:rsid w:val="006B58C1"/>
    <w:rsid w:val="006B6984"/>
    <w:rsid w:val="006C18CC"/>
    <w:rsid w:val="006C3A34"/>
    <w:rsid w:val="006D2B0E"/>
    <w:rsid w:val="006D2D00"/>
    <w:rsid w:val="006D3468"/>
    <w:rsid w:val="006D495B"/>
    <w:rsid w:val="006D74B8"/>
    <w:rsid w:val="006E29DC"/>
    <w:rsid w:val="006E6B2D"/>
    <w:rsid w:val="006E72C9"/>
    <w:rsid w:val="006F1F3C"/>
    <w:rsid w:val="006F394A"/>
    <w:rsid w:val="006F410B"/>
    <w:rsid w:val="006F6922"/>
    <w:rsid w:val="006F6D08"/>
    <w:rsid w:val="006F7ADF"/>
    <w:rsid w:val="006F7F4B"/>
    <w:rsid w:val="007000AC"/>
    <w:rsid w:val="00705EC9"/>
    <w:rsid w:val="00712936"/>
    <w:rsid w:val="00714326"/>
    <w:rsid w:val="00714CE2"/>
    <w:rsid w:val="007163A0"/>
    <w:rsid w:val="00727D83"/>
    <w:rsid w:val="00730153"/>
    <w:rsid w:val="00730EA8"/>
    <w:rsid w:val="007311F4"/>
    <w:rsid w:val="007325EF"/>
    <w:rsid w:val="00733A69"/>
    <w:rsid w:val="007362DC"/>
    <w:rsid w:val="007376C4"/>
    <w:rsid w:val="00742B30"/>
    <w:rsid w:val="00755E69"/>
    <w:rsid w:val="00756169"/>
    <w:rsid w:val="00757425"/>
    <w:rsid w:val="00761363"/>
    <w:rsid w:val="007638C7"/>
    <w:rsid w:val="0076492C"/>
    <w:rsid w:val="00772B55"/>
    <w:rsid w:val="00776994"/>
    <w:rsid w:val="00780530"/>
    <w:rsid w:val="00780F15"/>
    <w:rsid w:val="00790077"/>
    <w:rsid w:val="0079272B"/>
    <w:rsid w:val="007931EC"/>
    <w:rsid w:val="007A49A4"/>
    <w:rsid w:val="007A6062"/>
    <w:rsid w:val="007A7DF2"/>
    <w:rsid w:val="007B1FEC"/>
    <w:rsid w:val="007B3A64"/>
    <w:rsid w:val="007B7937"/>
    <w:rsid w:val="007C1FDB"/>
    <w:rsid w:val="007C4E08"/>
    <w:rsid w:val="007C5632"/>
    <w:rsid w:val="007D163E"/>
    <w:rsid w:val="007D3120"/>
    <w:rsid w:val="007D3568"/>
    <w:rsid w:val="007D3611"/>
    <w:rsid w:val="007F192B"/>
    <w:rsid w:val="007F45AF"/>
    <w:rsid w:val="007F46FB"/>
    <w:rsid w:val="008046B2"/>
    <w:rsid w:val="00804DC8"/>
    <w:rsid w:val="0080630C"/>
    <w:rsid w:val="008114CA"/>
    <w:rsid w:val="008140C5"/>
    <w:rsid w:val="0081444A"/>
    <w:rsid w:val="00814765"/>
    <w:rsid w:val="008148D2"/>
    <w:rsid w:val="00820915"/>
    <w:rsid w:val="00822B96"/>
    <w:rsid w:val="00823BA5"/>
    <w:rsid w:val="0082729B"/>
    <w:rsid w:val="00834590"/>
    <w:rsid w:val="00841F25"/>
    <w:rsid w:val="00845D98"/>
    <w:rsid w:val="0084632E"/>
    <w:rsid w:val="00850F49"/>
    <w:rsid w:val="00851392"/>
    <w:rsid w:val="008515EF"/>
    <w:rsid w:val="00851E4A"/>
    <w:rsid w:val="008534D4"/>
    <w:rsid w:val="008564EB"/>
    <w:rsid w:val="00863DC3"/>
    <w:rsid w:val="00864B68"/>
    <w:rsid w:val="00864E27"/>
    <w:rsid w:val="0086702A"/>
    <w:rsid w:val="00870474"/>
    <w:rsid w:val="008728F9"/>
    <w:rsid w:val="00873B35"/>
    <w:rsid w:val="008744E8"/>
    <w:rsid w:val="00875673"/>
    <w:rsid w:val="00876898"/>
    <w:rsid w:val="00885BE2"/>
    <w:rsid w:val="00893C7F"/>
    <w:rsid w:val="008941D0"/>
    <w:rsid w:val="008941D5"/>
    <w:rsid w:val="00894BD7"/>
    <w:rsid w:val="008961F6"/>
    <w:rsid w:val="008A0841"/>
    <w:rsid w:val="008A3BC3"/>
    <w:rsid w:val="008A6160"/>
    <w:rsid w:val="008A7370"/>
    <w:rsid w:val="008B0C5D"/>
    <w:rsid w:val="008B2E20"/>
    <w:rsid w:val="008B3B07"/>
    <w:rsid w:val="008B4819"/>
    <w:rsid w:val="008B6F96"/>
    <w:rsid w:val="008B72EC"/>
    <w:rsid w:val="008C52F2"/>
    <w:rsid w:val="008C5617"/>
    <w:rsid w:val="008C649C"/>
    <w:rsid w:val="008D2640"/>
    <w:rsid w:val="008D57C8"/>
    <w:rsid w:val="008D59D1"/>
    <w:rsid w:val="008E0DE0"/>
    <w:rsid w:val="008E1010"/>
    <w:rsid w:val="008E14C9"/>
    <w:rsid w:val="008E292C"/>
    <w:rsid w:val="008E361F"/>
    <w:rsid w:val="008E5972"/>
    <w:rsid w:val="008E5DE8"/>
    <w:rsid w:val="008E5F08"/>
    <w:rsid w:val="008E6161"/>
    <w:rsid w:val="008F066C"/>
    <w:rsid w:val="008F1C2F"/>
    <w:rsid w:val="008F2322"/>
    <w:rsid w:val="008F295D"/>
    <w:rsid w:val="008F638C"/>
    <w:rsid w:val="009007DA"/>
    <w:rsid w:val="00902AE6"/>
    <w:rsid w:val="00902DFB"/>
    <w:rsid w:val="009065AD"/>
    <w:rsid w:val="009114C7"/>
    <w:rsid w:val="00913048"/>
    <w:rsid w:val="00913EDD"/>
    <w:rsid w:val="00924429"/>
    <w:rsid w:val="00925797"/>
    <w:rsid w:val="00925D98"/>
    <w:rsid w:val="00927E6D"/>
    <w:rsid w:val="00927F86"/>
    <w:rsid w:val="00930957"/>
    <w:rsid w:val="00932294"/>
    <w:rsid w:val="00941696"/>
    <w:rsid w:val="00950D2B"/>
    <w:rsid w:val="009533F3"/>
    <w:rsid w:val="00954214"/>
    <w:rsid w:val="009564D9"/>
    <w:rsid w:val="00960EB2"/>
    <w:rsid w:val="0096187B"/>
    <w:rsid w:val="00962C90"/>
    <w:rsid w:val="00964435"/>
    <w:rsid w:val="00965128"/>
    <w:rsid w:val="009661D4"/>
    <w:rsid w:val="00970A00"/>
    <w:rsid w:val="00972101"/>
    <w:rsid w:val="0097393F"/>
    <w:rsid w:val="00973A61"/>
    <w:rsid w:val="00975B07"/>
    <w:rsid w:val="00977288"/>
    <w:rsid w:val="00977A51"/>
    <w:rsid w:val="00983656"/>
    <w:rsid w:val="0098494F"/>
    <w:rsid w:val="009849AE"/>
    <w:rsid w:val="00985117"/>
    <w:rsid w:val="00990265"/>
    <w:rsid w:val="00992722"/>
    <w:rsid w:val="00993998"/>
    <w:rsid w:val="00993EF3"/>
    <w:rsid w:val="009941A7"/>
    <w:rsid w:val="009A1812"/>
    <w:rsid w:val="009A49A6"/>
    <w:rsid w:val="009A5710"/>
    <w:rsid w:val="009A6973"/>
    <w:rsid w:val="009B26FF"/>
    <w:rsid w:val="009B2BE2"/>
    <w:rsid w:val="009B3F81"/>
    <w:rsid w:val="009B43B2"/>
    <w:rsid w:val="009B4B29"/>
    <w:rsid w:val="009B5644"/>
    <w:rsid w:val="009B704D"/>
    <w:rsid w:val="009C0C3E"/>
    <w:rsid w:val="009C1142"/>
    <w:rsid w:val="009C3484"/>
    <w:rsid w:val="009C36A2"/>
    <w:rsid w:val="009C433A"/>
    <w:rsid w:val="009C6E01"/>
    <w:rsid w:val="009C73EF"/>
    <w:rsid w:val="009C7480"/>
    <w:rsid w:val="009D3EDE"/>
    <w:rsid w:val="009E149C"/>
    <w:rsid w:val="009E19F3"/>
    <w:rsid w:val="009E1BB8"/>
    <w:rsid w:val="009E278D"/>
    <w:rsid w:val="009E5793"/>
    <w:rsid w:val="009E624A"/>
    <w:rsid w:val="009E774E"/>
    <w:rsid w:val="009F110C"/>
    <w:rsid w:val="009F1864"/>
    <w:rsid w:val="009F7D3F"/>
    <w:rsid w:val="00A013C4"/>
    <w:rsid w:val="00A03993"/>
    <w:rsid w:val="00A060B1"/>
    <w:rsid w:val="00A07E2B"/>
    <w:rsid w:val="00A13E45"/>
    <w:rsid w:val="00A1434B"/>
    <w:rsid w:val="00A162D6"/>
    <w:rsid w:val="00A16854"/>
    <w:rsid w:val="00A23670"/>
    <w:rsid w:val="00A23B05"/>
    <w:rsid w:val="00A23DA2"/>
    <w:rsid w:val="00A27033"/>
    <w:rsid w:val="00A27BA4"/>
    <w:rsid w:val="00A317CF"/>
    <w:rsid w:val="00A346B9"/>
    <w:rsid w:val="00A34F2C"/>
    <w:rsid w:val="00A36860"/>
    <w:rsid w:val="00A413F4"/>
    <w:rsid w:val="00A41D71"/>
    <w:rsid w:val="00A4635C"/>
    <w:rsid w:val="00A50137"/>
    <w:rsid w:val="00A5074B"/>
    <w:rsid w:val="00A534D3"/>
    <w:rsid w:val="00A539F5"/>
    <w:rsid w:val="00A53ED7"/>
    <w:rsid w:val="00A55F7F"/>
    <w:rsid w:val="00A5638A"/>
    <w:rsid w:val="00A57F58"/>
    <w:rsid w:val="00A6061F"/>
    <w:rsid w:val="00A62FA1"/>
    <w:rsid w:val="00A63278"/>
    <w:rsid w:val="00A64472"/>
    <w:rsid w:val="00A776DD"/>
    <w:rsid w:val="00A81FAA"/>
    <w:rsid w:val="00A82EC4"/>
    <w:rsid w:val="00A8609F"/>
    <w:rsid w:val="00A90EB7"/>
    <w:rsid w:val="00A914EA"/>
    <w:rsid w:val="00A9166C"/>
    <w:rsid w:val="00A92093"/>
    <w:rsid w:val="00A95B50"/>
    <w:rsid w:val="00A96014"/>
    <w:rsid w:val="00A96AFF"/>
    <w:rsid w:val="00A97D00"/>
    <w:rsid w:val="00AA18F6"/>
    <w:rsid w:val="00AA46E1"/>
    <w:rsid w:val="00AB1FE7"/>
    <w:rsid w:val="00AB47DF"/>
    <w:rsid w:val="00AC16F0"/>
    <w:rsid w:val="00AC1BBE"/>
    <w:rsid w:val="00AC26A0"/>
    <w:rsid w:val="00AC52ED"/>
    <w:rsid w:val="00AC6122"/>
    <w:rsid w:val="00AC675A"/>
    <w:rsid w:val="00AC68C8"/>
    <w:rsid w:val="00AD2F54"/>
    <w:rsid w:val="00AD5293"/>
    <w:rsid w:val="00AD70AB"/>
    <w:rsid w:val="00AD7BA8"/>
    <w:rsid w:val="00AE03BC"/>
    <w:rsid w:val="00AE3791"/>
    <w:rsid w:val="00AE4982"/>
    <w:rsid w:val="00AE5EAB"/>
    <w:rsid w:val="00AE6172"/>
    <w:rsid w:val="00AE64A0"/>
    <w:rsid w:val="00AF0B82"/>
    <w:rsid w:val="00AF20B9"/>
    <w:rsid w:val="00AF3992"/>
    <w:rsid w:val="00AF5411"/>
    <w:rsid w:val="00AF5A43"/>
    <w:rsid w:val="00AF722E"/>
    <w:rsid w:val="00B006A3"/>
    <w:rsid w:val="00B035D2"/>
    <w:rsid w:val="00B041B3"/>
    <w:rsid w:val="00B04F29"/>
    <w:rsid w:val="00B05514"/>
    <w:rsid w:val="00B120C9"/>
    <w:rsid w:val="00B13A5A"/>
    <w:rsid w:val="00B20F1E"/>
    <w:rsid w:val="00B2191C"/>
    <w:rsid w:val="00B26624"/>
    <w:rsid w:val="00B271B2"/>
    <w:rsid w:val="00B319A8"/>
    <w:rsid w:val="00B323FD"/>
    <w:rsid w:val="00B37308"/>
    <w:rsid w:val="00B3770C"/>
    <w:rsid w:val="00B40E5D"/>
    <w:rsid w:val="00B412CC"/>
    <w:rsid w:val="00B41DE4"/>
    <w:rsid w:val="00B42DEB"/>
    <w:rsid w:val="00B43AF4"/>
    <w:rsid w:val="00B45065"/>
    <w:rsid w:val="00B467AA"/>
    <w:rsid w:val="00B46D2A"/>
    <w:rsid w:val="00B46F0B"/>
    <w:rsid w:val="00B47959"/>
    <w:rsid w:val="00B47B52"/>
    <w:rsid w:val="00B51D65"/>
    <w:rsid w:val="00B55B66"/>
    <w:rsid w:val="00B5605B"/>
    <w:rsid w:val="00B563A5"/>
    <w:rsid w:val="00B57457"/>
    <w:rsid w:val="00B62B01"/>
    <w:rsid w:val="00B64686"/>
    <w:rsid w:val="00B65EC5"/>
    <w:rsid w:val="00B717F0"/>
    <w:rsid w:val="00B7262D"/>
    <w:rsid w:val="00B72E8D"/>
    <w:rsid w:val="00B7661A"/>
    <w:rsid w:val="00B80028"/>
    <w:rsid w:val="00B8147F"/>
    <w:rsid w:val="00B82029"/>
    <w:rsid w:val="00B8204B"/>
    <w:rsid w:val="00B83974"/>
    <w:rsid w:val="00B9351F"/>
    <w:rsid w:val="00B93838"/>
    <w:rsid w:val="00B941E5"/>
    <w:rsid w:val="00B94F5E"/>
    <w:rsid w:val="00B96118"/>
    <w:rsid w:val="00B976FC"/>
    <w:rsid w:val="00BA0861"/>
    <w:rsid w:val="00BA1D3B"/>
    <w:rsid w:val="00BA4057"/>
    <w:rsid w:val="00BA68EE"/>
    <w:rsid w:val="00BA6DD0"/>
    <w:rsid w:val="00BB0D3C"/>
    <w:rsid w:val="00BB16AE"/>
    <w:rsid w:val="00BB1C7C"/>
    <w:rsid w:val="00BB2D75"/>
    <w:rsid w:val="00BB3CCC"/>
    <w:rsid w:val="00BB5D09"/>
    <w:rsid w:val="00BB5EFA"/>
    <w:rsid w:val="00BB6F69"/>
    <w:rsid w:val="00BC18D9"/>
    <w:rsid w:val="00BC391B"/>
    <w:rsid w:val="00BC66CE"/>
    <w:rsid w:val="00BC67D9"/>
    <w:rsid w:val="00BD31C0"/>
    <w:rsid w:val="00BD4E8F"/>
    <w:rsid w:val="00BD67FC"/>
    <w:rsid w:val="00BE001E"/>
    <w:rsid w:val="00BE33A0"/>
    <w:rsid w:val="00BE36D9"/>
    <w:rsid w:val="00BE7AFB"/>
    <w:rsid w:val="00BF21FD"/>
    <w:rsid w:val="00BF5553"/>
    <w:rsid w:val="00C05529"/>
    <w:rsid w:val="00C055A2"/>
    <w:rsid w:val="00C059CC"/>
    <w:rsid w:val="00C078B2"/>
    <w:rsid w:val="00C13891"/>
    <w:rsid w:val="00C139DF"/>
    <w:rsid w:val="00C14EC5"/>
    <w:rsid w:val="00C172CA"/>
    <w:rsid w:val="00C17754"/>
    <w:rsid w:val="00C17BDC"/>
    <w:rsid w:val="00C270CB"/>
    <w:rsid w:val="00C3144C"/>
    <w:rsid w:val="00C32265"/>
    <w:rsid w:val="00C32859"/>
    <w:rsid w:val="00C37A93"/>
    <w:rsid w:val="00C41D8A"/>
    <w:rsid w:val="00C45485"/>
    <w:rsid w:val="00C460B1"/>
    <w:rsid w:val="00C53702"/>
    <w:rsid w:val="00C54817"/>
    <w:rsid w:val="00C56C22"/>
    <w:rsid w:val="00C56C2F"/>
    <w:rsid w:val="00C60E11"/>
    <w:rsid w:val="00C62B9F"/>
    <w:rsid w:val="00C640ED"/>
    <w:rsid w:val="00C70FD7"/>
    <w:rsid w:val="00C71B87"/>
    <w:rsid w:val="00C729B1"/>
    <w:rsid w:val="00C76903"/>
    <w:rsid w:val="00C776D0"/>
    <w:rsid w:val="00C81455"/>
    <w:rsid w:val="00C82CBC"/>
    <w:rsid w:val="00C8319A"/>
    <w:rsid w:val="00C834D6"/>
    <w:rsid w:val="00C84244"/>
    <w:rsid w:val="00C97969"/>
    <w:rsid w:val="00C97B1C"/>
    <w:rsid w:val="00C97C90"/>
    <w:rsid w:val="00CA00C1"/>
    <w:rsid w:val="00CA0723"/>
    <w:rsid w:val="00CA2934"/>
    <w:rsid w:val="00CA2F4C"/>
    <w:rsid w:val="00CA721A"/>
    <w:rsid w:val="00CA770F"/>
    <w:rsid w:val="00CA7AB9"/>
    <w:rsid w:val="00CB30EE"/>
    <w:rsid w:val="00CB6CE0"/>
    <w:rsid w:val="00CB707F"/>
    <w:rsid w:val="00CC13E0"/>
    <w:rsid w:val="00CC14CF"/>
    <w:rsid w:val="00CC38D1"/>
    <w:rsid w:val="00CC67F6"/>
    <w:rsid w:val="00CD051C"/>
    <w:rsid w:val="00CD1E02"/>
    <w:rsid w:val="00CD4568"/>
    <w:rsid w:val="00CD46B9"/>
    <w:rsid w:val="00CD5E23"/>
    <w:rsid w:val="00CD6CC1"/>
    <w:rsid w:val="00CE12D9"/>
    <w:rsid w:val="00CF507D"/>
    <w:rsid w:val="00CF566C"/>
    <w:rsid w:val="00CF5D4C"/>
    <w:rsid w:val="00CF5EFA"/>
    <w:rsid w:val="00CF78A9"/>
    <w:rsid w:val="00D00206"/>
    <w:rsid w:val="00D00E95"/>
    <w:rsid w:val="00D0100D"/>
    <w:rsid w:val="00D01CE0"/>
    <w:rsid w:val="00D01D9F"/>
    <w:rsid w:val="00D07940"/>
    <w:rsid w:val="00D10F80"/>
    <w:rsid w:val="00D14D9B"/>
    <w:rsid w:val="00D16260"/>
    <w:rsid w:val="00D21A65"/>
    <w:rsid w:val="00D22342"/>
    <w:rsid w:val="00D23167"/>
    <w:rsid w:val="00D256B1"/>
    <w:rsid w:val="00D25DA8"/>
    <w:rsid w:val="00D3006C"/>
    <w:rsid w:val="00D30D02"/>
    <w:rsid w:val="00D32E98"/>
    <w:rsid w:val="00D34D6F"/>
    <w:rsid w:val="00D36A3F"/>
    <w:rsid w:val="00D37165"/>
    <w:rsid w:val="00D4181A"/>
    <w:rsid w:val="00D43FAB"/>
    <w:rsid w:val="00D45D91"/>
    <w:rsid w:val="00D46CCF"/>
    <w:rsid w:val="00D47610"/>
    <w:rsid w:val="00D50974"/>
    <w:rsid w:val="00D514E8"/>
    <w:rsid w:val="00D5227E"/>
    <w:rsid w:val="00D52E54"/>
    <w:rsid w:val="00D52E7D"/>
    <w:rsid w:val="00D54BC5"/>
    <w:rsid w:val="00D54C83"/>
    <w:rsid w:val="00D55B18"/>
    <w:rsid w:val="00D57183"/>
    <w:rsid w:val="00D61A12"/>
    <w:rsid w:val="00D63E83"/>
    <w:rsid w:val="00D640F1"/>
    <w:rsid w:val="00D729C1"/>
    <w:rsid w:val="00D73F48"/>
    <w:rsid w:val="00D756AC"/>
    <w:rsid w:val="00D80C2E"/>
    <w:rsid w:val="00D84A7F"/>
    <w:rsid w:val="00D85D56"/>
    <w:rsid w:val="00D8617A"/>
    <w:rsid w:val="00D933C9"/>
    <w:rsid w:val="00D94DF7"/>
    <w:rsid w:val="00D94ECB"/>
    <w:rsid w:val="00D964B3"/>
    <w:rsid w:val="00D97995"/>
    <w:rsid w:val="00D97FA5"/>
    <w:rsid w:val="00DA0D04"/>
    <w:rsid w:val="00DA2BFF"/>
    <w:rsid w:val="00DA33C0"/>
    <w:rsid w:val="00DA386D"/>
    <w:rsid w:val="00DA39AB"/>
    <w:rsid w:val="00DA67DB"/>
    <w:rsid w:val="00DB1A6D"/>
    <w:rsid w:val="00DB3A9E"/>
    <w:rsid w:val="00DB6A74"/>
    <w:rsid w:val="00DB6A9B"/>
    <w:rsid w:val="00DB7E37"/>
    <w:rsid w:val="00DC0C12"/>
    <w:rsid w:val="00DC51B3"/>
    <w:rsid w:val="00DD3219"/>
    <w:rsid w:val="00DD4304"/>
    <w:rsid w:val="00DD62CF"/>
    <w:rsid w:val="00DD6531"/>
    <w:rsid w:val="00DD7EB9"/>
    <w:rsid w:val="00DE08FC"/>
    <w:rsid w:val="00DE150C"/>
    <w:rsid w:val="00DE21C6"/>
    <w:rsid w:val="00DE6D2E"/>
    <w:rsid w:val="00DE7FC3"/>
    <w:rsid w:val="00DF0071"/>
    <w:rsid w:val="00E01FB9"/>
    <w:rsid w:val="00E0690A"/>
    <w:rsid w:val="00E10723"/>
    <w:rsid w:val="00E15E81"/>
    <w:rsid w:val="00E169D0"/>
    <w:rsid w:val="00E17892"/>
    <w:rsid w:val="00E20AD9"/>
    <w:rsid w:val="00E2522A"/>
    <w:rsid w:val="00E26953"/>
    <w:rsid w:val="00E271DD"/>
    <w:rsid w:val="00E27852"/>
    <w:rsid w:val="00E3455A"/>
    <w:rsid w:val="00E3794A"/>
    <w:rsid w:val="00E37FF5"/>
    <w:rsid w:val="00E400EB"/>
    <w:rsid w:val="00E43607"/>
    <w:rsid w:val="00E47210"/>
    <w:rsid w:val="00E4726F"/>
    <w:rsid w:val="00E47BEE"/>
    <w:rsid w:val="00E54813"/>
    <w:rsid w:val="00E57831"/>
    <w:rsid w:val="00E658C9"/>
    <w:rsid w:val="00E66767"/>
    <w:rsid w:val="00E66F30"/>
    <w:rsid w:val="00E74F7B"/>
    <w:rsid w:val="00E760EE"/>
    <w:rsid w:val="00E83A45"/>
    <w:rsid w:val="00E869AD"/>
    <w:rsid w:val="00E8764F"/>
    <w:rsid w:val="00E92D74"/>
    <w:rsid w:val="00E954BA"/>
    <w:rsid w:val="00EA0992"/>
    <w:rsid w:val="00EB0CD8"/>
    <w:rsid w:val="00EB7EF8"/>
    <w:rsid w:val="00EC1852"/>
    <w:rsid w:val="00EC1AB9"/>
    <w:rsid w:val="00EC1F10"/>
    <w:rsid w:val="00EC3495"/>
    <w:rsid w:val="00EC3D66"/>
    <w:rsid w:val="00EC46AB"/>
    <w:rsid w:val="00ED0DD6"/>
    <w:rsid w:val="00ED19EC"/>
    <w:rsid w:val="00ED289A"/>
    <w:rsid w:val="00ED55FB"/>
    <w:rsid w:val="00ED6DE3"/>
    <w:rsid w:val="00EE28E0"/>
    <w:rsid w:val="00EE36B2"/>
    <w:rsid w:val="00EE77E0"/>
    <w:rsid w:val="00EF04C6"/>
    <w:rsid w:val="00EF0552"/>
    <w:rsid w:val="00EF05B3"/>
    <w:rsid w:val="00EF11DF"/>
    <w:rsid w:val="00EF1366"/>
    <w:rsid w:val="00EF34B6"/>
    <w:rsid w:val="00EF38B0"/>
    <w:rsid w:val="00EF5526"/>
    <w:rsid w:val="00EF5B90"/>
    <w:rsid w:val="00EF6021"/>
    <w:rsid w:val="00EF7723"/>
    <w:rsid w:val="00EF7F28"/>
    <w:rsid w:val="00F01ACE"/>
    <w:rsid w:val="00F01CD2"/>
    <w:rsid w:val="00F03B34"/>
    <w:rsid w:val="00F05251"/>
    <w:rsid w:val="00F06B21"/>
    <w:rsid w:val="00F07FE3"/>
    <w:rsid w:val="00F13EF2"/>
    <w:rsid w:val="00F14284"/>
    <w:rsid w:val="00F14A20"/>
    <w:rsid w:val="00F15F40"/>
    <w:rsid w:val="00F165FD"/>
    <w:rsid w:val="00F2138A"/>
    <w:rsid w:val="00F239AB"/>
    <w:rsid w:val="00F27903"/>
    <w:rsid w:val="00F337DD"/>
    <w:rsid w:val="00F340AE"/>
    <w:rsid w:val="00F34419"/>
    <w:rsid w:val="00F34695"/>
    <w:rsid w:val="00F35465"/>
    <w:rsid w:val="00F35FBC"/>
    <w:rsid w:val="00F4078E"/>
    <w:rsid w:val="00F417D6"/>
    <w:rsid w:val="00F41EB9"/>
    <w:rsid w:val="00F517BB"/>
    <w:rsid w:val="00F54D74"/>
    <w:rsid w:val="00F560EF"/>
    <w:rsid w:val="00F57902"/>
    <w:rsid w:val="00F6167B"/>
    <w:rsid w:val="00F63373"/>
    <w:rsid w:val="00F63D6D"/>
    <w:rsid w:val="00F70214"/>
    <w:rsid w:val="00F702FF"/>
    <w:rsid w:val="00F712C3"/>
    <w:rsid w:val="00F7152F"/>
    <w:rsid w:val="00F71619"/>
    <w:rsid w:val="00F733A6"/>
    <w:rsid w:val="00F7347E"/>
    <w:rsid w:val="00F734C8"/>
    <w:rsid w:val="00F81278"/>
    <w:rsid w:val="00F840AE"/>
    <w:rsid w:val="00F85B0F"/>
    <w:rsid w:val="00F97C6A"/>
    <w:rsid w:val="00FA0950"/>
    <w:rsid w:val="00FA0F50"/>
    <w:rsid w:val="00FB0D97"/>
    <w:rsid w:val="00FB251B"/>
    <w:rsid w:val="00FB2601"/>
    <w:rsid w:val="00FB3350"/>
    <w:rsid w:val="00FB55D8"/>
    <w:rsid w:val="00FB5E51"/>
    <w:rsid w:val="00FB69AC"/>
    <w:rsid w:val="00FC0410"/>
    <w:rsid w:val="00FC2F39"/>
    <w:rsid w:val="00FC31EE"/>
    <w:rsid w:val="00FD002E"/>
    <w:rsid w:val="00FD2DA2"/>
    <w:rsid w:val="00FD4192"/>
    <w:rsid w:val="00FD5B52"/>
    <w:rsid w:val="00FE0D7C"/>
    <w:rsid w:val="00FE25D3"/>
    <w:rsid w:val="00FE3509"/>
    <w:rsid w:val="00FE5AE3"/>
    <w:rsid w:val="00FE7680"/>
    <w:rsid w:val="00FF47F8"/>
    <w:rsid w:val="00FF710C"/>
    <w:rsid w:val="00FF769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9F34C5D"/>
  <w15:chartTrackingRefBased/>
  <w15:docId w15:val="{0A701B1C-D8B3-4CDC-B313-E4D8A7905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EndNoteBibliographyTitle">
    <w:name w:val="EndNote Bibliography Title"/>
    <w:basedOn w:val="Normal"/>
    <w:link w:val="EndNoteBibliographyTitleTegn"/>
    <w:rsid w:val="00FB55D8"/>
    <w:pPr>
      <w:spacing w:after="0"/>
      <w:jc w:val="center"/>
    </w:pPr>
    <w:rPr>
      <w:rFonts w:ascii="Times New Roman" w:hAnsi="Times New Roman" w:cs="Times New Roman"/>
      <w:noProof/>
      <w:sz w:val="24"/>
      <w:lang w:val="en-US"/>
    </w:rPr>
  </w:style>
  <w:style w:type="character" w:customStyle="1" w:styleId="EndNoteBibliographyTitleTegn">
    <w:name w:val="EndNote Bibliography Title Tegn"/>
    <w:basedOn w:val="Standardskrifttypeiafsnit"/>
    <w:link w:val="EndNoteBibliographyTitle"/>
    <w:rsid w:val="00FB55D8"/>
    <w:rPr>
      <w:rFonts w:ascii="Times New Roman" w:hAnsi="Times New Roman" w:cs="Times New Roman"/>
      <w:noProof/>
      <w:sz w:val="24"/>
      <w:lang w:val="en-US"/>
    </w:rPr>
  </w:style>
  <w:style w:type="paragraph" w:customStyle="1" w:styleId="EndNoteBibliography">
    <w:name w:val="EndNote Bibliography"/>
    <w:basedOn w:val="Normal"/>
    <w:link w:val="EndNoteBibliographyTegn"/>
    <w:rsid w:val="00FB55D8"/>
    <w:pPr>
      <w:spacing w:line="240" w:lineRule="auto"/>
    </w:pPr>
    <w:rPr>
      <w:rFonts w:ascii="Times New Roman" w:hAnsi="Times New Roman" w:cs="Times New Roman"/>
      <w:noProof/>
      <w:sz w:val="24"/>
      <w:lang w:val="en-US"/>
    </w:rPr>
  </w:style>
  <w:style w:type="character" w:customStyle="1" w:styleId="EndNoteBibliographyTegn">
    <w:name w:val="EndNote Bibliography Tegn"/>
    <w:basedOn w:val="Standardskrifttypeiafsnit"/>
    <w:link w:val="EndNoteBibliography"/>
    <w:rsid w:val="00FB55D8"/>
    <w:rPr>
      <w:rFonts w:ascii="Times New Roman" w:hAnsi="Times New Roman" w:cs="Times New Roman"/>
      <w:noProof/>
      <w:sz w:val="24"/>
      <w:lang w:val="en-US"/>
    </w:rPr>
  </w:style>
  <w:style w:type="paragraph" w:customStyle="1" w:styleId="Normal0">
    <w:name w:val="[Normal]"/>
    <w:uiPriority w:val="99"/>
    <w:rsid w:val="00E27852"/>
    <w:pPr>
      <w:widowControl w:val="0"/>
      <w:autoSpaceDE w:val="0"/>
      <w:autoSpaceDN w:val="0"/>
      <w:adjustRightInd w:val="0"/>
      <w:spacing w:after="0" w:line="240" w:lineRule="auto"/>
    </w:pPr>
    <w:rPr>
      <w:rFonts w:ascii="Arial" w:hAnsi="Arial" w:cs="Arial"/>
      <w:kern w:val="0"/>
      <w:sz w:val="24"/>
      <w:szCs w:val="24"/>
    </w:rPr>
  </w:style>
  <w:style w:type="paragraph" w:styleId="Sidehoved">
    <w:name w:val="header"/>
    <w:basedOn w:val="Normal"/>
    <w:link w:val="SidehovedTegn"/>
    <w:uiPriority w:val="99"/>
    <w:unhideWhenUsed/>
    <w:rsid w:val="0018768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87684"/>
  </w:style>
  <w:style w:type="paragraph" w:styleId="Sidefod">
    <w:name w:val="footer"/>
    <w:basedOn w:val="Normal"/>
    <w:link w:val="SidefodTegn"/>
    <w:uiPriority w:val="99"/>
    <w:unhideWhenUsed/>
    <w:rsid w:val="0018768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87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1413</TotalTime>
  <Pages>7</Pages>
  <Words>5491</Words>
  <Characters>33502</Characters>
  <Application>Microsoft Office Word</Application>
  <DocSecurity>0</DocSecurity>
  <Lines>279</Lines>
  <Paragraphs>77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Jette Ernst</dc:creator>
  <cp:keywords/>
  <dc:description/>
  <cp:lastModifiedBy>Jette</cp:lastModifiedBy>
  <cp:revision>180</cp:revision>
  <dcterms:created xsi:type="dcterms:W3CDTF">2024-06-06T08:04:00Z</dcterms:created>
  <dcterms:modified xsi:type="dcterms:W3CDTF">2024-06-07T10:29:00Z</dcterms:modified>
</cp:coreProperties>
</file>