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8A377" w14:textId="19BBF78E" w:rsidR="00466D2C" w:rsidRPr="00AB094C" w:rsidRDefault="00717431" w:rsidP="00AF588F">
      <w:pPr>
        <w:jc w:val="both"/>
        <w:rPr>
          <w:b/>
          <w:bCs/>
        </w:rPr>
      </w:pPr>
      <w:r w:rsidRPr="00717431">
        <w:rPr>
          <w:b/>
          <w:bCs/>
        </w:rPr>
        <w:t xml:space="preserve">Building Bridges to a Sustainable Future: </w:t>
      </w:r>
      <w:r>
        <w:rPr>
          <w:b/>
          <w:bCs/>
        </w:rPr>
        <w:t xml:space="preserve">An </w:t>
      </w:r>
      <w:r w:rsidR="00466D2C" w:rsidRPr="0015436C">
        <w:rPr>
          <w:b/>
          <w:bCs/>
        </w:rPr>
        <w:t>Integrative Conceptual Model for Leveraging Partnerships in SME Organizational Sustainability</w:t>
      </w:r>
    </w:p>
    <w:p w14:paraId="64C9D0B5" w14:textId="77777777" w:rsidR="00477E07" w:rsidRDefault="00477E07" w:rsidP="00AF588F">
      <w:pPr>
        <w:jc w:val="both"/>
      </w:pPr>
    </w:p>
    <w:p w14:paraId="4BFD011D" w14:textId="293F0C35" w:rsidR="00ED434A" w:rsidRPr="002C15A8" w:rsidRDefault="00ED434A" w:rsidP="00AF588F">
      <w:pPr>
        <w:jc w:val="both"/>
      </w:pPr>
      <w:r w:rsidRPr="002C15A8">
        <w:t>Patrick Etokudo and Alex Hope</w:t>
      </w:r>
      <w:r w:rsidR="002C15A8">
        <w:t xml:space="preserve">, Newcastle Business School, Northumbria </w:t>
      </w:r>
      <w:r w:rsidR="00EF2D9F">
        <w:t>University</w:t>
      </w:r>
    </w:p>
    <w:p w14:paraId="3A201FA8" w14:textId="77777777" w:rsidR="00ED434A" w:rsidRPr="00ED434A" w:rsidRDefault="00ED434A" w:rsidP="00AF588F">
      <w:pPr>
        <w:jc w:val="both"/>
        <w:rPr>
          <w:b/>
          <w:bCs/>
        </w:rPr>
      </w:pPr>
    </w:p>
    <w:p w14:paraId="79C6B645" w14:textId="7CBA5962" w:rsidR="00477E07" w:rsidRPr="00475F2D" w:rsidRDefault="00477E07" w:rsidP="00AF588F">
      <w:pPr>
        <w:pStyle w:val="Heading1"/>
        <w:jc w:val="both"/>
      </w:pPr>
      <w:r w:rsidRPr="00475F2D">
        <w:t>Abstract:</w:t>
      </w:r>
    </w:p>
    <w:p w14:paraId="48031EF1" w14:textId="77777777" w:rsidR="00477E07" w:rsidRPr="00475F2D" w:rsidRDefault="00477E07" w:rsidP="00AF588F">
      <w:pPr>
        <w:jc w:val="both"/>
      </w:pPr>
    </w:p>
    <w:p w14:paraId="050F878B" w14:textId="6869C012" w:rsidR="00477E07" w:rsidRDefault="00C704C0" w:rsidP="00AF588F">
      <w:pPr>
        <w:jc w:val="both"/>
      </w:pPr>
      <w:r w:rsidRPr="00C704C0">
        <w:t xml:space="preserve">The paper will explore the critical role of sustainability-oriented partnerships in driving transformation in small and medium-scale enterprises (SMEs). Amidst societal, organisational, and personal challenges, SMEs confront unique barriers in adopting sustainability practices. This study </w:t>
      </w:r>
      <w:r w:rsidR="0043019E">
        <w:t>will introduce</w:t>
      </w:r>
      <w:r w:rsidRPr="00C704C0">
        <w:t xml:space="preserve"> these barriers while highlighting the enablers that can facilitate SMEs in integrating sustainability into their core operations.</w:t>
      </w:r>
      <w:r w:rsidR="009D78FD" w:rsidRPr="009D78FD">
        <w:t xml:space="preserve"> Highlighting the importance of strategic partnerships and multi-stakeholder collaborations, the paper presents a conceptual model to navigate sustainability challenges</w:t>
      </w:r>
      <w:r w:rsidR="00FE3FD7" w:rsidRPr="00FE3FD7">
        <w:t xml:space="preserve"> </w:t>
      </w:r>
      <w:r w:rsidR="00FE3FD7">
        <w:t xml:space="preserve">built upon </w:t>
      </w:r>
      <w:r w:rsidR="00FE3FD7" w:rsidRPr="009D78FD">
        <w:t>dynamic capabilities, stakeholder, and institutional theor</w:t>
      </w:r>
      <w:r w:rsidR="00FE3FD7">
        <w:t>ies</w:t>
      </w:r>
      <w:r w:rsidR="009D78FD" w:rsidRPr="009D78FD">
        <w:t>. Th</w:t>
      </w:r>
      <w:r w:rsidR="00FE3FD7">
        <w:t>e</w:t>
      </w:r>
      <w:r w:rsidR="009D78FD" w:rsidRPr="009D78FD">
        <w:t xml:space="preserve"> model aims to foster resource sharing, collaborative innovation, and adherence to institutional norms, enhancing SMEs' competitive advantage and resilience. </w:t>
      </w:r>
      <w:r w:rsidR="00072ADB">
        <w:t xml:space="preserve">We set out plans </w:t>
      </w:r>
      <w:r w:rsidR="00EB0434">
        <w:t xml:space="preserve">to </w:t>
      </w:r>
      <w:r w:rsidR="009D78FD" w:rsidRPr="009D78FD">
        <w:t xml:space="preserve"> </w:t>
      </w:r>
      <w:r w:rsidR="00EB0434">
        <w:t>undertake</w:t>
      </w:r>
      <w:r w:rsidR="009D78FD" w:rsidRPr="009D78FD">
        <w:t xml:space="preserve"> empirical testing to validate the proposed framework</w:t>
      </w:r>
      <w:r w:rsidR="00EB0434">
        <w:t xml:space="preserve"> and </w:t>
      </w:r>
      <w:r w:rsidR="009D78FD" w:rsidRPr="009D78FD">
        <w:t>suggest a future research agenda that includes longitudinal and comparative case studies to understand the evolution of sustainability practices in SMEs across different contexts.</w:t>
      </w:r>
    </w:p>
    <w:p w14:paraId="0DD7E553" w14:textId="77777777" w:rsidR="00EB0434" w:rsidRPr="00475F2D" w:rsidRDefault="00EB0434" w:rsidP="00AF588F">
      <w:pPr>
        <w:jc w:val="both"/>
      </w:pPr>
    </w:p>
    <w:p w14:paraId="3FCF9931" w14:textId="7A3DC962" w:rsidR="00477E07" w:rsidRPr="00475F2D" w:rsidRDefault="00477E07" w:rsidP="00AF588F">
      <w:pPr>
        <w:pStyle w:val="Heading1"/>
        <w:jc w:val="both"/>
      </w:pPr>
      <w:r w:rsidRPr="00475F2D">
        <w:t>Introduction:</w:t>
      </w:r>
    </w:p>
    <w:p w14:paraId="4F2A4445" w14:textId="77777777" w:rsidR="00475F2D" w:rsidRPr="00475F2D" w:rsidRDefault="00475F2D" w:rsidP="00AF588F">
      <w:pPr>
        <w:jc w:val="both"/>
      </w:pPr>
    </w:p>
    <w:p w14:paraId="15AF6806" w14:textId="237EB560" w:rsidR="00475F2D" w:rsidRDefault="00DD0B99" w:rsidP="00AF588F">
      <w:pPr>
        <w:jc w:val="both"/>
      </w:pPr>
      <w:r w:rsidRPr="00475F2D">
        <w:t>Organizational sustainability</w:t>
      </w:r>
      <w:r w:rsidR="00475F2D" w:rsidRPr="00475F2D">
        <w:t xml:space="preserve"> </w:t>
      </w:r>
      <w:r w:rsidR="00251421">
        <w:t xml:space="preserve">(OS) </w:t>
      </w:r>
      <w:r w:rsidR="00475F2D" w:rsidRPr="00475F2D">
        <w:t xml:space="preserve">has gained unprecedented global significance and attention, from both professionals and scholars in recent years </w:t>
      </w:r>
      <w:r w:rsidR="005B780F">
        <w:fldChar w:fldCharType="begin" w:fldLock="1"/>
      </w:r>
      <w:r w:rsidR="00771727">
        <w:instrText>ADDIN paperpile_citation &lt;clusterId&gt;I257W517L898P628&lt;/clusterId&gt;&lt;metadata&gt;&lt;citation&gt;&lt;id&gt;6a9d1c13-d7d5-09eb-8041-5a5f390d0573&lt;/id&gt;&lt;/citation&gt;&lt;/metadata&gt;&lt;data&gt;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&lt;/data&gt; \* MERGEFORMAT</w:instrText>
      </w:r>
      <w:r w:rsidR="005B780F">
        <w:fldChar w:fldCharType="separate"/>
      </w:r>
      <w:r w:rsidR="00771727">
        <w:rPr>
          <w:noProof/>
        </w:rPr>
        <w:t>(Brenner &amp; Hartl, 2021)</w:t>
      </w:r>
      <w:r w:rsidR="005B780F">
        <w:fldChar w:fldCharType="end"/>
      </w:r>
      <w:r w:rsidR="00475F2D" w:rsidRPr="00475F2D">
        <w:t xml:space="preserve">. </w:t>
      </w:r>
      <w:r w:rsidRPr="00475F2D">
        <w:t>The interests of firms</w:t>
      </w:r>
      <w:r w:rsidR="00475F2D" w:rsidRPr="00475F2D">
        <w:t xml:space="preserve"> are persistently shifting </w:t>
      </w:r>
      <w:r w:rsidRPr="00475F2D">
        <w:t>from accelerated growth and profitability</w:t>
      </w:r>
      <w:r w:rsidR="00475F2D" w:rsidRPr="00475F2D">
        <w:t xml:space="preserve"> to sustainable and maintainable development, aiming to prevent the cycle of rising and falling, while achieving sustainable growth with greater resilience and flexibility. Diverse studies </w:t>
      </w:r>
      <w:r w:rsidR="00771727">
        <w:fldChar w:fldCharType="begin" w:fldLock="1"/>
      </w:r>
      <w:r w:rsidR="008A041F">
        <w:instrText>ADDIN paperpile_citation &lt;clusterId&gt;S861G228V698Z322&lt;/clusterId&gt;&lt;metadata&gt;&lt;citation&gt;&lt;id&gt;ec40797a-e4ad-0956-ba85-132742332729&lt;/id&gt;&lt;prefix&gt;see for example:&lt;/prefix&gt;&lt;/citation&gt;&lt;citation&gt;&lt;id&gt;535ac533-7efa-4e53-b46f-abcaae9d66a0&lt;/id&gt;&lt;/citation&gt;&lt;citation&gt;&lt;id&gt;41ca2190-239b-01bf-b7af-82b30b42fcc5&lt;/id&gt;&lt;/citation&gt;&lt;/metadata&gt;&lt;data&gt;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&lt;/data&gt; \* MERGEFORMAT</w:instrText>
      </w:r>
      <w:r w:rsidR="00771727">
        <w:fldChar w:fldCharType="separate"/>
      </w:r>
      <w:r w:rsidR="008A041F">
        <w:rPr>
          <w:noProof/>
        </w:rPr>
        <w:t>(see for example: Alsayegh et al., 2020; Nawaz &amp; Koç, 2019; Rodriguez et al., 2018)</w:t>
      </w:r>
      <w:r w:rsidR="00771727">
        <w:fldChar w:fldCharType="end"/>
      </w:r>
      <w:r w:rsidR="00475F2D" w:rsidRPr="00475F2D">
        <w:t xml:space="preserve">, attribute this shift in focus, and growing global interests in </w:t>
      </w:r>
      <w:r w:rsidR="00251421">
        <w:t>OS</w:t>
      </w:r>
      <w:r w:rsidR="00475F2D" w:rsidRPr="00475F2D">
        <w:t xml:space="preserve">, to prevailing global economic crises, changing stakeholders’ expectations, dynamic societal problems, environmental challenges and evolving internal pressures. This is more so, as contemporary economic and social realities, such as Industry 4.0, driven majorly by technological advancement </w:t>
      </w:r>
      <w:r w:rsidR="008A041F">
        <w:fldChar w:fldCharType="begin" w:fldLock="1"/>
      </w:r>
      <w:r w:rsidR="00AD4E03">
        <w:instrText>ADDIN paperpile_citation &lt;clusterId&gt;I884W242S532P225&lt;/clusterId&gt;&lt;metadata&gt;&lt;citation&gt;&lt;id&gt;fcf10109-d7cb-046b-a8c5-e74e9f00e704&lt;/id&gt;&lt;/citation&gt;&lt;/metadata&gt;&lt;data&gt;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&lt;/data&gt; \* MERGEFORMAT</w:instrText>
      </w:r>
      <w:r w:rsidR="008A041F">
        <w:fldChar w:fldCharType="separate"/>
      </w:r>
      <w:r w:rsidR="00AD4E03">
        <w:rPr>
          <w:noProof/>
        </w:rPr>
        <w:t>(Spaltini et al., 2021)</w:t>
      </w:r>
      <w:r w:rsidR="008A041F">
        <w:fldChar w:fldCharType="end"/>
      </w:r>
      <w:r w:rsidR="00475F2D" w:rsidRPr="00475F2D">
        <w:t xml:space="preserve"> and escalated by Covid-19 </w:t>
      </w:r>
      <w:r w:rsidR="00E55592">
        <w:fldChar w:fldCharType="begin" w:fldLock="1"/>
      </w:r>
      <w:r w:rsidR="00C8650B">
        <w:instrText>ADDIN paperpile_citation &lt;clusterId&gt;D992R388N649K463&lt;/clusterId&gt;&lt;metadata&gt;&lt;citation&gt;&lt;id&gt;22ada9a9-a6eb-0907-9ca5-e93c1f150e8c&lt;/id&gt;&lt;/citation&gt;&lt;citation&gt;&lt;id&gt;d8a05965-1a64-0f62-b443-0e206421ad84&lt;/id&gt;&lt;/citation&gt;&lt;/metadata&gt;&lt;data&gt;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&lt;/data&gt; \* MERGEFORMAT</w:instrText>
      </w:r>
      <w:r w:rsidR="00E55592">
        <w:fldChar w:fldCharType="separate"/>
      </w:r>
      <w:r w:rsidR="00C8650B">
        <w:rPr>
          <w:noProof/>
        </w:rPr>
        <w:t>(Cheema-Fox et al., 2020; Toubes et al., 2021)</w:t>
      </w:r>
      <w:r w:rsidR="00E55592">
        <w:fldChar w:fldCharType="end"/>
      </w:r>
      <w:r w:rsidR="00475F2D" w:rsidRPr="00475F2D">
        <w:t xml:space="preserve"> </w:t>
      </w:r>
      <w:r w:rsidRPr="00475F2D">
        <w:t>largely has</w:t>
      </w:r>
      <w:r w:rsidR="00475F2D" w:rsidRPr="00475F2D">
        <w:t xml:space="preserve">, redefined the core of management practices, systems and strategies. </w:t>
      </w:r>
      <w:r w:rsidRPr="00475F2D">
        <w:t>Organizational performances</w:t>
      </w:r>
      <w:r w:rsidR="00475F2D" w:rsidRPr="00475F2D">
        <w:t xml:space="preserve"> are now increasingly being conceived and evaluated from the economic, social and environmental dimensions, by both internal and external stakeholders </w:t>
      </w:r>
      <w:r w:rsidR="00D82397">
        <w:fldChar w:fldCharType="begin" w:fldLock="1"/>
      </w:r>
      <w:r w:rsidR="00ED6C98">
        <w:instrText>ADDIN paperpile_citation &lt;clusterId&gt;A835H282D673B386&lt;/clusterId&gt;&lt;metadata&gt;&lt;citation&gt;&lt;id&gt;63ce169f-2391-002e-848a-ebfbc7bcf7c3&lt;/id&gt;&lt;/citation&gt;&lt;/metadata&gt;&lt;data&gt;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&lt;/data&gt; \* MERGEFORMAT</w:instrText>
      </w:r>
      <w:r w:rsidR="00D82397">
        <w:fldChar w:fldCharType="separate"/>
      </w:r>
      <w:r w:rsidR="00ED6C98">
        <w:rPr>
          <w:noProof/>
        </w:rPr>
        <w:t>(Svensson et al., 2018)</w:t>
      </w:r>
      <w:r w:rsidR="00D82397">
        <w:fldChar w:fldCharType="end"/>
      </w:r>
      <w:r w:rsidR="00475F2D" w:rsidRPr="00475F2D">
        <w:t xml:space="preserve">; with corporate </w:t>
      </w:r>
      <w:r w:rsidR="00475F2D" w:rsidRPr="00475F2D">
        <w:lastRenderedPageBreak/>
        <w:t xml:space="preserve">sustainability data and performances, now demanded as pre-requisite by investors to determine investment decisions. Contemporary sustainability </w:t>
      </w:r>
      <w:r w:rsidRPr="00475F2D">
        <w:t>construct,</w:t>
      </w:r>
      <w:r>
        <w:t xml:space="preserve"> </w:t>
      </w:r>
      <w:r w:rsidRPr="00475F2D">
        <w:t>therefore,</w:t>
      </w:r>
      <w:r w:rsidR="00475F2D" w:rsidRPr="00475F2D">
        <w:t xml:space="preserve"> demands that organizations must be financially secured to create long term values for shareholders, able to manage environmental impact through innovative processes and products, and capable of meeting societal expectations while achieving higher market share</w:t>
      </w:r>
      <w:r w:rsidR="00ED6C98">
        <w:t xml:space="preserve"> </w:t>
      </w:r>
      <w:r w:rsidR="00ED6C98">
        <w:fldChar w:fldCharType="begin" w:fldLock="1"/>
      </w:r>
      <w:r w:rsidR="00ED6C98">
        <w:instrText>ADDIN paperpile_citation &lt;clusterId&gt;F416T763I154F777&lt;/clusterId&gt;&lt;metadata&gt;&lt;citation&gt;&lt;id&gt;ec40797a-e4ad-0956-ba85-132742332729&lt;/id&gt;&lt;/citation&gt;&lt;/metadata&gt;&lt;data&gt;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&lt;/data&gt; \* MERGEFORMAT</w:instrText>
      </w:r>
      <w:r w:rsidR="00ED6C98">
        <w:fldChar w:fldCharType="separate"/>
      </w:r>
      <w:r w:rsidR="00ED6C98">
        <w:rPr>
          <w:noProof/>
        </w:rPr>
        <w:t>(Alsayegh et al., 2020)</w:t>
      </w:r>
      <w:r w:rsidR="00ED6C98">
        <w:fldChar w:fldCharType="end"/>
      </w:r>
      <w:r w:rsidR="00ED6C98">
        <w:t>.</w:t>
      </w:r>
    </w:p>
    <w:p w14:paraId="5DE9A1C2" w14:textId="77777777" w:rsidR="00475F2D" w:rsidRPr="00475F2D" w:rsidRDefault="00475F2D" w:rsidP="00AF588F">
      <w:pPr>
        <w:jc w:val="both"/>
      </w:pPr>
    </w:p>
    <w:p w14:paraId="0536706C" w14:textId="267B0BBA" w:rsidR="00475F2D" w:rsidRDefault="00475F2D" w:rsidP="00AF588F">
      <w:pPr>
        <w:jc w:val="both"/>
      </w:pPr>
      <w:r w:rsidRPr="00475F2D">
        <w:t xml:space="preserve">Though the concept of sustainability is not new </w:t>
      </w:r>
      <w:r w:rsidR="00A25986">
        <w:fldChar w:fldCharType="begin" w:fldLock="1"/>
      </w:r>
      <w:r w:rsidR="00C813E4">
        <w:instrText>ADDIN paperpile_citation &lt;clusterId&gt;A887O847K538H959&lt;/clusterId&gt;&lt;metadata&gt;&lt;citation&gt;&lt;id&gt;5e18cbd2-3eae-4f43-8347-9e6baa73e255&lt;/id&gt;&lt;/citation&gt;&lt;citation&gt;&lt;id&gt;09b92ed7-deb8-4b94-a412-afee747e09d8&lt;/id&gt;&lt;/citation&gt;&lt;/metadata&gt;&lt;data&gt;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&lt;/data&gt; \* MERGEFORMAT</w:instrText>
      </w:r>
      <w:r w:rsidR="00A25986">
        <w:fldChar w:fldCharType="separate"/>
      </w:r>
      <w:r w:rsidR="00C813E4">
        <w:rPr>
          <w:noProof/>
        </w:rPr>
        <w:t>(Kiss, 2011; Kuhlman &amp; Farrington, 2010)</w:t>
      </w:r>
      <w:r w:rsidR="00A25986">
        <w:fldChar w:fldCharType="end"/>
      </w:r>
      <w:r w:rsidRPr="00475F2D">
        <w:t xml:space="preserve">, in the last couple of decades, organizations and their stakeholders, have developed an increased focus and interest, in the field of sustainability and sustainable business practices </w:t>
      </w:r>
      <w:r w:rsidR="00C813E4">
        <w:fldChar w:fldCharType="begin" w:fldLock="1"/>
      </w:r>
      <w:r w:rsidR="00C969F4">
        <w:instrText>ADDIN paperpile_citation &lt;clusterId&gt;K581Y648U238R652&lt;/clusterId&gt;&lt;metadata&gt;&lt;citation&gt;&lt;id&gt;819a18e5-93ff-43c0-a6d3-a4f681762f6b&lt;/id&gt;&lt;/citation&gt;&lt;/metadata&gt;&lt;data&gt;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&lt;/data&gt; \* MERGEFORMAT</w:instrText>
      </w:r>
      <w:r w:rsidR="00C813E4">
        <w:fldChar w:fldCharType="separate"/>
      </w:r>
      <w:r w:rsidR="00C969F4">
        <w:rPr>
          <w:noProof/>
        </w:rPr>
        <w:t>(Hahn et al., 2014)</w:t>
      </w:r>
      <w:r w:rsidR="00C813E4">
        <w:fldChar w:fldCharType="end"/>
      </w:r>
      <w:r w:rsidR="00C969F4">
        <w:t xml:space="preserve">; </w:t>
      </w:r>
      <w:r w:rsidRPr="00475F2D">
        <w:t xml:space="preserve">considering them as core and integral responsibilities of any organization </w:t>
      </w:r>
      <w:r w:rsidR="00C969F4">
        <w:fldChar w:fldCharType="begin" w:fldLock="1"/>
      </w:r>
      <w:r w:rsidR="00857D97">
        <w:instrText>ADDIN paperpile_citation &lt;clusterId&gt;Q151E139A521X212&lt;/clusterId&gt;&lt;metadata&gt;&lt;citation&gt;&lt;id&gt;a32e5087-c61b-4338-a6dc-bab8acd003b6&lt;/id&gt;&lt;/citation&gt;&lt;citation&gt;&lt;id&gt;ac0fdcc7-3cca-4df2-b255-40fd2c3a08e7&lt;/id&gt;&lt;/citation&gt;&lt;/metadata&gt;&lt;data&gt;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&lt;/data&gt; \* MERGEFORMAT</w:instrText>
      </w:r>
      <w:r w:rsidR="00C969F4">
        <w:fldChar w:fldCharType="separate"/>
      </w:r>
      <w:r w:rsidR="00857D97">
        <w:rPr>
          <w:noProof/>
        </w:rPr>
        <w:t>(Linnenluecke &amp; Griffiths, 2010; Perrott, 2015)</w:t>
      </w:r>
      <w:r w:rsidR="00C969F4">
        <w:fldChar w:fldCharType="end"/>
      </w:r>
      <w:r w:rsidRPr="00475F2D">
        <w:t xml:space="preserve">. This </w:t>
      </w:r>
      <w:r w:rsidR="00DD0B99" w:rsidRPr="00475F2D">
        <w:t>can be attributed partly</w:t>
      </w:r>
      <w:r w:rsidRPr="00475F2D">
        <w:t xml:space="preserve"> to the fact that successful implementation of </w:t>
      </w:r>
      <w:r w:rsidR="00616829">
        <w:t>OS</w:t>
      </w:r>
      <w:r w:rsidRPr="00475F2D">
        <w:t xml:space="preserve"> by firms, especially SMEs, are considered as a source of competitive advantage, impacting on the organizational survival, successes, superior performances and competitive edge</w:t>
      </w:r>
      <w:r w:rsidR="00A6470F">
        <w:t xml:space="preserve"> </w:t>
      </w:r>
      <w:r w:rsidR="00A6470F">
        <w:fldChar w:fldCharType="begin" w:fldLock="1"/>
      </w:r>
      <w:r w:rsidR="00020B1F">
        <w:instrText>ADDIN paperpile_citation &lt;clusterId&gt;O176B133R524O247&lt;/clusterId&gt;&lt;metadata&gt;&lt;citation&gt;&lt;id&gt;8b390065-a609-4da5-a75b-6a2ce8bc43da&lt;/id&gt;&lt;/citation&gt;&lt;citation&gt;&lt;id&gt;ef5f1779-df60-4459-846b-fd80fe1b8ee0&lt;/id&gt;&lt;/citation&gt;&lt;/metadata&gt;&lt;data&gt;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&lt;/data&gt; \* MERGEFORMAT</w:instrText>
      </w:r>
      <w:r w:rsidR="00A6470F">
        <w:fldChar w:fldCharType="separate"/>
      </w:r>
      <w:r w:rsidR="00020B1F">
        <w:rPr>
          <w:noProof/>
        </w:rPr>
        <w:t>(Darcy et al., 2014; Simpson et al., 2004)</w:t>
      </w:r>
      <w:r w:rsidR="00A6470F">
        <w:fldChar w:fldCharType="end"/>
      </w:r>
      <w:r w:rsidRPr="00475F2D">
        <w:t xml:space="preserve">. </w:t>
      </w:r>
    </w:p>
    <w:p w14:paraId="0D5706AF" w14:textId="77777777" w:rsidR="00475F2D" w:rsidRPr="00475F2D" w:rsidRDefault="00475F2D" w:rsidP="00AF588F">
      <w:pPr>
        <w:jc w:val="both"/>
      </w:pPr>
    </w:p>
    <w:p w14:paraId="1483823B" w14:textId="29CD2D07" w:rsidR="00475F2D" w:rsidRDefault="00475F2D" w:rsidP="00AF588F">
      <w:pPr>
        <w:jc w:val="both"/>
      </w:pPr>
      <w:r w:rsidRPr="00475F2D">
        <w:t>While there exists, diverse perspectives to sustainability in the literatur</w:t>
      </w:r>
      <w:r w:rsidR="00020B1F">
        <w:t>e</w:t>
      </w:r>
      <w:r w:rsidRPr="00475F2D">
        <w:t>, the concept of sustainable development, was first developed by the United Nation (UN) Brundtland Commission, in its 1989 report tagged: Our Common Future</w:t>
      </w:r>
      <w:r w:rsidR="00020B1F">
        <w:t xml:space="preserve"> </w:t>
      </w:r>
      <w:r w:rsidR="00B84025">
        <w:fldChar w:fldCharType="begin" w:fldLock="1"/>
      </w:r>
      <w:r w:rsidR="00242610">
        <w:instrText>ADDIN paperpile_citation &lt;clusterId&gt;X373L431H721E544&lt;/clusterId&gt;&lt;metadata&gt;&lt;citation&gt;&lt;id&gt;dc93841c-d5d8-4556-9ca7-b06b52fb685e&lt;/id&gt;&lt;/citation&gt;&lt;/metadata&gt;&lt;data&gt;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&lt;/data&gt; \* MERGEFORMAT</w:instrText>
      </w:r>
      <w:r w:rsidR="00B84025">
        <w:fldChar w:fldCharType="separate"/>
      </w:r>
      <w:r w:rsidR="00242610">
        <w:rPr>
          <w:noProof/>
        </w:rPr>
        <w:t>(Brundtland, 1987)</w:t>
      </w:r>
      <w:r w:rsidR="00B84025">
        <w:fldChar w:fldCharType="end"/>
      </w:r>
      <w:r w:rsidR="00242610">
        <w:t>. Here</w:t>
      </w:r>
      <w:r w:rsidRPr="00475F2D">
        <w:t xml:space="preserve">, sustainability is described as meeting the need of the present, without compromising the need of the future generation. </w:t>
      </w:r>
      <w:r w:rsidR="00DD0B99" w:rsidRPr="00475F2D">
        <w:t>This definition</w:t>
      </w:r>
      <w:r w:rsidRPr="00475F2D">
        <w:t xml:space="preserve"> triggered a widespread multidisciplinary and multifaceted interest in the phenomenon. As a direct consequence, there is a lack of a generic definition of </w:t>
      </w:r>
      <w:r w:rsidR="00616829">
        <w:t>OS</w:t>
      </w:r>
      <w:r w:rsidRPr="00475F2D">
        <w:t xml:space="preserve">, therefore driving different researchers to </w:t>
      </w:r>
      <w:r w:rsidR="00DD0B99" w:rsidRPr="00475F2D">
        <w:t>define</w:t>
      </w:r>
      <w:r w:rsidRPr="00475F2D">
        <w:t xml:space="preserve"> the phenomenon differently </w:t>
      </w:r>
      <w:r w:rsidR="0068794C">
        <w:fldChar w:fldCharType="begin" w:fldLock="1"/>
      </w:r>
      <w:r w:rsidR="003817F4">
        <w:instrText>ADDIN paperpile_citation &lt;clusterId&gt;O316C466Y756V567&lt;/clusterId&gt;&lt;metadata&gt;&lt;citation&gt;&lt;id&gt;649c23e0-9f29-0672-9667-49a1dd0861d0&lt;/id&gt;&lt;/citation&gt;&lt;citation&gt;&lt;id&gt;27b07a65-6ae9-4c11-8480-ff04c1817181&lt;/id&gt;&lt;/citation&gt;&lt;citation&gt;&lt;id&gt;7232c976-aae3-4331-bac4-f1f9f02a858e&lt;/id&gt;&lt;/citation&gt;&lt;/metadata&gt;&lt;data&gt;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&lt;/data&gt; \* MERGEFORMAT</w:instrText>
      </w:r>
      <w:r w:rsidR="0068794C">
        <w:fldChar w:fldCharType="separate"/>
      </w:r>
      <w:r w:rsidR="003817F4">
        <w:rPr>
          <w:noProof/>
        </w:rPr>
        <w:t>(Funk, 2003; Marshall &amp; Brown, 2003; Neubaum &amp; Zahra, 2006)</w:t>
      </w:r>
      <w:r w:rsidR="0068794C">
        <w:fldChar w:fldCharType="end"/>
      </w:r>
      <w:r w:rsidRPr="00475F2D">
        <w:t xml:space="preserve">. However, every definition agrees on the stakeholders’ prioritization, and the future focused disposition of </w:t>
      </w:r>
      <w:r w:rsidR="00616829">
        <w:t>OS</w:t>
      </w:r>
      <w:r w:rsidRPr="00475F2D">
        <w:t xml:space="preserve"> by design.  </w:t>
      </w:r>
    </w:p>
    <w:p w14:paraId="751C511F" w14:textId="77777777" w:rsidR="00475F2D" w:rsidRPr="00475F2D" w:rsidRDefault="00475F2D" w:rsidP="00AF588F">
      <w:pPr>
        <w:jc w:val="both"/>
      </w:pPr>
    </w:p>
    <w:p w14:paraId="53BA1BD3" w14:textId="4116CA62" w:rsidR="00475F2D" w:rsidRDefault="00475F2D" w:rsidP="00AF588F">
      <w:pPr>
        <w:jc w:val="both"/>
      </w:pPr>
      <w:r w:rsidRPr="00475F2D">
        <w:t xml:space="preserve">Accordingly, in this study, </w:t>
      </w:r>
      <w:r w:rsidR="00616829">
        <w:t>OS</w:t>
      </w:r>
      <w:r w:rsidRPr="00475F2D">
        <w:t xml:space="preserve"> is described, as a business approach and strategy, which enables an organization to achieve consistent economic growth and developments, while fulfilling stakeholders’ expectations. It is majorly concerned, with the assurance of the future for businesses, organizations, environments and the society </w:t>
      </w:r>
      <w:r w:rsidR="003817F4">
        <w:fldChar w:fldCharType="begin" w:fldLock="1"/>
      </w:r>
      <w:r w:rsidR="008D5C45">
        <w:instrText>ADDIN paperpile_citation &lt;clusterId&gt;W676C733Y124W717&lt;/clusterId&gt;&lt;metadata&gt;&lt;citation&gt;&lt;id&gt;535ac533-7efa-4e53-b46f-abcaae9d66a0&lt;/id&gt;&lt;/citation&gt;&lt;/metadata&gt;&lt;data&gt;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&lt;/data&gt; \* MERGEFORMAT</w:instrText>
      </w:r>
      <w:r w:rsidR="003817F4">
        <w:fldChar w:fldCharType="separate"/>
      </w:r>
      <w:r w:rsidR="008D5C45">
        <w:rPr>
          <w:noProof/>
        </w:rPr>
        <w:t>(Nawaz &amp; Koç, 2019)</w:t>
      </w:r>
      <w:r w:rsidR="003817F4">
        <w:fldChar w:fldCharType="end"/>
      </w:r>
      <w:r w:rsidRPr="00475F2D">
        <w:t xml:space="preserve">. It systematically focuses on the economic, environmental and social performances of an organization </w:t>
      </w:r>
      <w:r w:rsidR="008D5C45">
        <w:fldChar w:fldCharType="begin" w:fldLock="1"/>
      </w:r>
      <w:r w:rsidR="008D5C45">
        <w:instrText>ADDIN paperpile_citation &lt;clusterId&gt;L378Z638O119S731&lt;/clusterId&gt;&lt;metadata&gt;&lt;citation&gt;&lt;id&gt;535ac533-7efa-4e53-b46f-abcaae9d66a0&lt;/id&gt;&lt;/citation&gt;&lt;citation&gt;&lt;id&gt;63ce169f-2391-002e-848a-ebfbc7bcf7c3&lt;/id&gt;&lt;/citation&gt;&lt;/metadata&gt;&lt;data&gt;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&lt;/data&gt; \* MERGEFORMAT</w:instrText>
      </w:r>
      <w:r w:rsidR="008D5C45">
        <w:fldChar w:fldCharType="separate"/>
      </w:r>
      <w:r w:rsidR="008D5C45">
        <w:rPr>
          <w:noProof/>
        </w:rPr>
        <w:t>(Nawaz &amp; Koç, 2019; Svensson et al., 2018)</w:t>
      </w:r>
      <w:r w:rsidR="008D5C45">
        <w:fldChar w:fldCharType="end"/>
      </w:r>
      <w:r w:rsidRPr="00475F2D">
        <w:t xml:space="preserve"> and agrees with the notion, that businesses, in addition to focusing on profits, have a responsibility for creating environmental and social benefits for its stakeholders </w:t>
      </w:r>
      <w:r w:rsidR="00322656">
        <w:fldChar w:fldCharType="begin" w:fldLock="1"/>
      </w:r>
      <w:r w:rsidR="00CB6119">
        <w:instrText>ADDIN paperpile_citation &lt;clusterId&gt;J884X242T532Q325&lt;/clusterId&gt;&lt;metadata&gt;&lt;citation&gt;&lt;id&gt;dcfc121d-1376-4fda-a9b6-36acf7f35b71&lt;/id&gt;&lt;/citation&gt;&lt;citation&gt;&lt;id&gt;fae366f9-4cb1-4124-8e60-01abaf08a675&lt;/id&gt;&lt;/citation&gt;&lt;/metadata&gt;&lt;data&gt;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&lt;/data&gt; \* MERGEFORMAT</w:instrText>
      </w:r>
      <w:r w:rsidR="00322656">
        <w:fldChar w:fldCharType="separate"/>
      </w:r>
      <w:r w:rsidR="00CB6119">
        <w:rPr>
          <w:noProof/>
        </w:rPr>
        <w:t>(Hubbard, 2009; McWilliam et al., 2016)</w:t>
      </w:r>
      <w:r w:rsidR="00322656">
        <w:fldChar w:fldCharType="end"/>
      </w:r>
      <w:r w:rsidR="00CB6119">
        <w:t>.</w:t>
      </w:r>
      <w:r w:rsidR="00F445E6">
        <w:t xml:space="preserve"> </w:t>
      </w:r>
      <w:r w:rsidRPr="00475F2D">
        <w:t xml:space="preserve">This brings to bear, the two core dimensions of </w:t>
      </w:r>
      <w:r w:rsidR="00616829">
        <w:t>OS</w:t>
      </w:r>
      <w:r w:rsidRPr="00475F2D">
        <w:t xml:space="preserve">, which are the shareholders’ dimension and the stakeholders’ dimension </w:t>
      </w:r>
      <w:r w:rsidR="00CB6119">
        <w:fldChar w:fldCharType="begin" w:fldLock="1"/>
      </w:r>
      <w:r w:rsidR="00DF276A">
        <w:instrText>ADDIN paperpile_citation &lt;clusterId&gt;X779K166G426E141&lt;/clusterId&gt;&lt;metadata&gt;&lt;citation&gt;&lt;id&gt;535ac533-7efa-4e53-b46f-abcaae9d66a0&lt;/id&gt;&lt;/citation&gt;&lt;/metadata&gt;&lt;data&gt;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&lt;/data&gt; \* MERGEFORMAT</w:instrText>
      </w:r>
      <w:r w:rsidR="00CB6119">
        <w:fldChar w:fldCharType="separate"/>
      </w:r>
      <w:r w:rsidR="00DF276A">
        <w:rPr>
          <w:noProof/>
        </w:rPr>
        <w:t>(Nawaz &amp; Koç, 2019)</w:t>
      </w:r>
      <w:r w:rsidR="00CB6119">
        <w:fldChar w:fldCharType="end"/>
      </w:r>
      <w:r w:rsidRPr="00475F2D">
        <w:t xml:space="preserve">. While the shareholders’ dimension, deals with the economic and financial dynamics of sustainability, which ensure the satisfaction of </w:t>
      </w:r>
      <w:r w:rsidRPr="00475F2D">
        <w:lastRenderedPageBreak/>
        <w:t>shareholders through robust and long-term financial growth; the stakeholders’ perspective, focuses on the incorporation of environmental and social elements, into the organizational processes and decision making.</w:t>
      </w:r>
    </w:p>
    <w:p w14:paraId="225EF077" w14:textId="61141A64" w:rsidR="00C64B55" w:rsidRDefault="00C64B55" w:rsidP="00AF588F">
      <w:pPr>
        <w:jc w:val="both"/>
      </w:pPr>
    </w:p>
    <w:p w14:paraId="5B455AAC" w14:textId="0E28726B" w:rsidR="00C64B55" w:rsidRPr="00C64B55" w:rsidRDefault="00C64B55" w:rsidP="00AF588F">
      <w:pPr>
        <w:jc w:val="both"/>
        <w:rPr>
          <w:lang w:val="en-US"/>
        </w:rPr>
      </w:pPr>
      <w:commentRangeStart w:id="0"/>
      <w:r w:rsidRPr="00C64B55">
        <w:rPr>
          <w:lang w:val="en-US"/>
        </w:rPr>
        <w:t xml:space="preserve">According to de Lange (2017), </w:t>
      </w:r>
      <w:commentRangeEnd w:id="0"/>
      <w:r w:rsidR="00151F48">
        <w:rPr>
          <w:rStyle w:val="CommentReference"/>
        </w:rPr>
        <w:commentReference w:id="0"/>
      </w:r>
      <w:r w:rsidRPr="00C64B55">
        <w:rPr>
          <w:lang w:val="en-US"/>
        </w:rPr>
        <w:t xml:space="preserve">there exist some tensions in the relationship between the economic, environmental and social elements of OS: viz-a-viz, between </w:t>
      </w:r>
      <w:r>
        <w:rPr>
          <w:lang w:val="en-US"/>
        </w:rPr>
        <w:t xml:space="preserve">economic </w:t>
      </w:r>
      <w:r w:rsidRPr="00C64B55">
        <w:rPr>
          <w:lang w:val="en-US"/>
        </w:rPr>
        <w:t xml:space="preserve">growth and sustainability. This tension is driven by the inherently complex, yet interrelated nature of OS components (Hahn et al., 2015). Confirming this, Brin and Nehme (2019), acknowledged the difficulties in balancing the responsibilities of these three elements during implementation. However, an empirical study by Svensson et al., (2018), indicates that economic sustainability, has a direct impact on the environmental sustainability, while the social component mediates between both in an indirect relationship. Magd &amp; </w:t>
      </w:r>
      <w:proofErr w:type="spellStart"/>
      <w:r w:rsidRPr="00C64B55">
        <w:rPr>
          <w:lang w:val="en-US"/>
        </w:rPr>
        <w:t>Karyansetty</w:t>
      </w:r>
      <w:proofErr w:type="spellEnd"/>
      <w:r w:rsidRPr="00C64B55">
        <w:rPr>
          <w:lang w:val="en-US"/>
        </w:rPr>
        <w:t xml:space="preserve"> (2021), established a similar direct proportionality relationship, between economic growth and sustainability, when he </w:t>
      </w:r>
      <w:r>
        <w:rPr>
          <w:lang w:val="en-US"/>
        </w:rPr>
        <w:t>explained</w:t>
      </w:r>
      <w:r w:rsidRPr="00C64B55">
        <w:rPr>
          <w:lang w:val="en-US"/>
        </w:rPr>
        <w:t>, that the successful implementation of organizational sustainability, serves as a source of competitive advantage</w:t>
      </w:r>
      <w:r>
        <w:rPr>
          <w:lang w:val="en-US"/>
        </w:rPr>
        <w:t>s</w:t>
      </w:r>
      <w:r w:rsidRPr="00C64B55">
        <w:rPr>
          <w:lang w:val="en-US"/>
        </w:rPr>
        <w:t xml:space="preserve"> for SMEs. This position was corroborated by White (2009), who </w:t>
      </w:r>
      <w:r>
        <w:rPr>
          <w:lang w:val="en-US"/>
        </w:rPr>
        <w:t>stated</w:t>
      </w:r>
      <w:r w:rsidRPr="00C64B55">
        <w:rPr>
          <w:lang w:val="en-US"/>
        </w:rPr>
        <w:t xml:space="preserve"> that sustainability, serves as a criterion for organizations to achieve long term growth and profitability. Accordingly, achieving organizational sustainability, drives economic growth in the contemporary age, in a directly proportional relationship (</w:t>
      </w:r>
      <w:proofErr w:type="spellStart"/>
      <w:r w:rsidRPr="00C64B55">
        <w:rPr>
          <w:lang w:val="en-US"/>
        </w:rPr>
        <w:t>Alsayegh</w:t>
      </w:r>
      <w:proofErr w:type="spellEnd"/>
      <w:r w:rsidRPr="00C64B55">
        <w:rPr>
          <w:lang w:val="en-US"/>
        </w:rPr>
        <w:t xml:space="preserve"> et al., 2020). This was </w:t>
      </w:r>
      <w:r>
        <w:rPr>
          <w:lang w:val="en-US"/>
        </w:rPr>
        <w:t xml:space="preserve">further </w:t>
      </w:r>
      <w:r w:rsidRPr="00C64B55">
        <w:rPr>
          <w:lang w:val="en-US"/>
        </w:rPr>
        <w:t xml:space="preserve">buttressed by the United Nations SDG (UN, 2020), which noted that 93% of global largest firms reports and prioritizes sustainability. </w:t>
      </w:r>
    </w:p>
    <w:p w14:paraId="148BCE40" w14:textId="77777777" w:rsidR="00475F2D" w:rsidRPr="00475F2D" w:rsidRDefault="00475F2D" w:rsidP="00AF588F">
      <w:pPr>
        <w:jc w:val="both"/>
      </w:pPr>
    </w:p>
    <w:p w14:paraId="7E1C330F" w14:textId="0B464657" w:rsidR="00475F2D" w:rsidRDefault="00475F2D" w:rsidP="00AF588F">
      <w:pPr>
        <w:jc w:val="both"/>
      </w:pPr>
      <w:r w:rsidRPr="00475F2D">
        <w:t xml:space="preserve">To achieve these complex and multi-dimensional demands, expectations and outcomes of </w:t>
      </w:r>
      <w:r w:rsidR="00616829">
        <w:t>OS</w:t>
      </w:r>
      <w:r w:rsidRPr="00475F2D">
        <w:t xml:space="preserve">, the determining precept, is the management and leadership of this concept. According to Nawaz and Koc </w:t>
      </w:r>
      <w:r w:rsidR="00DF276A">
        <w:fldChar w:fldCharType="begin" w:fldLock="1"/>
      </w:r>
      <w:r w:rsidR="00DF276A">
        <w:instrText>ADDIN paperpile_citation &lt;clusterId&gt;A835H282D672B386&lt;/clusterId&gt;&lt;metadata&gt;&lt;citation&gt;&lt;id&gt;535ac533-7efa-4e53-b46f-abcaae9d66a0&lt;/id&gt;&lt;no_author&gt;true&lt;/no_author&gt;&lt;/citation&gt;&lt;/metadata&gt;&lt;data&gt;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&lt;/data&gt; \* MERGEFORMAT</w:instrText>
      </w:r>
      <w:r w:rsidR="00DF276A">
        <w:fldChar w:fldCharType="separate"/>
      </w:r>
      <w:r w:rsidR="00DF276A">
        <w:rPr>
          <w:noProof/>
        </w:rPr>
        <w:t>(2019)</w:t>
      </w:r>
      <w:r w:rsidR="00DF276A">
        <w:fldChar w:fldCharType="end"/>
      </w:r>
      <w:r w:rsidRPr="00475F2D">
        <w:t xml:space="preserve">, sustainability management, which is a critical aspect of sustainability, is the processes of formulation, implementation, and evaluation of sustainability goals and objectives; and the structures put in place, by an organization to achieve them. This is even more central, when considering SMEs, as they operate in a highly dynamic, and evolving context, placing demands on continuous adjustments and flexibility. Defined by their unique organizational structure, there is need to take cognizance of the near overbearing influence and impacts of leadership and management, in determining the success and achievement of </w:t>
      </w:r>
      <w:r w:rsidR="00616829">
        <w:t>OS</w:t>
      </w:r>
      <w:r w:rsidRPr="00475F2D">
        <w:t xml:space="preserve"> in SMEs </w:t>
      </w:r>
      <w:r w:rsidR="00237610">
        <w:fldChar w:fldCharType="begin" w:fldLock="1"/>
      </w:r>
      <w:r w:rsidR="003042F0">
        <w:instrText>ADDIN paperpile_citation &lt;clusterId&gt;U962H328W619U333&lt;/clusterId&gt;&lt;metadata&gt;&lt;citation&gt;&lt;id&gt;593ba9d3-ff2e-4627-ae01-340313e9e41b&lt;/id&gt;&lt;/citation&gt;&lt;/metadata&gt;&lt;data&gt;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&lt;/data&gt; \* MERGEFORMAT</w:instrText>
      </w:r>
      <w:r w:rsidR="00237610">
        <w:fldChar w:fldCharType="separate"/>
      </w:r>
      <w:r w:rsidR="008D3BA3">
        <w:rPr>
          <w:noProof/>
        </w:rPr>
        <w:t>(Eikelenboom &amp; de Jong, 2019)</w:t>
      </w:r>
      <w:r w:rsidR="00237610">
        <w:fldChar w:fldCharType="end"/>
      </w:r>
      <w:r w:rsidRPr="00475F2D">
        <w:t>.</w:t>
      </w:r>
    </w:p>
    <w:p w14:paraId="5EF002FE" w14:textId="77777777" w:rsidR="00770E5B" w:rsidRDefault="00770E5B" w:rsidP="00AF588F">
      <w:pPr>
        <w:jc w:val="both"/>
      </w:pPr>
    </w:p>
    <w:p w14:paraId="2997BA10" w14:textId="23C6BBC1" w:rsidR="00770E5B" w:rsidRDefault="00770E5B" w:rsidP="00AF588F">
      <w:pPr>
        <w:jc w:val="both"/>
      </w:pPr>
      <w:r>
        <w:t xml:space="preserve">Incorporating the insights and thematic alignment with conference's Sustainable and Responsible Business (SRB) Track, this paper aims to underscore the pivotal role of collaborative efforts in integrating sustainability into the operational fabric of SMEs. This exploration not only echoes the conference's call for innovative research bridging theoretical </w:t>
      </w:r>
      <w:r>
        <w:lastRenderedPageBreak/>
        <w:t>frameworks with pragmatic solutions but also seeks to enrich the discourse on sustainable and responsible business practices. By elucidating how SMEs can navigate the complexities of sustainability through strategic partnerships, the paper contributes to the broader dialogue on organizational and societal transformation towards sustainability, resonating deeply with the SRB Track's focus on actionable, interdisciplinary research that spans the nexus of theory and practice in sustainable business development.</w:t>
      </w:r>
    </w:p>
    <w:p w14:paraId="431BA7EE" w14:textId="77777777" w:rsidR="00E84322" w:rsidRDefault="00E84322" w:rsidP="00AF588F">
      <w:pPr>
        <w:jc w:val="both"/>
      </w:pPr>
    </w:p>
    <w:p w14:paraId="14639BE6" w14:textId="63E911EF" w:rsidR="007D63B0" w:rsidRPr="00475F2D" w:rsidRDefault="00E84322" w:rsidP="00AF588F">
      <w:pPr>
        <w:jc w:val="both"/>
      </w:pPr>
      <w:r w:rsidRPr="00E84322">
        <w:t xml:space="preserve">This paper will embark on a conceptual journey, commencing with a review of the theoretical landscape surrounding sustainability in SMEs, </w:t>
      </w:r>
      <w:r w:rsidR="00C3348E">
        <w:t>analysis of</w:t>
      </w:r>
      <w:r w:rsidRPr="00E84322">
        <w:t xml:space="preserve"> the literature on sustainability-oriented partnerships, identifying key theoretical barriers and enablers within this domain. The discussion will further extend to theoretical propositions on how SMEs can navigate these challenges and leverage partnerships for sustainable transformation. The paper concludes by weaving these threads into a coherent theoretical contribution, proposing a nuanced model for understanding sustainability in SMEs, and delineating future research directions within the field of sustainable and responsible business.</w:t>
      </w:r>
    </w:p>
    <w:p w14:paraId="3B5F2896" w14:textId="77777777" w:rsidR="00CC1CA7" w:rsidRDefault="00CC1CA7" w:rsidP="00AF588F">
      <w:pPr>
        <w:pStyle w:val="Heading1"/>
        <w:jc w:val="both"/>
      </w:pPr>
    </w:p>
    <w:p w14:paraId="458C48F7" w14:textId="6E728B84" w:rsidR="00477E07" w:rsidRDefault="00C46F69" w:rsidP="00AF588F">
      <w:pPr>
        <w:pStyle w:val="Heading1"/>
        <w:jc w:val="both"/>
      </w:pPr>
      <w:r>
        <w:t>S</w:t>
      </w:r>
      <w:r w:rsidR="00477E07" w:rsidRPr="00475F2D">
        <w:t>ustainability in SME</w:t>
      </w:r>
      <w:r w:rsidR="00F77B82">
        <w:t>s</w:t>
      </w:r>
    </w:p>
    <w:p w14:paraId="44A25C01" w14:textId="77777777" w:rsidR="00060FBC" w:rsidRDefault="00060FBC" w:rsidP="00AF588F">
      <w:pPr>
        <w:jc w:val="both"/>
      </w:pPr>
    </w:p>
    <w:p w14:paraId="6C14E853" w14:textId="37D357EB" w:rsidR="004E3CC3" w:rsidRDefault="004E3CC3" w:rsidP="00AF588F">
      <w:pPr>
        <w:jc w:val="both"/>
      </w:pPr>
      <w:r>
        <w:t xml:space="preserve">The imperative of integrating sustainability within SMEs is both a matter of business prudence and environmental responsibility. Klewitz and Hansen </w:t>
      </w:r>
      <w:r w:rsidR="002C15A8">
        <w:fldChar w:fldCharType="begin" w:fldLock="1"/>
      </w:r>
      <w:r w:rsidR="00C5721F">
        <w:instrText>ADDIN paperpile_citation &lt;clusterId&gt;J727W875S265Q988&lt;/clusterId&gt;&lt;metadata&gt;&lt;citation&gt;&lt;id&gt;2fdc6818-19bc-4c76-a330-945ec0cfa877&lt;/id&gt;&lt;no_author&gt;true&lt;/no_author&gt;&lt;/citation&gt;&lt;/metadata&gt;&lt;data&gt;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&lt;/data&gt; \* MERGEFORMAT</w:instrText>
      </w:r>
      <w:r w:rsidR="002C15A8">
        <w:fldChar w:fldCharType="separate"/>
      </w:r>
      <w:r w:rsidR="00C5721F">
        <w:rPr>
          <w:noProof/>
        </w:rPr>
        <w:t>(2014)</w:t>
      </w:r>
      <w:r w:rsidR="002C15A8">
        <w:fldChar w:fldCharType="end"/>
      </w:r>
      <w:r w:rsidR="00C5721F">
        <w:t xml:space="preserve"> </w:t>
      </w:r>
      <w:r>
        <w:t xml:space="preserve">delineate a tripartite framework of sustainability practices: product-oriented, emphasizing the sustainability of goods; process-oriented, highlighting eco-efficient operations; and organizational-oriented, focusing on comprehensive sustainable strategies, as further elaborated by DiBella et al. </w:t>
      </w:r>
      <w:r w:rsidR="00C5721F">
        <w:fldChar w:fldCharType="begin" w:fldLock="1"/>
      </w:r>
      <w:r w:rsidR="00C5721F">
        <w:instrText>ADDIN paperpile_citation &lt;clusterId&gt;N396B355X746U467&lt;/clusterId&gt;&lt;metadata&gt;&lt;citation&gt;&lt;id&gt;8028acf6-4d9c-4b1e-97db-ee8385e4ec4d&lt;/id&gt;&lt;no_author&gt;true&lt;/no_author&gt;&lt;/citation&gt;&lt;/metadata&gt;&lt;data&gt;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&lt;/data&gt; \* MERGEFORMAT</w:instrText>
      </w:r>
      <w:r w:rsidR="00C5721F">
        <w:fldChar w:fldCharType="separate"/>
      </w:r>
      <w:r w:rsidR="00C5721F">
        <w:rPr>
          <w:noProof/>
        </w:rPr>
        <w:t>(2023)</w:t>
      </w:r>
      <w:r w:rsidR="00C5721F">
        <w:fldChar w:fldCharType="end"/>
      </w:r>
      <w:r>
        <w:t xml:space="preserve">. The adoption of these practices is influenced by SMEs' characteristics, such as size and maturity, showcasing a sustainability trajectory that diverges from larger entities </w:t>
      </w:r>
      <w:r w:rsidR="00C5721F">
        <w:fldChar w:fldCharType="begin" w:fldLock="1"/>
      </w:r>
      <w:r w:rsidR="001C69EE">
        <w:instrText>ADDIN paperpile_citation &lt;clusterId&gt;F919M166I457F241&lt;/clusterId&gt;&lt;metadata&gt;&lt;citation&gt;&lt;id&gt;aa8f3569-1278-4bdc-8284-72452e9e18d3&lt;/id&gt;&lt;/citation&gt;&lt;/metadata&gt;&lt;data&gt;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&lt;/data&gt; \* MERGEFORMAT</w:instrText>
      </w:r>
      <w:r w:rsidR="00C5721F">
        <w:fldChar w:fldCharType="separate"/>
      </w:r>
      <w:r w:rsidR="001C69EE">
        <w:rPr>
          <w:noProof/>
        </w:rPr>
        <w:t>(Journeault et al., 2021)</w:t>
      </w:r>
      <w:r w:rsidR="00C5721F">
        <w:fldChar w:fldCharType="end"/>
      </w:r>
      <w:r>
        <w:t xml:space="preserve">. SMEs, despite their smaller scale, can reap significant rewards from these efforts, including competitive advantage, brand reputation, and stakeholder relationship enhancement </w:t>
      </w:r>
      <w:r w:rsidR="001C69EE">
        <w:fldChar w:fldCharType="begin" w:fldLock="1"/>
      </w:r>
      <w:r w:rsidR="00F53F3C">
        <w:instrText>ADDIN paperpile_citation &lt;clusterId&gt;N479B739Q129U741&lt;/clusterId&gt;&lt;metadata&gt;&lt;citation&gt;&lt;id&gt;9c5143c8-953a-4ca3-8636-8aa33d616266&lt;/id&gt;&lt;/citation&gt;&lt;/metadata&gt;&lt;data&gt;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&lt;/data&gt; \* MERGEFORMAT</w:instrText>
      </w:r>
      <w:r w:rsidR="001C69EE">
        <w:fldChar w:fldCharType="separate"/>
      </w:r>
      <w:r w:rsidR="00F53F3C">
        <w:rPr>
          <w:noProof/>
        </w:rPr>
        <w:t>(Cantele &amp; Zardini, 2020)</w:t>
      </w:r>
      <w:r w:rsidR="001C69EE">
        <w:fldChar w:fldCharType="end"/>
      </w:r>
      <w:r>
        <w:t xml:space="preserve">. However, literature on SME sustainability is less developed compared to that on larger corporations </w:t>
      </w:r>
      <w:r w:rsidR="00F53F3C">
        <w:fldChar w:fldCharType="begin" w:fldLock="1"/>
      </w:r>
      <w:r w:rsidR="00F53F3C">
        <w:instrText>ADDIN paperpile_citation &lt;clusterId&gt;E315R663G143L766&lt;/clusterId&gt;&lt;metadata&gt;&lt;citation&gt;&lt;id&gt;8028acf6-4d9c-4b1e-97db-ee8385e4ec4d&lt;/id&gt;&lt;/citation&gt;&lt;/metadata&gt;&lt;data&gt;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&lt;/data&gt; \* MERGEFORMAT</w:instrText>
      </w:r>
      <w:r w:rsidR="00F53F3C">
        <w:fldChar w:fldCharType="separate"/>
      </w:r>
      <w:r w:rsidR="00F53F3C">
        <w:rPr>
          <w:noProof/>
        </w:rPr>
        <w:t>(DiBella et al., 2023)</w:t>
      </w:r>
      <w:r w:rsidR="00F53F3C">
        <w:fldChar w:fldCharType="end"/>
      </w:r>
      <w:r>
        <w:t>.</w:t>
      </w:r>
      <w:r w:rsidR="00C10B21">
        <w:t xml:space="preserve"> </w:t>
      </w:r>
      <w:r>
        <w:t xml:space="preserve">Given their prevalence and economic contribution, particularly in regions like the EU and the UK, and their critical role in global employment and GDP, especially in emerging markets, the sustainability practices of SMEs are of the utmost importance </w:t>
      </w:r>
      <w:r w:rsidR="00F53F3C">
        <w:fldChar w:fldCharType="begin" w:fldLock="1"/>
      </w:r>
      <w:r w:rsidR="00D71F56">
        <w:instrText>ADDIN paperpile_citation &lt;clusterId&gt;B552P818L399I993&lt;/clusterId&gt;&lt;metadata&gt;&lt;citation&gt;&lt;id&gt;002047ef-9558-432d-ad70-f197cdb42410&lt;/id&gt;&lt;/citation&gt;&lt;citation&gt;&lt;id&gt;6aba60fc-f7d1-4430-84de-d1d3883be5b8&lt;/id&gt;&lt;/citation&gt;&lt;/metadata&gt;&lt;data&gt;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&lt;/data&gt; \* MERGEFORMAT</w:instrText>
      </w:r>
      <w:r w:rsidR="00F53F3C">
        <w:fldChar w:fldCharType="separate"/>
      </w:r>
      <w:r w:rsidR="00D71F56">
        <w:rPr>
          <w:noProof/>
        </w:rPr>
        <w:t>(Isensee et al., 2020; Lukács, 2005)</w:t>
      </w:r>
      <w:r w:rsidR="00F53F3C">
        <w:fldChar w:fldCharType="end"/>
      </w:r>
      <w:r>
        <w:t xml:space="preserve">. SMEs' inherent agility enables them to rapidly adopt innovative sustainability practices, ranging from digital engagement to strategic eco-innovations </w:t>
      </w:r>
      <w:r w:rsidR="00D71F56">
        <w:fldChar w:fldCharType="begin" w:fldLock="1"/>
      </w:r>
      <w:r w:rsidR="006E2557">
        <w:instrText>ADDIN paperpile_citation &lt;clusterId&gt;E912S389O759L463&lt;/clusterId&gt;&lt;metadata&gt;&lt;citation&gt;&lt;id&gt;8028acf6-4d9c-4b1e-97db-ee8385e4ec4d&lt;/id&gt;&lt;/citation&gt;&lt;citation&gt;&lt;id&gt;5d11e50f-5f47-4402-b4d4-fa88a5132f95&lt;/id&gt;&lt;/citation&gt;&lt;/metadata&gt;&lt;data&gt;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&lt;/data&gt; \* MERGEFORMAT</w:instrText>
      </w:r>
      <w:r w:rsidR="00D71F56">
        <w:fldChar w:fldCharType="separate"/>
      </w:r>
      <w:r w:rsidR="006E2557">
        <w:rPr>
          <w:noProof/>
        </w:rPr>
        <w:t>(DiBella et al., 2023; Westman et al., 2018)</w:t>
      </w:r>
      <w:r w:rsidR="00D71F56">
        <w:fldChar w:fldCharType="end"/>
      </w:r>
      <w:r w:rsidR="006E2557">
        <w:t>.</w:t>
      </w:r>
    </w:p>
    <w:p w14:paraId="79219AE8" w14:textId="77777777" w:rsidR="004E3CC3" w:rsidRDefault="004E3CC3" w:rsidP="00AF588F">
      <w:pPr>
        <w:jc w:val="both"/>
      </w:pPr>
    </w:p>
    <w:p w14:paraId="19409F8F" w14:textId="2C7F9528" w:rsidR="004E3CC3" w:rsidRDefault="004E3CC3" w:rsidP="00AF588F">
      <w:pPr>
        <w:jc w:val="both"/>
      </w:pPr>
      <w:r>
        <w:lastRenderedPageBreak/>
        <w:t xml:space="preserve">While the strategic merit of sustainability in SMEs is recognized, the pathways to its effective implementation are not well-defined </w:t>
      </w:r>
      <w:r w:rsidR="006E2557">
        <w:fldChar w:fldCharType="begin" w:fldLock="1"/>
      </w:r>
      <w:r w:rsidR="00BA4FD1">
        <w:instrText>ADDIN paperpile_citation &lt;clusterId&gt;K368R626N916L639&lt;/clusterId&gt;&lt;metadata&gt;&lt;citation&gt;&lt;id&gt;6b5ec070-d566-4974-80a3-b290635b7245&lt;/id&gt;&lt;/citation&gt;&lt;citation&gt;&lt;id&gt;624c05ea-cc44-4306-811d-561556295f2e&lt;/id&gt;&lt;/citation&gt;&lt;/metadata&gt;&lt;data&gt;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&lt;/data&gt; \* MERGEFORMAT</w:instrText>
      </w:r>
      <w:r w:rsidR="006E2557">
        <w:fldChar w:fldCharType="separate"/>
      </w:r>
      <w:r w:rsidR="00BA4FD1">
        <w:rPr>
          <w:noProof/>
        </w:rPr>
        <w:t>(Luederitz et al., 2021; Sanchez-Planelles et al., 2020)</w:t>
      </w:r>
      <w:r w:rsidR="006E2557">
        <w:fldChar w:fldCharType="end"/>
      </w:r>
      <w:r>
        <w:t xml:space="preserve">. Sustainability is a multifaceted, non-linear journey that demands engagement with a wide array of stakeholders </w:t>
      </w:r>
      <w:r w:rsidR="00BA4FD1">
        <w:fldChar w:fldCharType="begin" w:fldLock="1"/>
      </w:r>
      <w:r w:rsidR="006852A2">
        <w:instrText>ADDIN paperpile_citation &lt;clusterId&gt;E315S663H153E767&lt;/clusterId&gt;&lt;metadata&gt;&lt;citation&gt;&lt;id&gt;271f592c-8695-43c7-84f0-01676e4e1acb&lt;/id&gt;&lt;/citation&gt;&lt;/metadata&gt;&lt;data&gt;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&lt;/data&gt; \* MERGEFORMAT</w:instrText>
      </w:r>
      <w:r w:rsidR="00BA4FD1">
        <w:fldChar w:fldCharType="separate"/>
      </w:r>
      <w:r w:rsidR="006852A2">
        <w:rPr>
          <w:noProof/>
        </w:rPr>
        <w:t>(Rodríguez-Olalla &amp; Avilés-Palacios, 2017)</w:t>
      </w:r>
      <w:r w:rsidR="00BA4FD1">
        <w:fldChar w:fldCharType="end"/>
      </w:r>
      <w:r>
        <w:t xml:space="preserve">. This complexity highlights the strategic importance of partnerships in achieving SME sustainability. Challenges that SMEs face include knowledge deficits, resource shortages, and skill gaps </w:t>
      </w:r>
      <w:r w:rsidR="006852A2">
        <w:fldChar w:fldCharType="begin" w:fldLock="1"/>
      </w:r>
      <w:r w:rsidR="00C51C1A">
        <w:instrText>ADDIN paperpile_citation &lt;clusterId&gt;V318J486Y976C761&lt;/clusterId&gt;&lt;metadata&gt;&lt;citation&gt;&lt;id&gt;aa8f3569-1278-4bdc-8284-72452e9e18d3&lt;/id&gt;&lt;/citation&gt;&lt;/metadata&gt;&lt;data&gt;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&lt;/data&gt; \* MERGEFORMAT</w:instrText>
      </w:r>
      <w:r w:rsidR="006852A2">
        <w:fldChar w:fldCharType="separate"/>
      </w:r>
      <w:r w:rsidR="00C51C1A">
        <w:rPr>
          <w:noProof/>
        </w:rPr>
        <w:t>(Journeault et al., 2021)</w:t>
      </w:r>
      <w:r w:rsidR="006852A2">
        <w:fldChar w:fldCharType="end"/>
      </w:r>
      <w:r>
        <w:t xml:space="preserve">, alongside insufficient foresight, minimal stakeholder pressure, and strategic shortcomings </w:t>
      </w:r>
      <w:r w:rsidR="00C51C1A">
        <w:fldChar w:fldCharType="begin" w:fldLock="1"/>
      </w:r>
      <w:r w:rsidR="00C51C1A">
        <w:instrText>ADDIN paperpile_citation &lt;clusterId&gt;R554F514B295Y625&lt;/clusterId&gt;&lt;metadata&gt;&lt;citation&gt;&lt;id&gt;624c05ea-cc44-4306-811d-561556295f2e&lt;/id&gt;&lt;/citation&gt;&lt;citation&gt;&lt;id&gt;6b5ec070-d566-4974-80a3-b290635b7245&lt;/id&gt;&lt;/citation&gt;&lt;/metadata&gt;&lt;data&gt;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&lt;/data&gt; \* MERGEFORMAT</w:instrText>
      </w:r>
      <w:r w:rsidR="00C51C1A">
        <w:fldChar w:fldCharType="separate"/>
      </w:r>
      <w:r w:rsidR="00C51C1A">
        <w:rPr>
          <w:noProof/>
        </w:rPr>
        <w:t>(Luederitz et al., 2021; Sanchez-Planelles et al., 2020)</w:t>
      </w:r>
      <w:r w:rsidR="00C51C1A">
        <w:fldChar w:fldCharType="end"/>
      </w:r>
      <w:r>
        <w:t xml:space="preserve">. Other significant impediments comprise limited human and financial resources, management and leadership gaps, immediate shareholder pressures, strategy resistance, transition issues, value chain sustainability concerns, lack of practical frameworks, volatile regulatory environments, and scant scientific consensus on sustainability impacts </w:t>
      </w:r>
      <w:r w:rsidR="00C51C1A">
        <w:fldChar w:fldCharType="begin" w:fldLock="1"/>
      </w:r>
      <w:r w:rsidR="00C51C1A">
        <w:instrText>ADDIN paperpile_citation &lt;clusterId&gt;N612B769X459V864&lt;/clusterId&gt;&lt;metadata&gt;&lt;citation&gt;&lt;id&gt;535ac533-7efa-4e53-b46f-abcaae9d66a0&lt;/id&gt;&lt;/citation&gt;&lt;/metadata&gt;&lt;data&gt;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&lt;/data&gt; \* MERGEFORMAT</w:instrText>
      </w:r>
      <w:r w:rsidR="00C51C1A">
        <w:fldChar w:fldCharType="separate"/>
      </w:r>
      <w:r w:rsidR="00C51C1A">
        <w:rPr>
          <w:noProof/>
        </w:rPr>
        <w:t>(Nawaz &amp; Koç, 2019)</w:t>
      </w:r>
      <w:r w:rsidR="00C51C1A">
        <w:fldChar w:fldCharType="end"/>
      </w:r>
      <w:r>
        <w:t>.</w:t>
      </w:r>
    </w:p>
    <w:p w14:paraId="184437DE" w14:textId="77777777" w:rsidR="004E3CC3" w:rsidRDefault="004E3CC3" w:rsidP="00AF588F">
      <w:pPr>
        <w:jc w:val="both"/>
      </w:pPr>
    </w:p>
    <w:p w14:paraId="7F6E2DFE" w14:textId="54E01CB5" w:rsidR="004E3CC3" w:rsidRDefault="004E3CC3" w:rsidP="00AF588F">
      <w:pPr>
        <w:jc w:val="both"/>
      </w:pPr>
      <w:r>
        <w:t xml:space="preserve">Prior research by Johnson </w:t>
      </w:r>
      <w:r w:rsidR="00C51C1A">
        <w:fldChar w:fldCharType="begin" w:fldLock="1"/>
      </w:r>
      <w:r w:rsidR="00D7362D">
        <w:instrText>ADDIN paperpile_citation &lt;clusterId&gt;U262I352E642B433&lt;/clusterId&gt;&lt;metadata&gt;&lt;citation&gt;&lt;id&gt;1d2a25ac-1063-4750-9519-3a5ebc564ccc&lt;/id&gt;&lt;no_author&gt;true&lt;/no_author&gt;&lt;/citation&gt;&lt;/metadata&gt;&lt;data&gt;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&lt;/data&gt; \* MERGEFORMAT</w:instrText>
      </w:r>
      <w:r w:rsidR="00C51C1A">
        <w:fldChar w:fldCharType="separate"/>
      </w:r>
      <w:r w:rsidR="00D7362D">
        <w:rPr>
          <w:noProof/>
        </w:rPr>
        <w:t>(2015)</w:t>
      </w:r>
      <w:r w:rsidR="00C51C1A">
        <w:fldChar w:fldCharType="end"/>
      </w:r>
      <w:r w:rsidR="00D7362D">
        <w:t xml:space="preserve"> </w:t>
      </w:r>
      <w:r>
        <w:t xml:space="preserve">and DiBella et al. </w:t>
      </w:r>
      <w:r w:rsidR="00D7362D">
        <w:fldChar w:fldCharType="begin" w:fldLock="1"/>
      </w:r>
      <w:r w:rsidR="00D7362D">
        <w:instrText>ADDIN paperpile_citation &lt;clusterId&gt;Y429L577B867Y572&lt;/clusterId&gt;&lt;metadata&gt;&lt;citation&gt;&lt;id&gt;8028acf6-4d9c-4b1e-97db-ee8385e4ec4d&lt;/id&gt;&lt;no_author&gt;true&lt;/no_author&gt;&lt;/citation&gt;&lt;/metadata&gt;&lt;data&gt;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&lt;/data&gt; \* MERGEFORMAT</w:instrText>
      </w:r>
      <w:r w:rsidR="00D7362D">
        <w:fldChar w:fldCharType="separate"/>
      </w:r>
      <w:r w:rsidR="00D7362D">
        <w:rPr>
          <w:noProof/>
        </w:rPr>
        <w:t>(2023)</w:t>
      </w:r>
      <w:r w:rsidR="00D7362D">
        <w:fldChar w:fldCharType="end"/>
      </w:r>
      <w:r w:rsidR="00D7362D">
        <w:t xml:space="preserve"> </w:t>
      </w:r>
      <w:r>
        <w:t xml:space="preserve">underscores the necessity for management tools to foster the embedding and implementation of sustainability practices in SMEs. This aligns with under-researched areas in the Sustainability Research Branch probing into effective organizational, managerial, and leadership methods for integrating environmental stewardship into operations, and identifying contributions to sustainable model best practices. This analysis will evaluate different types and dynamics of sustainability partnerships and alliances, examining how they can drive and facilitate </w:t>
      </w:r>
      <w:r w:rsidR="00616829">
        <w:t>OS</w:t>
      </w:r>
      <w:r>
        <w:t xml:space="preserve"> in SMEs. It will explore how these collaborations can be integrated and managed to provide centralized solutions for SMEs, thereby enhancing their sustainability performance and overcoming any impediments.</w:t>
      </w:r>
    </w:p>
    <w:p w14:paraId="40E77743" w14:textId="77777777" w:rsidR="004E3CC3" w:rsidRDefault="004E3CC3" w:rsidP="00AF588F">
      <w:pPr>
        <w:jc w:val="both"/>
      </w:pPr>
    </w:p>
    <w:p w14:paraId="59C7AA2E" w14:textId="5370B3F7" w:rsidR="004E3CC3" w:rsidRDefault="004E3CC3" w:rsidP="00AF588F">
      <w:pPr>
        <w:jc w:val="both"/>
      </w:pPr>
      <w:r>
        <w:t xml:space="preserve">Despite the widely acknowledged strategic significance of sustainability practices in SMEs, the blueprint for achieving </w:t>
      </w:r>
      <w:r w:rsidR="00616829">
        <w:t>OS</w:t>
      </w:r>
      <w:r>
        <w:t xml:space="preserve"> through these practices remains elusive </w:t>
      </w:r>
      <w:r w:rsidR="00D7362D">
        <w:fldChar w:fldCharType="begin" w:fldLock="1"/>
      </w:r>
      <w:r w:rsidR="007B0FA7">
        <w:instrText>ADDIN paperpile_citation &lt;clusterId&gt;L332Z389O779S493&lt;/clusterId&gt;&lt;metadata&gt;&lt;citation&gt;&lt;id&gt;5c16739f-a66a-4ac4-8908-5034b4b83805&lt;/id&gt;&lt;/citation&gt;&lt;/metadata&gt;&lt;data&gt;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&lt;/data&gt; \* MERGEFORMAT</w:instrText>
      </w:r>
      <w:r w:rsidR="00D7362D">
        <w:fldChar w:fldCharType="separate"/>
      </w:r>
      <w:r w:rsidR="007B0FA7">
        <w:rPr>
          <w:noProof/>
        </w:rPr>
        <w:t>(Sanchez-Planelles et al., 2022)</w:t>
      </w:r>
      <w:r w:rsidR="00D7362D">
        <w:fldChar w:fldCharType="end"/>
      </w:r>
      <w:r>
        <w:t xml:space="preserve">. </w:t>
      </w:r>
      <w:r w:rsidR="00616829">
        <w:t>OS</w:t>
      </w:r>
      <w:r>
        <w:t xml:space="preserve"> implementation is complex and necessitates contributions from a diverse range of stakeholders and elements, highlighting the need for integrated solutions and the strategic role of partnerships and alliances </w:t>
      </w:r>
      <w:r w:rsidR="007B0FA7">
        <w:fldChar w:fldCharType="begin" w:fldLock="1"/>
      </w:r>
      <w:r w:rsidR="007B0FA7">
        <w:instrText>ADDIN paperpile_citation &lt;clusterId&gt;E368S426H716L419&lt;/clusterId&gt;&lt;metadata&gt;&lt;citation&gt;&lt;id&gt;271f592c-8695-43c7-84f0-01676e4e1acb&lt;/id&gt;&lt;/citation&gt;&lt;/metadata&gt;&lt;data&gt;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&lt;/data&gt; \* MERGEFORMAT</w:instrText>
      </w:r>
      <w:r w:rsidR="007B0FA7">
        <w:fldChar w:fldCharType="separate"/>
      </w:r>
      <w:r w:rsidR="007B0FA7">
        <w:rPr>
          <w:noProof/>
        </w:rPr>
        <w:t>(Rodríguez-Olalla &amp; Avilés-Palacios, 2017)</w:t>
      </w:r>
      <w:r w:rsidR="007B0FA7">
        <w:fldChar w:fldCharType="end"/>
      </w:r>
      <w:r>
        <w:t>.</w:t>
      </w:r>
      <w:r w:rsidR="00C10B21">
        <w:t xml:space="preserve"> </w:t>
      </w:r>
      <w:r>
        <w:t xml:space="preserve">Journeault et al. </w:t>
      </w:r>
      <w:r w:rsidR="007B0FA7">
        <w:fldChar w:fldCharType="begin" w:fldLock="1"/>
      </w:r>
      <w:r w:rsidR="00E65A66">
        <w:instrText>ADDIN paperpile_citation &lt;clusterId&gt;L838Z985V376T199&lt;/clusterId&gt;&lt;metadata&gt;&lt;citation&gt;&lt;id&gt;aa8f3569-1278-4bdc-8284-72452e9e18d3&lt;/id&gt;&lt;no_author&gt;true&lt;/no_author&gt;&lt;/citation&gt;&lt;/metadata&gt;&lt;data&gt;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&lt;/data&gt; \* MERGEFORMAT</w:instrText>
      </w:r>
      <w:r w:rsidR="007B0FA7">
        <w:fldChar w:fldCharType="separate"/>
      </w:r>
      <w:r w:rsidR="00E65A66">
        <w:rPr>
          <w:noProof/>
        </w:rPr>
        <w:t>(2021)</w:t>
      </w:r>
      <w:r w:rsidR="007B0FA7">
        <w:fldChar w:fldCharType="end"/>
      </w:r>
      <w:r w:rsidR="00E65A66">
        <w:t xml:space="preserve"> </w:t>
      </w:r>
      <w:r>
        <w:t xml:space="preserve">identify three primary challenges to sustainable practices in SMEs: knowledge gaps regarding the benefits of sustainability, resource scarcity, and the absence of necessary expertise and skills. These challenges affect all three types of sustainability practices identified by Klewitz and Hansen </w:t>
      </w:r>
      <w:r w:rsidR="00E65A66">
        <w:fldChar w:fldCharType="begin" w:fldLock="1"/>
      </w:r>
      <w:r w:rsidR="00E65A66">
        <w:instrText>ADDIN paperpile_citation &lt;clusterId&gt;R427F577B867Y688&lt;/clusterId&gt;&lt;metadata&gt;&lt;citation&gt;&lt;id&gt;2fdc6818-19bc-4c76-a330-945ec0cfa877&lt;/id&gt;&lt;no_author&gt;true&lt;/no_author&gt;&lt;/citation&gt;&lt;/metadata&gt;&lt;data&gt;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&lt;/data&gt; \* MERGEFORMAT</w:instrText>
      </w:r>
      <w:r w:rsidR="00E65A66">
        <w:fldChar w:fldCharType="separate"/>
      </w:r>
      <w:r w:rsidR="00E65A66">
        <w:rPr>
          <w:noProof/>
        </w:rPr>
        <w:t>(2014)</w:t>
      </w:r>
      <w:r w:rsidR="00E65A66">
        <w:fldChar w:fldCharType="end"/>
      </w:r>
      <w:r>
        <w:t>, but particularly impact process-oriented practices due to a lack of awareness of competitive advantages obtainable through sustainability, which can deter investment in green operations.</w:t>
      </w:r>
    </w:p>
    <w:p w14:paraId="5BD89D79" w14:textId="77777777" w:rsidR="004E3CC3" w:rsidRDefault="004E3CC3" w:rsidP="00AF588F">
      <w:pPr>
        <w:jc w:val="both"/>
      </w:pPr>
    </w:p>
    <w:p w14:paraId="4F1DD49F" w14:textId="12FAF313" w:rsidR="004E3CC3" w:rsidRDefault="004E3CC3" w:rsidP="00AF588F">
      <w:pPr>
        <w:jc w:val="both"/>
      </w:pPr>
      <w:r>
        <w:lastRenderedPageBreak/>
        <w:t xml:space="preserve">The scarcity of time and resources hampers product-oriented sustainability practices, while the lack of expertise and skills disproportionately affects </w:t>
      </w:r>
      <w:r w:rsidR="00616829">
        <w:t>OS</w:t>
      </w:r>
      <w:r>
        <w:t xml:space="preserve"> practices by distorting their sustainability orientation, strategy, and </w:t>
      </w:r>
      <w:r w:rsidR="00C10B21">
        <w:t>implementation. Further</w:t>
      </w:r>
      <w:r>
        <w:t xml:space="preserve"> barriers identified by Luederitz et al. </w:t>
      </w:r>
      <w:r w:rsidR="00E65A66">
        <w:fldChar w:fldCharType="begin" w:fldLock="1"/>
      </w:r>
      <w:r w:rsidR="00F01A46">
        <w:instrText>ADDIN paperpile_citation &lt;clusterId&gt;O443V491R881O574&lt;/clusterId&gt;&lt;metadata&gt;&lt;citation&gt;&lt;id&gt;624c05ea-cc44-4306-811d-561556295f2e&lt;/id&gt;&lt;no_author&gt;true&lt;/no_author&gt;&lt;/citation&gt;&lt;/metadata&gt;&lt;data&gt;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&lt;/data&gt; \* MERGEFORMAT</w:instrText>
      </w:r>
      <w:r w:rsidR="00E65A66">
        <w:fldChar w:fldCharType="separate"/>
      </w:r>
      <w:r w:rsidR="00F01A46">
        <w:rPr>
          <w:noProof/>
        </w:rPr>
        <w:t>(2021)</w:t>
      </w:r>
      <w:r w:rsidR="00E65A66">
        <w:fldChar w:fldCharType="end"/>
      </w:r>
      <w:r w:rsidR="00F01A46">
        <w:t xml:space="preserve"> </w:t>
      </w:r>
      <w:r>
        <w:t xml:space="preserve">include strategic deficiencies and simpler organizational structures, while Sanchez-Planelles et al. </w:t>
      </w:r>
      <w:r w:rsidR="00F01A46">
        <w:fldChar w:fldCharType="begin" w:fldLock="1"/>
      </w:r>
      <w:r w:rsidR="00F01A46">
        <w:instrText>ADDIN paperpile_citation &lt;clusterId&gt;K268X528M918R629&lt;/clusterId&gt;&lt;metadata&gt;&lt;citation&gt;&lt;id&gt;5c16739f-a66a-4ac4-8908-5034b4b83805&lt;/id&gt;&lt;no_author&gt;true&lt;/no_author&gt;&lt;/citation&gt;&lt;/metadata&gt;&lt;data&gt;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&lt;/data&gt; \* MERGEFORMAT</w:instrText>
      </w:r>
      <w:r w:rsidR="00F01A46">
        <w:fldChar w:fldCharType="separate"/>
      </w:r>
      <w:r w:rsidR="00F01A46">
        <w:rPr>
          <w:noProof/>
        </w:rPr>
        <w:t>(2022)</w:t>
      </w:r>
      <w:r w:rsidR="00F01A46">
        <w:fldChar w:fldCharType="end"/>
      </w:r>
      <w:r>
        <w:t xml:space="preserve"> point to the fluctuating nature of government regulations and associated policy challenges as additional impediments.</w:t>
      </w:r>
    </w:p>
    <w:p w14:paraId="4E216677" w14:textId="77777777" w:rsidR="00063B04" w:rsidRDefault="00063B04" w:rsidP="00AF588F">
      <w:pPr>
        <w:jc w:val="both"/>
      </w:pPr>
    </w:p>
    <w:p w14:paraId="3381F900" w14:textId="3DBF99BD" w:rsidR="00DF2013" w:rsidRPr="009C46DA" w:rsidRDefault="00DF2013" w:rsidP="00AF588F">
      <w:pPr>
        <w:jc w:val="both"/>
        <w:rPr>
          <w:b/>
          <w:bCs/>
          <w:color w:val="000000" w:themeColor="text1"/>
          <w:lang w:val="en-US"/>
        </w:rPr>
      </w:pPr>
      <w:r w:rsidRPr="009C46DA">
        <w:rPr>
          <w:b/>
          <w:bCs/>
          <w:color w:val="000000" w:themeColor="text1"/>
          <w:lang w:val="en-US"/>
        </w:rPr>
        <w:t xml:space="preserve">Organizational Sustainability Partnerships </w:t>
      </w:r>
    </w:p>
    <w:p w14:paraId="4672B93E" w14:textId="77777777" w:rsidR="004E3CC3" w:rsidRDefault="004E3CC3" w:rsidP="00AF588F">
      <w:pPr>
        <w:jc w:val="both"/>
      </w:pPr>
    </w:p>
    <w:p w14:paraId="39D29983" w14:textId="088B01B5" w:rsidR="009C46DA" w:rsidRDefault="009C46DA" w:rsidP="00AF588F">
      <w:pPr>
        <w:jc w:val="both"/>
      </w:pPr>
      <w:r>
        <w:t xml:space="preserve">The pivotal role of partnerships and alliances in propelling </w:t>
      </w:r>
      <w:r w:rsidR="00616829">
        <w:t>OS</w:t>
      </w:r>
      <w:r>
        <w:t xml:space="preserve"> is well-documented within the academic community, with consensus acknowledging that addressing multifaceted sustainability challenges requires broad-based collaboration </w:t>
      </w:r>
      <w:r w:rsidR="00782C76">
        <w:fldChar w:fldCharType="begin" w:fldLock="1"/>
      </w:r>
      <w:r w:rsidR="00F80DED">
        <w:instrText>ADDIN paperpile_citation &lt;clusterId&gt;L335Z622V973S696&lt;/clusterId&gt;&lt;metadata&gt;&lt;citation&gt;&lt;id&gt;a209d493-28af-08e4-97f5-529cb9584831&lt;/id&gt;&lt;/citation&gt;&lt;citation&gt;&lt;id&gt;b88d4712-ea37-40a5-b152-08ea09e98dbe&lt;/id&gt;&lt;/citation&gt;&lt;/metadata&gt;&lt;data&gt;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&lt;/data&gt; \* MERGEFORMAT</w:instrText>
      </w:r>
      <w:r w:rsidR="00782C76">
        <w:fldChar w:fldCharType="separate"/>
      </w:r>
      <w:r w:rsidR="00F80DED">
        <w:rPr>
          <w:noProof/>
        </w:rPr>
        <w:t>(Christ et al., 2017; Eweje et al., 2020)</w:t>
      </w:r>
      <w:r w:rsidR="00782C76">
        <w:fldChar w:fldCharType="end"/>
      </w:r>
      <w:r w:rsidR="00F80DED">
        <w:t xml:space="preserve">. </w:t>
      </w:r>
      <w:r>
        <w:t xml:space="preserve">The intricate and interconnected nature of sustainability issues in organizations necessitates the engagement and cooperation of a diverse array of stakeholders </w:t>
      </w:r>
      <w:r w:rsidR="00F80DED">
        <w:fldChar w:fldCharType="begin" w:fldLock="1"/>
      </w:r>
      <w:r w:rsidR="00510D6D">
        <w:instrText>ADDIN paperpile_citation &lt;clusterId&gt;S592Z858V349S953&lt;/clusterId&gt;&lt;metadata&gt;&lt;citation&gt;&lt;id&gt;7d2b49f8-9a6c-4637-8c45-815b38ff8bde&lt;/id&gt;&lt;/citation&gt;&lt;/metadata&gt;&lt;data&gt;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&lt;/data&gt; \* MERGEFORMAT</w:instrText>
      </w:r>
      <w:r w:rsidR="00F80DED">
        <w:fldChar w:fldCharType="separate"/>
      </w:r>
      <w:r w:rsidR="00510D6D">
        <w:rPr>
          <w:noProof/>
        </w:rPr>
        <w:t>(Clarke &amp; MacDonald, 2019)</w:t>
      </w:r>
      <w:r w:rsidR="00F80DED">
        <w:fldChar w:fldCharType="end"/>
      </w:r>
      <w:r>
        <w:t>, a need that is accentuated within the complex tapestry of modern organizational challenges.</w:t>
      </w:r>
    </w:p>
    <w:p w14:paraId="5F580D48" w14:textId="77777777" w:rsidR="009C46DA" w:rsidRDefault="009C46DA" w:rsidP="00AF588F">
      <w:pPr>
        <w:jc w:val="both"/>
      </w:pPr>
    </w:p>
    <w:p w14:paraId="50026310" w14:textId="650B585C" w:rsidR="009C46DA" w:rsidRDefault="009C46DA" w:rsidP="00AF588F">
      <w:pPr>
        <w:jc w:val="both"/>
      </w:pPr>
      <w:r>
        <w:t xml:space="preserve">Kohtamäki et al. </w:t>
      </w:r>
      <w:r w:rsidR="0055348A">
        <w:fldChar w:fldCharType="begin" w:fldLock="1"/>
      </w:r>
      <w:r w:rsidR="00092E62">
        <w:instrText>ADDIN paperpile_citation &lt;clusterId&gt;V318I486X976C769&lt;/clusterId&gt;&lt;metadata&gt;&lt;citation&gt;&lt;id&gt;5924603f-436d-4d64-955c-ed73e5e85390&lt;/id&gt;&lt;no_author&gt;true&lt;/no_author&gt;&lt;/citation&gt;&lt;/metadata&gt;&lt;data&gt;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&lt;/data&gt; \* MERGEFORMAT</w:instrText>
      </w:r>
      <w:r w:rsidR="0055348A">
        <w:fldChar w:fldCharType="separate"/>
      </w:r>
      <w:r w:rsidR="00092E62">
        <w:rPr>
          <w:noProof/>
        </w:rPr>
        <w:t>(2018)</w:t>
      </w:r>
      <w:r w:rsidR="0055348A">
        <w:fldChar w:fldCharType="end"/>
      </w:r>
      <w:r w:rsidR="00092E62">
        <w:t xml:space="preserve"> </w:t>
      </w:r>
      <w:r>
        <w:t xml:space="preserve">emphasize that in our globally interconnected economic landscape, SMEs must cultivate the capacity for collaborative value creation, delivery, and capture. Partnerships are thus essential conduits for achieving </w:t>
      </w:r>
      <w:r w:rsidR="00616829">
        <w:t>OS</w:t>
      </w:r>
      <w:r>
        <w:t xml:space="preserve">, particularly </w:t>
      </w:r>
      <w:r w:rsidR="00F55B1E">
        <w:t>considering</w:t>
      </w:r>
      <w:r>
        <w:t xml:space="preserve"> the complexities introduced by the digital era, globalization, and the eroding boundaries of traditional business operations </w:t>
      </w:r>
      <w:r w:rsidR="00092E62">
        <w:fldChar w:fldCharType="begin" w:fldLock="1"/>
      </w:r>
      <w:r w:rsidR="00092E62">
        <w:instrText>ADDIN paperpile_citation &lt;clusterId&gt;O443C493Y183V514&lt;/clusterId&gt;&lt;metadata&gt;&lt;citation&gt;&lt;id&gt;6a9d1c13-d7d5-09eb-8041-5a5f390d0573&lt;/id&gt;&lt;/citation&gt;&lt;/metadata&gt;&lt;data&gt;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&lt;/data&gt; \* MERGEFORMAT</w:instrText>
      </w:r>
      <w:r w:rsidR="00092E62">
        <w:fldChar w:fldCharType="separate"/>
      </w:r>
      <w:r w:rsidR="00092E62">
        <w:rPr>
          <w:noProof/>
        </w:rPr>
        <w:t>(Brenner &amp; Hartl, 2021)</w:t>
      </w:r>
      <w:r w:rsidR="00092E62">
        <w:fldChar w:fldCharType="end"/>
      </w:r>
      <w:r w:rsidR="00092E62">
        <w:t>.</w:t>
      </w:r>
    </w:p>
    <w:p w14:paraId="069F49D6" w14:textId="77777777" w:rsidR="009C46DA" w:rsidRDefault="009C46DA" w:rsidP="00AF588F">
      <w:pPr>
        <w:jc w:val="both"/>
      </w:pPr>
    </w:p>
    <w:p w14:paraId="27E0553C" w14:textId="11677D62" w:rsidR="009C46DA" w:rsidRDefault="009C46DA" w:rsidP="00AF588F">
      <w:pPr>
        <w:jc w:val="both"/>
      </w:pPr>
      <w:r>
        <w:t xml:space="preserve">Divergent perspectives exist concerning the essence of partnerships and alliances, particularly regarding outcomes and structural composition. However, the literature converges on the mutual, intentional, and collaborative nature of these entities </w:t>
      </w:r>
      <w:r w:rsidR="00092E62">
        <w:fldChar w:fldCharType="begin" w:fldLock="1"/>
      </w:r>
      <w:r w:rsidR="008920BB">
        <w:instrText>ADDIN paperpile_citation &lt;clusterId&gt;G379T436P127N541&lt;/clusterId&gt;&lt;metadata&gt;&lt;citation&gt;&lt;id&gt;a209d493-28af-08e4-97f5-529cb9584831&lt;/id&gt;&lt;/citation&gt;&lt;citation&gt;&lt;id&gt;81bfe697-72ac-4623-b34c-13b2ef845121&lt;/id&gt;&lt;/citation&gt;&lt;/metadata&gt;&lt;data&gt;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&lt;/data&gt; \* MERGEFORMAT</w:instrText>
      </w:r>
      <w:r w:rsidR="00092E62">
        <w:fldChar w:fldCharType="separate"/>
      </w:r>
      <w:r w:rsidR="008920BB">
        <w:rPr>
          <w:noProof/>
        </w:rPr>
        <w:t>(Backstrand, 2006; Eweje et al., 2020)</w:t>
      </w:r>
      <w:r w:rsidR="00092E62">
        <w:fldChar w:fldCharType="end"/>
      </w:r>
      <w:r>
        <w:t xml:space="preserve">. For instance, He et al. </w:t>
      </w:r>
      <w:r w:rsidR="008920BB">
        <w:fldChar w:fldCharType="begin" w:fldLock="1"/>
      </w:r>
      <w:r w:rsidR="000E7584">
        <w:instrText>ADDIN paperpile_citation &lt;clusterId&gt;I727W817S287P988&lt;/clusterId&gt;&lt;metadata&gt;&lt;citation&gt;&lt;id&gt;f09eeac0-8e42-4b88-bac6-5436d93a62c2&lt;/id&gt;&lt;no_author&gt;true&lt;/no_author&gt;&lt;/citation&gt;&lt;/metadata&gt;&lt;data&gt;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&lt;/data&gt; \* MERGEFORMAT</w:instrText>
      </w:r>
      <w:r w:rsidR="008920BB">
        <w:fldChar w:fldCharType="separate"/>
      </w:r>
      <w:r w:rsidR="000E7584">
        <w:rPr>
          <w:noProof/>
        </w:rPr>
        <w:t>(2020)</w:t>
      </w:r>
      <w:r w:rsidR="008920BB">
        <w:fldChar w:fldCharType="end"/>
      </w:r>
      <w:r w:rsidR="000E7584">
        <w:t xml:space="preserve"> </w:t>
      </w:r>
      <w:r>
        <w:t xml:space="preserve">view partnerships as multidimensional, voluntary engagements among autonomous organizations aimed at pursuing collective and individual strategic objectives, with productivity hinging on the level of integration and shared motives between partners—a viewpoint that aligns with Kohtamäki et al. </w:t>
      </w:r>
      <w:r w:rsidR="000E7584">
        <w:fldChar w:fldCharType="begin" w:fldLock="1"/>
      </w:r>
      <w:r w:rsidR="0053073B">
        <w:instrText>ADDIN paperpile_citation &lt;clusterId&gt;X429L477A857X571&lt;/clusterId&gt;&lt;metadata&gt;&lt;citation&gt;&lt;id&gt;5924603f-436d-4d64-955c-ed73e5e85390&lt;/id&gt;&lt;no_author&gt;true&lt;/no_author&gt;&lt;/citation&gt;&lt;/metadata&gt;&lt;data&gt;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&lt;/data&gt; \* MERGEFORMAT</w:instrText>
      </w:r>
      <w:r w:rsidR="000E7584">
        <w:fldChar w:fldCharType="separate"/>
      </w:r>
      <w:r w:rsidR="0053073B">
        <w:rPr>
          <w:noProof/>
        </w:rPr>
        <w:t>(2018)</w:t>
      </w:r>
      <w:r w:rsidR="000E7584">
        <w:fldChar w:fldCharType="end"/>
      </w:r>
      <w:r>
        <w:t>, who regard alliances as purposeful collaborations intended for mutual benefit through the exchange, sharing, or joint development of capabilities and resources.</w:t>
      </w:r>
    </w:p>
    <w:p w14:paraId="6432A501" w14:textId="77777777" w:rsidR="009C46DA" w:rsidRDefault="009C46DA" w:rsidP="00AF588F">
      <w:pPr>
        <w:jc w:val="both"/>
      </w:pPr>
    </w:p>
    <w:p w14:paraId="05F0F8C6" w14:textId="68BA4D9C" w:rsidR="009C46DA" w:rsidRDefault="009C46DA" w:rsidP="00AF588F">
      <w:pPr>
        <w:jc w:val="both"/>
      </w:pPr>
      <w:r>
        <w:t xml:space="preserve">For this study, partnerships are defined as voluntary, collaborative engagements among various stakeholders, orchestrated to foster </w:t>
      </w:r>
      <w:r w:rsidR="00616829">
        <w:t>OS</w:t>
      </w:r>
      <w:r>
        <w:t xml:space="preserve">. These stakeholders span the private sector, civil society, the public sector, and educational and research institutions, echoing the delineation by </w:t>
      </w:r>
      <w:r>
        <w:lastRenderedPageBreak/>
        <w:t xml:space="preserve">Stott and Murphy </w:t>
      </w:r>
      <w:r w:rsidR="0053073B">
        <w:fldChar w:fldCharType="begin" w:fldLock="1"/>
      </w:r>
      <w:r w:rsidR="00B02DF9">
        <w:instrText>ADDIN paperpile_citation &lt;clusterId&gt;L232Z389O779S493&lt;/clusterId&gt;&lt;metadata&gt;&lt;citation&gt;&lt;id&gt;04ebbb49-1c2c-44bc-9cd0-3a55c4c8999c&lt;/id&gt;&lt;no_author&gt;true&lt;/no_author&gt;&lt;/citation&gt;&lt;/metadata&gt;&lt;data&gt;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&lt;/data&gt; \* MERGEFORMAT</w:instrText>
      </w:r>
      <w:r w:rsidR="0053073B">
        <w:fldChar w:fldCharType="separate"/>
      </w:r>
      <w:r w:rsidR="00827E18">
        <w:rPr>
          <w:noProof/>
        </w:rPr>
        <w:t>(2020)</w:t>
      </w:r>
      <w:r w:rsidR="0053073B">
        <w:fldChar w:fldCharType="end"/>
      </w:r>
      <w:r>
        <w:t>, who describe partnerships as alliances across societal sectors, pooling resources and synergies, and sharing risks and rewards to achieve what would be unattainable in isolation.</w:t>
      </w:r>
    </w:p>
    <w:p w14:paraId="08847C81" w14:textId="77777777" w:rsidR="009C46DA" w:rsidRDefault="009C46DA" w:rsidP="00AF588F">
      <w:pPr>
        <w:jc w:val="both"/>
      </w:pPr>
    </w:p>
    <w:p w14:paraId="5DA919A8" w14:textId="0A1CFA9D" w:rsidR="009C46DA" w:rsidRDefault="009C46DA" w:rsidP="00AF588F">
      <w:pPr>
        <w:jc w:val="both"/>
      </w:pPr>
      <w:r>
        <w:t>This conceptualization of partnerships is further reinforced by the biennial United Nations Resolutions (A/RES/73/254, para. 4, 2018), which frame them as collaborative, risk-sharing, and mutually beneficial relationships among public and non-public parties, united by a common purpose. The Brundtland Report by the World Commission on Environment and Development</w:t>
      </w:r>
      <w:r w:rsidR="00B02DF9">
        <w:t xml:space="preserve"> </w:t>
      </w:r>
      <w:r w:rsidR="00B02DF9">
        <w:fldChar w:fldCharType="begin" w:fldLock="1"/>
      </w:r>
      <w:r w:rsidR="00B02DF9">
        <w:instrText>ADDIN paperpile_citation &lt;clusterId&gt;D268R325G716K499&lt;/clusterId&gt;&lt;metadata&gt;&lt;citation&gt;&lt;id&gt;dc93841c-d5d8-4556-9ca7-b06b52fb685e&lt;/id&gt;&lt;/citation&gt;&lt;/metadata&gt;&lt;data&gt;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&lt;/data&gt; \* MERGEFORMAT</w:instrText>
      </w:r>
      <w:r w:rsidR="00B02DF9">
        <w:fldChar w:fldCharType="separate"/>
      </w:r>
      <w:r w:rsidR="00B02DF9">
        <w:rPr>
          <w:noProof/>
        </w:rPr>
        <w:t>(Brundtland, 1987)</w:t>
      </w:r>
      <w:r w:rsidR="00B02DF9">
        <w:fldChar w:fldCharType="end"/>
      </w:r>
      <w:r>
        <w:t xml:space="preserve"> also highlights the significance of cross-sectoral and multilateral partnerships in pursuing sustainability, stressing the necessity for comprehensive support for SMEs to achieve sustainability objectives—a sentiment that resonates with the United Nations Sustainable Development Goals (SDG), particularly Agenda 17, which underscores the importance of multi-stakeholder partnerships in realizing sustainable development.</w:t>
      </w:r>
    </w:p>
    <w:p w14:paraId="3B4A3619" w14:textId="77777777" w:rsidR="009C46DA" w:rsidRDefault="009C46DA" w:rsidP="00AF588F">
      <w:pPr>
        <w:jc w:val="both"/>
      </w:pPr>
    </w:p>
    <w:p w14:paraId="290A1E6C" w14:textId="6323CA59" w:rsidR="009C46DA" w:rsidRDefault="009C46DA" w:rsidP="00AF588F">
      <w:pPr>
        <w:jc w:val="both"/>
      </w:pPr>
      <w:r>
        <w:t xml:space="preserve">Nonetheless, within the scope of this research, partnerships and alliances are conceptualized as systematic, multilateral, and transformative collaborations aimed at specific </w:t>
      </w:r>
      <w:r w:rsidR="00616829">
        <w:t>OS</w:t>
      </w:r>
      <w:r>
        <w:t xml:space="preserve"> goals. This contemporary understanding diverges from traditional definitions, challenging their relevance in the face of evolving contexts such as emerging markets, dynamic business models, the complexities of outcomes, and changing environments—factors primarily driven by the advent of Industry 4.0 </w:t>
      </w:r>
      <w:r w:rsidR="00B02DF9">
        <w:fldChar w:fldCharType="begin" w:fldLock="1"/>
      </w:r>
      <w:r w:rsidR="0035164A">
        <w:instrText>ADDIN paperpile_citation &lt;clusterId&gt;Q159E117A597X212&lt;/clusterId&gt;&lt;metadata&gt;&lt;citation&gt;&lt;id&gt;6048d73d-7e01-0565-83bf-3eaec003a2e5&lt;/id&gt;&lt;/citation&gt;&lt;/metadata&gt;&lt;data&gt;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&lt;/data&gt; \* MERGEFORMAT</w:instrText>
      </w:r>
      <w:r w:rsidR="00B02DF9">
        <w:fldChar w:fldCharType="separate"/>
      </w:r>
      <w:r w:rsidR="0035164A">
        <w:rPr>
          <w:noProof/>
        </w:rPr>
        <w:t>(Ejsmont et al., 2020)</w:t>
      </w:r>
      <w:r w:rsidR="00B02DF9">
        <w:fldChar w:fldCharType="end"/>
      </w:r>
      <w:r>
        <w:t>.</w:t>
      </w:r>
    </w:p>
    <w:p w14:paraId="043DD7B3" w14:textId="77777777" w:rsidR="009C46DA" w:rsidRDefault="009C46DA" w:rsidP="00AF588F">
      <w:pPr>
        <w:jc w:val="both"/>
      </w:pPr>
    </w:p>
    <w:p w14:paraId="5388A5EC" w14:textId="45CD7665" w:rsidR="009C46DA" w:rsidRDefault="009C46DA" w:rsidP="00AF588F">
      <w:pPr>
        <w:jc w:val="both"/>
      </w:pPr>
      <w:r>
        <w:t xml:space="preserve">The shift in market dynamics and the redefinition of context have precipitated a move away from traditional Business Development Management (BDM) approaches towards models of reciprocity, mutuality, co-sharing, and co-creation </w:t>
      </w:r>
      <w:r w:rsidR="0035164A">
        <w:fldChar w:fldCharType="begin" w:fldLock="1"/>
      </w:r>
      <w:r w:rsidR="00C4671A">
        <w:instrText>ADDIN paperpile_citation &lt;clusterId&gt;Q427E477A867Y578&lt;/clusterId&gt;&lt;metadata&gt;&lt;citation&gt;&lt;id&gt;04ebbb49-1c2c-44bc-9cd0-3a55c4c8999c&lt;/id&gt;&lt;/citation&gt;&lt;citation&gt;&lt;id&gt;b88d4712-ea37-40a5-b152-08ea09e98dbe&lt;/id&gt;&lt;/citation&gt;&lt;/metadata&gt;&lt;data&gt;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&lt;/data&gt; \* MERGEFORMAT</w:instrText>
      </w:r>
      <w:r w:rsidR="0035164A">
        <w:fldChar w:fldCharType="separate"/>
      </w:r>
      <w:r w:rsidR="00C4671A">
        <w:rPr>
          <w:noProof/>
        </w:rPr>
        <w:t>(Christ et al., 2017; Stott &amp; Murphy, 2020)</w:t>
      </w:r>
      <w:r w:rsidR="0035164A">
        <w:fldChar w:fldCharType="end"/>
      </w:r>
      <w:r w:rsidR="00C4671A">
        <w:t xml:space="preserve">. </w:t>
      </w:r>
      <w:r>
        <w:t xml:space="preserve">These evolving determinants of partnerships and alliances necessitate a reconfiguration of management mechanisms, governance structures, and implementation processes, challenging the pertinence of conventional frameworks. He et al. </w:t>
      </w:r>
      <w:r w:rsidR="00C4671A">
        <w:fldChar w:fldCharType="begin" w:fldLock="1"/>
      </w:r>
      <w:r w:rsidR="00C4671A">
        <w:instrText>ADDIN paperpile_citation &lt;clusterId&gt;R454X512T892R685&lt;/clusterId&gt;&lt;metadata&gt;&lt;citation&gt;&lt;id&gt;f09eeac0-8e42-4b88-bac6-5436d93a62c2&lt;/id&gt;&lt;no_author&gt;true&lt;/no_author&gt;&lt;/citation&gt;&lt;/metadata&gt;&lt;data&gt;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&lt;/data&gt; \* MERGEFORMAT</w:instrText>
      </w:r>
      <w:r w:rsidR="00C4671A">
        <w:fldChar w:fldCharType="separate"/>
      </w:r>
      <w:r w:rsidR="00C4671A">
        <w:rPr>
          <w:noProof/>
        </w:rPr>
        <w:t>(2020)</w:t>
      </w:r>
      <w:r w:rsidR="00C4671A">
        <w:fldChar w:fldCharType="end"/>
      </w:r>
      <w:r w:rsidR="00C4671A">
        <w:t xml:space="preserve"> </w:t>
      </w:r>
      <w:r>
        <w:t>advocate for a reevaluation of theoretical perspectives on partnerships and alliances to better reflect current complexities and paradoxes.</w:t>
      </w:r>
    </w:p>
    <w:p w14:paraId="3C523BE8" w14:textId="77777777" w:rsidR="009C46DA" w:rsidRDefault="009C46DA" w:rsidP="00AF588F">
      <w:pPr>
        <w:jc w:val="both"/>
      </w:pPr>
    </w:p>
    <w:p w14:paraId="1F4519C6" w14:textId="194873BB" w:rsidR="00DF2013" w:rsidRDefault="009C46DA" w:rsidP="00AF588F">
      <w:pPr>
        <w:jc w:val="both"/>
      </w:pPr>
      <w:r>
        <w:t xml:space="preserve">Drawing on the combined theoretical underpinnings </w:t>
      </w:r>
      <w:r w:rsidR="00633E5A">
        <w:t xml:space="preserve">of </w:t>
      </w:r>
      <w:r>
        <w:t>DC</w:t>
      </w:r>
      <w:r w:rsidR="001E5021">
        <w:t>T</w:t>
      </w:r>
      <w:r>
        <w:t xml:space="preserve">, </w:t>
      </w:r>
      <w:r w:rsidR="001E5021">
        <w:t>ST</w:t>
      </w:r>
      <w:r>
        <w:t>, and Institutional Theory</w:t>
      </w:r>
      <w:r w:rsidR="001E5021">
        <w:t xml:space="preserve"> </w:t>
      </w:r>
      <w:r w:rsidR="007D1826">
        <w:t xml:space="preserve">IT we </w:t>
      </w:r>
      <w:r>
        <w:t xml:space="preserve"> </w:t>
      </w:r>
      <w:r w:rsidR="007D1826">
        <w:t>endeavour</w:t>
      </w:r>
      <w:r>
        <w:t xml:space="preserve"> to focus on </w:t>
      </w:r>
      <w:r w:rsidR="00616829">
        <w:t>OS</w:t>
      </w:r>
      <w:r>
        <w:t xml:space="preserve">-driven collaborations. </w:t>
      </w:r>
      <w:r w:rsidR="007D1826">
        <w:t>We</w:t>
      </w:r>
      <w:r>
        <w:t xml:space="preserve"> </w:t>
      </w:r>
      <w:r w:rsidR="007D1826">
        <w:t xml:space="preserve">emphasise the importance of </w:t>
      </w:r>
      <w:r>
        <w:t>multi-stakeholder partnerships, integrating interfirm (firm level), intersectoral (sector level), civil society, and institutional level collaborations, all aimed at advancing the sustainability goals of SMEs.</w:t>
      </w:r>
    </w:p>
    <w:p w14:paraId="7D532B4E" w14:textId="77777777" w:rsidR="00DF2013" w:rsidRDefault="00DF2013" w:rsidP="00AF588F">
      <w:pPr>
        <w:jc w:val="both"/>
      </w:pPr>
    </w:p>
    <w:p w14:paraId="48CA3545" w14:textId="77777777" w:rsidR="0054215E" w:rsidRDefault="00FB6291" w:rsidP="00AF588F">
      <w:pPr>
        <w:pStyle w:val="Heading1"/>
        <w:jc w:val="both"/>
      </w:pPr>
      <w:r>
        <w:t xml:space="preserve">Partnerships as an enabler </w:t>
      </w:r>
      <w:r w:rsidR="0054215E">
        <w:t xml:space="preserve">of organisational sustainability </w:t>
      </w:r>
    </w:p>
    <w:p w14:paraId="7DC5ADFB" w14:textId="106A7C19" w:rsidR="00FB6291" w:rsidRPr="00FB6291" w:rsidRDefault="00FB6291" w:rsidP="00AF588F">
      <w:pPr>
        <w:pStyle w:val="Heading1"/>
        <w:jc w:val="both"/>
      </w:pPr>
    </w:p>
    <w:p w14:paraId="39D4BB51" w14:textId="17627BD7" w:rsidR="00FB6291" w:rsidRDefault="00FB6291" w:rsidP="00AF588F">
      <w:pPr>
        <w:jc w:val="both"/>
      </w:pPr>
      <w:r>
        <w:t xml:space="preserve">Partnerships serve as a vital instrument for SMEs to achieve </w:t>
      </w:r>
      <w:r w:rsidR="00616829">
        <w:t>OS</w:t>
      </w:r>
      <w:r>
        <w:t>, propelled by various incentives across the firm, institutional, organizational, and cross-sectoral spectrum. The confluence of shared objectives and the pursuit of agreed-upon outcomes are central to these alliances. Studies have illuminated key drivers for these partnerships, including resource access</w:t>
      </w:r>
      <w:r w:rsidR="004A5C51">
        <w:t xml:space="preserve">, </w:t>
      </w:r>
      <w:r>
        <w:t xml:space="preserve">learning and knowledge enhancement </w:t>
      </w:r>
      <w:r w:rsidR="008F206A">
        <w:fldChar w:fldCharType="begin" w:fldLock="1"/>
      </w:r>
      <w:r w:rsidR="002E67CE">
        <w:instrText>ADDIN paperpile_citation &lt;clusterId&gt;X173K439Z721E544&lt;/clusterId&gt;&lt;metadata&gt;&lt;citation&gt;&lt;id&gt;222b0743-dd43-496d-8612-1504fa9f0701&lt;/id&gt;&lt;/citation&gt;&lt;/metadata&gt;&lt;data&gt;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&lt;/data&gt; \* MERGEFORMAT</w:instrText>
      </w:r>
      <w:r w:rsidR="008F206A">
        <w:fldChar w:fldCharType="separate"/>
      </w:r>
      <w:r w:rsidR="008F206A">
        <w:rPr>
          <w:noProof/>
        </w:rPr>
        <w:t>(Arsawan et al., 2022)</w:t>
      </w:r>
      <w:r w:rsidR="008F206A">
        <w:fldChar w:fldCharType="end"/>
      </w:r>
      <w:r w:rsidR="008F206A">
        <w:t>,</w:t>
      </w:r>
      <w:r>
        <w:t xml:space="preserve"> capacity building </w:t>
      </w:r>
      <w:r w:rsidR="008F206A">
        <w:fldChar w:fldCharType="begin" w:fldLock="1"/>
      </w:r>
      <w:r w:rsidR="002E67CE">
        <w:instrText>ADDIN paperpile_citation &lt;clusterId&gt;W449K796G187D771&lt;/clusterId&gt;&lt;metadata&gt;&lt;citation&gt;&lt;id&gt;7d2b49f8-9a6c-4637-8c45-815b38ff8bde&lt;/id&gt;&lt;/citation&gt;&lt;/metadata&gt;&lt;data&gt;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&lt;/data&gt; \* MERGEFORMAT</w:instrText>
      </w:r>
      <w:r w:rsidR="008F206A">
        <w:fldChar w:fldCharType="separate"/>
      </w:r>
      <w:r w:rsidR="002E67CE">
        <w:rPr>
          <w:noProof/>
        </w:rPr>
        <w:t>(Clarke &amp; MacDonald, 2019)</w:t>
      </w:r>
      <w:r w:rsidR="008F206A">
        <w:fldChar w:fldCharType="end"/>
      </w:r>
      <w:r>
        <w:t xml:space="preserve">, compliance with regulatory demands </w:t>
      </w:r>
      <w:r w:rsidR="002E67CE">
        <w:fldChar w:fldCharType="begin" w:fldLock="1"/>
      </w:r>
      <w:r w:rsidR="0023767E">
        <w:instrText>ADDIN paperpile_citation &lt;clusterId&gt;Y789M167I427F241&lt;/clusterId&gt;&lt;metadata&gt;&lt;citation&gt;&lt;id&gt;a41e95b1-fd25-4829-897a-96e2da44fad0&lt;/id&gt;&lt;/citation&gt;&lt;/metadata&gt;&lt;data&gt;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&lt;/data&gt; \* MERGEFORMAT</w:instrText>
      </w:r>
      <w:r w:rsidR="002E67CE">
        <w:fldChar w:fldCharType="separate"/>
      </w:r>
      <w:r w:rsidR="003C5451">
        <w:rPr>
          <w:noProof/>
        </w:rPr>
        <w:t>(Dubey et al., 2017)</w:t>
      </w:r>
      <w:r w:rsidR="002E67CE">
        <w:fldChar w:fldCharType="end"/>
      </w:r>
      <w:r>
        <w:t xml:space="preserve"> upholding professional standards </w:t>
      </w:r>
      <w:r w:rsidR="003C5451">
        <w:fldChar w:fldCharType="begin" w:fldLock="1"/>
      </w:r>
      <w:r w:rsidR="0023767E">
        <w:instrText>ADDIN paperpile_citation &lt;clusterId&gt;X724E171A561Y275&lt;/clusterId&gt;&lt;metadata&gt;&lt;citation&gt;&lt;id&gt;f09eeac0-8e42-4b88-bac6-5436d93a62c2&lt;/id&gt;&lt;/citation&gt;&lt;/metadata&gt;&lt;data&gt;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&lt;/data&gt; \* MERGEFORMAT</w:instrText>
      </w:r>
      <w:r w:rsidR="003C5451">
        <w:fldChar w:fldCharType="separate"/>
      </w:r>
      <w:r w:rsidR="0023767E">
        <w:rPr>
          <w:noProof/>
        </w:rPr>
        <w:t>(He et al., 2020)</w:t>
      </w:r>
      <w:r w:rsidR="003C5451">
        <w:fldChar w:fldCharType="end"/>
      </w:r>
      <w:r>
        <w:t>, meeting stakeholder expectations</w:t>
      </w:r>
      <w:r w:rsidR="0023767E">
        <w:t xml:space="preserve">, </w:t>
      </w:r>
      <w:r>
        <w:t xml:space="preserve">acquiring social legitimacy </w:t>
      </w:r>
      <w:r w:rsidR="00FF0949">
        <w:fldChar w:fldCharType="begin" w:fldLock="1"/>
      </w:r>
      <w:r w:rsidR="00396925">
        <w:instrText>ADDIN paperpile_citation &lt;clusterId&gt;J864W842L532Q325&lt;/clusterId&gt;&lt;metadata&gt;&lt;citation&gt;&lt;id&gt;f02cf480-6349-470b-b055-a6376cc56d32&lt;/id&gt;&lt;/citation&gt;&lt;/metadata&gt;&lt;data&gt;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&lt;/data&gt; \* MERGEFORMAT</w:instrText>
      </w:r>
      <w:r w:rsidR="00FF0949">
        <w:fldChar w:fldCharType="separate"/>
      </w:r>
      <w:r w:rsidR="00396925">
        <w:rPr>
          <w:noProof/>
        </w:rPr>
        <w:t>(MacDonald et al., 2019)</w:t>
      </w:r>
      <w:r w:rsidR="00FF0949">
        <w:fldChar w:fldCharType="end"/>
      </w:r>
      <w:r>
        <w:t xml:space="preserve">, and tackling complex issues across various domains of interest </w:t>
      </w:r>
      <w:r w:rsidR="00396925">
        <w:fldChar w:fldCharType="begin" w:fldLock="1"/>
      </w:r>
      <w:r w:rsidR="00396925">
        <w:instrText>ADDIN paperpile_citation &lt;clusterId&gt;G119U169Q751N272&lt;/clusterId&gt;&lt;metadata&gt;&lt;citation&gt;&lt;id&gt;a209d493-28af-08e4-97f5-529cb9584831&lt;/id&gt;&lt;/citation&gt;&lt;/metadata&gt;&lt;data&gt;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&lt;/data&gt; \* MERGEFORMAT</w:instrText>
      </w:r>
      <w:r w:rsidR="00396925">
        <w:fldChar w:fldCharType="separate"/>
      </w:r>
      <w:r w:rsidR="00396925">
        <w:rPr>
          <w:noProof/>
        </w:rPr>
        <w:t>(Eweje et al., 2020)</w:t>
      </w:r>
      <w:r w:rsidR="00396925">
        <w:fldChar w:fldCharType="end"/>
      </w:r>
      <w:r>
        <w:t>.</w:t>
      </w:r>
    </w:p>
    <w:p w14:paraId="3122DA6F" w14:textId="77777777" w:rsidR="00FB6291" w:rsidRDefault="00FB6291" w:rsidP="00AF588F">
      <w:pPr>
        <w:jc w:val="both"/>
      </w:pPr>
    </w:p>
    <w:p w14:paraId="6F8A68AB" w14:textId="630DBBC8" w:rsidR="00FB6291" w:rsidRDefault="00FB6291" w:rsidP="00AF588F">
      <w:pPr>
        <w:jc w:val="both"/>
      </w:pPr>
      <w:r>
        <w:t xml:space="preserve">Within the domain of sustainability-focused alliances, the impetus for SMEs to form partnerships lies in the pursuit of integrated economic, social, and environmental goals. These objectives, deeply interwoven and symbiotic, provide the structural framework for enacting sustainable organizational practices </w:t>
      </w:r>
      <w:r w:rsidR="00415189">
        <w:fldChar w:fldCharType="begin" w:fldLock="1"/>
      </w:r>
      <w:r w:rsidR="00415189">
        <w:instrText>ADDIN paperpile_citation &lt;clusterId&gt;O613B769X459V864&lt;/clusterId&gt;&lt;metadata&gt;&lt;citation&gt;&lt;id&gt;f02cf480-6349-470b-b055-a6376cc56d32&lt;/id&gt;&lt;/citation&gt;&lt;/metadata&gt;&lt;data&gt;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&lt;/data&gt; \* MERGEFORMAT</w:instrText>
      </w:r>
      <w:r w:rsidR="00415189">
        <w:fldChar w:fldCharType="separate"/>
      </w:r>
      <w:r w:rsidR="00415189">
        <w:rPr>
          <w:noProof/>
        </w:rPr>
        <w:t>(MacDonald et al., 2019)</w:t>
      </w:r>
      <w:r w:rsidR="00415189">
        <w:fldChar w:fldCharType="end"/>
      </w:r>
      <w:r>
        <w:t>.</w:t>
      </w:r>
      <w:r w:rsidR="00987D37">
        <w:t xml:space="preserve"> </w:t>
      </w:r>
      <w:r>
        <w:t xml:space="preserve">SMEs, often constrained by limited resources, skill deficits, inadequate capabilities, lax regulatory frameworks, and the absence of supporting systems </w:t>
      </w:r>
      <w:r w:rsidR="00415189">
        <w:fldChar w:fldCharType="begin" w:fldLock="1"/>
      </w:r>
      <w:r w:rsidR="00757D0E">
        <w:instrText>ADDIN paperpile_citation &lt;clusterId&gt;Z483M463I854G545&lt;/clusterId&gt;&lt;metadata&gt;&lt;citation&gt;&lt;id&gt;8028acf6-4d9c-4b1e-97db-ee8385e4ec4d&lt;/id&gt;&lt;/citation&gt;&lt;/metadata&gt;&lt;data&gt;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&lt;/data&gt; \* MERGEFORMAT</w:instrText>
      </w:r>
      <w:r w:rsidR="00415189">
        <w:fldChar w:fldCharType="separate"/>
      </w:r>
      <w:r w:rsidR="00757D0E">
        <w:rPr>
          <w:noProof/>
        </w:rPr>
        <w:t>(DiBella et al., 2023)</w:t>
      </w:r>
      <w:r w:rsidR="00415189">
        <w:fldChar w:fldCharType="end"/>
      </w:r>
      <w:r>
        <w:t xml:space="preserve">, find sustainability partnerships to be of paramount strategic value. Such collaborations facilitate an array of sustainability enablers, including resource sharing via scale effects, knowledge exchange, capability enhancement, information accessibility, data integration, policy compliance, and the cultivation of innovative business approaches </w:t>
      </w:r>
      <w:r w:rsidR="00757D0E">
        <w:fldChar w:fldCharType="begin" w:fldLock="1"/>
      </w:r>
      <w:r w:rsidR="007E26F9">
        <w:instrText>ADDIN paperpile_citation &lt;clusterId&gt;M975A133P481F814&lt;/clusterId&gt;&lt;metadata&gt;&lt;citation&gt;&lt;id&gt;b88d4712-ea37-40a5-b152-08ea09e98dbe&lt;/id&gt;&lt;/citation&gt;&lt;/metadata&gt;&lt;data&gt;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&lt;/data&gt; \* MERGEFORMAT</w:instrText>
      </w:r>
      <w:r w:rsidR="00757D0E">
        <w:fldChar w:fldCharType="separate"/>
      </w:r>
      <w:r w:rsidR="007E26F9">
        <w:rPr>
          <w:noProof/>
        </w:rPr>
        <w:t>(Christ et al., 2017)</w:t>
      </w:r>
      <w:r w:rsidR="00757D0E">
        <w:fldChar w:fldCharType="end"/>
      </w:r>
      <w:r>
        <w:t xml:space="preserve">. These benefits align with the economic, managerial, and </w:t>
      </w:r>
      <w:r w:rsidR="002D32A1">
        <w:t>behavioural</w:t>
      </w:r>
      <w:r>
        <w:t xml:space="preserve"> perspectives of classical partnership and alliance theories, and collectively advance sustainability objectives.</w:t>
      </w:r>
    </w:p>
    <w:p w14:paraId="2BDE5465" w14:textId="77777777" w:rsidR="00FB6291" w:rsidRDefault="00FB6291" w:rsidP="00AF588F">
      <w:pPr>
        <w:jc w:val="both"/>
      </w:pPr>
    </w:p>
    <w:p w14:paraId="156EC08C" w14:textId="3C58C871" w:rsidR="00FB6291" w:rsidRDefault="00FB6291" w:rsidP="00AF588F">
      <w:pPr>
        <w:jc w:val="both"/>
      </w:pPr>
      <w:r>
        <w:t xml:space="preserve">Research by Burlea-Schiopoiu &amp; Mihai </w:t>
      </w:r>
      <w:r w:rsidR="00F70E47">
        <w:fldChar w:fldCharType="begin" w:fldLock="1"/>
      </w:r>
      <w:r w:rsidR="00CD46C3">
        <w:instrText>ADDIN paperpile_citation &lt;clusterId&gt;J481W547L938Q622&lt;/clusterId&gt;&lt;metadata&gt;&lt;citation&gt;&lt;id&gt;5984a82a-6c20-41ba-9914-9c23061ac43e&lt;/id&gt;&lt;no_author&gt;true&lt;/no_author&gt;&lt;/citation&gt;&lt;/metadata&gt;&lt;data&gt;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&lt;/data&gt; \* MERGEFORMAT</w:instrText>
      </w:r>
      <w:r w:rsidR="00F70E47">
        <w:fldChar w:fldCharType="separate"/>
      </w:r>
      <w:r w:rsidR="00CD46C3">
        <w:rPr>
          <w:noProof/>
        </w:rPr>
        <w:t>(2019)</w:t>
      </w:r>
      <w:r w:rsidR="00F70E47">
        <w:fldChar w:fldCharType="end"/>
      </w:r>
      <w:r>
        <w:t xml:space="preserve">, and Luederitz et al. </w:t>
      </w:r>
      <w:r w:rsidR="00CD46C3">
        <w:fldChar w:fldCharType="begin" w:fldLock="1"/>
      </w:r>
      <w:r w:rsidR="007808AF">
        <w:instrText>ADDIN paperpile_citation &lt;clusterId&gt;F616S763O153M767&lt;/clusterId&gt;&lt;metadata&gt;&lt;citation&gt;&lt;id&gt;624c05ea-cc44-4306-811d-561556295f2e&lt;/id&gt;&lt;no_author&gt;true&lt;/no_author&gt;&lt;/citation&gt;&lt;/metadata&gt;&lt;data&gt;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&lt;/data&gt; \* MERGEFORMAT</w:instrText>
      </w:r>
      <w:r w:rsidR="00CD46C3">
        <w:fldChar w:fldCharType="separate"/>
      </w:r>
      <w:r w:rsidR="007808AF">
        <w:rPr>
          <w:noProof/>
        </w:rPr>
        <w:t>(2021)</w:t>
      </w:r>
      <w:r w:rsidR="00CD46C3">
        <w:fldChar w:fldCharType="end"/>
      </w:r>
      <w:r>
        <w:t>, confirms that partnerships tailored to sustainability enable SMEs to surmount various challenges through mechanisms such as knowledge transfer, specialized training, skill acquisition, financial resource access, and leveraging networks within collaborative frameworks.</w:t>
      </w:r>
      <w:r w:rsidR="00987D37">
        <w:t xml:space="preserve"> </w:t>
      </w:r>
      <w:r>
        <w:t xml:space="preserve">Furthermore, Journeault et al. </w:t>
      </w:r>
      <w:r w:rsidR="007808AF">
        <w:fldChar w:fldCharType="begin" w:fldLock="1"/>
      </w:r>
      <w:r w:rsidR="007808AF">
        <w:instrText>ADDIN paperpile_citation &lt;clusterId&gt;L295Z355V645S356&lt;/clusterId&gt;&lt;metadata&gt;&lt;citation&gt;&lt;id&gt;aa8f3569-1278-4bdc-8284-72452e9e18d3&lt;/id&gt;&lt;no_author&gt;true&lt;/no_author&gt;&lt;/citation&gt;&lt;/metadata&gt;&lt;data&gt;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&lt;/data&gt; \* MERGEFORMAT</w:instrText>
      </w:r>
      <w:r w:rsidR="007808AF">
        <w:fldChar w:fldCharType="separate"/>
      </w:r>
      <w:r w:rsidR="007808AF">
        <w:rPr>
          <w:noProof/>
        </w:rPr>
        <w:t>(2021)</w:t>
      </w:r>
      <w:r w:rsidR="007808AF">
        <w:fldChar w:fldCharType="end"/>
      </w:r>
      <w:r>
        <w:t xml:space="preserve"> conducted a qualitative analysis of 13 SMEs in Quebec, Canada, revealing that a majority leveraged external partnerships to incorporate sustainability practices within their operations. Notably, over half engaged in sustainable development owing to training accessed via partnerships. The roles identified within these collaborations that empower SMEs to navigate sustainability challenges include acting as trainers, analysts, coordinators, specialists, and financiers. In essence, partnerships that are oriented towards </w:t>
      </w:r>
      <w:r>
        <w:lastRenderedPageBreak/>
        <w:t xml:space="preserve">sustainability enable SMEs to transcend barriers through a paradigm of continuous learning, leveraging resources, and integrative practices, aligning with the broader objectives of sustainable development </w:t>
      </w:r>
      <w:r w:rsidR="007808AF">
        <w:fldChar w:fldCharType="begin" w:fldLock="1"/>
      </w:r>
      <w:r w:rsidR="000F095C">
        <w:instrText>ADDIN paperpile_citation &lt;clusterId&gt;Z787G845C335A928&lt;/clusterId&gt;&lt;metadata&gt;&lt;citation&gt;&lt;id&gt;593ba9d3-ff2e-4627-ae01-340313e9e41b&lt;/id&gt;&lt;/citation&gt;&lt;/metadata&gt;&lt;data&gt;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&lt;/data&gt; \* MERGEFORMAT</w:instrText>
      </w:r>
      <w:r w:rsidR="007808AF">
        <w:fldChar w:fldCharType="separate"/>
      </w:r>
      <w:r w:rsidR="000F095C">
        <w:rPr>
          <w:noProof/>
        </w:rPr>
        <w:t>(Eikelenboom &amp; de Jong, 2019)</w:t>
      </w:r>
      <w:r w:rsidR="007808AF">
        <w:fldChar w:fldCharType="end"/>
      </w:r>
      <w:r>
        <w:t>.</w:t>
      </w:r>
    </w:p>
    <w:p w14:paraId="70B6555F" w14:textId="77777777" w:rsidR="00395070" w:rsidRDefault="00395070" w:rsidP="00AF588F">
      <w:pPr>
        <w:jc w:val="both"/>
      </w:pPr>
    </w:p>
    <w:p w14:paraId="064362A1" w14:textId="31D2F3EA" w:rsidR="00395070" w:rsidRPr="00395070" w:rsidRDefault="00395070" w:rsidP="00AF588F">
      <w:pPr>
        <w:jc w:val="both"/>
        <w:rPr>
          <w:b/>
          <w:bCs/>
        </w:rPr>
      </w:pPr>
      <w:r w:rsidRPr="00395070">
        <w:rPr>
          <w:b/>
          <w:bCs/>
        </w:rPr>
        <w:t>Multi-Stakeholder Partnership Model for Organizational Sustainability</w:t>
      </w:r>
    </w:p>
    <w:p w14:paraId="7F213178" w14:textId="77777777" w:rsidR="00AB31AA" w:rsidRDefault="00AB31AA" w:rsidP="00AF588F">
      <w:pPr>
        <w:jc w:val="both"/>
      </w:pPr>
    </w:p>
    <w:p w14:paraId="2EA3CFDA" w14:textId="7F153600" w:rsidR="00AB31AA" w:rsidRDefault="00AB31AA" w:rsidP="00AF588F">
      <w:pPr>
        <w:jc w:val="both"/>
      </w:pPr>
      <w:r>
        <w:t xml:space="preserve">The evolution of partnerships within the realm of </w:t>
      </w:r>
      <w:r w:rsidR="00616829">
        <w:t>OS</w:t>
      </w:r>
      <w:r>
        <w:t xml:space="preserve"> reflects a rich tapestry of theories and practices. Literature is replete with studies that dissect the varied impacts of these relationships on the sustainability efforts of organizations, particularly SMEs </w:t>
      </w:r>
      <w:r w:rsidR="000F095C">
        <w:fldChar w:fldCharType="begin" w:fldLock="1"/>
      </w:r>
      <w:r w:rsidR="004B6999">
        <w:instrText>ADDIN paperpile_citation &lt;clusterId&gt;V613J963Y453C164&lt;/clusterId&gt;&lt;metadata&gt;&lt;citation&gt;&lt;id&gt;f09eeac0-8e42-4b88-bac6-5436d93a62c2&lt;/id&gt;&lt;/citation&gt;&lt;citation&gt;&lt;id&gt;4b7fca31-6f85-412a-82f4-caa50701d5a4&lt;/id&gt;&lt;/citation&gt;&lt;/metadata&gt;&lt;data&gt;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&lt;/data&gt; \* MERGEFORMAT</w:instrText>
      </w:r>
      <w:r w:rsidR="000F095C">
        <w:fldChar w:fldCharType="separate"/>
      </w:r>
      <w:r w:rsidR="004B6999">
        <w:rPr>
          <w:noProof/>
        </w:rPr>
        <w:t>(He et al., 2020; Manzhynski &amp; Figge, 2020)</w:t>
      </w:r>
      <w:r w:rsidR="000F095C">
        <w:fldChar w:fldCharType="end"/>
      </w:r>
      <w:r>
        <w:t xml:space="preserve">. The discourse is characterized by divergent viewpoints, a situation stemming from a constantly evolving landscape marked by new business models, disruptive ecosystems, and changing collaboration contexts </w:t>
      </w:r>
      <w:r w:rsidR="004B6999">
        <w:fldChar w:fldCharType="begin" w:fldLock="1"/>
      </w:r>
      <w:r w:rsidR="005C3176">
        <w:instrText>ADDIN paperpile_citation &lt;clusterId&gt;Y173L431A821F544&lt;/clusterId&gt;&lt;metadata&gt;&lt;citation&gt;&lt;id&gt;6048d73d-7e01-0565-83bf-3eaec003a2e5&lt;/id&gt;&lt;/citation&gt;&lt;/metadata&gt;&lt;data&gt;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&lt;/data&gt; \* MERGEFORMAT</w:instrText>
      </w:r>
      <w:r w:rsidR="004B6999">
        <w:fldChar w:fldCharType="separate"/>
      </w:r>
      <w:r w:rsidR="005C3176">
        <w:rPr>
          <w:noProof/>
        </w:rPr>
        <w:t>(Ejsmont et al., 2020)</w:t>
      </w:r>
      <w:r w:rsidR="004B6999">
        <w:fldChar w:fldCharType="end"/>
      </w:r>
      <w:r>
        <w:t xml:space="preserve">. Continuous evaluation of collaborative actors, processes, and the conditions under which they operate has led to a paradigmatic shift, broadening the spectrum of perspectives </w:t>
      </w:r>
      <w:r w:rsidR="005C3176">
        <w:fldChar w:fldCharType="begin" w:fldLock="1"/>
      </w:r>
      <w:r w:rsidR="005C3176">
        <w:instrText>ADDIN paperpile_citation &lt;clusterId&gt;K885Y242U633R336&lt;/clusterId&gt;&lt;metadata&gt;&lt;citation&gt;&lt;id&gt;a209d493-28af-08e4-97f5-529cb9584831&lt;/id&gt;&lt;/citation&gt;&lt;/metadata&gt;&lt;data&gt;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&lt;/data&gt; \* MERGEFORMAT</w:instrText>
      </w:r>
      <w:r w:rsidR="005C3176">
        <w:fldChar w:fldCharType="separate"/>
      </w:r>
      <w:r w:rsidR="005C3176">
        <w:rPr>
          <w:noProof/>
        </w:rPr>
        <w:t>(Eweje et al., 2020)</w:t>
      </w:r>
      <w:r w:rsidR="005C3176">
        <w:fldChar w:fldCharType="end"/>
      </w:r>
      <w:r w:rsidR="005C3176">
        <w:t>.</w:t>
      </w:r>
    </w:p>
    <w:p w14:paraId="5D69A23B" w14:textId="77777777" w:rsidR="00AB31AA" w:rsidRDefault="00AB31AA" w:rsidP="00AF588F">
      <w:pPr>
        <w:jc w:val="both"/>
      </w:pPr>
    </w:p>
    <w:p w14:paraId="38818893" w14:textId="0B670A23" w:rsidR="00AB31AA" w:rsidRDefault="00AB31AA" w:rsidP="00AF588F">
      <w:pPr>
        <w:jc w:val="both"/>
      </w:pPr>
      <w:r>
        <w:t xml:space="preserve">Historically, the framework of partnerships and alliances was predominantly economic, with strategic objectives </w:t>
      </w:r>
      <w:r w:rsidR="002D32A1">
        <w:t>cantered</w:t>
      </w:r>
      <w:r>
        <w:t xml:space="preserve"> on achieving competitive advantage, enhanced profitability, and market expansion </w:t>
      </w:r>
      <w:r w:rsidR="000B6359">
        <w:fldChar w:fldCharType="begin" w:fldLock="1"/>
      </w:r>
      <w:r w:rsidR="005721D3">
        <w:instrText>ADDIN paperpile_citation &lt;clusterId&gt;C891Q278M648J352&lt;/clusterId&gt;&lt;metadata&gt;&lt;citation&gt;&lt;id&gt;75a2ca87-f799-4652-bebf-e0c7138ecacd&lt;/id&gt;&lt;/citation&gt;&lt;citation&gt;&lt;id&gt;cdf42ca0-7ec9-40b1-9e66-e7b736685e3d&lt;/id&gt;&lt;/citation&gt;&lt;/metadata&gt;&lt;data&gt;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&lt;/data&gt; \* MERGEFORMAT</w:instrText>
      </w:r>
      <w:r w:rsidR="000B6359">
        <w:fldChar w:fldCharType="separate"/>
      </w:r>
      <w:r w:rsidR="009E3E8B">
        <w:rPr>
          <w:noProof/>
        </w:rPr>
        <w:t>(Barney, 1991; Mowery et al., 1996)</w:t>
      </w:r>
      <w:r w:rsidR="000B6359">
        <w:fldChar w:fldCharType="end"/>
      </w:r>
      <w:r>
        <w:t>. Such models facilitated one-way flows of resources and expertise, primarily within bilateral relationships, representing a Benefactor-Dependent Model (BDM) of partnership.</w:t>
      </w:r>
    </w:p>
    <w:p w14:paraId="5C6152C1" w14:textId="77777777" w:rsidR="00AB31AA" w:rsidRDefault="00AB31AA" w:rsidP="00AF588F">
      <w:pPr>
        <w:jc w:val="both"/>
      </w:pPr>
    </w:p>
    <w:p w14:paraId="7E907D23" w14:textId="1B6F6ECC" w:rsidR="00395070" w:rsidRDefault="00AB31AA" w:rsidP="00AF588F">
      <w:pPr>
        <w:jc w:val="both"/>
      </w:pPr>
      <w:r>
        <w:t>These traditional models were marked by distinct boundaries and responsibilities segregated across economic, environmental, and societal lines. Operational execution adhered to a modernistic paradigm, underpinning a static and balanced view of collaboration, consistent with the stable economic progression characteristic of developed nations, and driven by advances in manufacturing and technology.</w:t>
      </w:r>
      <w:r w:rsidR="00395070">
        <w:t xml:space="preserve"> </w:t>
      </w:r>
      <w:r>
        <w:t>Within this modernistic framework, partnerships were delineated by attributes of efficiency and specificity, largely devoid of reciprocity and predicated on well-established expectations. Governance within these partnerships was straightforward, designed for linear and predictable interactions, often lacking the complexity and interconnectedness required for multifaceted sustainability challenges.</w:t>
      </w:r>
      <w:r w:rsidR="00395070">
        <w:t xml:space="preserve"> </w:t>
      </w:r>
      <w:r>
        <w:t xml:space="preserve">In contrast, the emergence of a post-modernistic paradigm heralded more pluralistic and inclusive forms of collaboration, characterized by fluid boundaries and an integration of resources, reflective of a departure from the erstwhile static context </w:t>
      </w:r>
      <w:r w:rsidR="00F449BC">
        <w:fldChar w:fldCharType="begin" w:fldLock="1"/>
      </w:r>
      <w:r w:rsidR="005721D3">
        <w:instrText>ADDIN paperpile_citation &lt;clusterId&gt;C395Q652F943C666&lt;/clusterId&gt;&lt;metadata&gt;&lt;citation&gt;&lt;id&gt;a209d493-28af-08e4-97f5-529cb9584831&lt;/id&gt;&lt;/citation&gt;&lt;citation&gt;&lt;id&gt;50e88446-0f7a-0e65-8be0-634310b6b2eb&lt;/id&gt;&lt;/citation&gt;&lt;/metadata&gt;&lt;data&gt;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&lt;/data&gt; \* MERGEFORMAT</w:instrText>
      </w:r>
      <w:r w:rsidR="00F449BC">
        <w:fldChar w:fldCharType="separate"/>
      </w:r>
      <w:r w:rsidR="005721D3">
        <w:rPr>
          <w:noProof/>
        </w:rPr>
        <w:t>(Eweje et al., 2020; Pattberg &amp; Widerberg, 2016)</w:t>
      </w:r>
      <w:r w:rsidR="00F449BC">
        <w:fldChar w:fldCharType="end"/>
      </w:r>
      <w:r>
        <w:t xml:space="preserve"> This era saw sustainability considerations gaining prominence, with a holistic integration of economic, social, and environmental objectives.</w:t>
      </w:r>
      <w:r w:rsidR="00395070">
        <w:t xml:space="preserve"> </w:t>
      </w:r>
    </w:p>
    <w:p w14:paraId="7699FEB3" w14:textId="77777777" w:rsidR="00395070" w:rsidRDefault="00395070" w:rsidP="00AF588F">
      <w:pPr>
        <w:jc w:val="both"/>
      </w:pPr>
    </w:p>
    <w:p w14:paraId="3D4C1ABA" w14:textId="69B734C8" w:rsidR="00AB31AA" w:rsidRDefault="00AB31AA" w:rsidP="00AF588F">
      <w:pPr>
        <w:jc w:val="both"/>
      </w:pPr>
      <w:r>
        <w:lastRenderedPageBreak/>
        <w:t xml:space="preserve">This shifting paradigm, propelled by advances in technology and the formation of new economic blocs, fostered greater integration through digitization and globalization. It cultivated a transformative stakeholder engagement and governance framework, encapsulating principles of mutuality, accountability, synergy, co-dependency, inclusivity, and adaptability </w:t>
      </w:r>
      <w:r w:rsidR="005721D3">
        <w:fldChar w:fldCharType="begin" w:fldLock="1"/>
      </w:r>
      <w:r w:rsidR="00C10FB0">
        <w:instrText>ADDIN paperpile_citation &lt;clusterId&gt;K864X942M632R326&lt;/clusterId&gt;&lt;metadata&gt;&lt;citation&gt;&lt;id&gt;f09eeac0-8e42-4b88-bac6-5436d93a62c2&lt;/id&gt;&lt;/citation&gt;&lt;/metadata&gt;&lt;data&gt;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&lt;/data&gt; \* MERGEFORMAT</w:instrText>
      </w:r>
      <w:r w:rsidR="005721D3">
        <w:fldChar w:fldCharType="separate"/>
      </w:r>
      <w:r w:rsidR="00C10FB0">
        <w:rPr>
          <w:noProof/>
        </w:rPr>
        <w:t>(He et al., 2020)</w:t>
      </w:r>
      <w:r w:rsidR="005721D3">
        <w:fldChar w:fldCharType="end"/>
      </w:r>
      <w:r>
        <w:t xml:space="preserve">. Consequently, </w:t>
      </w:r>
      <w:r w:rsidR="00616829">
        <w:t>OS</w:t>
      </w:r>
      <w:r>
        <w:t xml:space="preserve"> partnerships flourished, supported by a diverse array of models and increasingly convergent views.</w:t>
      </w:r>
    </w:p>
    <w:p w14:paraId="2BAA24BE" w14:textId="77777777" w:rsidR="00AB31AA" w:rsidRDefault="00AB31AA" w:rsidP="00AF588F">
      <w:pPr>
        <w:jc w:val="both"/>
      </w:pPr>
    </w:p>
    <w:p w14:paraId="39505854" w14:textId="77777777" w:rsidR="00AB31AA" w:rsidRDefault="00AB31AA" w:rsidP="00AF588F">
      <w:pPr>
        <w:jc w:val="both"/>
      </w:pPr>
      <w:r>
        <w:t xml:space="preserve">In the current milieu, influenced by the unprecedented advancements associated with Industry 4.0, partnerships and alliances are characterized </w:t>
      </w:r>
      <w:commentRangeStart w:id="1"/>
      <w:r>
        <w:t>by:</w:t>
      </w:r>
      <w:commentRangeEnd w:id="1"/>
      <w:r w:rsidR="000C456C">
        <w:rPr>
          <w:rStyle w:val="CommentReference"/>
        </w:rPr>
        <w:commentReference w:id="1"/>
      </w:r>
    </w:p>
    <w:p w14:paraId="5A59570C" w14:textId="77777777" w:rsidR="00AB31AA" w:rsidRDefault="00AB31AA" w:rsidP="00AF588F">
      <w:pPr>
        <w:jc w:val="both"/>
      </w:pPr>
    </w:p>
    <w:p w14:paraId="082AE7ED" w14:textId="1A859D41" w:rsidR="006D1F44" w:rsidRPr="00EC2368" w:rsidRDefault="00AB31AA" w:rsidP="00AF588F">
      <w:pPr>
        <w:pStyle w:val="ListParagraph"/>
        <w:numPr>
          <w:ilvl w:val="0"/>
          <w:numId w:val="19"/>
        </w:numPr>
        <w:jc w:val="both"/>
        <w:rPr>
          <w:lang w:val="en-US"/>
        </w:rPr>
      </w:pPr>
      <w:r w:rsidRPr="006D1F44">
        <w:rPr>
          <w:b/>
          <w:bCs/>
        </w:rPr>
        <w:t>Globalization:</w:t>
      </w:r>
      <w:r w:rsidR="006D1F44">
        <w:t xml:space="preserve"> </w:t>
      </w:r>
      <w:r>
        <w:t xml:space="preserve">The impact of the fourth industrial revolution has intensified globalization, </w:t>
      </w:r>
      <w:r w:rsidR="00F55B1E">
        <w:t>dissolved</w:t>
      </w:r>
      <w:r>
        <w:t xml:space="preserve"> traditional boundaries and </w:t>
      </w:r>
      <w:r w:rsidR="00F55B1E">
        <w:t>fostered</w:t>
      </w:r>
      <w:r>
        <w:t xml:space="preserve"> a partnership-friendly ecosystem conducive to sustainability through efficiency and stability </w:t>
      </w:r>
      <w:r w:rsidR="00442BAC">
        <w:fldChar w:fldCharType="begin" w:fldLock="1"/>
      </w:r>
      <w:r w:rsidR="00F05D31">
        <w:instrText>ADDIN paperpile_citation &lt;clusterId&gt;L232Y382U972S493&lt;/clusterId&gt;&lt;metadata&gt;&lt;citation&gt;&lt;id&gt;6048d73d-7e01-0565-83bf-3eaec003a2e5&lt;/id&gt;&lt;/citation&gt;&lt;/metadata&gt;&lt;data&gt;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&lt;/data&gt; \* MERGEFORMAT</w:instrText>
      </w:r>
      <w:r w:rsidR="00442BAC">
        <w:fldChar w:fldCharType="separate"/>
      </w:r>
      <w:r w:rsidR="00F05D31">
        <w:rPr>
          <w:noProof/>
        </w:rPr>
        <w:t>(Ejsmont et al., 2020)</w:t>
      </w:r>
      <w:r w:rsidR="00442BAC">
        <w:fldChar w:fldCharType="end"/>
      </w:r>
      <w:r w:rsidR="00F05D31">
        <w:t>.</w:t>
      </w:r>
      <w:r w:rsidR="00EC2368">
        <w:t xml:space="preserve"> </w:t>
      </w:r>
      <w:r w:rsidR="00EC2368" w:rsidRPr="00EC2368">
        <w:rPr>
          <w:lang w:val="en-US"/>
        </w:rPr>
        <w:t xml:space="preserve">A new partnership environment </w:t>
      </w:r>
      <w:r w:rsidR="00BF225E" w:rsidRPr="00EC2368">
        <w:rPr>
          <w:lang w:val="en-US"/>
        </w:rPr>
        <w:t>defines</w:t>
      </w:r>
      <w:r w:rsidR="00EC2368" w:rsidRPr="00EC2368">
        <w:rPr>
          <w:lang w:val="en-US"/>
        </w:rPr>
        <w:t xml:space="preserve"> by information asymmetry, open innovation, higher level of information integration, technology collaborations, multilateral partnerships and inter-sectoral partnerships becomes apparent, in a seemingly boundless economy. Alternative partnerships formation, structures and governance frameworks emerges, as traditional models are disrupted (Matts et al. 2015). This context, promotes co-sharing, co-creation and co-leadership, strengthening the establishment and success of organizational sustainability partnerships. Making a strong case for multi-stakeholders’ partnerships</w:t>
      </w:r>
      <w:r w:rsidR="00BF225E">
        <w:rPr>
          <w:lang w:val="en-US"/>
        </w:rPr>
        <w:t xml:space="preserve"> model</w:t>
      </w:r>
      <w:r w:rsidR="00EC2368" w:rsidRPr="00EC2368">
        <w:rPr>
          <w:lang w:val="en-US"/>
        </w:rPr>
        <w:t>.</w:t>
      </w:r>
    </w:p>
    <w:p w14:paraId="23FDE443" w14:textId="0CAA9D43" w:rsidR="006D1F44" w:rsidRPr="008F6B5E" w:rsidRDefault="00AB31AA" w:rsidP="00AF588F">
      <w:pPr>
        <w:pStyle w:val="ListParagraph"/>
        <w:numPr>
          <w:ilvl w:val="0"/>
          <w:numId w:val="19"/>
        </w:numPr>
        <w:jc w:val="both"/>
        <w:rPr>
          <w:lang w:val="en-US"/>
        </w:rPr>
      </w:pPr>
      <w:r w:rsidRPr="006D1F44">
        <w:rPr>
          <w:b/>
          <w:bCs/>
        </w:rPr>
        <w:t>Digitization</w:t>
      </w:r>
      <w:r w:rsidR="006D1F44" w:rsidRPr="006D1F44">
        <w:rPr>
          <w:b/>
          <w:bCs/>
        </w:rPr>
        <w:t>:</w:t>
      </w:r>
      <w:r w:rsidR="006D1F44">
        <w:t xml:space="preserve"> </w:t>
      </w:r>
      <w:r>
        <w:t xml:space="preserve">The advent of sophisticated digital technologies has transformed organizational management </w:t>
      </w:r>
      <w:r w:rsidR="00B8436D">
        <w:t xml:space="preserve">terrain </w:t>
      </w:r>
      <w:r>
        <w:t>and operations, influencing the structure and strategy of partnerships</w:t>
      </w:r>
      <w:r w:rsidR="00F05D31">
        <w:t xml:space="preserve"> </w:t>
      </w:r>
      <w:r w:rsidR="00F05D31">
        <w:fldChar w:fldCharType="begin" w:fldLock="1"/>
      </w:r>
      <w:r w:rsidR="00F05D31">
        <w:instrText>ADDIN paperpile_citation &lt;clusterId&gt;S824F871B562Z985&lt;/clusterId&gt;&lt;metadata&gt;&lt;citation&gt;&lt;id&gt;6a9d1c13-d7d5-09eb-8041-5a5f390d0573&lt;/id&gt;&lt;/citation&gt;&lt;/metadata&gt;&lt;data&gt;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&lt;/data&gt; \* MERGEFORMAT</w:instrText>
      </w:r>
      <w:r w:rsidR="00F05D31">
        <w:fldChar w:fldCharType="separate"/>
      </w:r>
      <w:r w:rsidR="00F05D31">
        <w:rPr>
          <w:noProof/>
        </w:rPr>
        <w:t>(Brenner &amp; Hartl, 2021)</w:t>
      </w:r>
      <w:r w:rsidR="00F05D31">
        <w:fldChar w:fldCharType="end"/>
      </w:r>
      <w:r>
        <w:t>.</w:t>
      </w:r>
      <w:r w:rsidR="008F6B5E">
        <w:t xml:space="preserve"> </w:t>
      </w:r>
      <w:r w:rsidR="008F6B5E" w:rsidRPr="008F6B5E">
        <w:rPr>
          <w:lang w:val="en-US"/>
        </w:rPr>
        <w:t xml:space="preserve">These sophisticated digital applications, such as internet of things (IoT), big data analytics, blockchain, artificial intelligence, cloud-based solutions, 3D printings, machine learning and robotics, has direct and indirect consequences on organizational resources, capacity and competencies; which then impacts the adopted </w:t>
      </w:r>
      <w:r w:rsidR="00A02158">
        <w:rPr>
          <w:lang w:val="en-US"/>
        </w:rPr>
        <w:t>model</w:t>
      </w:r>
      <w:r w:rsidR="008F6B5E" w:rsidRPr="008F6B5E">
        <w:rPr>
          <w:lang w:val="en-US"/>
        </w:rPr>
        <w:t xml:space="preserve">, dispositions and strategy for partnerships. For instance, digital transformations institutionalize enhanced data storage, retrieval, processing and access by organizations, resulting in minimized relevance of third parties and transactional centers, and enhanced capacity for multiple ends transactions, driving short-term and ad-hoc collaborations (He et al. 2020). </w:t>
      </w:r>
    </w:p>
    <w:p w14:paraId="6A99B44C" w14:textId="60F55CDC" w:rsidR="00535633" w:rsidRPr="00535633" w:rsidRDefault="00AB31AA" w:rsidP="00AF588F">
      <w:pPr>
        <w:pStyle w:val="ListParagraph"/>
        <w:numPr>
          <w:ilvl w:val="0"/>
          <w:numId w:val="19"/>
        </w:numPr>
        <w:jc w:val="both"/>
        <w:rPr>
          <w:lang w:val="en-US"/>
        </w:rPr>
      </w:pPr>
      <w:r w:rsidRPr="00535633">
        <w:rPr>
          <w:b/>
          <w:bCs/>
        </w:rPr>
        <w:t>Open Innovation:</w:t>
      </w:r>
      <w:r>
        <w:t xml:space="preserve"> </w:t>
      </w:r>
      <w:r w:rsidR="00535633" w:rsidRPr="00535633">
        <w:rPr>
          <w:lang w:val="en-US"/>
        </w:rPr>
        <w:t xml:space="preserve">This is a digitally facilitated concept, where partners co-learn, co-innovate and co-create, shifting the boundaries of partnership between firms and sectors, by providing easy access to information and resources for capacity development and co-evolution. Through the promotion of two-way communications, sharing of resources, </w:t>
      </w:r>
      <w:r w:rsidR="00535633" w:rsidRPr="00535633">
        <w:rPr>
          <w:lang w:val="en-US"/>
        </w:rPr>
        <w:lastRenderedPageBreak/>
        <w:t>blurring of boundaries, and exchange of data between collaborators, where organizations utilizes both internal and external inputs for innovations, this paradigm drives the co-opetition strategy of organizational sustainability partnerships, resulting in systematic approaches to complex problems, and the emergence of new partnership models and markets (Bogers et al. 2018). This provides the foundation for a strengthened multi-sectoral partnership for sustainability.</w:t>
      </w:r>
    </w:p>
    <w:p w14:paraId="269D819C" w14:textId="3C91656C" w:rsidR="00A02158" w:rsidRPr="00A02158" w:rsidRDefault="00AB31AA" w:rsidP="00AF588F">
      <w:pPr>
        <w:pStyle w:val="ListParagraph"/>
        <w:numPr>
          <w:ilvl w:val="0"/>
          <w:numId w:val="19"/>
        </w:numPr>
        <w:jc w:val="both"/>
        <w:rPr>
          <w:lang w:val="en-US"/>
        </w:rPr>
      </w:pPr>
      <w:r w:rsidRPr="00535633">
        <w:rPr>
          <w:b/>
          <w:bCs/>
        </w:rPr>
        <w:t>Dynamic Environmental Context:</w:t>
      </w:r>
      <w:r w:rsidR="006D1F44">
        <w:t xml:space="preserve"> </w:t>
      </w:r>
      <w:r>
        <w:t xml:space="preserve">A decentralized and evolving collaboration landscape demands agility and adaptability from SMEs, necessitating partnerships that are both transient and strategically responsive </w:t>
      </w:r>
      <w:r w:rsidR="00FF4022">
        <w:fldChar w:fldCharType="begin" w:fldLock="1"/>
      </w:r>
      <w:r w:rsidR="001F2CAA">
        <w:instrText>ADDIN paperpile_citation &lt;clusterId&gt;H121V277K568O272&lt;/clusterId&gt;&lt;metadata&gt;&lt;citation&gt;&lt;id&gt;f09eeac0-8e42-4b88-bac6-5436d93a62c2&lt;/id&gt;&lt;/citation&gt;&lt;/metadata&gt;&lt;data&gt;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&lt;/data&gt; \* MERGEFORMAT</w:instrText>
      </w:r>
      <w:r w:rsidR="00FF4022">
        <w:fldChar w:fldCharType="separate"/>
      </w:r>
      <w:r w:rsidR="001F2CAA">
        <w:rPr>
          <w:noProof/>
        </w:rPr>
        <w:t>(He et al., 2020)</w:t>
      </w:r>
      <w:r w:rsidR="00FF4022">
        <w:fldChar w:fldCharType="end"/>
      </w:r>
      <w:r>
        <w:t>.</w:t>
      </w:r>
      <w:r w:rsidR="00A02158">
        <w:t xml:space="preserve"> </w:t>
      </w:r>
      <w:r w:rsidR="00A02158" w:rsidRPr="00A02158">
        <w:rPr>
          <w:lang w:val="en-US"/>
        </w:rPr>
        <w:t xml:space="preserve">Partnerships </w:t>
      </w:r>
      <w:r w:rsidR="00A02158">
        <w:rPr>
          <w:lang w:val="en-US"/>
        </w:rPr>
        <w:t xml:space="preserve">models </w:t>
      </w:r>
      <w:r w:rsidR="000C456C">
        <w:rPr>
          <w:lang w:val="en-US"/>
        </w:rPr>
        <w:t>becomes</w:t>
      </w:r>
      <w:r w:rsidR="00A02158" w:rsidRPr="00A02158">
        <w:rPr>
          <w:lang w:val="en-US"/>
        </w:rPr>
        <w:t xml:space="preserve"> more transient and transitional, as partners in one sector, may become competitors in another sector. Speedy identification of suitable partners, based on dynamic expectations, and management of multilateral short-term collaborations with ambidextrous capabilities </w:t>
      </w:r>
      <w:r w:rsidR="000C456C">
        <w:rPr>
          <w:lang w:val="en-US"/>
        </w:rPr>
        <w:t>becomes</w:t>
      </w:r>
      <w:r w:rsidR="00A02158" w:rsidRPr="00A02158">
        <w:rPr>
          <w:lang w:val="en-US"/>
        </w:rPr>
        <w:t xml:space="preserve"> a core demand of partnerships leadership. This avails the framework, for integration of diverse stakeholders to drive a comprehensive and systematic approach to organizational sustainability issues, as single approaches </w:t>
      </w:r>
      <w:r w:rsidR="000C456C">
        <w:rPr>
          <w:lang w:val="en-US"/>
        </w:rPr>
        <w:t>are</w:t>
      </w:r>
      <w:r w:rsidR="00A02158" w:rsidRPr="00A02158">
        <w:rPr>
          <w:lang w:val="en-US"/>
        </w:rPr>
        <w:t xml:space="preserve"> clearly insufficient (MacDonald et al. 2019). This is supported by the Dynamic Capabilities View theory.</w:t>
      </w:r>
    </w:p>
    <w:p w14:paraId="0121D25C" w14:textId="77777777" w:rsidR="00AB31AA" w:rsidRDefault="00AB31AA" w:rsidP="00AF588F">
      <w:pPr>
        <w:jc w:val="both"/>
      </w:pPr>
    </w:p>
    <w:p w14:paraId="094AA4FB" w14:textId="12A0632D" w:rsidR="00395070" w:rsidRDefault="00AB31AA" w:rsidP="00AF588F">
      <w:pPr>
        <w:jc w:val="both"/>
      </w:pPr>
      <w:r>
        <w:t xml:space="preserve">To navigate this complex terrain, </w:t>
      </w:r>
      <w:r w:rsidR="00616829">
        <w:t>OS</w:t>
      </w:r>
      <w:r>
        <w:t xml:space="preserve"> partnerships must be underpinned by clear objectives, defined roles, effective communication mechanisms, and a shared commitment to accountability </w:t>
      </w:r>
      <w:r>
        <w:fldChar w:fldCharType="begin" w:fldLock="1"/>
      </w:r>
      <w:r w:rsidR="006E64FD">
        <w:instrText>ADDIN paperpile_citation &lt;clusterId&gt;R824F871U362Z955&lt;/clusterId&gt;&lt;metadata&gt;&lt;citation&gt;&lt;id&gt;e52d9b7b-2c86-444f-8151-6ec2f044150f&lt;/id&gt;&lt;/citation&gt;&lt;/metadata&gt;&lt;data&gt;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&lt;/data&gt; \* MERGEFORMAT</w:instrText>
      </w:r>
      <w:r>
        <w:fldChar w:fldCharType="separate"/>
      </w:r>
      <w:r w:rsidR="006E64FD">
        <w:rPr>
          <w:noProof/>
        </w:rPr>
        <w:t>(Freeman, 2017)</w:t>
      </w:r>
      <w:r>
        <w:rPr>
          <w:noProof/>
        </w:rPr>
        <w:fldChar w:fldCharType="end"/>
      </w:r>
      <w:r w:rsidR="006E64FD">
        <w:t xml:space="preserve">. </w:t>
      </w:r>
      <w:r>
        <w:t xml:space="preserve">The redefined partnership landscape necessitates a </w:t>
      </w:r>
      <w:r w:rsidR="006D1F44">
        <w:t>re-evaluation</w:t>
      </w:r>
      <w:r>
        <w:t xml:space="preserve"> of success metrics to capture both direct and indirect benefits across various levels of operation.</w:t>
      </w:r>
      <w:r w:rsidR="00395070">
        <w:t xml:space="preserve"> </w:t>
      </w:r>
      <w:r>
        <w:t xml:space="preserve">Eweje et al. </w:t>
      </w:r>
      <w:r w:rsidR="006E64FD">
        <w:fldChar w:fldCharType="begin" w:fldLock="1"/>
      </w:r>
      <w:r w:rsidR="00A779F5">
        <w:instrText>ADDIN paperpile_citation &lt;clusterId&gt;Q427E477A867X578&lt;/clusterId&gt;&lt;metadata&gt;&lt;citation&gt;&lt;id&gt;a209d493-28af-08e4-97f5-529cb9584831&lt;/id&gt;&lt;no_author&gt;true&lt;/no_author&gt;&lt;/citation&gt;&lt;/metadata&gt;&lt;data&gt;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&lt;/data&gt; \* MERGEFORMAT</w:instrText>
      </w:r>
      <w:r w:rsidR="006E64FD">
        <w:fldChar w:fldCharType="separate"/>
      </w:r>
      <w:r w:rsidR="00A779F5">
        <w:rPr>
          <w:noProof/>
        </w:rPr>
        <w:t>(2020)</w:t>
      </w:r>
      <w:r w:rsidR="006E64FD">
        <w:fldChar w:fldCharType="end"/>
      </w:r>
      <w:r w:rsidR="00A779F5">
        <w:t xml:space="preserve"> </w:t>
      </w:r>
      <w:r>
        <w:t xml:space="preserve">suggest that stakeholders coalesce around practical, solution-oriented strategies, incorporating a well-conceived exit strategy into their collaborative </w:t>
      </w:r>
      <w:r w:rsidR="006D1F44">
        <w:t>endeavours</w:t>
      </w:r>
      <w:r>
        <w:t>. Leadership and management structures play a pivotal role in shaping the efficacy of these partnerships, underscoring the strategic significance of multi-stakeholder collaborations in the sustainability journey of SMEs.</w:t>
      </w:r>
    </w:p>
    <w:p w14:paraId="42647507" w14:textId="77777777" w:rsidR="00FB6291" w:rsidRDefault="00FB6291" w:rsidP="00AF588F">
      <w:pPr>
        <w:jc w:val="both"/>
      </w:pPr>
    </w:p>
    <w:p w14:paraId="21BE977B" w14:textId="77777777" w:rsidR="007D1182" w:rsidRPr="00292DB1" w:rsidRDefault="007D1182" w:rsidP="00AF588F">
      <w:pPr>
        <w:pStyle w:val="Heading1"/>
        <w:jc w:val="both"/>
      </w:pPr>
      <w:r w:rsidRPr="00292DB1">
        <w:t xml:space="preserve">Theoretical Framework </w:t>
      </w:r>
    </w:p>
    <w:p w14:paraId="47A57AE4" w14:textId="77777777" w:rsidR="007D1182" w:rsidRDefault="007D1182" w:rsidP="00AF588F">
      <w:pPr>
        <w:jc w:val="both"/>
        <w:rPr>
          <w:rFonts w:ascii="Arial" w:hAnsi="Arial" w:cs="Arial"/>
        </w:rPr>
      </w:pPr>
    </w:p>
    <w:p w14:paraId="56DCAED9" w14:textId="7516D10F" w:rsidR="00D05152" w:rsidRDefault="00DC4FCF" w:rsidP="00AF588F">
      <w:pPr>
        <w:jc w:val="both"/>
      </w:pPr>
      <w:r w:rsidRPr="00CE7140">
        <w:t>T</w:t>
      </w:r>
      <w:r w:rsidR="00D05152" w:rsidRPr="00CE7140">
        <w:t xml:space="preserve">he theoretical framework </w:t>
      </w:r>
      <w:r w:rsidR="00187E6B" w:rsidRPr="00CE7140">
        <w:t>is</w:t>
      </w:r>
      <w:r w:rsidR="00D05152" w:rsidRPr="00CE7140">
        <w:t xml:space="preserve"> grounded in DC</w:t>
      </w:r>
      <w:r w:rsidR="00187E6B" w:rsidRPr="00CE7140">
        <w:t>T</w:t>
      </w:r>
      <w:r w:rsidR="00D05152" w:rsidRPr="00CE7140">
        <w:t xml:space="preserve"> as the dominant theory, with ST </w:t>
      </w:r>
      <w:r w:rsidR="00633E5A" w:rsidRPr="00CE7140">
        <w:t xml:space="preserve">and </w:t>
      </w:r>
      <w:r w:rsidR="00D05152" w:rsidRPr="00CE7140">
        <w:t>IT serving as the supplementary theoretical underpinnings.</w:t>
      </w:r>
      <w:r w:rsidR="00283B44" w:rsidRPr="00CE7140">
        <w:t xml:space="preserve"> </w:t>
      </w:r>
      <w:r w:rsidR="00633E5A" w:rsidRPr="00CE7140">
        <w:t>DCT</w:t>
      </w:r>
      <w:r w:rsidR="00D05152" w:rsidRPr="00CE7140">
        <w:t xml:space="preserve">, offers </w:t>
      </w:r>
      <w:r w:rsidR="00283B44" w:rsidRPr="00CE7140">
        <w:t xml:space="preserve">an </w:t>
      </w:r>
      <w:r w:rsidR="00D05152" w:rsidRPr="00CE7140">
        <w:t xml:space="preserve">understanding of the processes that incorporate capabilities and expertise of external partners, </w:t>
      </w:r>
      <w:r w:rsidRPr="00CE7140">
        <w:t>is</w:t>
      </w:r>
      <w:r w:rsidR="00D05152" w:rsidRPr="00CE7140">
        <w:t xml:space="preserve"> employed </w:t>
      </w:r>
      <w:r w:rsidR="008B0C9C">
        <w:fldChar w:fldCharType="begin" w:fldLock="1"/>
      </w:r>
      <w:r w:rsidR="002044FC">
        <w:instrText>ADDIN paperpile_citation &lt;clusterId&gt;R554Y512U992R685&lt;/clusterId&gt;&lt;metadata&gt;&lt;citation&gt;&lt;id&gt;593ba9d3-ff2e-4627-ae01-340313e9e41b&lt;/id&gt;&lt;/citation&gt;&lt;/metadata&gt;&lt;data&gt;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&lt;/data&gt; \* MERGEFORMAT</w:instrText>
      </w:r>
      <w:r w:rsidR="008B0C9C">
        <w:fldChar w:fldCharType="separate"/>
      </w:r>
      <w:r w:rsidR="002044FC">
        <w:rPr>
          <w:noProof/>
        </w:rPr>
        <w:t>(Eikelenboom &amp; de Jong, 2019)</w:t>
      </w:r>
      <w:r w:rsidR="008B0C9C">
        <w:fldChar w:fldCharType="end"/>
      </w:r>
      <w:r w:rsidR="00D05152" w:rsidRPr="00CE7140">
        <w:t xml:space="preserve">; while </w:t>
      </w:r>
      <w:r w:rsidR="00E06B89" w:rsidRPr="00CE7140">
        <w:t>IT</w:t>
      </w:r>
      <w:r w:rsidR="00D05152" w:rsidRPr="00CE7140">
        <w:t xml:space="preserve"> and </w:t>
      </w:r>
      <w:r w:rsidR="00E06B89" w:rsidRPr="00CE7140">
        <w:t xml:space="preserve">ST </w:t>
      </w:r>
      <w:r w:rsidRPr="00CE7140">
        <w:t>is</w:t>
      </w:r>
      <w:r w:rsidR="00D05152" w:rsidRPr="00CE7140">
        <w:t xml:space="preserve"> engaged, to gain insight into the identification, </w:t>
      </w:r>
      <w:r w:rsidR="00342CF2" w:rsidRPr="00CE7140">
        <w:t>classification,</w:t>
      </w:r>
      <w:r w:rsidR="00D05152" w:rsidRPr="00CE7140">
        <w:t xml:space="preserve"> and management of partnerships for </w:t>
      </w:r>
      <w:r w:rsidR="00616829" w:rsidRPr="00CE7140">
        <w:t>OS</w:t>
      </w:r>
      <w:r w:rsidR="00D05152" w:rsidRPr="00CE7140">
        <w:t xml:space="preserve"> in SMEs. </w:t>
      </w:r>
      <w:r w:rsidR="00F55B1E">
        <w:t>First,</w:t>
      </w:r>
      <w:r w:rsidR="00CE7140">
        <w:t xml:space="preserve"> we provide an overview of each theory in turn.</w:t>
      </w:r>
    </w:p>
    <w:p w14:paraId="6E2B5A6D" w14:textId="77777777" w:rsidR="00CE7140" w:rsidRDefault="00CE7140" w:rsidP="00AF588F">
      <w:pPr>
        <w:jc w:val="both"/>
      </w:pPr>
    </w:p>
    <w:p w14:paraId="7E650841" w14:textId="77777777" w:rsidR="00D35389" w:rsidRDefault="00D35389" w:rsidP="00AF588F">
      <w:pPr>
        <w:pStyle w:val="Heading1"/>
        <w:jc w:val="both"/>
      </w:pPr>
    </w:p>
    <w:p w14:paraId="576A4781" w14:textId="6CB532A6" w:rsidR="00CE7140" w:rsidRDefault="00CE7140" w:rsidP="00AF588F">
      <w:pPr>
        <w:pStyle w:val="Heading1"/>
        <w:jc w:val="both"/>
      </w:pPr>
      <w:r w:rsidRPr="00292DB1">
        <w:t xml:space="preserve">Dynamic Capabilities </w:t>
      </w:r>
      <w:r>
        <w:t>Theory</w:t>
      </w:r>
      <w:r w:rsidRPr="00292DB1">
        <w:t xml:space="preserve"> (DC</w:t>
      </w:r>
      <w:r>
        <w:t>T</w:t>
      </w:r>
      <w:r w:rsidRPr="00292DB1">
        <w:t>)</w:t>
      </w:r>
    </w:p>
    <w:p w14:paraId="234604A5" w14:textId="77777777" w:rsidR="00CE7140" w:rsidRDefault="00CE7140" w:rsidP="00AF588F">
      <w:pPr>
        <w:jc w:val="both"/>
      </w:pPr>
    </w:p>
    <w:p w14:paraId="502CED2E" w14:textId="56345891" w:rsidR="00CE7140" w:rsidRDefault="00CE7140" w:rsidP="00AF588F">
      <w:pPr>
        <w:jc w:val="both"/>
      </w:pPr>
      <w:r>
        <w:t xml:space="preserve">Dynamic Capabilities Theory  asserts that an organization's adeptness in discerning opportunities and executing strategic actions is paramount. It underscores the alignment of internal competencies and operational capabilities to leverage the mutable business environment and sector dynamics </w:t>
      </w:r>
      <w:r w:rsidR="002044FC">
        <w:fldChar w:fldCharType="begin" w:fldLock="1"/>
      </w:r>
      <w:r w:rsidR="002044FC">
        <w:instrText>ADDIN paperpile_citation &lt;clusterId&gt;T692H952W342A163&lt;/clusterId&gt;&lt;metadata&gt;&lt;citation&gt;&lt;id&gt;e731ab03-42d2-0b2e-9661-c00fa6fee95c&lt;/id&gt;&lt;/citation&gt;&lt;/metadata&gt;&lt;data&gt;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&lt;/data&gt; \* MERGEFORMAT</w:instrText>
      </w:r>
      <w:r w:rsidR="002044FC">
        <w:fldChar w:fldCharType="separate"/>
      </w:r>
      <w:r w:rsidR="002044FC">
        <w:rPr>
          <w:noProof/>
        </w:rPr>
        <w:t>(Teece et al., 1997)</w:t>
      </w:r>
      <w:r w:rsidR="002044FC">
        <w:fldChar w:fldCharType="end"/>
      </w:r>
      <w:r>
        <w:t>. DCT delineates the mechanisms, resources, and stratagems SMEs deploy to actualize OS within a fluctuating milieu</w:t>
      </w:r>
      <w:r w:rsidR="00894917">
        <w:t>.</w:t>
      </w:r>
    </w:p>
    <w:p w14:paraId="6693E33D" w14:textId="77777777" w:rsidR="00CE7140" w:rsidRDefault="00CE7140" w:rsidP="00AF588F">
      <w:pPr>
        <w:jc w:val="both"/>
      </w:pPr>
    </w:p>
    <w:p w14:paraId="528179B8" w14:textId="4592497D" w:rsidR="00CE7140" w:rsidRDefault="00CE7140" w:rsidP="00AF588F">
      <w:pPr>
        <w:jc w:val="both"/>
      </w:pPr>
      <w:r>
        <w:t>OS is situated within a dynamic and intricate ecosystem, influenced by shifting stakeholder demands and anticipations. Consequently, organizations must incessantly adapt and update their sustainability strategies and methodologies to remain in concert with these shifting paradigms. DCT provides a conceptual structure for understanding how entities can efficaciously adjust their internal proficiencies and resources in response to these fluxes</w:t>
      </w:r>
      <w:r w:rsidR="000666A7">
        <w:t xml:space="preserve"> </w:t>
      </w:r>
      <w:r w:rsidR="000666A7">
        <w:fldChar w:fldCharType="begin" w:fldLock="1"/>
      </w:r>
      <w:r w:rsidR="00627F12">
        <w:instrText>ADDIN paperpile_citation &lt;clusterId&gt;A881O277K538H252&lt;/clusterId&gt;&lt;metadata&gt;&lt;citation&gt;&lt;id&gt;a20155a3-68e9-4c26-a1ee-75793c891229&lt;/id&gt;&lt;/citation&gt;&lt;/metadata&gt;&lt;data&gt;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&lt;/data&gt; \* MERGEFORMAT</w:instrText>
      </w:r>
      <w:r w:rsidR="000666A7">
        <w:fldChar w:fldCharType="separate"/>
      </w:r>
      <w:r w:rsidR="000666A7">
        <w:rPr>
          <w:noProof/>
        </w:rPr>
        <w:t>(O’Neil &amp; Ucbasaran, 2016)</w:t>
      </w:r>
      <w:r w:rsidR="000666A7">
        <w:fldChar w:fldCharType="end"/>
      </w:r>
      <w:r>
        <w:t>, outlining a pathway for SMEs to integrate sustainability into their organizational ethos and operational procedures.</w:t>
      </w:r>
    </w:p>
    <w:p w14:paraId="4C276A86" w14:textId="77777777" w:rsidR="00CE7140" w:rsidRDefault="00CE7140" w:rsidP="00AF588F">
      <w:pPr>
        <w:jc w:val="both"/>
      </w:pPr>
    </w:p>
    <w:p w14:paraId="1F2E78FD" w14:textId="6E79306F" w:rsidR="00CE7140" w:rsidRDefault="00CE7140" w:rsidP="00AF588F">
      <w:pPr>
        <w:jc w:val="both"/>
      </w:pPr>
      <w:r>
        <w:t xml:space="preserve">Arend </w:t>
      </w:r>
      <w:r w:rsidR="00627F12">
        <w:fldChar w:fldCharType="begin" w:fldLock="1"/>
      </w:r>
      <w:r w:rsidR="00627F12">
        <w:instrText>ADDIN paperpile_citation &lt;clusterId&gt;M379T636P127M731&lt;/clusterId&gt;&lt;metadata&gt;&lt;citation&gt;&lt;id&gt;40dd6978-fde4-4781-b2c0-a755b9c41aa9&lt;/id&gt;&lt;no_author&gt;true&lt;/no_author&gt;&lt;/citation&gt;&lt;/metadata&gt;&lt;data&gt;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&lt;/data&gt; \* MERGEFORMAT</w:instrText>
      </w:r>
      <w:r w:rsidR="00627F12">
        <w:fldChar w:fldCharType="separate"/>
      </w:r>
      <w:r w:rsidR="00627F12">
        <w:rPr>
          <w:noProof/>
        </w:rPr>
        <w:t>(2014)</w:t>
      </w:r>
      <w:r w:rsidR="00627F12">
        <w:fldChar w:fldCharType="end"/>
      </w:r>
      <w:r w:rsidR="00627F12">
        <w:t xml:space="preserve"> </w:t>
      </w:r>
      <w:r>
        <w:t xml:space="preserve">and fellow academics posit that flexibility and adaptability are crucial for organizations to </w:t>
      </w:r>
      <w:r w:rsidR="002D32A1">
        <w:t>manoeuvre</w:t>
      </w:r>
      <w:r>
        <w:t xml:space="preserve"> through the volatile requirements associated with sustainability. This nimbleness is cultivated through knowledge assimilation, organizational evolution, incessant enhancement, and progression towards the collective welfare. The micro-foundations of Dynamic Capabilities, encompassing specific competences, methodologies, protocols, decision-making norms, and suitable organizational structures, are what enable organizations to maintain agility and reactivity </w:t>
      </w:r>
      <w:r w:rsidR="00627F12">
        <w:fldChar w:fldCharType="begin" w:fldLock="1"/>
      </w:r>
      <w:r w:rsidR="002F01FD">
        <w:instrText>ADDIN paperpile_citation &lt;clusterId&gt;T962H328W619U333&lt;/clusterId&gt;&lt;metadata&gt;&lt;citation&gt;&lt;id&gt;cf601a7b-3e64-482c-90e3-41d8f29fb346&lt;/id&gt;&lt;/citation&gt;&lt;/metadata&gt;&lt;data&gt;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&lt;/data&gt; \* MERGEFORMAT</w:instrText>
      </w:r>
      <w:r w:rsidR="00627F12">
        <w:fldChar w:fldCharType="separate"/>
      </w:r>
      <w:r w:rsidR="002F01FD">
        <w:rPr>
          <w:noProof/>
        </w:rPr>
        <w:t>(Teece, 2010)</w:t>
      </w:r>
      <w:r w:rsidR="00627F12">
        <w:fldChar w:fldCharType="end"/>
      </w:r>
      <w:r>
        <w:t>.</w:t>
      </w:r>
    </w:p>
    <w:p w14:paraId="54E44160" w14:textId="77777777" w:rsidR="00CE7140" w:rsidRDefault="00CE7140" w:rsidP="00AF588F">
      <w:pPr>
        <w:jc w:val="both"/>
      </w:pPr>
    </w:p>
    <w:p w14:paraId="53ACD3F2" w14:textId="0D6595E2" w:rsidR="00CE7140" w:rsidRDefault="00CE7140" w:rsidP="00AF588F">
      <w:pPr>
        <w:jc w:val="both"/>
      </w:pPr>
      <w:r>
        <w:t xml:space="preserve">In the context of sustainability-driven partnerships, the capabilities of sensing, seizing, and reconfiguring are pivotal for SMEs' engagement in such cooperative ventures. Sensing capabilities assist SMEs in recognizing lucrative partnership openings and pinpointing potential strategic allies for sustainability initiatives. Seizing capabilities pertain to SMEs’ capacity to partake in partnerships, gain expertise, and leverage these associations to further their sustainability </w:t>
      </w:r>
      <w:r w:rsidR="002D32A1">
        <w:t>endeavours</w:t>
      </w:r>
      <w:r>
        <w:t>. Reconfiguring capabilities permit SMEs to extract lessons from partnerships and modify their resources and assets in pursuit of OS via informed evolution.</w:t>
      </w:r>
    </w:p>
    <w:p w14:paraId="284BBD1D" w14:textId="77777777" w:rsidR="00CE7140" w:rsidRDefault="00CE7140" w:rsidP="00AF588F">
      <w:pPr>
        <w:jc w:val="both"/>
      </w:pPr>
    </w:p>
    <w:p w14:paraId="7CA2BEF9" w14:textId="474EB6E3" w:rsidR="00CE7140" w:rsidRDefault="00CE7140" w:rsidP="00AF588F">
      <w:pPr>
        <w:jc w:val="both"/>
      </w:pPr>
      <w:r>
        <w:t xml:space="preserve">Dynamic capabilities, as identified by Teece et al. </w:t>
      </w:r>
      <w:r w:rsidR="002F01FD">
        <w:fldChar w:fldCharType="begin" w:fldLock="1"/>
      </w:r>
      <w:r w:rsidR="00F264D1">
        <w:instrText>ADDIN paperpile_citation &lt;clusterId&gt;J864X942M632R326&lt;/clusterId&gt;&lt;metadata&gt;&lt;citation&gt;&lt;id&gt;e731ab03-42d2-0b2e-9661-c00fa6fee95c&lt;/id&gt;&lt;no_author&gt;true&lt;/no_author&gt;&lt;/citation&gt;&lt;/metadata&gt;&lt;data&gt;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&lt;/data&gt; \* MERGEFORMAT</w:instrText>
      </w:r>
      <w:r w:rsidR="002F01FD">
        <w:fldChar w:fldCharType="separate"/>
      </w:r>
      <w:r w:rsidR="00F264D1">
        <w:rPr>
          <w:noProof/>
        </w:rPr>
        <w:t>(1997)</w:t>
      </w:r>
      <w:r w:rsidR="002F01FD">
        <w:fldChar w:fldCharType="end"/>
      </w:r>
      <w:r w:rsidR="002F01FD">
        <w:t xml:space="preserve"> </w:t>
      </w:r>
      <w:r>
        <w:t xml:space="preserve">such as reconfiguration, leveraging, learning, and integration, are essential for the organizational introspection and the transformation of internal constructs, systems, and processes that enable effective partnerships </w:t>
      </w:r>
      <w:r>
        <w:lastRenderedPageBreak/>
        <w:t>and the utilization of partnership resources for sustainability aims. These proficiencies also facilitate organizations in assimilating acquired resources to promote sustainability encompassing economic, environmental, and social facets.</w:t>
      </w:r>
    </w:p>
    <w:p w14:paraId="0A855491" w14:textId="77777777" w:rsidR="00CE7140" w:rsidRDefault="00CE7140" w:rsidP="00AF588F">
      <w:pPr>
        <w:jc w:val="both"/>
      </w:pPr>
    </w:p>
    <w:p w14:paraId="7F737FC8" w14:textId="04FAB2DB" w:rsidR="00CE7140" w:rsidRDefault="00CE7140" w:rsidP="00AF588F">
      <w:pPr>
        <w:jc w:val="both"/>
      </w:pPr>
      <w:r>
        <w:t xml:space="preserve">While the direct correlation between dynamic capabilities and the amalgamation of sustainability's tripartite components—economic, environmental, and social performance—in SMEs may not be unequivocally established, evidence does suggest that dynamic capabilities are conducive to sustainability achievements </w:t>
      </w:r>
      <w:r w:rsidR="00F264D1">
        <w:fldChar w:fldCharType="begin" w:fldLock="1"/>
      </w:r>
      <w:r w:rsidR="00F264D1">
        <w:instrText>ADDIN paperpile_citation &lt;clusterId&gt;U665I625E316B736&lt;/clusterId&gt;&lt;metadata&gt;&lt;citation&gt;&lt;id&gt;593ba9d3-ff2e-4627-ae01-340313e9e41b&lt;/id&gt;&lt;/citation&gt;&lt;/metadata&gt;&lt;data&gt;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&lt;/data&gt; \* MERGEFORMAT</w:instrText>
      </w:r>
      <w:r w:rsidR="00F264D1">
        <w:fldChar w:fldCharType="separate"/>
      </w:r>
      <w:r w:rsidR="00F264D1">
        <w:rPr>
          <w:noProof/>
        </w:rPr>
        <w:t>(Eikelenboom &amp; de Jong, 2019)</w:t>
      </w:r>
      <w:r w:rsidR="00F264D1">
        <w:fldChar w:fldCharType="end"/>
      </w:r>
      <w:r>
        <w:t xml:space="preserve">. Moreover, they provide the potential for cost efficiencies and resource optimization through the scale economies realized in partnerships, precluding the necessity for firms to independently cultivate these capabilities </w:t>
      </w:r>
      <w:r w:rsidR="00F264D1">
        <w:fldChar w:fldCharType="begin" w:fldLock="1"/>
      </w:r>
      <w:r w:rsidR="00F264D1">
        <w:instrText>ADDIN paperpile_citation &lt;clusterId&gt;P159D139Z521X212&lt;/clusterId&gt;&lt;metadata&gt;&lt;citation&gt;&lt;id&gt;863c8359-50e0-4105-bf5a-ffe0399a5c0b&lt;/id&gt;&lt;/citation&gt;&lt;/metadata&gt;&lt;data&gt;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&lt;/data&gt; \* MERGEFORMAT</w:instrText>
      </w:r>
      <w:r w:rsidR="00F264D1">
        <w:fldChar w:fldCharType="separate"/>
      </w:r>
      <w:r w:rsidR="00F264D1">
        <w:rPr>
          <w:noProof/>
        </w:rPr>
        <w:t>(Boons &amp; Lüdeke-Freund, 2013)</w:t>
      </w:r>
      <w:r w:rsidR="00F264D1">
        <w:fldChar w:fldCharType="end"/>
      </w:r>
      <w:r>
        <w:t>.</w:t>
      </w:r>
    </w:p>
    <w:p w14:paraId="20AC3E2C" w14:textId="77777777" w:rsidR="00D35389" w:rsidRPr="004567F5" w:rsidRDefault="00D35389" w:rsidP="00AF588F">
      <w:pPr>
        <w:jc w:val="both"/>
      </w:pPr>
    </w:p>
    <w:p w14:paraId="62C9F278" w14:textId="0B146C6F" w:rsidR="00E150EA" w:rsidRDefault="00E150EA" w:rsidP="00AF588F">
      <w:pPr>
        <w:tabs>
          <w:tab w:val="left" w:pos="3430"/>
        </w:tabs>
        <w:jc w:val="both"/>
        <w:rPr>
          <w:rStyle w:val="Heading1Char"/>
        </w:rPr>
      </w:pPr>
      <w:r w:rsidRPr="00E150EA">
        <w:rPr>
          <w:rStyle w:val="Heading1Char"/>
        </w:rPr>
        <w:t>Stakeholder</w:t>
      </w:r>
      <w:r w:rsidR="00CE7140">
        <w:rPr>
          <w:rStyle w:val="Heading1Char"/>
        </w:rPr>
        <w:t xml:space="preserve"> </w:t>
      </w:r>
      <w:r w:rsidRPr="00E150EA">
        <w:rPr>
          <w:rStyle w:val="Heading1Char"/>
        </w:rPr>
        <w:t>Theory (ST)</w:t>
      </w:r>
    </w:p>
    <w:p w14:paraId="1EA8413B" w14:textId="48398C58" w:rsidR="00E150EA" w:rsidRPr="00292DB1" w:rsidRDefault="00E150EA" w:rsidP="00AF588F">
      <w:pPr>
        <w:jc w:val="both"/>
        <w:rPr>
          <w:rFonts w:ascii="Arial" w:hAnsi="Arial" w:cs="Arial"/>
        </w:rPr>
      </w:pPr>
      <w:r w:rsidRPr="00E150EA">
        <w:rPr>
          <w:rStyle w:val="Heading1Char"/>
        </w:rPr>
        <w:tab/>
      </w:r>
    </w:p>
    <w:p w14:paraId="51648D45" w14:textId="01CB4F6E" w:rsidR="0008023C" w:rsidRPr="0008023C" w:rsidRDefault="0008023C" w:rsidP="00AF588F">
      <w:pPr>
        <w:jc w:val="both"/>
      </w:pPr>
      <w:r w:rsidRPr="0008023C">
        <w:t xml:space="preserve">Stakeholder Theory (ST) represents a foundational element in the field of </w:t>
      </w:r>
      <w:r w:rsidR="00616829">
        <w:t>OS</w:t>
      </w:r>
      <w:r w:rsidRPr="0008023C">
        <w:t xml:space="preserve"> research and practice, as posited by </w:t>
      </w:r>
      <w:proofErr w:type="spellStart"/>
      <w:r w:rsidRPr="0008023C">
        <w:t>Horisch</w:t>
      </w:r>
      <w:proofErr w:type="spellEnd"/>
      <w:r w:rsidRPr="0008023C">
        <w:t xml:space="preserve"> et al.</w:t>
      </w:r>
      <w:r w:rsidR="00895A4D">
        <w:t xml:space="preserve"> </w:t>
      </w:r>
      <w:r w:rsidR="00895A4D">
        <w:fldChar w:fldCharType="begin" w:fldLock="1"/>
      </w:r>
      <w:r w:rsidR="00895A4D">
        <w:instrText>ADDIN paperpile_citation &lt;clusterId&gt;T298G355V645T469&lt;/clusterId&gt;&lt;metadata&gt;&lt;citation&gt;&lt;id&gt;9a865c92-4fda-41be-9cfb-c5f08cf76f8e&lt;/id&gt;&lt;no_author&gt;true&lt;/no_author&gt;&lt;/citation&gt;&lt;/metadata&gt;&lt;data&gt;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&lt;/data&gt; \* MERGEFORMAT</w:instrText>
      </w:r>
      <w:r w:rsidR="00895A4D">
        <w:fldChar w:fldCharType="separate"/>
      </w:r>
      <w:r w:rsidR="00895A4D">
        <w:rPr>
          <w:noProof/>
        </w:rPr>
        <w:t>(2014)</w:t>
      </w:r>
      <w:r w:rsidR="00895A4D">
        <w:fldChar w:fldCharType="end"/>
      </w:r>
      <w:r w:rsidRPr="0008023C">
        <w:t xml:space="preserve">. This theoretical framework asserts that the attainment of an organization's strategic goals, particularly sustainability, is contingent upon the recognition and integration of the interests of all key stakeholders </w:t>
      </w:r>
      <w:r w:rsidR="004A7D27">
        <w:fldChar w:fldCharType="begin" w:fldLock="1"/>
      </w:r>
      <w:r w:rsidR="00B26679">
        <w:instrText>ADDIN paperpile_citation &lt;clusterId&gt;G121U277J557O272&lt;/clusterId&gt;&lt;metadata&gt;&lt;citation&gt;&lt;id&gt;6fb0efde-51b9-48a5-a376-3e79661c183d&lt;/id&gt;&lt;/citation&gt;&lt;/metadata&gt;&lt;data&gt;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&lt;/data&gt; \* MERGEFORMAT</w:instrText>
      </w:r>
      <w:r w:rsidR="004A7D27">
        <w:fldChar w:fldCharType="separate"/>
      </w:r>
      <w:r w:rsidR="004A7D27">
        <w:rPr>
          <w:noProof/>
        </w:rPr>
        <w:t>(Brin &amp; Nehme, 2019)</w:t>
      </w:r>
      <w:r w:rsidR="004A7D27">
        <w:fldChar w:fldCharType="end"/>
      </w:r>
      <w:r w:rsidRPr="0008023C">
        <w:t xml:space="preserve">. It places significant emphasis on the role of stakeholder relationships in driving </w:t>
      </w:r>
      <w:r w:rsidR="00616829">
        <w:t>OS</w:t>
      </w:r>
      <w:r w:rsidRPr="0008023C">
        <w:t>.</w:t>
      </w:r>
      <w:r>
        <w:t xml:space="preserve"> </w:t>
      </w:r>
      <w:r w:rsidRPr="0008023C">
        <w:t xml:space="preserve">This theory provides a framework for discerning and categorizing partners according to their influence on, and contribution to, a company's sustainability </w:t>
      </w:r>
      <w:r w:rsidR="002D32A1" w:rsidRPr="0008023C">
        <w:t>endeavours</w:t>
      </w:r>
      <w:r w:rsidRPr="0008023C">
        <w:t xml:space="preserve">, thus promoting effective stewardship of these relationships via shared value creation. Horisch et al. </w:t>
      </w:r>
      <w:r w:rsidR="004A7D27">
        <w:fldChar w:fldCharType="begin" w:fldLock="1"/>
      </w:r>
      <w:r w:rsidR="00FC6F4F">
        <w:instrText>ADDIN paperpile_citation &lt;clusterId&gt;B257P315E695I398&lt;/clusterId&gt;&lt;metadata&gt;&lt;citation&gt;&lt;id&gt;9a865c92-4fda-41be-9cfb-c5f08cf76f8e&lt;/id&gt;&lt;no_author&gt;true&lt;/no_author&gt;&lt;/citation&gt;&lt;/metadata&gt;&lt;data&gt;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&lt;/data&gt; \* MERGEFORMAT</w:instrText>
      </w:r>
      <w:r w:rsidR="004A7D27">
        <w:fldChar w:fldCharType="separate"/>
      </w:r>
      <w:r w:rsidR="00FC6F4F">
        <w:rPr>
          <w:noProof/>
        </w:rPr>
        <w:t>(2014)</w:t>
      </w:r>
      <w:r w:rsidR="004A7D27">
        <w:fldChar w:fldCharType="end"/>
      </w:r>
      <w:r w:rsidRPr="0008023C">
        <w:t xml:space="preserve"> argue in </w:t>
      </w:r>
      <w:r w:rsidR="002D32A1" w:rsidRPr="0008023C">
        <w:t>favour</w:t>
      </w:r>
      <w:r w:rsidRPr="0008023C">
        <w:t xml:space="preserve"> of creating robust incentives to encourage stakeholder partnerships and collaborative efforts to further sustainability objectives.</w:t>
      </w:r>
    </w:p>
    <w:p w14:paraId="198C63B0" w14:textId="77777777" w:rsidR="0008023C" w:rsidRPr="0008023C" w:rsidRDefault="0008023C" w:rsidP="00AF588F">
      <w:pPr>
        <w:jc w:val="both"/>
      </w:pPr>
    </w:p>
    <w:p w14:paraId="21228C4E" w14:textId="67260FDF" w:rsidR="0008023C" w:rsidRPr="0008023C" w:rsidRDefault="0008023C" w:rsidP="00AF588F">
      <w:pPr>
        <w:jc w:val="both"/>
      </w:pPr>
      <w:r w:rsidRPr="0008023C">
        <w:t>Such incentives are crucial in bolstering mutual interests, the bedrock of partnership relationships and their ultimate success. In the realm of sustainability, these common interests encompass a broad spectrum of objectives, including carbon footprint reduction, poverty mitigation, green innovation, inclusivity, equity, wealth creation, durability, waste management, energy efficiency, cost effectiveness, the circular economy, and environmental guardianship.</w:t>
      </w:r>
      <w:r>
        <w:t xml:space="preserve"> </w:t>
      </w:r>
      <w:r w:rsidRPr="0008023C">
        <w:t>Stead &amp; Stead</w:t>
      </w:r>
      <w:r w:rsidR="00B26679">
        <w:t xml:space="preserve"> </w:t>
      </w:r>
      <w:r w:rsidR="00B26679">
        <w:fldChar w:fldCharType="begin" w:fldLock="1"/>
      </w:r>
      <w:r w:rsidR="00B26679">
        <w:instrText>ADDIN paperpile_citation &lt;clusterId&gt;K284X244T635R356&lt;/clusterId&gt;&lt;metadata&gt;&lt;citation&gt;&lt;id&gt;0245ee66-ba55-437a-9eac-993f9ca38549&lt;/id&gt;&lt;no_author&gt;true&lt;/no_author&gt;&lt;/citation&gt;&lt;/metadata&gt;&lt;data&gt;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&lt;/data&gt; \* MERGEFORMAT</w:instrText>
      </w:r>
      <w:r w:rsidR="00B26679">
        <w:fldChar w:fldCharType="separate"/>
      </w:r>
      <w:r w:rsidR="00B26679">
        <w:rPr>
          <w:noProof/>
        </w:rPr>
        <w:t>(2000)</w:t>
      </w:r>
      <w:r w:rsidR="00B26679">
        <w:fldChar w:fldCharType="end"/>
      </w:r>
      <w:r w:rsidRPr="0008023C">
        <w:t xml:space="preserve">, along with </w:t>
      </w:r>
      <w:proofErr w:type="spellStart"/>
      <w:r w:rsidRPr="0008023C">
        <w:t>Dzhengiz</w:t>
      </w:r>
      <w:proofErr w:type="spellEnd"/>
      <w:r w:rsidRPr="0008023C">
        <w:t xml:space="preserve"> </w:t>
      </w:r>
      <w:r w:rsidR="004850E1">
        <w:fldChar w:fldCharType="begin" w:fldLock="1"/>
      </w:r>
      <w:r w:rsidR="0024363C">
        <w:instrText>ADDIN paperpile_citation &lt;clusterId&gt;B898I955E336B939&lt;/clusterId&gt;&lt;metadata&gt;&lt;citation&gt;&lt;id&gt;0fbc5429-3bff-4865-acd1-03aafbf31130&lt;/id&gt;&lt;no_author&gt;true&lt;/no_author&gt;&lt;/citation&gt;&lt;/metadata&gt;&lt;data&gt;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&lt;/data&gt; \* MERGEFORMAT</w:instrText>
      </w:r>
      <w:r w:rsidR="004850E1">
        <w:fldChar w:fldCharType="separate"/>
      </w:r>
      <w:r w:rsidR="0024363C">
        <w:rPr>
          <w:noProof/>
        </w:rPr>
        <w:t>(2020)</w:t>
      </w:r>
      <w:r w:rsidR="004850E1">
        <w:fldChar w:fldCharType="end"/>
      </w:r>
      <w:r w:rsidR="0024363C">
        <w:t xml:space="preserve"> </w:t>
      </w:r>
      <w:r w:rsidRPr="0008023C">
        <w:t xml:space="preserve">contend that sustainability challenges are most effectively tackled via cooperative efforts grounded in shared values. They propose that partnerships, underpinned by synergistic actions, can surmount sustainability impediments through joint learning and the exchange of knowledge. Alsayegh et al. </w:t>
      </w:r>
      <w:r w:rsidR="0024363C">
        <w:fldChar w:fldCharType="begin" w:fldLock="1"/>
      </w:r>
      <w:r w:rsidR="0024363C">
        <w:instrText>ADDIN paperpile_citation &lt;clusterId&gt;O479C739R121V841&lt;/clusterId&gt;&lt;metadata&gt;&lt;citation&gt;&lt;id&gt;ec40797a-e4ad-0956-ba85-132742332729&lt;/id&gt;&lt;no_author&gt;true&lt;/no_author&gt;&lt;/citation&gt;&lt;/metadata&gt;&lt;data&gt;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&lt;/data&gt; \* MERGEFORMAT</w:instrText>
      </w:r>
      <w:r w:rsidR="0024363C">
        <w:fldChar w:fldCharType="separate"/>
      </w:r>
      <w:r w:rsidR="0024363C">
        <w:rPr>
          <w:noProof/>
        </w:rPr>
        <w:t>(2020)</w:t>
      </w:r>
      <w:r w:rsidR="0024363C">
        <w:fldChar w:fldCharType="end"/>
      </w:r>
      <w:r w:rsidRPr="0008023C">
        <w:t xml:space="preserve"> echo this viewpoint, suggesting that the creation of shared value enables enterprises to balance </w:t>
      </w:r>
      <w:r w:rsidRPr="0008023C">
        <w:lastRenderedPageBreak/>
        <w:t>economic goals with the delivery of societal and ecological advantages, fostered through strong stakeholder relationships.</w:t>
      </w:r>
    </w:p>
    <w:p w14:paraId="456D497A" w14:textId="77777777" w:rsidR="0008023C" w:rsidRPr="0008023C" w:rsidRDefault="0008023C" w:rsidP="00AF588F">
      <w:pPr>
        <w:jc w:val="both"/>
      </w:pPr>
    </w:p>
    <w:p w14:paraId="0D0E64D3" w14:textId="57F6157D" w:rsidR="0008023C" w:rsidRPr="0008023C" w:rsidRDefault="0008023C" w:rsidP="00AF588F">
      <w:pPr>
        <w:jc w:val="both"/>
      </w:pPr>
      <w:r w:rsidRPr="0008023C">
        <w:t xml:space="preserve">Stakeholder Theory can be categorized into various approaches, including Descriptive and Empirical, Instrumental, Normative, and Integrative Stakeholder Theories </w:t>
      </w:r>
      <w:r w:rsidR="00A13C40">
        <w:fldChar w:fldCharType="begin" w:fldLock="1"/>
      </w:r>
      <w:r w:rsidR="0073292B">
        <w:instrText>ADDIN paperpile_citation &lt;clusterId&gt;N916B363X744U447&lt;/clusterId&gt;&lt;metadata&gt;&lt;citation&gt;&lt;id&gt;307c6c58-3652-4392-b01a-09e525e1bc3d&lt;/id&gt;&lt;/citation&gt;&lt;citation&gt;&lt;id&gt;9a865c92-4fda-41be-9cfb-c5f08cf76f8e&lt;/id&gt;&lt;/citation&gt;&lt;/metadata&gt;&lt;data&gt;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&lt;/data&gt; \* MERGEFORMAT</w:instrText>
      </w:r>
      <w:r w:rsidR="00A13C40">
        <w:fldChar w:fldCharType="separate"/>
      </w:r>
      <w:r w:rsidR="00A13C40">
        <w:rPr>
          <w:noProof/>
        </w:rPr>
        <w:t>(Donaldson &amp; Preston, 1995; Hörisch et al., 2014)</w:t>
      </w:r>
      <w:r w:rsidR="00A13C40">
        <w:fldChar w:fldCharType="end"/>
      </w:r>
      <w:r w:rsidR="0073292B">
        <w:t>.</w:t>
      </w:r>
      <w:r w:rsidRPr="0008023C">
        <w:t xml:space="preserve"> These approaches all revolve around the core issues of a firm's raison d'être and the responsibilities of management toward stakeholders </w:t>
      </w:r>
      <w:r w:rsidR="0073292B">
        <w:fldChar w:fldCharType="begin" w:fldLock="1"/>
      </w:r>
      <w:r w:rsidR="0073292B">
        <w:instrText>ADDIN paperpile_citation &lt;clusterId&gt;H123V491R861O574&lt;/clusterId&gt;&lt;metadata&gt;&lt;citation&gt;&lt;id&gt;c82c5bb4-207d-49d5-9184-dc07b2fd4a1c&lt;/id&gt;&lt;/citation&gt;&lt;/metadata&gt;&lt;data&gt;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&lt;/data&gt; \* MERGEFORMAT</w:instrText>
      </w:r>
      <w:r w:rsidR="0073292B">
        <w:fldChar w:fldCharType="separate"/>
      </w:r>
      <w:r w:rsidR="0073292B">
        <w:rPr>
          <w:noProof/>
        </w:rPr>
        <w:t>(Freeman, 1983)</w:t>
      </w:r>
      <w:r w:rsidR="0073292B">
        <w:fldChar w:fldCharType="end"/>
      </w:r>
      <w:r w:rsidRPr="0008023C">
        <w:t xml:space="preserve">. For the purposes of this investigation, the Instrumental Stakeholder Theory, which is focused on the strategic management of stakeholder relations to </w:t>
      </w:r>
      <w:r w:rsidR="002D32A1" w:rsidRPr="0008023C">
        <w:t>fulfil</w:t>
      </w:r>
      <w:r w:rsidRPr="0008023C">
        <w:t xml:space="preserve"> aims such as sustainability, will be applied.</w:t>
      </w:r>
      <w:r>
        <w:t xml:space="preserve"> </w:t>
      </w:r>
      <w:r w:rsidRPr="0008023C">
        <w:t xml:space="preserve">Although there is congruence between Stakeholder Theory and </w:t>
      </w:r>
      <w:r w:rsidR="00616829">
        <w:t>OS</w:t>
      </w:r>
      <w:r w:rsidRPr="0008023C">
        <w:t xml:space="preserve"> in terms of promoting a focus on stakeholders rather than exclusively on shareholders, especially in SMEs, Stakeholder Theory falls short in providing a comprehensive roadmap for achieving sustainability. This shortfall arises because </w:t>
      </w:r>
      <w:r w:rsidR="00616829">
        <w:t>OS</w:t>
      </w:r>
      <w:r w:rsidRPr="0008023C">
        <w:t xml:space="preserve"> inherently incorporates the environmental aspect into the business strategy, while Stakeholder Theory has traditionally approached it from an ethical and regulatory perspective </w:t>
      </w:r>
      <w:r w:rsidR="0073292B">
        <w:fldChar w:fldCharType="begin" w:fldLock="1"/>
      </w:r>
      <w:r w:rsidR="00E33F25">
        <w:instrText>ADDIN paperpile_citation &lt;clusterId&gt;G156M414I784G518&lt;/clusterId&gt;&lt;metadata&gt;&lt;citation&gt;&lt;id&gt;9a865c92-4fda-41be-9cfb-c5f08cf76f8e&lt;/id&gt;&lt;/citation&gt;&lt;/metadata&gt;&lt;data&gt;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&lt;/data&gt; \* MERGEFORMAT</w:instrText>
      </w:r>
      <w:r w:rsidR="0073292B">
        <w:fldChar w:fldCharType="separate"/>
      </w:r>
      <w:r w:rsidR="00E33F25">
        <w:rPr>
          <w:noProof/>
        </w:rPr>
        <w:t>(Hörisch et al., 2014)</w:t>
      </w:r>
      <w:r w:rsidR="0073292B">
        <w:fldChar w:fldCharType="end"/>
      </w:r>
      <w:r w:rsidRPr="0008023C">
        <w:t>.</w:t>
      </w:r>
    </w:p>
    <w:p w14:paraId="7C3E9E1B" w14:textId="77777777" w:rsidR="0008023C" w:rsidRPr="0008023C" w:rsidRDefault="0008023C" w:rsidP="00AF588F">
      <w:pPr>
        <w:jc w:val="both"/>
      </w:pPr>
    </w:p>
    <w:p w14:paraId="07A140FB" w14:textId="71C63BA5" w:rsidR="0008023C" w:rsidRDefault="0008023C" w:rsidP="00AF588F">
      <w:pPr>
        <w:jc w:val="both"/>
      </w:pPr>
      <w:r w:rsidRPr="0008023C">
        <w:t xml:space="preserve">One significant challenge in implementing sustainability is the reconciliation and administration of the varied interests of all stakeholders, a task that the integrative approach to sustainability aims to overcome </w:t>
      </w:r>
      <w:r w:rsidR="00E33F25">
        <w:fldChar w:fldCharType="begin" w:fldLock="1"/>
      </w:r>
      <w:r w:rsidR="00E33F25">
        <w:instrText>ADDIN paperpile_citation &lt;clusterId&gt;K638Y985N375K989&lt;/clusterId&gt;&lt;metadata&gt;&lt;citation&gt;&lt;id&gt;819a18e5-93ff-43c0-a6d3-a4f681762f6b&lt;/id&gt;&lt;/citation&gt;&lt;/metadata&gt;&lt;data&gt;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&lt;/data&gt; \* MERGEFORMAT</w:instrText>
      </w:r>
      <w:r w:rsidR="00E33F25">
        <w:fldChar w:fldCharType="separate"/>
      </w:r>
      <w:r w:rsidR="00E33F25">
        <w:rPr>
          <w:noProof/>
        </w:rPr>
        <w:t>(Hahn et al., 2014)</w:t>
      </w:r>
      <w:r w:rsidR="00E33F25">
        <w:fldChar w:fldCharType="end"/>
      </w:r>
      <w:r w:rsidRPr="0008023C">
        <w:t>. This research strives to propose methodologies to navigate this challenge through the development of effective management and leadership models for sustainability-oriented partnerships.</w:t>
      </w:r>
      <w:r>
        <w:t xml:space="preserve"> </w:t>
      </w:r>
      <w:r w:rsidRPr="0008023C">
        <w:t>Despite its limitations</w:t>
      </w:r>
      <w:r>
        <w:t xml:space="preserve"> however</w:t>
      </w:r>
      <w:r w:rsidRPr="0008023C">
        <w:t xml:space="preserve">, the current study agrees with the scholarly consensus </w:t>
      </w:r>
      <w:r w:rsidR="00E33F25">
        <w:fldChar w:fldCharType="begin" w:fldLock="1"/>
      </w:r>
      <w:r w:rsidR="00504062">
        <w:instrText>ADDIN paperpile_citation &lt;clusterId&gt;A531O518D298H882&lt;/clusterId&gt;&lt;metadata&gt;&lt;citation&gt;&lt;id&gt;6fb0efde-51b9-48a5-a376-3e79661c183d&lt;/id&gt;&lt;/citation&gt;&lt;/metadata&gt;&lt;data&gt;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&lt;/data&gt; \* MERGEFORMAT</w:instrText>
      </w:r>
      <w:r w:rsidR="00E33F25">
        <w:fldChar w:fldCharType="separate"/>
      </w:r>
      <w:r w:rsidR="00504062">
        <w:rPr>
          <w:noProof/>
        </w:rPr>
        <w:t>(Brin &amp; Nehme, 2019)</w:t>
      </w:r>
      <w:r w:rsidR="00E33F25">
        <w:fldChar w:fldCharType="end"/>
      </w:r>
      <w:r w:rsidRPr="0008023C">
        <w:t xml:space="preserve"> that Instrumental Stakeholder Theory facilitates the delineation and governance of sustainability-focused partnerships and their interconnections. Horisch et al. </w:t>
      </w:r>
      <w:r w:rsidR="00504062">
        <w:fldChar w:fldCharType="begin" w:fldLock="1"/>
      </w:r>
      <w:r w:rsidR="00504062">
        <w:instrText>ADDIN paperpile_citation &lt;clusterId&gt;J232X281T862Q383&lt;/clusterId&gt;&lt;metadata&gt;&lt;citation&gt;&lt;id&gt;9a865c92-4fda-41be-9cfb-c5f08cf76f8e&lt;/id&gt;&lt;no_author&gt;true&lt;/no_author&gt;&lt;/citation&gt;&lt;/metadata&gt;&lt;data&gt;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&lt;/data&gt; \* MERGEFORMAT</w:instrText>
      </w:r>
      <w:r w:rsidR="00504062">
        <w:fldChar w:fldCharType="separate"/>
      </w:r>
      <w:r w:rsidR="00504062">
        <w:rPr>
          <w:noProof/>
        </w:rPr>
        <w:t>(2014)</w:t>
      </w:r>
      <w:r w:rsidR="00504062">
        <w:fldChar w:fldCharType="end"/>
      </w:r>
      <w:r w:rsidR="00504062">
        <w:t xml:space="preserve"> </w:t>
      </w:r>
      <w:r w:rsidRPr="0008023C">
        <w:t xml:space="preserve">further elucidate that this theory augments </w:t>
      </w:r>
      <w:r w:rsidR="00616829">
        <w:t>OS</w:t>
      </w:r>
      <w:r w:rsidRPr="0008023C">
        <w:t xml:space="preserve"> by offering a structured approach for defining and categorizing sustainability-</w:t>
      </w:r>
      <w:r w:rsidR="002D32A1" w:rsidRPr="0008023C">
        <w:t>cantered</w:t>
      </w:r>
      <w:r w:rsidRPr="0008023C">
        <w:t xml:space="preserve"> partners, enhancing stakeholder awareness of sustainability enablers and impediments, and fostering partnership empowerment towards sustainability through enhanced transparency.</w:t>
      </w:r>
    </w:p>
    <w:p w14:paraId="3F47E822" w14:textId="77777777" w:rsidR="0008023C" w:rsidRDefault="0008023C" w:rsidP="00AF588F">
      <w:pPr>
        <w:tabs>
          <w:tab w:val="left" w:pos="3430"/>
        </w:tabs>
        <w:jc w:val="both"/>
        <w:rPr>
          <w:color w:val="0070C0"/>
        </w:rPr>
      </w:pPr>
    </w:p>
    <w:p w14:paraId="181A57B9" w14:textId="299095D9" w:rsidR="00043443" w:rsidRPr="00CE7140" w:rsidRDefault="00043443" w:rsidP="00AF588F">
      <w:pPr>
        <w:tabs>
          <w:tab w:val="left" w:pos="3430"/>
        </w:tabs>
        <w:jc w:val="both"/>
        <w:rPr>
          <w:rStyle w:val="Heading1Char"/>
        </w:rPr>
      </w:pPr>
      <w:r w:rsidRPr="00CE7140">
        <w:rPr>
          <w:rStyle w:val="Heading1Char"/>
        </w:rPr>
        <w:t>Institutional Theory (IT)</w:t>
      </w:r>
    </w:p>
    <w:p w14:paraId="6DD2A709" w14:textId="77777777" w:rsidR="009E2022" w:rsidRPr="00292DB1" w:rsidRDefault="009E2022" w:rsidP="00AF588F">
      <w:pPr>
        <w:tabs>
          <w:tab w:val="left" w:pos="3430"/>
        </w:tabs>
        <w:jc w:val="both"/>
        <w:rPr>
          <w:rFonts w:ascii="Arial" w:hAnsi="Arial" w:cs="Arial"/>
          <w:b/>
          <w:bCs/>
        </w:rPr>
      </w:pPr>
    </w:p>
    <w:p w14:paraId="5BEDC752" w14:textId="3CF265DB" w:rsidR="009D1C3E" w:rsidRDefault="009D1C3E" w:rsidP="00AF588F">
      <w:pPr>
        <w:jc w:val="both"/>
      </w:pPr>
      <w:r>
        <w:t>Institutional Theory posits that the conduct of organizations is profoundly influenced by their institutional contexts and fields, as established by DiMaggio &amp; Powell</w:t>
      </w:r>
      <w:r w:rsidR="00504062">
        <w:t xml:space="preserve"> </w:t>
      </w:r>
      <w:r w:rsidR="00504062">
        <w:fldChar w:fldCharType="begin" w:fldLock="1"/>
      </w:r>
      <w:r w:rsidR="003B70D1">
        <w:instrText>ADDIN paperpile_citation &lt;clusterId&gt;Y146M194I784F217&lt;/clusterId&gt;&lt;metadata&gt;&lt;citation&gt;&lt;id&gt;75ec3aa7-d985-4449-9391-52e82aadc23a&lt;/id&gt;&lt;no_author&gt;true&lt;/no_author&gt;&lt;/citation&gt;&lt;/metadata&gt;&lt;data&gt;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&lt;/data&gt; \* MERGEFORMAT</w:instrText>
      </w:r>
      <w:r w:rsidR="00504062">
        <w:fldChar w:fldCharType="separate"/>
      </w:r>
      <w:r w:rsidR="003B70D1">
        <w:rPr>
          <w:noProof/>
        </w:rPr>
        <w:t>(1983)</w:t>
      </w:r>
      <w:r w:rsidR="00504062">
        <w:fldChar w:fldCharType="end"/>
      </w:r>
      <w:r>
        <w:t>. These contexts are shaped by an organization’s social milieu, its range of operations, and its intricate web of social connections</w:t>
      </w:r>
      <w:r w:rsidR="003B70D1">
        <w:t xml:space="preserve"> </w:t>
      </w:r>
      <w:r w:rsidR="003B70D1">
        <w:fldChar w:fldCharType="begin" w:fldLock="1"/>
      </w:r>
      <w:r w:rsidR="00126346">
        <w:instrText>ADDIN paperpile_citation &lt;clusterId&gt;I727W897S287P888&lt;/clusterId&gt;&lt;metadata&gt;&lt;citation&gt;&lt;id&gt;108a9305-0eb8-4803-a892-6feafc288532&lt;/id&gt;&lt;/citation&gt;&lt;/metadata&gt;&lt;data&gt;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&lt;/data&gt; \* MERGEFORMAT</w:instrText>
      </w:r>
      <w:r w:rsidR="003B70D1">
        <w:fldChar w:fldCharType="separate"/>
      </w:r>
      <w:r w:rsidR="00126346">
        <w:rPr>
          <w:noProof/>
        </w:rPr>
        <w:t>(Narayan et al., 2012)</w:t>
      </w:r>
      <w:r w:rsidR="003B70D1">
        <w:fldChar w:fldCharType="end"/>
      </w:r>
      <w:r>
        <w:t xml:space="preserve">. Central to Institutional Theory are constructs like value infusion, diffusion, rational myth, loose coupling, legitimacy, and isomorphism </w:t>
      </w:r>
      <w:r w:rsidR="00531528">
        <w:lastRenderedPageBreak/>
        <w:fldChar w:fldCharType="begin" w:fldLock="1"/>
      </w:r>
      <w:r w:rsidR="00531528">
        <w:instrText>ADDIN paperpile_citation &lt;clusterId&gt;W419K466Z857X571&lt;/clusterId&gt;&lt;metadata&gt;&lt;citation&gt;&lt;id&gt;ada0c238-51e4-4362-9fd7-24621408b39a&lt;/id&gt;&lt;/citation&gt;&lt;/metadata&gt;&lt;data&gt;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&lt;/data&gt; \* MERGEFORMAT</w:instrText>
      </w:r>
      <w:r w:rsidR="00531528">
        <w:fldChar w:fldCharType="separate"/>
      </w:r>
      <w:r w:rsidR="00531528">
        <w:rPr>
          <w:noProof/>
        </w:rPr>
        <w:t>(Gauthier, 2013)</w:t>
      </w:r>
      <w:r w:rsidR="00531528">
        <w:fldChar w:fldCharType="end"/>
      </w:r>
      <w:r w:rsidR="00531528">
        <w:t xml:space="preserve">. </w:t>
      </w:r>
      <w:r>
        <w:t>These constructs provide a scaffold for understanding the adoption and diffusion of sustainability practices, especially within SMEs. According to</w:t>
      </w:r>
      <w:r w:rsidR="00CD4EB0">
        <w:t xml:space="preserve"> </w:t>
      </w:r>
      <w:r w:rsidR="00CD4EB0">
        <w:rPr>
          <w:noProof/>
        </w:rPr>
        <w:t>Köhler</w:t>
      </w:r>
      <w:r w:rsidR="00CD4EB0">
        <w:t xml:space="preserve"> </w:t>
      </w:r>
      <w:r>
        <w:t xml:space="preserve">et al. </w:t>
      </w:r>
      <w:r w:rsidR="00CD4EB0">
        <w:fldChar w:fldCharType="begin" w:fldLock="1"/>
      </w:r>
      <w:r w:rsidR="00370E0D">
        <w:instrText>ADDIN paperpile_citation &lt;clusterId&gt;H479V437K827O521&lt;/clusterId&gt;&lt;metadata&gt;&lt;citation&gt;&lt;id&gt;0882766c-ccac-4625-a2d4-22628222ec35&lt;/id&gt;&lt;no_author&gt;true&lt;/no_author&gt;&lt;/citation&gt;&lt;/metadata&gt;&lt;data&gt;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&lt;/data&gt; \* MERGEFORMAT</w:instrText>
      </w:r>
      <w:r w:rsidR="00CD4EB0">
        <w:fldChar w:fldCharType="separate"/>
      </w:r>
      <w:r w:rsidR="00370E0D">
        <w:rPr>
          <w:noProof/>
        </w:rPr>
        <w:t>(2019)</w:t>
      </w:r>
      <w:r w:rsidR="00CD4EB0">
        <w:fldChar w:fldCharType="end"/>
      </w:r>
      <w:r w:rsidR="00370E0D">
        <w:t xml:space="preserve"> </w:t>
      </w:r>
      <w:r>
        <w:t xml:space="preserve">Institutional Theory incorporates regulative, normative, and cultural-cognitive structures to elucidate the sustainability </w:t>
      </w:r>
      <w:r w:rsidR="002D32A1">
        <w:t>behaviours</w:t>
      </w:r>
      <w:r>
        <w:t xml:space="preserve"> and practices of organizations. These structures are parallel to the forms of isomorphism—coercive, normative, and mimetic—as proposed by DiMaggio &amp; Powell </w:t>
      </w:r>
      <w:r w:rsidR="00370E0D">
        <w:fldChar w:fldCharType="begin" w:fldLock="1"/>
      </w:r>
      <w:r w:rsidR="00370E0D">
        <w:instrText>ADDIN paperpile_citation &lt;clusterId&gt;P149D197Z587W211&lt;/clusterId&gt;&lt;metadata&gt;&lt;citation&gt;&lt;id&gt;75ec3aa7-d985-4449-9391-52e82aadc23a&lt;/id&gt;&lt;no_author&gt;true&lt;/no_author&gt;&lt;/citation&gt;&lt;/metadata&gt;&lt;data&gt;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&lt;/data&gt; \* MERGEFORMAT</w:instrText>
      </w:r>
      <w:r w:rsidR="00370E0D">
        <w:fldChar w:fldCharType="separate"/>
      </w:r>
      <w:r w:rsidR="00370E0D">
        <w:rPr>
          <w:noProof/>
        </w:rPr>
        <w:t>(1983)</w:t>
      </w:r>
      <w:r w:rsidR="00370E0D">
        <w:fldChar w:fldCharType="end"/>
      </w:r>
      <w:r w:rsidR="00370E0D">
        <w:t xml:space="preserve">. </w:t>
      </w:r>
      <w:r>
        <w:t xml:space="preserve">The theory underscores the role of adherence, regulatory frameworks, and societal expectations in fostering sustainability within firms and provides a perspective for assessing sustainability partnerships </w:t>
      </w:r>
      <w:r w:rsidR="00041E19">
        <w:fldChar w:fldCharType="begin" w:fldLock="1"/>
      </w:r>
      <w:r w:rsidR="00041E19">
        <w:instrText>ADDIN paperpile_citation &lt;clusterId&gt;T538H588D978A689&lt;/clusterId&gt;&lt;metadata&gt;&lt;citation&gt;&lt;id&gt;225c83a3-8751-41ed-8d3f-eb5a50ee7795&lt;/id&gt;&lt;/citation&gt;&lt;/metadata&gt;&lt;data&gt;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&lt;/data&gt; \* MERGEFORMAT</w:instrText>
      </w:r>
      <w:r w:rsidR="00041E19">
        <w:fldChar w:fldCharType="separate"/>
      </w:r>
      <w:r w:rsidR="00041E19">
        <w:rPr>
          <w:noProof/>
        </w:rPr>
        <w:t>(Glover et al., 2014)</w:t>
      </w:r>
      <w:r w:rsidR="00041E19">
        <w:fldChar w:fldCharType="end"/>
      </w:r>
      <w:r>
        <w:t>.</w:t>
      </w:r>
    </w:p>
    <w:p w14:paraId="4C04791E" w14:textId="77777777" w:rsidR="009D1C3E" w:rsidRDefault="009D1C3E" w:rsidP="00AF588F">
      <w:pPr>
        <w:jc w:val="both"/>
      </w:pPr>
    </w:p>
    <w:p w14:paraId="62A7560D" w14:textId="3EE9EC7D" w:rsidR="009D1C3E" w:rsidRDefault="009D1C3E" w:rsidP="00AF588F">
      <w:pPr>
        <w:jc w:val="both"/>
      </w:pPr>
      <w:r>
        <w:t xml:space="preserve">The regulative aspect of Institutional Theory examines how organizations adopt sustainability practices </w:t>
      </w:r>
      <w:r w:rsidR="00F55B1E">
        <w:t>considering</w:t>
      </w:r>
      <w:r>
        <w:t xml:space="preserve"> governmental and political influence, as well as the role of regulatory bodies in triggering </w:t>
      </w:r>
      <w:r w:rsidR="00616829">
        <w:t>OS</w:t>
      </w:r>
      <w:r>
        <w:t xml:space="preserve"> responses. The normative component is connected to normative isomorphism and highlights how professional associations and standard-setting entities influence sustainability actions within SMEs. The cultural-cognitive aspect delves into how internal firm processes, such as competitive benchmarking, inform sustainability practices and outcomes </w:t>
      </w:r>
      <w:r w:rsidR="00041E19">
        <w:fldChar w:fldCharType="begin" w:fldLock="1"/>
      </w:r>
      <w:r w:rsidR="0012671E">
        <w:instrText>ADDIN paperpile_citation &lt;clusterId&gt;Y787F844B225Y828&lt;/clusterId&gt;&lt;metadata&gt;&lt;citation&gt;&lt;id&gt;ada0c238-51e4-4362-9fd7-24621408b39a&lt;/id&gt;&lt;/citation&gt;&lt;/metadata&gt;&lt;data&gt;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&lt;/data&gt; \* MERGEFORMAT</w:instrText>
      </w:r>
      <w:r w:rsidR="00041E19">
        <w:fldChar w:fldCharType="separate"/>
      </w:r>
      <w:r w:rsidR="0012671E">
        <w:rPr>
          <w:noProof/>
        </w:rPr>
        <w:t>(Gauthier, 2013)</w:t>
      </w:r>
      <w:r w:rsidR="00041E19">
        <w:fldChar w:fldCharType="end"/>
      </w:r>
      <w:r w:rsidR="0012671E">
        <w:t>.</w:t>
      </w:r>
      <w:r>
        <w:t xml:space="preserve"> This facet also considers the impact of cooperative-competitive partnership models in enhancing sustainability.</w:t>
      </w:r>
    </w:p>
    <w:p w14:paraId="489D2EFA" w14:textId="77777777" w:rsidR="009D1C3E" w:rsidRDefault="009D1C3E" w:rsidP="00AF588F">
      <w:pPr>
        <w:jc w:val="both"/>
      </w:pPr>
    </w:p>
    <w:p w14:paraId="51200922" w14:textId="4CDE0BE7" w:rsidR="009D1C3E" w:rsidRDefault="009D1C3E" w:rsidP="00AF588F">
      <w:pPr>
        <w:jc w:val="both"/>
      </w:pPr>
      <w:r>
        <w:t xml:space="preserve">Research grounded in Institutional Theory typically uses the determinant argument to advocate for uniformity in organizational responses to institutional demands </w:t>
      </w:r>
      <w:r w:rsidR="0012671E">
        <w:fldChar w:fldCharType="begin" w:fldLock="1"/>
      </w:r>
      <w:r w:rsidR="00A14CAC">
        <w:instrText>ADDIN paperpile_citation &lt;clusterId&gt;C935Q385F676J496&lt;/clusterId&gt;&lt;metadata&gt;&lt;citation&gt;&lt;id&gt;60795b36-e20f-0cac-aff3-d40c2f7bdd87&lt;/id&gt;&lt;/citation&gt;&lt;citation&gt;&lt;id&gt;0882766c-ccac-4625-a2d4-22628222ec35&lt;/id&gt;&lt;/citation&gt;&lt;citation&gt;&lt;id&gt;ada0c238-51e4-4362-9fd7-24621408b39a&lt;/id&gt;&lt;/citation&gt;&lt;/metadata&gt;&lt;data&gt;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&lt;/data&gt; \* MERGEFORMAT</w:instrText>
      </w:r>
      <w:r w:rsidR="0012671E">
        <w:fldChar w:fldCharType="separate"/>
      </w:r>
      <w:r w:rsidR="00A14CAC">
        <w:rPr>
          <w:noProof/>
        </w:rPr>
        <w:t>(Gauthier, 2013; Köhler et al., 2019; Shibin et al., 2020)</w:t>
      </w:r>
      <w:r w:rsidR="0012671E">
        <w:fldChar w:fldCharType="end"/>
      </w:r>
      <w:r>
        <w:t xml:space="preserve">. However, the interactive institutional argument, which this study supports, recognizes the diversity of organizational reactions to these pressures, influenced by variables such as knowledge, organizational structure, strategic orientation, financial status, and overall performance </w:t>
      </w:r>
      <w:r w:rsidR="00B37640">
        <w:fldChar w:fldCharType="begin" w:fldLock="1"/>
      </w:r>
      <w:r w:rsidR="00B37640">
        <w:instrText>ADDIN paperpile_citation &lt;clusterId&gt;G416U764J254N877&lt;/clusterId&gt;&lt;metadata&gt;&lt;citation&gt;&lt;id&gt;9a70910c-5674-4fcd-a1b4-a28acfc5fda1&lt;/id&gt;&lt;/citation&gt;&lt;/metadata&gt;&lt;data&gt;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&lt;/data&gt; \* MERGEFORMAT</w:instrText>
      </w:r>
      <w:r w:rsidR="00B37640">
        <w:fldChar w:fldCharType="separate"/>
      </w:r>
      <w:r w:rsidR="00B37640">
        <w:rPr>
          <w:noProof/>
        </w:rPr>
        <w:t>(Delmas &amp; Toffel, 2004)</w:t>
      </w:r>
      <w:r w:rsidR="00B37640">
        <w:fldChar w:fldCharType="end"/>
      </w:r>
      <w:r>
        <w:t>.</w:t>
      </w:r>
    </w:p>
    <w:p w14:paraId="550B2ECC" w14:textId="77777777" w:rsidR="009D1C3E" w:rsidRDefault="009D1C3E" w:rsidP="00AF588F">
      <w:pPr>
        <w:jc w:val="both"/>
      </w:pPr>
    </w:p>
    <w:p w14:paraId="6D387982" w14:textId="6FCFB7AE" w:rsidR="00E7088B" w:rsidRDefault="009D1C3E" w:rsidP="00AF588F">
      <w:pPr>
        <w:jc w:val="both"/>
      </w:pPr>
      <w:r>
        <w:t xml:space="preserve">The significant contribution of Institutional Theory to the discourse on </w:t>
      </w:r>
      <w:r w:rsidR="00616829">
        <w:t>OS</w:t>
      </w:r>
      <w:r>
        <w:t xml:space="preserve"> is in clarifying how sustainability practices are institutionalized and propagated within and across organizational spheres. It anticipates and elucidates the </w:t>
      </w:r>
      <w:r w:rsidR="002D32A1">
        <w:t>behaviours</w:t>
      </w:r>
      <w:r>
        <w:t xml:space="preserve"> associated with sustainability partnerships through institutional pressures and rationales, underscores the importance of specific agents, and sheds light on the dynamics between partners, organizations, and the tangible aspects that drive sustainability </w:t>
      </w:r>
      <w:r w:rsidR="00B37640">
        <w:fldChar w:fldCharType="begin" w:fldLock="1"/>
      </w:r>
      <w:r w:rsidR="0018189B">
        <w:instrText>ADDIN paperpile_citation &lt;clusterId&gt;S228G575C965A669&lt;/clusterId&gt;&lt;metadata&gt;&lt;citation&gt;&lt;id&gt;60795b36-e20f-0cac-aff3-d40c2f7bdd87&lt;/id&gt;&lt;/citation&gt;&lt;citation&gt;&lt;id&gt;0882766c-ccac-4625-a2d4-22628222ec35&lt;/id&gt;&lt;/citation&gt;&lt;/metadata&gt;&lt;data&gt;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&lt;/data&gt; \* MERGEFORMAT</w:instrText>
      </w:r>
      <w:r w:rsidR="00B37640">
        <w:fldChar w:fldCharType="separate"/>
      </w:r>
      <w:r w:rsidR="0018189B">
        <w:rPr>
          <w:noProof/>
        </w:rPr>
        <w:t>(Köhler et al., 2019; Shibin et al., 2020)</w:t>
      </w:r>
      <w:r w:rsidR="00B37640">
        <w:fldChar w:fldCharType="end"/>
      </w:r>
      <w:r w:rsidR="0018189B">
        <w:t>.</w:t>
      </w:r>
      <w:r>
        <w:t xml:space="preserve"> Nevertheless, Institutional Theory is not without its limitations. It does not comprehensively detail how institutional pressures influence the strategic selection of resources, such as discerning partnership prospects and the choice of partners, to advance </w:t>
      </w:r>
      <w:r w:rsidR="00616829">
        <w:t>OS</w:t>
      </w:r>
      <w:r>
        <w:t xml:space="preserve"> in SMEs. The theory also does not sufficiently clarify the complex relationship between organizational attributes and institutional mandates in nurturing sustainability practices </w:t>
      </w:r>
      <w:r w:rsidR="0018189B">
        <w:fldChar w:fldCharType="begin" w:fldLock="1"/>
      </w:r>
      <w:r w:rsidR="0018189B">
        <w:instrText>ADDIN paperpile_citation &lt;clusterId&gt;W678K956G426D139&lt;/clusterId&gt;&lt;metadata&gt;&lt;citation&gt;&lt;id&gt;9a70910c-5674-4fcd-a1b4-a28acfc5fda1&lt;/id&gt;&lt;/citation&gt;&lt;/metadata&gt;&lt;data&gt;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&lt;/data&gt; \* MERGEFORMAT</w:instrText>
      </w:r>
      <w:r w:rsidR="0018189B">
        <w:fldChar w:fldCharType="separate"/>
      </w:r>
      <w:r w:rsidR="0018189B">
        <w:rPr>
          <w:noProof/>
        </w:rPr>
        <w:t>(Delmas &amp; Toffel, 2004)</w:t>
      </w:r>
      <w:r w:rsidR="0018189B">
        <w:fldChar w:fldCharType="end"/>
      </w:r>
      <w:r>
        <w:t>.</w:t>
      </w:r>
    </w:p>
    <w:p w14:paraId="7483C53D" w14:textId="77777777" w:rsidR="008E69D8" w:rsidRDefault="008E69D8" w:rsidP="00AF588F">
      <w:pPr>
        <w:pStyle w:val="Heading1"/>
        <w:jc w:val="both"/>
      </w:pPr>
    </w:p>
    <w:p w14:paraId="652E6715" w14:textId="77777777" w:rsidR="00AF588F" w:rsidRDefault="00AF588F" w:rsidP="00AF588F">
      <w:pPr>
        <w:pStyle w:val="Heading1"/>
        <w:jc w:val="both"/>
      </w:pPr>
    </w:p>
    <w:p w14:paraId="39282685" w14:textId="1C39819F" w:rsidR="00D739AC" w:rsidRDefault="00477E07" w:rsidP="00AF588F">
      <w:pPr>
        <w:pStyle w:val="Heading1"/>
        <w:jc w:val="both"/>
      </w:pPr>
      <w:r w:rsidRPr="00475F2D">
        <w:t xml:space="preserve">Conceptual </w:t>
      </w:r>
      <w:r w:rsidR="005F7599">
        <w:t>Model</w:t>
      </w:r>
    </w:p>
    <w:p w14:paraId="644E1726" w14:textId="77777777" w:rsidR="00065F21" w:rsidRDefault="00065F21" w:rsidP="00AF588F">
      <w:pPr>
        <w:jc w:val="both"/>
      </w:pPr>
    </w:p>
    <w:p w14:paraId="417EFBDB" w14:textId="7C93EB6D" w:rsidR="008C410B" w:rsidRDefault="00065F21" w:rsidP="00AF588F">
      <w:pPr>
        <w:jc w:val="both"/>
      </w:pPr>
      <w:r>
        <w:t xml:space="preserve">At the forefront of our model lies the premise of Dynamic Capabilities </w:t>
      </w:r>
      <w:r w:rsidR="0018189B">
        <w:fldChar w:fldCharType="begin" w:fldLock="1"/>
      </w:r>
      <w:r w:rsidR="00EF2D9F">
        <w:instrText>ADDIN paperpile_citation &lt;clusterId&gt;K368R625N916K639&lt;/clusterId&gt;&lt;metadata&gt;&lt;citation&gt;&lt;id&gt;e731ab03-42d2-0b2e-9661-c00fa6fee95c&lt;/id&gt;&lt;/citation&gt;&lt;/metadata&gt;&lt;data&gt;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&lt;/data&gt; \* MERGEFORMAT</w:instrText>
      </w:r>
      <w:r w:rsidR="0018189B">
        <w:fldChar w:fldCharType="separate"/>
      </w:r>
      <w:r w:rsidR="00EF2D9F">
        <w:rPr>
          <w:noProof/>
        </w:rPr>
        <w:t>(Teece et al., 1997)</w:t>
      </w:r>
      <w:r w:rsidR="0018189B">
        <w:fldChar w:fldCharType="end"/>
      </w:r>
      <w:r w:rsidR="00EF2D9F">
        <w:t>,</w:t>
      </w:r>
      <w:r>
        <w:t xml:space="preserve"> which posits that the firm’s ability to adapt, shape, and redefine its operational capabilities is central to sustained competitive advantage. This is particularly critical for SMEs that operate in dynamic markets and must continuously reconfigure their resources to meet evolving sustainability standards and market demands.</w:t>
      </w:r>
      <w:r w:rsidR="001D02FF">
        <w:t xml:space="preserve"> </w:t>
      </w:r>
      <w:r>
        <w:t>Concurrently, Stakeholder Theory offers insights into the firm's relational dynamics, asserting that understanding and managing stakeholder interests are pivotal for organizational longevity. In the sustainability context, stakeholders include not only shareholders but also customers, employees, suppliers, community, and the environment.</w:t>
      </w:r>
      <w:r w:rsidR="001D02FF">
        <w:t xml:space="preserve"> </w:t>
      </w:r>
      <w:r>
        <w:t xml:space="preserve">Institutional Theory complements this by considering the broader regulatory frameworks and cultural norms that influence and constrain organizational </w:t>
      </w:r>
      <w:r w:rsidR="008C410B">
        <w:t>behaviours</w:t>
      </w:r>
      <w:r>
        <w:t>, particularly in adherence to sustainability practices.</w:t>
      </w:r>
      <w:r w:rsidR="008C410B">
        <w:t xml:space="preserve"> </w:t>
      </w:r>
      <w:r>
        <w:t>Our model</w:t>
      </w:r>
      <w:r w:rsidR="00CE7140">
        <w:t xml:space="preserve">, set out in Figure 1, </w:t>
      </w:r>
      <w:r>
        <w:t xml:space="preserve">proposes a synergistic interplay among these theories. Dynamic capabilities enable SMEs to 'sense' not only market opportunities but also stakeholder expectations, including nuanced demands for sustainability. </w:t>
      </w:r>
    </w:p>
    <w:p w14:paraId="5FB3C4AE" w14:textId="4344E1AA" w:rsidR="008C410B" w:rsidRDefault="008C410B" w:rsidP="00AF588F">
      <w:pPr>
        <w:jc w:val="both"/>
      </w:pPr>
    </w:p>
    <w:p w14:paraId="44921099" w14:textId="32938F41" w:rsidR="000C1EAE" w:rsidRDefault="000C1EAE" w:rsidP="00AF588F">
      <w:pPr>
        <w:jc w:val="both"/>
      </w:pPr>
    </w:p>
    <w:p w14:paraId="61EB8A00" w14:textId="241A1697" w:rsidR="000C1EAE" w:rsidRDefault="000C1EAE" w:rsidP="00AF588F">
      <w:pPr>
        <w:jc w:val="both"/>
      </w:pPr>
    </w:p>
    <w:p w14:paraId="17E16A9C" w14:textId="3DC3AEA6" w:rsidR="000C1EAE" w:rsidRDefault="000C1EAE" w:rsidP="00AF588F">
      <w:pPr>
        <w:jc w:val="both"/>
      </w:pPr>
    </w:p>
    <w:p w14:paraId="170FF731" w14:textId="5A8AC0F5" w:rsidR="000C1EAE" w:rsidRDefault="000C1EAE" w:rsidP="00AF588F">
      <w:pPr>
        <w:jc w:val="both"/>
      </w:pPr>
    </w:p>
    <w:p w14:paraId="18194CA6" w14:textId="1D9E4763" w:rsidR="000C1EAE" w:rsidRDefault="000C1EAE" w:rsidP="00AF588F">
      <w:pPr>
        <w:jc w:val="both"/>
      </w:pPr>
    </w:p>
    <w:p w14:paraId="5C255497" w14:textId="1F2B0477" w:rsidR="000C1EAE" w:rsidRDefault="000C1EAE" w:rsidP="00AF588F">
      <w:pPr>
        <w:jc w:val="both"/>
      </w:pPr>
    </w:p>
    <w:p w14:paraId="50571A61" w14:textId="389BCA37" w:rsidR="000C1EAE" w:rsidRDefault="000C1EAE" w:rsidP="00AF588F">
      <w:pPr>
        <w:jc w:val="both"/>
      </w:pPr>
    </w:p>
    <w:p w14:paraId="4BA964B0" w14:textId="3C88A36E" w:rsidR="000C1EAE" w:rsidRDefault="000C1EAE" w:rsidP="00AF588F">
      <w:pPr>
        <w:jc w:val="both"/>
      </w:pPr>
    </w:p>
    <w:p w14:paraId="60F29797" w14:textId="55AE5385" w:rsidR="000C1EAE" w:rsidRDefault="000C1EAE" w:rsidP="00AF588F">
      <w:pPr>
        <w:jc w:val="both"/>
      </w:pPr>
    </w:p>
    <w:p w14:paraId="1BC70317" w14:textId="3CCE40CE" w:rsidR="000C1EAE" w:rsidRDefault="000C1EAE" w:rsidP="00AF588F">
      <w:pPr>
        <w:jc w:val="both"/>
      </w:pPr>
    </w:p>
    <w:p w14:paraId="4F98E232" w14:textId="372A7D51" w:rsidR="000C1EAE" w:rsidRDefault="000C1EAE" w:rsidP="00AF588F">
      <w:pPr>
        <w:jc w:val="both"/>
      </w:pPr>
    </w:p>
    <w:p w14:paraId="74166E81" w14:textId="1B9A4227" w:rsidR="000C1EAE" w:rsidRDefault="000C1EAE" w:rsidP="00AF588F">
      <w:pPr>
        <w:jc w:val="both"/>
      </w:pPr>
    </w:p>
    <w:p w14:paraId="07E88C3E" w14:textId="7F58D13B" w:rsidR="000C1EAE" w:rsidRDefault="000C1EAE" w:rsidP="00AF588F">
      <w:pPr>
        <w:jc w:val="both"/>
      </w:pPr>
    </w:p>
    <w:p w14:paraId="0D5FB2CE" w14:textId="2B5B51BE" w:rsidR="000C1EAE" w:rsidRDefault="000C1EAE" w:rsidP="00AF588F">
      <w:pPr>
        <w:jc w:val="both"/>
      </w:pPr>
    </w:p>
    <w:p w14:paraId="695BB5BF" w14:textId="7E58446A" w:rsidR="000C1EAE" w:rsidRDefault="000C1EAE" w:rsidP="00AF588F">
      <w:pPr>
        <w:jc w:val="both"/>
      </w:pPr>
    </w:p>
    <w:p w14:paraId="1B458328" w14:textId="54C557B1" w:rsidR="000C1EAE" w:rsidRDefault="000C1EAE" w:rsidP="00AF588F">
      <w:pPr>
        <w:jc w:val="both"/>
      </w:pPr>
    </w:p>
    <w:p w14:paraId="31C20A0D" w14:textId="7C086C03" w:rsidR="000C1EAE" w:rsidRDefault="000C1EAE" w:rsidP="00AF588F">
      <w:pPr>
        <w:jc w:val="both"/>
      </w:pPr>
    </w:p>
    <w:p w14:paraId="6A24A061" w14:textId="77777777" w:rsidR="000C1EAE" w:rsidRDefault="000C1EAE" w:rsidP="00AF588F">
      <w:pPr>
        <w:jc w:val="both"/>
      </w:pPr>
    </w:p>
    <w:p w14:paraId="21AB4946" w14:textId="3B84F645" w:rsidR="008C410B" w:rsidRPr="008C410B" w:rsidRDefault="008C410B" w:rsidP="00AF588F">
      <w:pPr>
        <w:jc w:val="both"/>
        <w:rPr>
          <w:b/>
          <w:bCs/>
        </w:rPr>
      </w:pPr>
      <w:r w:rsidRPr="00CE7140">
        <w:rPr>
          <w:b/>
          <w:bCs/>
        </w:rPr>
        <w:t>Figure 1: An Integrative Conceptual Model for Leveraging Partnerships in SME Organizational Sustainability</w:t>
      </w:r>
    </w:p>
    <w:p w14:paraId="2FB299ED" w14:textId="7B9CAF88" w:rsidR="008C410B" w:rsidRDefault="008C410B" w:rsidP="00AF588F">
      <w:pPr>
        <w:jc w:val="both"/>
      </w:pPr>
      <w:r>
        <w:rPr>
          <w:noProof/>
        </w:rPr>
        <w:drawing>
          <wp:inline distT="0" distB="0" distL="0" distR="0" wp14:anchorId="4E57E474" wp14:editId="2F72C1DB">
            <wp:extent cx="5235057" cy="4620260"/>
            <wp:effectExtent l="0" t="0" r="0" b="2540"/>
            <wp:docPr id="32404554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045548" name="Picture 32404554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36574" cy="4621599"/>
                    </a:xfrm>
                    <a:prstGeom prst="rect">
                      <a:avLst/>
                    </a:prstGeom>
                  </pic:spPr>
                </pic:pic>
              </a:graphicData>
            </a:graphic>
          </wp:inline>
        </w:drawing>
      </w:r>
    </w:p>
    <w:p w14:paraId="1AE89F17" w14:textId="77777777" w:rsidR="008C410B" w:rsidRDefault="008C410B" w:rsidP="00AF588F">
      <w:pPr>
        <w:jc w:val="both"/>
      </w:pPr>
    </w:p>
    <w:p w14:paraId="27F6F658" w14:textId="71C7D94F" w:rsidR="00065F21" w:rsidRDefault="00065F21" w:rsidP="00AF588F">
      <w:pPr>
        <w:jc w:val="both"/>
      </w:pPr>
      <w:r>
        <w:t>The 'seizing' of these opportunities then requires active stakeholder engagement, aligning business strategies with stakeholder values, and, finally, 'reconfiguring' operational capabilities in accordance with institutional norms to ensure compliance and legitimacy.</w:t>
      </w:r>
      <w:r w:rsidR="00CD609E">
        <w:t xml:space="preserve"> </w:t>
      </w:r>
      <w:r>
        <w:t xml:space="preserve">Moreover, the model suggests that stakeholder engagement is context-dependent and influenced by institutional norms, which dictate acceptable practices and </w:t>
      </w:r>
      <w:r w:rsidR="007869E4">
        <w:t>behaviours</w:t>
      </w:r>
      <w:r>
        <w:t>. Thus, firms must navigate this complex terrain to maintain legitimacy while also fulfilling stakeholder expectations, a balance that is critical for achieving sustainability objectives.</w:t>
      </w:r>
    </w:p>
    <w:p w14:paraId="0B35E35E" w14:textId="56295D32" w:rsidR="009354FE" w:rsidRDefault="009354FE" w:rsidP="00AF588F">
      <w:pPr>
        <w:jc w:val="both"/>
      </w:pPr>
    </w:p>
    <w:p w14:paraId="0D3A5117" w14:textId="3DFB78CB" w:rsidR="00065F21" w:rsidRDefault="00065F21" w:rsidP="00AF588F">
      <w:pPr>
        <w:jc w:val="both"/>
      </w:pPr>
      <w:r>
        <w:t>In operationalizing the model, we propose that SMEs form strategic partnerships to harness the collective strengths of diverse actors, integrating the dynamic capabilities of the firm with stakeholder interests and institutional norms. These partnerships serve as conduits for resource sharing, collaborative learning, and co-creation of sustainable innovations.</w:t>
      </w:r>
      <w:r w:rsidR="00CD609E">
        <w:t xml:space="preserve"> </w:t>
      </w:r>
      <w:r>
        <w:t xml:space="preserve">Such integrative efforts lead to enhanced sustainability across economic, social, and environmental dimensions, providing SMEs with a competitive edge and fostering resilience and adaptability. This holistic </w:t>
      </w:r>
      <w:r>
        <w:lastRenderedPageBreak/>
        <w:t>approach to sustainability through partnerships also contributes to the firm's legitimacy and social license to operate.</w:t>
      </w:r>
    </w:p>
    <w:p w14:paraId="7B0B527E" w14:textId="77777777" w:rsidR="00065F21" w:rsidRDefault="00065F21" w:rsidP="00AF588F">
      <w:pPr>
        <w:jc w:val="both"/>
      </w:pPr>
    </w:p>
    <w:p w14:paraId="7C68B184" w14:textId="04CFF743" w:rsidR="00065F21" w:rsidRDefault="00065F21" w:rsidP="00AF588F">
      <w:pPr>
        <w:jc w:val="both"/>
      </w:pPr>
      <w:r>
        <w:t>A crucial element of our model is the inclusion of feedback loops. Reflective learning mechanisms allow SMEs to internalize partnership experiences, thus continuously refining their dynamic capabilities. Stakeholder feedback informs the firm’s sustainability strategies and partnership management, while evolving institutional norms may be shaped by the collective actions of SMEs and their partners.</w:t>
      </w:r>
    </w:p>
    <w:p w14:paraId="63FA603F" w14:textId="77777777" w:rsidR="00065F21" w:rsidRDefault="00065F21" w:rsidP="00AF588F">
      <w:pPr>
        <w:jc w:val="both"/>
      </w:pPr>
    </w:p>
    <w:p w14:paraId="08927EB8" w14:textId="63907966" w:rsidR="007D5737" w:rsidRDefault="00065F21" w:rsidP="00AF588F">
      <w:pPr>
        <w:jc w:val="both"/>
      </w:pPr>
      <w:r>
        <w:t xml:space="preserve">The proposed model, therefore, encapsulates an iterative, responsive, and stakeholder-inclusive approach to </w:t>
      </w:r>
      <w:r w:rsidR="00616829">
        <w:t>OS</w:t>
      </w:r>
      <w:r>
        <w:t xml:space="preserve"> within SMEs. It highlights the importance of leveraging strategic partnerships that are aligned with dynamic capabilities, stakeholder interests, and institutional norms to navigate the sustainability landscape effectively. This integrative conceptual model thus offers a comprehensive framework for SMEs seeking to operationalize sustainability through partnerships, contributing to both theory and practice in the field of sustainable business strategy.</w:t>
      </w:r>
    </w:p>
    <w:p w14:paraId="388E20E3" w14:textId="77777777" w:rsidR="00036FA0" w:rsidRDefault="00036FA0" w:rsidP="00AF588F">
      <w:pPr>
        <w:jc w:val="both"/>
      </w:pPr>
    </w:p>
    <w:p w14:paraId="1823E681" w14:textId="5584C995" w:rsidR="007D5737" w:rsidRPr="007D5737" w:rsidRDefault="00036FA0" w:rsidP="00AF588F">
      <w:pPr>
        <w:jc w:val="both"/>
        <w:rPr>
          <w:lang w:val="en-US"/>
        </w:rPr>
      </w:pPr>
      <w:r>
        <w:rPr>
          <w:lang w:val="en-US"/>
        </w:rPr>
        <w:t>I</w:t>
      </w:r>
      <w:r w:rsidR="007D5737">
        <w:rPr>
          <w:lang w:val="en-US"/>
        </w:rPr>
        <w:t>t</w:t>
      </w:r>
      <w:r w:rsidR="007D5737" w:rsidRPr="007D5737">
        <w:rPr>
          <w:lang w:val="en-US"/>
        </w:rPr>
        <w:t xml:space="preserve"> should </w:t>
      </w:r>
      <w:r>
        <w:rPr>
          <w:lang w:val="en-US"/>
        </w:rPr>
        <w:t xml:space="preserve">however </w:t>
      </w:r>
      <w:r w:rsidR="007D5737" w:rsidRPr="007D5737">
        <w:rPr>
          <w:lang w:val="en-US"/>
        </w:rPr>
        <w:t xml:space="preserve">be noted, that this model doesn’t necessarily suggest a linear approach </w:t>
      </w:r>
      <w:commentRangeStart w:id="2"/>
      <w:r w:rsidR="007D5737" w:rsidRPr="007D5737">
        <w:rPr>
          <w:lang w:val="en-US"/>
        </w:rPr>
        <w:t xml:space="preserve">and </w:t>
      </w:r>
      <w:commentRangeEnd w:id="2"/>
      <w:r w:rsidR="004B2BA8">
        <w:rPr>
          <w:rStyle w:val="CommentReference"/>
        </w:rPr>
        <w:commentReference w:id="2"/>
      </w:r>
      <w:r w:rsidR="007D5737" w:rsidRPr="007D5737">
        <w:rPr>
          <w:lang w:val="en-US"/>
        </w:rPr>
        <w:t xml:space="preserve">implementation. This </w:t>
      </w:r>
      <w:r w:rsidR="007D5737">
        <w:rPr>
          <w:lang w:val="en-US"/>
        </w:rPr>
        <w:t>is because</w:t>
      </w:r>
      <w:r w:rsidR="007D5737" w:rsidRPr="007D5737">
        <w:rPr>
          <w:lang w:val="en-US"/>
        </w:rPr>
        <w:t xml:space="preserve"> the contemporary</w:t>
      </w:r>
      <w:r w:rsidR="007D5737">
        <w:rPr>
          <w:lang w:val="en-US"/>
        </w:rPr>
        <w:t xml:space="preserve"> </w:t>
      </w:r>
      <w:r w:rsidR="007D5737" w:rsidRPr="007D5737">
        <w:rPr>
          <w:lang w:val="en-US"/>
        </w:rPr>
        <w:t xml:space="preserve">partnership </w:t>
      </w:r>
      <w:r w:rsidR="0021691D">
        <w:rPr>
          <w:lang w:val="en-US"/>
        </w:rPr>
        <w:t>context</w:t>
      </w:r>
      <w:r w:rsidR="007D5737" w:rsidRPr="007D5737">
        <w:rPr>
          <w:lang w:val="en-US"/>
        </w:rPr>
        <w:t xml:space="preserve">, driven by dynamic </w:t>
      </w:r>
      <w:r w:rsidR="0021691D">
        <w:rPr>
          <w:lang w:val="en-US"/>
        </w:rPr>
        <w:t>environment</w:t>
      </w:r>
      <w:r w:rsidR="007D5737" w:rsidRPr="007D5737">
        <w:rPr>
          <w:lang w:val="en-US"/>
        </w:rPr>
        <w:t>, blurring boundaries, open innovation</w:t>
      </w:r>
      <w:r w:rsidR="002F4DAD">
        <w:rPr>
          <w:lang w:val="en-US"/>
        </w:rPr>
        <w:t>, information asymmetry</w:t>
      </w:r>
      <w:r w:rsidR="007D5737" w:rsidRPr="007D5737">
        <w:rPr>
          <w:lang w:val="en-US"/>
        </w:rPr>
        <w:t xml:space="preserve"> and decentralized integration</w:t>
      </w:r>
      <w:r w:rsidR="002F4DAD">
        <w:rPr>
          <w:lang w:val="en-US"/>
        </w:rPr>
        <w:t>;</w:t>
      </w:r>
      <w:r w:rsidR="007D5737" w:rsidRPr="007D5737">
        <w:rPr>
          <w:lang w:val="en-US"/>
        </w:rPr>
        <w:t xml:space="preserve"> founded on digitization and globalization,</w:t>
      </w:r>
      <w:r w:rsidR="007D5737">
        <w:rPr>
          <w:lang w:val="en-US"/>
        </w:rPr>
        <w:t xml:space="preserve"> </w:t>
      </w:r>
      <w:r w:rsidR="007D5737" w:rsidRPr="007D5737">
        <w:rPr>
          <w:lang w:val="en-US"/>
        </w:rPr>
        <w:t xml:space="preserve">is witnessing the emergence of highly disruptive, ad-hoc, transient and transitional partnerships models (He et al. 2020). These models are </w:t>
      </w:r>
      <w:r w:rsidR="007D5737">
        <w:rPr>
          <w:lang w:val="en-US"/>
        </w:rPr>
        <w:t xml:space="preserve">therefore </w:t>
      </w:r>
      <w:r w:rsidR="007D5737" w:rsidRPr="007D5737">
        <w:rPr>
          <w:lang w:val="en-US"/>
        </w:rPr>
        <w:t>responsive in nature</w:t>
      </w:r>
      <w:r w:rsidR="007D5737">
        <w:rPr>
          <w:lang w:val="en-US"/>
        </w:rPr>
        <w:t>,</w:t>
      </w:r>
      <w:r w:rsidR="007D5737" w:rsidRPr="007D5737">
        <w:rPr>
          <w:lang w:val="en-US"/>
        </w:rPr>
        <w:t xml:space="preserve"> to address emergency, short-term and transient partnership needs. </w:t>
      </w:r>
      <w:r w:rsidR="00C3598C">
        <w:rPr>
          <w:lang w:val="en-US"/>
        </w:rPr>
        <w:t>Accordingly</w:t>
      </w:r>
      <w:r w:rsidR="007D5737" w:rsidRPr="007D5737">
        <w:rPr>
          <w:lang w:val="en-US"/>
        </w:rPr>
        <w:t xml:space="preserve">, speedy identification of suitable partners, based on dynamic expectations, and demands of multilateral short-term collaborations, places necessity on ambidextrous capabilities, transformational </w:t>
      </w:r>
      <w:r>
        <w:rPr>
          <w:lang w:val="en-US"/>
        </w:rPr>
        <w:t xml:space="preserve">implementation </w:t>
      </w:r>
      <w:r w:rsidR="007D5737" w:rsidRPr="007D5737">
        <w:rPr>
          <w:lang w:val="en-US"/>
        </w:rPr>
        <w:t>and dynamic approaches.</w:t>
      </w:r>
      <w:r w:rsidR="002F4DAD">
        <w:rPr>
          <w:lang w:val="en-US"/>
        </w:rPr>
        <w:t xml:space="preserve"> </w:t>
      </w:r>
    </w:p>
    <w:p w14:paraId="247B1555" w14:textId="5DE6EA18" w:rsidR="00395070" w:rsidRPr="00BE3E0E" w:rsidRDefault="00395070" w:rsidP="00AF588F">
      <w:pPr>
        <w:jc w:val="both"/>
      </w:pPr>
    </w:p>
    <w:p w14:paraId="29F181AF" w14:textId="7912243D" w:rsidR="000815DF" w:rsidRDefault="00477E07" w:rsidP="00AF588F">
      <w:pPr>
        <w:pStyle w:val="Heading1"/>
        <w:jc w:val="both"/>
      </w:pPr>
      <w:r w:rsidRPr="00475F2D">
        <w:t>Discussion</w:t>
      </w:r>
    </w:p>
    <w:p w14:paraId="28A8A277" w14:textId="77777777" w:rsidR="000815DF" w:rsidRPr="000815DF" w:rsidRDefault="000815DF" w:rsidP="00AF588F">
      <w:pPr>
        <w:jc w:val="both"/>
      </w:pPr>
    </w:p>
    <w:p w14:paraId="5A7DF72B" w14:textId="6D0A9D0E" w:rsidR="000815DF" w:rsidRDefault="000815DF" w:rsidP="00AF588F">
      <w:pPr>
        <w:jc w:val="both"/>
      </w:pPr>
      <w:r>
        <w:t xml:space="preserve">The conceptual framework proposed in this paper offers a holistic perspective on </w:t>
      </w:r>
      <w:r w:rsidR="006C280F">
        <w:t>OS</w:t>
      </w:r>
      <w:r w:rsidR="00616829">
        <w:t xml:space="preserve"> </w:t>
      </w:r>
      <w:r>
        <w:t xml:space="preserve">for SMEs, bridging theoretical paradigms and practical applications. The integration </w:t>
      </w:r>
      <w:r w:rsidR="00616829">
        <w:t>o</w:t>
      </w:r>
      <w:r>
        <w:t xml:space="preserve">f </w:t>
      </w:r>
      <w:r w:rsidR="00283B44">
        <w:t>DCT</w:t>
      </w:r>
      <w:r>
        <w:t xml:space="preserve">, </w:t>
      </w:r>
      <w:r w:rsidR="00231B41">
        <w:t>IT</w:t>
      </w:r>
      <w:r>
        <w:t xml:space="preserve">, and </w:t>
      </w:r>
      <w:r w:rsidR="00231B41">
        <w:t>ST</w:t>
      </w:r>
      <w:r>
        <w:t xml:space="preserve"> presents a multifaceted approach to sustainability, allowing SMEs to navigate the complexities of modern business ethics and responsible business conduct.</w:t>
      </w:r>
      <w:r w:rsidR="009354FE">
        <w:t xml:space="preserve"> </w:t>
      </w:r>
      <w:r>
        <w:t xml:space="preserve">The framework's foundation on </w:t>
      </w:r>
      <w:r w:rsidR="00E06B89">
        <w:t>DCT</w:t>
      </w:r>
      <w:r>
        <w:t xml:space="preserve"> allows for a nuanced understanding of how SMEs can proactively develop capabilities to sense, seize, and reconfigure resources to meet sustainability goals. However, one must critically evaluate whether SMEs possess the requisite agility and resources to adapt to the </w:t>
      </w:r>
      <w:r>
        <w:lastRenderedPageBreak/>
        <w:t>dynamic capabilities required. The Stakeholder Theory component rightly emphasizes the importance of multi-stakeholder engagement, but it may overestimate the influence that SMEs can exert in negotiating with stakeholders, given their limited bargaining power. Moreover, the Institutional Theory aspect presumes compliance with institutional norms fosters sustainability, yet this may not always align with innovative or disruptive practices that can lead to significant sustainability transformations.</w:t>
      </w:r>
    </w:p>
    <w:p w14:paraId="4B380E95" w14:textId="40944491" w:rsidR="008821E8" w:rsidRDefault="008821E8" w:rsidP="00AF588F">
      <w:pPr>
        <w:jc w:val="both"/>
      </w:pPr>
    </w:p>
    <w:p w14:paraId="131751BC" w14:textId="764B2459" w:rsidR="008821E8" w:rsidRDefault="008821E8" w:rsidP="00AF588F">
      <w:pPr>
        <w:jc w:val="both"/>
      </w:pPr>
      <w:r>
        <w:t xml:space="preserve">By proposing an integrative model that holistically drives the shareholder, </w:t>
      </w:r>
      <w:commentRangeStart w:id="3"/>
      <w:r>
        <w:t>stakeholder</w:t>
      </w:r>
      <w:commentRangeEnd w:id="3"/>
      <w:r>
        <w:rPr>
          <w:rStyle w:val="CommentReference"/>
        </w:rPr>
        <w:commentReference w:id="3"/>
      </w:r>
      <w:r>
        <w:t xml:space="preserve"> and social components of sustainability, this paper further contributes to the normative business ethics, combining the dynamics capabilities view, stakeholders theory and institutional theory in addressing the full spectrum of all interests, empowering SMEs managers and leadership, to </w:t>
      </w:r>
      <w:r w:rsidRPr="00066F39">
        <w:t>translat</w:t>
      </w:r>
      <w:r>
        <w:t>e</w:t>
      </w:r>
      <w:r w:rsidRPr="00066F39">
        <w:t xml:space="preserve"> and interpret the philosophical</w:t>
      </w:r>
      <w:r>
        <w:t xml:space="preserve"> and </w:t>
      </w:r>
      <w:r w:rsidRPr="00066F39">
        <w:t>abstract business ethics, into practical</w:t>
      </w:r>
      <w:r>
        <w:t xml:space="preserve">, </w:t>
      </w:r>
      <w:r w:rsidRPr="00066F39">
        <w:t>applicable</w:t>
      </w:r>
      <w:r>
        <w:t xml:space="preserve"> and </w:t>
      </w:r>
      <w:r w:rsidRPr="00066F39">
        <w:t xml:space="preserve">meaningful ethics that guides everyday business activities of </w:t>
      </w:r>
      <w:r>
        <w:t>their organization.</w:t>
      </w:r>
    </w:p>
    <w:p w14:paraId="1003B4EB" w14:textId="77777777" w:rsidR="000815DF" w:rsidRDefault="000815DF" w:rsidP="00AF588F">
      <w:pPr>
        <w:jc w:val="both"/>
      </w:pPr>
    </w:p>
    <w:p w14:paraId="2D801BBE" w14:textId="150B7D88" w:rsidR="000815DF" w:rsidRDefault="000815DF" w:rsidP="00AF588F">
      <w:pPr>
        <w:jc w:val="both"/>
      </w:pPr>
      <w:r>
        <w:t>Theoretically, the proposed framework contributes to the discourse on business ethics and sustainability by suggesting a synergistic model that encapsulates diverse theories into a single operational framework. Practically, it underscores the need for SMEs to embrace strategic partnerships and collective action in achieving sustainability, offering a viable roadmap for operationalizing ethical and sustainable practices. However, the framework must be validated through empirical research to establish its efficacy and adaptability in diverse contexts.</w:t>
      </w:r>
    </w:p>
    <w:p w14:paraId="42A4857E" w14:textId="77777777" w:rsidR="000815DF" w:rsidRDefault="000815DF" w:rsidP="00AF588F">
      <w:pPr>
        <w:jc w:val="both"/>
      </w:pPr>
    </w:p>
    <w:p w14:paraId="3CA1FBD4" w14:textId="77777777" w:rsidR="000815DF" w:rsidRDefault="000815DF" w:rsidP="00AF588F">
      <w:pPr>
        <w:jc w:val="both"/>
      </w:pPr>
      <w:r>
        <w:t>SMEs are often characterized by their flexibility and innovation, which can be advantageous when implementing sustainability initiatives. The framework acknowledges this but also needs to consider the constraints SMEs face, such as limited financial and human resources. Future research should explore how SMEs can cultivate dynamic capabilities specifically tailored to sustainability, accounting for their resource limitations and the external socio-economic pressures they encounter.</w:t>
      </w:r>
    </w:p>
    <w:p w14:paraId="05527B15" w14:textId="77777777" w:rsidR="00956A55" w:rsidRDefault="00956A55" w:rsidP="00AF588F">
      <w:pPr>
        <w:jc w:val="both"/>
      </w:pPr>
    </w:p>
    <w:p w14:paraId="1FF9783C" w14:textId="17CC4553" w:rsidR="00956A55" w:rsidRPr="00956A55" w:rsidRDefault="00956A55" w:rsidP="00AF588F">
      <w:pPr>
        <w:jc w:val="both"/>
        <w:rPr>
          <w:b/>
          <w:bCs/>
        </w:rPr>
      </w:pPr>
      <w:r w:rsidRPr="00956A55">
        <w:rPr>
          <w:b/>
          <w:bCs/>
        </w:rPr>
        <w:t xml:space="preserve">Conclusion </w:t>
      </w:r>
    </w:p>
    <w:p w14:paraId="098D3A59" w14:textId="77777777" w:rsidR="001761D2" w:rsidRDefault="001761D2" w:rsidP="00AF588F">
      <w:pPr>
        <w:jc w:val="both"/>
      </w:pPr>
    </w:p>
    <w:p w14:paraId="68C529CD" w14:textId="47054E8A" w:rsidR="001761D2" w:rsidRDefault="001761D2" w:rsidP="00AF588F">
      <w:pPr>
        <w:jc w:val="both"/>
      </w:pPr>
      <w:r>
        <w:t xml:space="preserve">The conceptual arguments presented in this paper offer a comprehensive view of the strategic integration of </w:t>
      </w:r>
      <w:r w:rsidR="00231B41">
        <w:t>DCT</w:t>
      </w:r>
      <w:r>
        <w:t xml:space="preserve">, </w:t>
      </w:r>
      <w:r w:rsidR="00231B41">
        <w:t>ST</w:t>
      </w:r>
      <w:r>
        <w:t xml:space="preserve">, and </w:t>
      </w:r>
      <w:r w:rsidR="00231B41">
        <w:t>IT</w:t>
      </w:r>
      <w:r>
        <w:t xml:space="preserve"> to enhance </w:t>
      </w:r>
      <w:r w:rsidR="006C280F">
        <w:t>OS</w:t>
      </w:r>
      <w:r>
        <w:t xml:space="preserve"> in SMEs. This framework underscores the pivotal role of dynamic capabilities in navigating the complex landscape of sustainability. The implications of this study are significant for SMEs and the sustainability field, suggesting a paradigm shift towards a more integrative and proactive approach to sustainability. This is </w:t>
      </w:r>
      <w:r>
        <w:lastRenderedPageBreak/>
        <w:t>particularly relevant for SMEs, which are often more agile and innovative, yet face resource constraints.</w:t>
      </w:r>
    </w:p>
    <w:p w14:paraId="6EE1803A" w14:textId="77777777" w:rsidR="001761D2" w:rsidRDefault="001761D2" w:rsidP="00AF588F">
      <w:pPr>
        <w:jc w:val="both"/>
      </w:pPr>
    </w:p>
    <w:p w14:paraId="0DBDCFA3" w14:textId="1D51558B" w:rsidR="00C93BDB" w:rsidRDefault="001761D2" w:rsidP="00AF588F">
      <w:pPr>
        <w:jc w:val="both"/>
      </w:pPr>
      <w:r>
        <w:t>Future research is encouraged to empirically test the concepts proposed. Longitudinal studies could provide insights into the evolution of SMEs' sustainability practices, while comparative case studies could highlight the framework's applicability across different industries and contexts. The incorporation of quantitative measures of sustainability performance would also be instrumental in validating the theoretical model. In essence, this paper calls for a rethinking of how SMEs engage with sustainability, advocating for a model that is both theoretically robust and practically relevant, paving the way for future research to build upon these foundations.</w:t>
      </w:r>
    </w:p>
    <w:p w14:paraId="7038CF22" w14:textId="77777777" w:rsidR="009354FE" w:rsidRDefault="009354FE" w:rsidP="00AF588F">
      <w:pPr>
        <w:jc w:val="both"/>
      </w:pPr>
    </w:p>
    <w:p w14:paraId="1E4ADCFE" w14:textId="77777777" w:rsidR="009354FE" w:rsidRDefault="009354FE" w:rsidP="00AF588F">
      <w:pPr>
        <w:jc w:val="both"/>
      </w:pPr>
    </w:p>
    <w:p w14:paraId="26FEAB0B" w14:textId="77777777" w:rsidR="002F31EE" w:rsidRDefault="002F31EE" w:rsidP="00AF588F">
      <w:pPr>
        <w:pStyle w:val="Heading1"/>
        <w:jc w:val="both"/>
      </w:pPr>
    </w:p>
    <w:p w14:paraId="7D784386" w14:textId="207EF718" w:rsidR="00771727" w:rsidRDefault="00477E07" w:rsidP="00AF588F">
      <w:pPr>
        <w:pStyle w:val="Heading1"/>
        <w:jc w:val="both"/>
      </w:pPr>
      <w:r w:rsidRPr="00475F2D">
        <w:t>References:</w:t>
      </w:r>
    </w:p>
    <w:p w14:paraId="44FA037E" w14:textId="77777777" w:rsidR="002F31EE" w:rsidRPr="002F31EE" w:rsidRDefault="002F31EE" w:rsidP="00AF588F">
      <w:pPr>
        <w:jc w:val="both"/>
      </w:pPr>
    </w:p>
    <w:p w14:paraId="7D4703F7" w14:textId="425CC19F" w:rsidR="00EF2D9F" w:rsidRDefault="00771727" w:rsidP="00AF588F">
      <w:pPr>
        <w:spacing w:line="480" w:lineRule="auto"/>
        <w:ind w:left="720" w:hanging="720"/>
        <w:jc w:val="both"/>
        <w:rPr>
          <w:noProof/>
        </w:rPr>
      </w:pPr>
      <w:r>
        <w:fldChar w:fldCharType="begin" w:fldLock="1"/>
      </w:r>
      <w:r w:rsidR="00EF2D9F">
        <w:instrText>ADDIN paperpile_bibliography &lt;pp-bibliography&gt;&lt;first-reference-indices&gt;&lt;formatting&gt;1&lt;/formatting&gt;&lt;space-after&gt;1&lt;/space-after&gt;&lt;/first-reference-indices&gt;&lt;/pp-bibliography&gt; \* MERGEFORMAT</w:instrText>
      </w:r>
      <w:r>
        <w:fldChar w:fldCharType="separate"/>
      </w:r>
      <w:r w:rsidR="00EF2D9F">
        <w:rPr>
          <w:noProof/>
        </w:rPr>
        <w:t xml:space="preserve">Alsayegh, M. F., Abdul Rahman, R., &amp; Homayoun, S. (2020). Corporate economic, environmental, and social sustainability performance transformation through ESG disclosure. </w:t>
      </w:r>
      <w:r w:rsidR="00EF2D9F" w:rsidRPr="00EF2D9F">
        <w:rPr>
          <w:i/>
          <w:noProof/>
        </w:rPr>
        <w:t>Sustainability</w:t>
      </w:r>
      <w:r w:rsidR="00EF2D9F">
        <w:rPr>
          <w:noProof/>
        </w:rPr>
        <w:t xml:space="preserve">, </w:t>
      </w:r>
      <w:r w:rsidR="00EF2D9F" w:rsidRPr="00EF2D9F">
        <w:rPr>
          <w:i/>
          <w:noProof/>
        </w:rPr>
        <w:t>12</w:t>
      </w:r>
      <w:r w:rsidR="00EF2D9F">
        <w:rPr>
          <w:noProof/>
        </w:rPr>
        <w:t>(9), 3910.</w:t>
      </w:r>
    </w:p>
    <w:p w14:paraId="0176A3A7" w14:textId="77777777" w:rsidR="00EF2D9F" w:rsidRDefault="00EF2D9F" w:rsidP="00AF588F">
      <w:pPr>
        <w:spacing w:line="480" w:lineRule="auto"/>
        <w:ind w:left="720" w:hanging="720"/>
        <w:jc w:val="both"/>
        <w:rPr>
          <w:noProof/>
        </w:rPr>
      </w:pPr>
      <w:r>
        <w:rPr>
          <w:noProof/>
        </w:rPr>
        <w:t xml:space="preserve">Arend, R. J. (2014). Social and environmental performance at SMEs: Considering motivations, capabilities, and instrumentalism. </w:t>
      </w:r>
      <w:r w:rsidRPr="00EF2D9F">
        <w:rPr>
          <w:i/>
          <w:noProof/>
        </w:rPr>
        <w:t>Journal of Business Ethics</w:t>
      </w:r>
      <w:r>
        <w:rPr>
          <w:noProof/>
        </w:rPr>
        <w:t xml:space="preserve">, </w:t>
      </w:r>
      <w:r w:rsidRPr="00EF2D9F">
        <w:rPr>
          <w:i/>
          <w:noProof/>
        </w:rPr>
        <w:t>125</w:t>
      </w:r>
      <w:r>
        <w:rPr>
          <w:noProof/>
        </w:rPr>
        <w:t>(4), 541–561.</w:t>
      </w:r>
    </w:p>
    <w:p w14:paraId="2B63799B" w14:textId="77777777" w:rsidR="00EF2D9F" w:rsidRDefault="00EF2D9F" w:rsidP="00AF588F">
      <w:pPr>
        <w:spacing w:line="480" w:lineRule="auto"/>
        <w:ind w:left="720" w:hanging="720"/>
        <w:jc w:val="both"/>
        <w:rPr>
          <w:noProof/>
        </w:rPr>
      </w:pPr>
      <w:r>
        <w:rPr>
          <w:noProof/>
        </w:rPr>
        <w:t xml:space="preserve">Arsawan, I. W. E., Hariyanti, N. K. D., Atmaja, I. M. A. D. S., Suhartanto, D., &amp; Koval, V. (2022). Developing organizational agility in SMEs: An investigation of innovation’s roles and strategic flexibility. </w:t>
      </w:r>
      <w:r w:rsidRPr="00EF2D9F">
        <w:rPr>
          <w:i/>
          <w:noProof/>
        </w:rPr>
        <w:t>Journal of Open Innovation Technology Market and Complexity</w:t>
      </w:r>
      <w:r>
        <w:rPr>
          <w:noProof/>
        </w:rPr>
        <w:t xml:space="preserve">, </w:t>
      </w:r>
      <w:r w:rsidRPr="00EF2D9F">
        <w:rPr>
          <w:i/>
          <w:noProof/>
        </w:rPr>
        <w:t>8</w:t>
      </w:r>
      <w:r>
        <w:rPr>
          <w:noProof/>
        </w:rPr>
        <w:t>(3), 149.</w:t>
      </w:r>
    </w:p>
    <w:p w14:paraId="0AD65573" w14:textId="77777777" w:rsidR="00EF2D9F" w:rsidRDefault="00EF2D9F" w:rsidP="00AF588F">
      <w:pPr>
        <w:spacing w:line="480" w:lineRule="auto"/>
        <w:ind w:left="720" w:hanging="720"/>
        <w:jc w:val="both"/>
        <w:rPr>
          <w:noProof/>
        </w:rPr>
      </w:pPr>
      <w:r>
        <w:rPr>
          <w:noProof/>
        </w:rPr>
        <w:t xml:space="preserve">Backstrand, K. (2006). Multi-stakeholder partnerships for sustainable development: rethinking legitimacy, accountability and effectiveness. </w:t>
      </w:r>
      <w:r w:rsidRPr="00EF2D9F">
        <w:rPr>
          <w:i/>
          <w:noProof/>
        </w:rPr>
        <w:t>European Environment</w:t>
      </w:r>
      <w:r>
        <w:rPr>
          <w:noProof/>
        </w:rPr>
        <w:t xml:space="preserve">, </w:t>
      </w:r>
      <w:r w:rsidRPr="00EF2D9F">
        <w:rPr>
          <w:i/>
          <w:noProof/>
        </w:rPr>
        <w:t>16</w:t>
      </w:r>
      <w:r>
        <w:rPr>
          <w:noProof/>
        </w:rPr>
        <w:t>(5), 290–306.</w:t>
      </w:r>
    </w:p>
    <w:p w14:paraId="0F468D20" w14:textId="77777777" w:rsidR="00EF2D9F" w:rsidRDefault="00EF2D9F" w:rsidP="00AF588F">
      <w:pPr>
        <w:spacing w:line="480" w:lineRule="auto"/>
        <w:ind w:left="720" w:hanging="720"/>
        <w:jc w:val="both"/>
        <w:rPr>
          <w:noProof/>
        </w:rPr>
      </w:pPr>
      <w:r>
        <w:rPr>
          <w:noProof/>
        </w:rPr>
        <w:t xml:space="preserve">Barney, J. (1991). Firm resources and sustained competitive advantage. </w:t>
      </w:r>
      <w:r w:rsidRPr="00EF2D9F">
        <w:rPr>
          <w:i/>
          <w:noProof/>
        </w:rPr>
        <w:t>Journal of Management</w:t>
      </w:r>
      <w:r>
        <w:rPr>
          <w:noProof/>
        </w:rPr>
        <w:t xml:space="preserve">, </w:t>
      </w:r>
      <w:r w:rsidRPr="00EF2D9F">
        <w:rPr>
          <w:i/>
          <w:noProof/>
        </w:rPr>
        <w:t>17</w:t>
      </w:r>
      <w:r>
        <w:rPr>
          <w:noProof/>
        </w:rPr>
        <w:t>, 120–199.</w:t>
      </w:r>
    </w:p>
    <w:p w14:paraId="2D348631" w14:textId="77777777" w:rsidR="00EF2D9F" w:rsidRDefault="00EF2D9F" w:rsidP="00AF588F">
      <w:pPr>
        <w:spacing w:line="480" w:lineRule="auto"/>
        <w:ind w:left="720" w:hanging="720"/>
        <w:jc w:val="both"/>
        <w:rPr>
          <w:noProof/>
        </w:rPr>
      </w:pPr>
      <w:r>
        <w:rPr>
          <w:noProof/>
        </w:rPr>
        <w:t xml:space="preserve">Bogers, T., Koolen, M., Mobasher, B., Said, A., &amp; Petersen, C. (2018, September 27). 2nd workshop on recommendation in complex scenarios (complexrec 2018). </w:t>
      </w:r>
      <w:r w:rsidRPr="00EF2D9F">
        <w:rPr>
          <w:i/>
          <w:noProof/>
        </w:rPr>
        <w:t xml:space="preserve">Proceedings </w:t>
      </w:r>
      <w:r w:rsidRPr="00EF2D9F">
        <w:rPr>
          <w:i/>
          <w:noProof/>
        </w:rPr>
        <w:lastRenderedPageBreak/>
        <w:t>of the 12th ACM Conference on Recommender Systems</w:t>
      </w:r>
      <w:r>
        <w:rPr>
          <w:noProof/>
        </w:rPr>
        <w:t>. RecSys ’18: Twelfth ACM Conference on Recommender Systems, Vancouver British Columbia Canada. https://doi.org/10.1145/3240323.3240332</w:t>
      </w:r>
    </w:p>
    <w:p w14:paraId="2FB00AF8" w14:textId="77777777" w:rsidR="00EF2D9F" w:rsidRDefault="00EF2D9F" w:rsidP="00AF588F">
      <w:pPr>
        <w:spacing w:line="480" w:lineRule="auto"/>
        <w:ind w:left="720" w:hanging="720"/>
        <w:jc w:val="both"/>
        <w:rPr>
          <w:noProof/>
        </w:rPr>
      </w:pPr>
      <w:r>
        <w:rPr>
          <w:noProof/>
        </w:rPr>
        <w:t xml:space="preserve">Boons, F., &amp; Lüdeke-Freund, F. (2013). Business models for sustainable innovation: state-of-the-art and steps towards a research agenda. </w:t>
      </w:r>
      <w:r w:rsidRPr="00EF2D9F">
        <w:rPr>
          <w:i/>
          <w:noProof/>
        </w:rPr>
        <w:t>Journal of Cleaner Production</w:t>
      </w:r>
      <w:r>
        <w:rPr>
          <w:noProof/>
        </w:rPr>
        <w:t xml:space="preserve">, </w:t>
      </w:r>
      <w:r w:rsidRPr="00EF2D9F">
        <w:rPr>
          <w:i/>
          <w:noProof/>
        </w:rPr>
        <w:t>45</w:t>
      </w:r>
      <w:r>
        <w:rPr>
          <w:noProof/>
        </w:rPr>
        <w:t>(0), 9–19.</w:t>
      </w:r>
    </w:p>
    <w:p w14:paraId="372034D7" w14:textId="77777777" w:rsidR="00EF2D9F" w:rsidRDefault="00EF2D9F" w:rsidP="00AF588F">
      <w:pPr>
        <w:spacing w:line="480" w:lineRule="auto"/>
        <w:ind w:left="720" w:hanging="720"/>
        <w:jc w:val="both"/>
        <w:rPr>
          <w:noProof/>
        </w:rPr>
      </w:pPr>
      <w:r>
        <w:rPr>
          <w:noProof/>
        </w:rPr>
        <w:t xml:space="preserve">Brenner, B., &amp; Hartl, B. (2021). The perceived relationship between digitalization and ecological, economic, and social sustainability. </w:t>
      </w:r>
      <w:r w:rsidRPr="00EF2D9F">
        <w:rPr>
          <w:i/>
          <w:noProof/>
        </w:rPr>
        <w:t>Journal of Cleaner Production</w:t>
      </w:r>
      <w:r>
        <w:rPr>
          <w:noProof/>
        </w:rPr>
        <w:t xml:space="preserve">, </w:t>
      </w:r>
      <w:r w:rsidRPr="00EF2D9F">
        <w:rPr>
          <w:i/>
          <w:noProof/>
        </w:rPr>
        <w:t>315</w:t>
      </w:r>
      <w:r>
        <w:rPr>
          <w:noProof/>
        </w:rPr>
        <w:t>(128128), 128128.</w:t>
      </w:r>
    </w:p>
    <w:p w14:paraId="10B8F27A" w14:textId="77777777" w:rsidR="00EF2D9F" w:rsidRDefault="00EF2D9F" w:rsidP="00AF588F">
      <w:pPr>
        <w:spacing w:line="480" w:lineRule="auto"/>
        <w:ind w:left="720" w:hanging="720"/>
        <w:jc w:val="both"/>
        <w:rPr>
          <w:noProof/>
        </w:rPr>
      </w:pPr>
      <w:r>
        <w:rPr>
          <w:noProof/>
        </w:rPr>
        <w:t xml:space="preserve">Brin, P. V., &amp; Nehme, M. N. (2019). </w:t>
      </w:r>
      <w:r w:rsidRPr="00EF2D9F">
        <w:rPr>
          <w:i/>
          <w:noProof/>
        </w:rPr>
        <w:t>Corporate social responsibility: analysis of theories and models</w:t>
      </w:r>
      <w:r>
        <w:rPr>
          <w:noProof/>
        </w:rPr>
        <w:t>. https://repository.kpi.kharkov.ua/handle/KhPI-Press/50106</w:t>
      </w:r>
    </w:p>
    <w:p w14:paraId="4A3521C5" w14:textId="77777777" w:rsidR="00EF2D9F" w:rsidRDefault="00EF2D9F" w:rsidP="00AF588F">
      <w:pPr>
        <w:spacing w:line="480" w:lineRule="auto"/>
        <w:ind w:left="720" w:hanging="720"/>
        <w:jc w:val="both"/>
        <w:rPr>
          <w:noProof/>
        </w:rPr>
      </w:pPr>
      <w:r>
        <w:rPr>
          <w:noProof/>
        </w:rPr>
        <w:t xml:space="preserve">Brundtland, G. (1987). </w:t>
      </w:r>
      <w:r w:rsidRPr="00EF2D9F">
        <w:rPr>
          <w:i/>
          <w:noProof/>
        </w:rPr>
        <w:t>Report of the World Commission on Environment and Development: Our Common Future</w:t>
      </w:r>
      <w:r>
        <w:rPr>
          <w:noProof/>
        </w:rPr>
        <w:t xml:space="preserve"> (A/42/427.). United Nations General Assembly .</w:t>
      </w:r>
    </w:p>
    <w:p w14:paraId="52BAA990" w14:textId="77777777" w:rsidR="00EF2D9F" w:rsidRDefault="00EF2D9F" w:rsidP="00AF588F">
      <w:pPr>
        <w:spacing w:line="480" w:lineRule="auto"/>
        <w:ind w:left="720" w:hanging="720"/>
        <w:jc w:val="both"/>
        <w:rPr>
          <w:noProof/>
        </w:rPr>
      </w:pPr>
      <w:r>
        <w:rPr>
          <w:noProof/>
        </w:rPr>
        <w:t xml:space="preserve">Burlea-Schiopoiu, A., &amp; Mihai, L. S. (2019). An integrated framework on the sustainability of SMEs. </w:t>
      </w:r>
      <w:r w:rsidRPr="00EF2D9F">
        <w:rPr>
          <w:i/>
          <w:noProof/>
        </w:rPr>
        <w:t>Sustainability</w:t>
      </w:r>
      <w:r>
        <w:rPr>
          <w:noProof/>
        </w:rPr>
        <w:t xml:space="preserve">, </w:t>
      </w:r>
      <w:r w:rsidRPr="00EF2D9F">
        <w:rPr>
          <w:i/>
          <w:noProof/>
        </w:rPr>
        <w:t>11</w:t>
      </w:r>
      <w:r>
        <w:rPr>
          <w:noProof/>
        </w:rPr>
        <w:t>(21), 6026.</w:t>
      </w:r>
    </w:p>
    <w:p w14:paraId="04FB970B" w14:textId="77777777" w:rsidR="00EF2D9F" w:rsidRDefault="00EF2D9F" w:rsidP="00AF588F">
      <w:pPr>
        <w:spacing w:line="480" w:lineRule="auto"/>
        <w:ind w:left="720" w:hanging="720"/>
        <w:jc w:val="both"/>
        <w:rPr>
          <w:noProof/>
        </w:rPr>
      </w:pPr>
      <w:r>
        <w:rPr>
          <w:noProof/>
        </w:rPr>
        <w:t xml:space="preserve">Cantele, S., &amp; Zardini, A. (2020). What drives small and medium enterprises towards sustainability? Role of interactions between pressures, barriers, and benefits. </w:t>
      </w:r>
      <w:r w:rsidRPr="00EF2D9F">
        <w:rPr>
          <w:i/>
          <w:noProof/>
        </w:rPr>
        <w:t>Corporate Social Responsibility and Environmental Management</w:t>
      </w:r>
      <w:r>
        <w:rPr>
          <w:noProof/>
        </w:rPr>
        <w:t xml:space="preserve">, </w:t>
      </w:r>
      <w:r w:rsidRPr="00EF2D9F">
        <w:rPr>
          <w:i/>
          <w:noProof/>
        </w:rPr>
        <w:t>27</w:t>
      </w:r>
      <w:r>
        <w:rPr>
          <w:noProof/>
        </w:rPr>
        <w:t>(1), 126–136.</w:t>
      </w:r>
    </w:p>
    <w:p w14:paraId="61B25613" w14:textId="77777777" w:rsidR="00EF2D9F" w:rsidRDefault="00EF2D9F" w:rsidP="00AF588F">
      <w:pPr>
        <w:spacing w:line="480" w:lineRule="auto"/>
        <w:ind w:left="720" w:hanging="720"/>
        <w:jc w:val="both"/>
        <w:rPr>
          <w:noProof/>
        </w:rPr>
      </w:pPr>
      <w:r>
        <w:rPr>
          <w:noProof/>
        </w:rPr>
        <w:t xml:space="preserve">Cheema-Fox, A., LaPerla, B. R., Serafeim, G., &amp; Wang, H. (2020). Corporate resilience and response during COVID-19. </w:t>
      </w:r>
      <w:r w:rsidRPr="00EF2D9F">
        <w:rPr>
          <w:i/>
          <w:noProof/>
        </w:rPr>
        <w:t>SSRN Electronic Journal</w:t>
      </w:r>
      <w:r>
        <w:rPr>
          <w:noProof/>
        </w:rPr>
        <w:t>. https://doi.org/10.2139/ssrn.3578167</w:t>
      </w:r>
    </w:p>
    <w:p w14:paraId="1203ECEA" w14:textId="77777777" w:rsidR="00EF2D9F" w:rsidRDefault="00EF2D9F" w:rsidP="00AF588F">
      <w:pPr>
        <w:spacing w:line="480" w:lineRule="auto"/>
        <w:ind w:left="720" w:hanging="720"/>
        <w:jc w:val="both"/>
        <w:rPr>
          <w:noProof/>
        </w:rPr>
      </w:pPr>
      <w:r>
        <w:rPr>
          <w:noProof/>
        </w:rPr>
        <w:t xml:space="preserve">Christ, K. L., Burritt, R. L., &amp; Varsei, M. (2017). Coopetition as a Potential Strategy for Corporate Sustainability: Coopetition for corporate sustainability. </w:t>
      </w:r>
      <w:r w:rsidRPr="00EF2D9F">
        <w:rPr>
          <w:i/>
          <w:noProof/>
        </w:rPr>
        <w:t>Business Strategy and the Environment</w:t>
      </w:r>
      <w:r>
        <w:rPr>
          <w:noProof/>
        </w:rPr>
        <w:t xml:space="preserve">, </w:t>
      </w:r>
      <w:r w:rsidRPr="00EF2D9F">
        <w:rPr>
          <w:i/>
          <w:noProof/>
        </w:rPr>
        <w:t>26</w:t>
      </w:r>
      <w:r>
        <w:rPr>
          <w:noProof/>
        </w:rPr>
        <w:t>(7), 1029–1040.</w:t>
      </w:r>
    </w:p>
    <w:p w14:paraId="0A97ED6A" w14:textId="77777777" w:rsidR="00EF2D9F" w:rsidRDefault="00EF2D9F" w:rsidP="00AF588F">
      <w:pPr>
        <w:spacing w:line="480" w:lineRule="auto"/>
        <w:ind w:left="720" w:hanging="720"/>
        <w:jc w:val="both"/>
        <w:rPr>
          <w:noProof/>
        </w:rPr>
      </w:pPr>
      <w:r>
        <w:rPr>
          <w:noProof/>
        </w:rPr>
        <w:t xml:space="preserve">Clarke, A., &amp; MacDonald, A. (2019). Outcomes to partners in multi-stakeholder cross-sector partnerships: A resource-based view. </w:t>
      </w:r>
      <w:r w:rsidRPr="00EF2D9F">
        <w:rPr>
          <w:i/>
          <w:noProof/>
        </w:rPr>
        <w:t>Business and Society</w:t>
      </w:r>
      <w:r>
        <w:rPr>
          <w:noProof/>
        </w:rPr>
        <w:t xml:space="preserve">, </w:t>
      </w:r>
      <w:r w:rsidRPr="00EF2D9F">
        <w:rPr>
          <w:i/>
          <w:noProof/>
        </w:rPr>
        <w:t>58</w:t>
      </w:r>
      <w:r>
        <w:rPr>
          <w:noProof/>
        </w:rPr>
        <w:t>(2), 298–332.</w:t>
      </w:r>
    </w:p>
    <w:p w14:paraId="32D5D78B" w14:textId="77777777" w:rsidR="00EF2D9F" w:rsidRDefault="00EF2D9F" w:rsidP="00AF588F">
      <w:pPr>
        <w:spacing w:line="480" w:lineRule="auto"/>
        <w:ind w:left="720" w:hanging="720"/>
        <w:jc w:val="both"/>
        <w:rPr>
          <w:noProof/>
        </w:rPr>
      </w:pPr>
      <w:r>
        <w:rPr>
          <w:noProof/>
        </w:rPr>
        <w:lastRenderedPageBreak/>
        <w:t xml:space="preserve">Darcy, C., Hill, J., McCabe, T. J., &amp; McGovern, P. (2014). A consideration of organisational sustainability in the SME context: A resource-based view and composite model. </w:t>
      </w:r>
      <w:r w:rsidRPr="00EF2D9F">
        <w:rPr>
          <w:i/>
          <w:noProof/>
        </w:rPr>
        <w:t>European Journal of Training and Development</w:t>
      </w:r>
      <w:r>
        <w:rPr>
          <w:noProof/>
        </w:rPr>
        <w:t xml:space="preserve">, </w:t>
      </w:r>
      <w:r w:rsidRPr="00EF2D9F">
        <w:rPr>
          <w:i/>
          <w:noProof/>
        </w:rPr>
        <w:t>38</w:t>
      </w:r>
      <w:r>
        <w:rPr>
          <w:noProof/>
        </w:rPr>
        <w:t>(5), 398–414.</w:t>
      </w:r>
    </w:p>
    <w:p w14:paraId="24DCA72E" w14:textId="77777777" w:rsidR="00EF2D9F" w:rsidRDefault="00EF2D9F" w:rsidP="00AF588F">
      <w:pPr>
        <w:spacing w:line="480" w:lineRule="auto"/>
        <w:ind w:left="720" w:hanging="720"/>
        <w:jc w:val="both"/>
        <w:rPr>
          <w:noProof/>
        </w:rPr>
      </w:pPr>
      <w:r>
        <w:rPr>
          <w:noProof/>
        </w:rPr>
        <w:t xml:space="preserve">Delmas, M., &amp; Toffel, M. W. (2004). Stakeholders and environmental management practices: an institutional framework. </w:t>
      </w:r>
      <w:r w:rsidRPr="00EF2D9F">
        <w:rPr>
          <w:i/>
          <w:noProof/>
        </w:rPr>
        <w:t>Business Strategy and the Environment</w:t>
      </w:r>
      <w:r>
        <w:rPr>
          <w:noProof/>
        </w:rPr>
        <w:t xml:space="preserve">, </w:t>
      </w:r>
      <w:r w:rsidRPr="00EF2D9F">
        <w:rPr>
          <w:i/>
          <w:noProof/>
        </w:rPr>
        <w:t>13</w:t>
      </w:r>
      <w:r>
        <w:rPr>
          <w:noProof/>
        </w:rPr>
        <w:t>(4), 209–222.</w:t>
      </w:r>
    </w:p>
    <w:p w14:paraId="78C8085D" w14:textId="77777777" w:rsidR="00EF2D9F" w:rsidRDefault="00EF2D9F" w:rsidP="00AF588F">
      <w:pPr>
        <w:spacing w:line="480" w:lineRule="auto"/>
        <w:ind w:left="720" w:hanging="720"/>
        <w:jc w:val="both"/>
        <w:rPr>
          <w:noProof/>
        </w:rPr>
      </w:pPr>
      <w:r>
        <w:rPr>
          <w:noProof/>
        </w:rPr>
        <w:t xml:space="preserve">DiBella, J., Forrest, N., Burch, S., Rao-Williams, J., Ninomiya, S. M., Hermelingmeier, V., &amp; Chisholm, K. (2023). Exploring the potential of SMEs to build individual, organizational, and community resilience through sustainability‐oriented business practices. </w:t>
      </w:r>
      <w:r w:rsidRPr="00EF2D9F">
        <w:rPr>
          <w:i/>
          <w:noProof/>
        </w:rPr>
        <w:t>Business Strategy and the Environment</w:t>
      </w:r>
      <w:r>
        <w:rPr>
          <w:noProof/>
        </w:rPr>
        <w:t xml:space="preserve">, </w:t>
      </w:r>
      <w:r w:rsidRPr="00EF2D9F">
        <w:rPr>
          <w:i/>
          <w:noProof/>
        </w:rPr>
        <w:t>32</w:t>
      </w:r>
      <w:r>
        <w:rPr>
          <w:noProof/>
        </w:rPr>
        <w:t>(1), 721–735.</w:t>
      </w:r>
    </w:p>
    <w:p w14:paraId="6EF5D072" w14:textId="77777777" w:rsidR="00EF2D9F" w:rsidRDefault="00EF2D9F" w:rsidP="00AF588F">
      <w:pPr>
        <w:spacing w:line="480" w:lineRule="auto"/>
        <w:ind w:left="720" w:hanging="720"/>
        <w:jc w:val="both"/>
        <w:rPr>
          <w:noProof/>
        </w:rPr>
      </w:pPr>
      <w:r>
        <w:rPr>
          <w:noProof/>
        </w:rPr>
        <w:t xml:space="preserve">DiMaggio, P. J., &amp; Powell, W. W. (1983). The iron cage revisited: Institutional isomorphism and collective rationality in organizational fields. </w:t>
      </w:r>
      <w:r w:rsidRPr="00EF2D9F">
        <w:rPr>
          <w:i/>
          <w:noProof/>
        </w:rPr>
        <w:t>American Sociological Review</w:t>
      </w:r>
      <w:r>
        <w:rPr>
          <w:noProof/>
        </w:rPr>
        <w:t xml:space="preserve">, </w:t>
      </w:r>
      <w:r w:rsidRPr="00EF2D9F">
        <w:rPr>
          <w:i/>
          <w:noProof/>
        </w:rPr>
        <w:t>48</w:t>
      </w:r>
      <w:r>
        <w:rPr>
          <w:noProof/>
        </w:rPr>
        <w:t>(2), 147.</w:t>
      </w:r>
    </w:p>
    <w:p w14:paraId="3685212A" w14:textId="77777777" w:rsidR="00EF2D9F" w:rsidRDefault="00EF2D9F" w:rsidP="00AF588F">
      <w:pPr>
        <w:spacing w:line="480" w:lineRule="auto"/>
        <w:ind w:left="720" w:hanging="720"/>
        <w:jc w:val="both"/>
        <w:rPr>
          <w:noProof/>
        </w:rPr>
      </w:pPr>
      <w:r>
        <w:rPr>
          <w:noProof/>
        </w:rPr>
        <w:t xml:space="preserve">Donaldson, T., &amp; Preston, L. E. (1995). The stakeholder theory of the corporation: Concepts, evidence, and implications. </w:t>
      </w:r>
      <w:r w:rsidRPr="00EF2D9F">
        <w:rPr>
          <w:i/>
          <w:noProof/>
        </w:rPr>
        <w:t>Academy of Management Review</w:t>
      </w:r>
      <w:r>
        <w:rPr>
          <w:noProof/>
        </w:rPr>
        <w:t xml:space="preserve">, </w:t>
      </w:r>
      <w:r w:rsidRPr="00EF2D9F">
        <w:rPr>
          <w:i/>
          <w:noProof/>
        </w:rPr>
        <w:t>20</w:t>
      </w:r>
      <w:r>
        <w:rPr>
          <w:noProof/>
        </w:rPr>
        <w:t>(1), 65–91.</w:t>
      </w:r>
    </w:p>
    <w:p w14:paraId="7947249F" w14:textId="77777777" w:rsidR="00EF2D9F" w:rsidRDefault="00EF2D9F" w:rsidP="00AF588F">
      <w:pPr>
        <w:spacing w:line="480" w:lineRule="auto"/>
        <w:ind w:left="720" w:hanging="720"/>
        <w:jc w:val="both"/>
        <w:rPr>
          <w:noProof/>
        </w:rPr>
      </w:pPr>
      <w:r>
        <w:rPr>
          <w:noProof/>
        </w:rPr>
        <w:t xml:space="preserve">Dubey, R., Gunasekaran, A., Papadopoulos, T., Childe, S. J., Shibin, K. T., &amp; Wamba, S. F. (2017). Sustainable supply chain management: framework and further research directions. </w:t>
      </w:r>
      <w:r w:rsidRPr="00EF2D9F">
        <w:rPr>
          <w:i/>
          <w:noProof/>
        </w:rPr>
        <w:t>Journal of Cleaner Production</w:t>
      </w:r>
      <w:r>
        <w:rPr>
          <w:noProof/>
        </w:rPr>
        <w:t xml:space="preserve">, </w:t>
      </w:r>
      <w:r w:rsidRPr="00EF2D9F">
        <w:rPr>
          <w:i/>
          <w:noProof/>
        </w:rPr>
        <w:t>142</w:t>
      </w:r>
      <w:r>
        <w:rPr>
          <w:noProof/>
        </w:rPr>
        <w:t>, 1119–1130.</w:t>
      </w:r>
    </w:p>
    <w:p w14:paraId="069C1FC7" w14:textId="77777777" w:rsidR="00EF2D9F" w:rsidRDefault="00EF2D9F" w:rsidP="00AF588F">
      <w:pPr>
        <w:spacing w:line="480" w:lineRule="auto"/>
        <w:ind w:left="720" w:hanging="720"/>
        <w:jc w:val="both"/>
        <w:rPr>
          <w:noProof/>
        </w:rPr>
      </w:pPr>
      <w:r>
        <w:rPr>
          <w:noProof/>
        </w:rPr>
        <w:t xml:space="preserve">Dzhengiz, T. (2020). A literature review of inter-organizational sustainability learning. </w:t>
      </w:r>
      <w:r w:rsidRPr="00EF2D9F">
        <w:rPr>
          <w:i/>
          <w:noProof/>
        </w:rPr>
        <w:t>Sustainability</w:t>
      </w:r>
      <w:r>
        <w:rPr>
          <w:noProof/>
        </w:rPr>
        <w:t xml:space="preserve">, </w:t>
      </w:r>
      <w:r w:rsidRPr="00EF2D9F">
        <w:rPr>
          <w:i/>
          <w:noProof/>
        </w:rPr>
        <w:t>12</w:t>
      </w:r>
      <w:r>
        <w:rPr>
          <w:noProof/>
        </w:rPr>
        <w:t>(12), 4876.</w:t>
      </w:r>
    </w:p>
    <w:p w14:paraId="799AC941" w14:textId="77777777" w:rsidR="00EF2D9F" w:rsidRDefault="00EF2D9F" w:rsidP="00AF588F">
      <w:pPr>
        <w:spacing w:line="480" w:lineRule="auto"/>
        <w:ind w:left="720" w:hanging="720"/>
        <w:jc w:val="both"/>
        <w:rPr>
          <w:noProof/>
        </w:rPr>
      </w:pPr>
      <w:r>
        <w:rPr>
          <w:noProof/>
        </w:rPr>
        <w:t xml:space="preserve">Eikelenboom, M., &amp; de Jong, G. (2019). The impact of dynamic capabilities on the sustainability performance of SMEs. </w:t>
      </w:r>
      <w:r w:rsidRPr="00EF2D9F">
        <w:rPr>
          <w:i/>
          <w:noProof/>
        </w:rPr>
        <w:t>Journal of Cleaner Production</w:t>
      </w:r>
      <w:r>
        <w:rPr>
          <w:noProof/>
        </w:rPr>
        <w:t xml:space="preserve">, </w:t>
      </w:r>
      <w:r w:rsidRPr="00EF2D9F">
        <w:rPr>
          <w:i/>
          <w:noProof/>
        </w:rPr>
        <w:t>235</w:t>
      </w:r>
      <w:r>
        <w:rPr>
          <w:noProof/>
        </w:rPr>
        <w:t>, 1360–1370.</w:t>
      </w:r>
    </w:p>
    <w:p w14:paraId="5242964D" w14:textId="77777777" w:rsidR="00EF2D9F" w:rsidRDefault="00EF2D9F" w:rsidP="00AF588F">
      <w:pPr>
        <w:spacing w:line="480" w:lineRule="auto"/>
        <w:ind w:left="720" w:hanging="720"/>
        <w:jc w:val="both"/>
        <w:rPr>
          <w:noProof/>
        </w:rPr>
      </w:pPr>
      <w:r>
        <w:rPr>
          <w:noProof/>
        </w:rPr>
        <w:t xml:space="preserve">Ejsmont, K., Gladysz, B., &amp; Kluczek, A. (2020). </w:t>
      </w:r>
      <w:r w:rsidRPr="00EF2D9F">
        <w:rPr>
          <w:i/>
          <w:noProof/>
        </w:rPr>
        <w:t>Industry 4.0 and Sustainability</w:t>
      </w:r>
      <w:r>
        <w:rPr>
          <w:noProof/>
        </w:rPr>
        <w:t>. https://doi.org/10.32545/encyclopedia202007.0022.v2</w:t>
      </w:r>
    </w:p>
    <w:p w14:paraId="3C0D2B3C" w14:textId="77777777" w:rsidR="00EF2D9F" w:rsidRDefault="00EF2D9F" w:rsidP="00AF588F">
      <w:pPr>
        <w:spacing w:line="480" w:lineRule="auto"/>
        <w:ind w:left="720" w:hanging="720"/>
        <w:jc w:val="both"/>
        <w:rPr>
          <w:noProof/>
        </w:rPr>
      </w:pPr>
      <w:r>
        <w:rPr>
          <w:noProof/>
        </w:rPr>
        <w:t xml:space="preserve">Eweje, G., Sajjad, A., Nath, S. D., &amp; Kobayashi, K. (2020). Multi-stakeholder partnerships: a catalyst to achieve sustainable development goals. </w:t>
      </w:r>
      <w:r w:rsidRPr="00EF2D9F">
        <w:rPr>
          <w:i/>
          <w:noProof/>
        </w:rPr>
        <w:t>Marketing Intelligence &amp; Planning</w:t>
      </w:r>
      <w:r>
        <w:rPr>
          <w:noProof/>
        </w:rPr>
        <w:t xml:space="preserve">, </w:t>
      </w:r>
      <w:r w:rsidRPr="00EF2D9F">
        <w:rPr>
          <w:i/>
          <w:noProof/>
        </w:rPr>
        <w:t>39</w:t>
      </w:r>
      <w:r>
        <w:rPr>
          <w:noProof/>
        </w:rPr>
        <w:t>(2), 186–212.</w:t>
      </w:r>
    </w:p>
    <w:p w14:paraId="7414F050" w14:textId="77777777" w:rsidR="00EF2D9F" w:rsidRDefault="00EF2D9F" w:rsidP="00AF588F">
      <w:pPr>
        <w:spacing w:line="480" w:lineRule="auto"/>
        <w:ind w:left="720" w:hanging="720"/>
        <w:jc w:val="both"/>
        <w:rPr>
          <w:noProof/>
        </w:rPr>
      </w:pPr>
      <w:r>
        <w:rPr>
          <w:noProof/>
        </w:rPr>
        <w:t xml:space="preserve">Freeman, R. E. (1983). </w:t>
      </w:r>
      <w:r w:rsidRPr="00EF2D9F">
        <w:rPr>
          <w:i/>
          <w:noProof/>
        </w:rPr>
        <w:t>Strategic Management</w:t>
      </w:r>
      <w:r>
        <w:rPr>
          <w:noProof/>
        </w:rPr>
        <w:t>. Financial Times Prentice Hall.</w:t>
      </w:r>
    </w:p>
    <w:p w14:paraId="4E852779" w14:textId="77777777" w:rsidR="00EF2D9F" w:rsidRDefault="00EF2D9F" w:rsidP="00AF588F">
      <w:pPr>
        <w:spacing w:line="480" w:lineRule="auto"/>
        <w:ind w:left="720" w:hanging="720"/>
        <w:jc w:val="both"/>
        <w:rPr>
          <w:noProof/>
        </w:rPr>
      </w:pPr>
      <w:r>
        <w:rPr>
          <w:noProof/>
        </w:rPr>
        <w:lastRenderedPageBreak/>
        <w:t xml:space="preserve">Freeman, R. E. (2017). Can stakeholder theorists seize the moment? 1. In </w:t>
      </w:r>
      <w:r w:rsidRPr="00EF2D9F">
        <w:rPr>
          <w:i/>
          <w:noProof/>
        </w:rPr>
        <w:t>Business, Capitalism and Corporate Citizenship</w:t>
      </w:r>
      <w:r>
        <w:rPr>
          <w:noProof/>
        </w:rPr>
        <w:t xml:space="preserve"> (pp. 80–84). Routledge.</w:t>
      </w:r>
    </w:p>
    <w:p w14:paraId="1B84BE63" w14:textId="77777777" w:rsidR="00EF2D9F" w:rsidRDefault="00EF2D9F" w:rsidP="00AF588F">
      <w:pPr>
        <w:spacing w:line="480" w:lineRule="auto"/>
        <w:ind w:left="720" w:hanging="720"/>
        <w:jc w:val="both"/>
        <w:rPr>
          <w:noProof/>
        </w:rPr>
      </w:pPr>
      <w:r>
        <w:rPr>
          <w:noProof/>
        </w:rPr>
        <w:t xml:space="preserve">Funk, K. (2003). Sustainability and Performance. </w:t>
      </w:r>
      <w:r w:rsidRPr="00EF2D9F">
        <w:rPr>
          <w:i/>
          <w:noProof/>
        </w:rPr>
        <w:t>MIT Sloan Management Review</w:t>
      </w:r>
      <w:r>
        <w:rPr>
          <w:noProof/>
        </w:rPr>
        <w:t xml:space="preserve">, </w:t>
      </w:r>
      <w:r w:rsidRPr="00EF2D9F">
        <w:rPr>
          <w:i/>
          <w:noProof/>
        </w:rPr>
        <w:t>44</w:t>
      </w:r>
      <w:r>
        <w:rPr>
          <w:noProof/>
        </w:rPr>
        <w:t>(2), 65–70.</w:t>
      </w:r>
    </w:p>
    <w:p w14:paraId="6C82BF37" w14:textId="77777777" w:rsidR="00EF2D9F" w:rsidRDefault="00EF2D9F" w:rsidP="00AF588F">
      <w:pPr>
        <w:spacing w:line="480" w:lineRule="auto"/>
        <w:ind w:left="720" w:hanging="720"/>
        <w:jc w:val="both"/>
        <w:rPr>
          <w:noProof/>
        </w:rPr>
      </w:pPr>
      <w:r>
        <w:rPr>
          <w:noProof/>
        </w:rPr>
        <w:t xml:space="preserve">Gauthier, J. (2013). Institutional theory and corporate sustainability: Determinant versus interactive approaches. </w:t>
      </w:r>
      <w:r w:rsidRPr="00EF2D9F">
        <w:rPr>
          <w:i/>
          <w:noProof/>
        </w:rPr>
        <w:t>Organization Management Journal</w:t>
      </w:r>
      <w:r>
        <w:rPr>
          <w:noProof/>
        </w:rPr>
        <w:t xml:space="preserve">, </w:t>
      </w:r>
      <w:r w:rsidRPr="00EF2D9F">
        <w:rPr>
          <w:i/>
          <w:noProof/>
        </w:rPr>
        <w:t>10</w:t>
      </w:r>
      <w:r>
        <w:rPr>
          <w:noProof/>
        </w:rPr>
        <w:t>(2), 86–96.</w:t>
      </w:r>
    </w:p>
    <w:p w14:paraId="714050B5" w14:textId="77777777" w:rsidR="00EF2D9F" w:rsidRDefault="00EF2D9F" w:rsidP="00AF588F">
      <w:pPr>
        <w:spacing w:line="480" w:lineRule="auto"/>
        <w:ind w:left="720" w:hanging="720"/>
        <w:jc w:val="both"/>
        <w:rPr>
          <w:noProof/>
        </w:rPr>
      </w:pPr>
      <w:r>
        <w:rPr>
          <w:noProof/>
        </w:rPr>
        <w:t xml:space="preserve">Glover, J. L., Champion, D., Daniels, K. J., &amp; Dainty, A. J. D. (2014). An Institutional Theory perspective on sustainable practices across the dairy supply chain. </w:t>
      </w:r>
      <w:r w:rsidRPr="00EF2D9F">
        <w:rPr>
          <w:i/>
          <w:noProof/>
        </w:rPr>
        <w:t>International Journal of Production Economics</w:t>
      </w:r>
      <w:r>
        <w:rPr>
          <w:noProof/>
        </w:rPr>
        <w:t xml:space="preserve">, </w:t>
      </w:r>
      <w:r w:rsidRPr="00EF2D9F">
        <w:rPr>
          <w:i/>
          <w:noProof/>
        </w:rPr>
        <w:t>152</w:t>
      </w:r>
      <w:r>
        <w:rPr>
          <w:noProof/>
        </w:rPr>
        <w:t>, 102–111.</w:t>
      </w:r>
    </w:p>
    <w:p w14:paraId="55B13707" w14:textId="77777777" w:rsidR="00EF2D9F" w:rsidRDefault="00EF2D9F" w:rsidP="00AF588F">
      <w:pPr>
        <w:spacing w:line="480" w:lineRule="auto"/>
        <w:ind w:left="720" w:hanging="720"/>
        <w:jc w:val="both"/>
        <w:rPr>
          <w:noProof/>
        </w:rPr>
      </w:pPr>
      <w:r>
        <w:rPr>
          <w:noProof/>
        </w:rPr>
        <w:t xml:space="preserve">Hahn, T., Pinkse, J., Preuss, L., &amp; Figge, F. (2014). Tensions in Corporate Sustainability: Towards an Integrative Framework. </w:t>
      </w:r>
      <w:r w:rsidRPr="00EF2D9F">
        <w:rPr>
          <w:i/>
          <w:noProof/>
        </w:rPr>
        <w:t>Journal of Business Ethics: JBE</w:t>
      </w:r>
      <w:r>
        <w:rPr>
          <w:noProof/>
        </w:rPr>
        <w:t xml:space="preserve">, </w:t>
      </w:r>
      <w:r w:rsidRPr="00EF2D9F">
        <w:rPr>
          <w:i/>
          <w:noProof/>
        </w:rPr>
        <w:t>127</w:t>
      </w:r>
      <w:r>
        <w:rPr>
          <w:noProof/>
        </w:rPr>
        <w:t>(2), 297–316.</w:t>
      </w:r>
    </w:p>
    <w:p w14:paraId="19EC710E" w14:textId="77777777" w:rsidR="00EF2D9F" w:rsidRDefault="00EF2D9F" w:rsidP="00AF588F">
      <w:pPr>
        <w:spacing w:line="480" w:lineRule="auto"/>
        <w:ind w:left="720" w:hanging="720"/>
        <w:jc w:val="both"/>
        <w:rPr>
          <w:noProof/>
        </w:rPr>
      </w:pPr>
      <w:r>
        <w:rPr>
          <w:noProof/>
        </w:rPr>
        <w:t xml:space="preserve">He, Q., Meadows, M., Angwin, D., Gomes, E., &amp; Child, J. (2020). Strategic alliance research in the era of digital transformation: Perspectives on future research. </w:t>
      </w:r>
      <w:r w:rsidRPr="00EF2D9F">
        <w:rPr>
          <w:i/>
          <w:noProof/>
        </w:rPr>
        <w:t>British Journal of Management</w:t>
      </w:r>
      <w:r>
        <w:rPr>
          <w:noProof/>
        </w:rPr>
        <w:t xml:space="preserve">, </w:t>
      </w:r>
      <w:r w:rsidRPr="00EF2D9F">
        <w:rPr>
          <w:i/>
          <w:noProof/>
        </w:rPr>
        <w:t>31</w:t>
      </w:r>
      <w:r>
        <w:rPr>
          <w:noProof/>
        </w:rPr>
        <w:t>(3), 589–617.</w:t>
      </w:r>
    </w:p>
    <w:p w14:paraId="49857261" w14:textId="77777777" w:rsidR="00EF2D9F" w:rsidRDefault="00EF2D9F" w:rsidP="00AF588F">
      <w:pPr>
        <w:spacing w:line="480" w:lineRule="auto"/>
        <w:ind w:left="720" w:hanging="720"/>
        <w:jc w:val="both"/>
        <w:rPr>
          <w:noProof/>
        </w:rPr>
      </w:pPr>
      <w:r>
        <w:rPr>
          <w:noProof/>
        </w:rPr>
        <w:t xml:space="preserve">Hörisch, J., Freeman, R. E., &amp; Schaltegger, S. (2014). Applying Stakeholder Theory in Sustainability Management: Links, Similarities, Dissimilarities, and a Conceptual Framework. </w:t>
      </w:r>
      <w:r w:rsidRPr="00EF2D9F">
        <w:rPr>
          <w:i/>
          <w:noProof/>
        </w:rPr>
        <w:t>Organization &amp; Environment</w:t>
      </w:r>
      <w:r>
        <w:rPr>
          <w:noProof/>
        </w:rPr>
        <w:t xml:space="preserve">, </w:t>
      </w:r>
      <w:r w:rsidRPr="00EF2D9F">
        <w:rPr>
          <w:i/>
          <w:noProof/>
        </w:rPr>
        <w:t>27</w:t>
      </w:r>
      <w:r>
        <w:rPr>
          <w:noProof/>
        </w:rPr>
        <w:t>(4), 328–346.</w:t>
      </w:r>
    </w:p>
    <w:p w14:paraId="54B606A1" w14:textId="77777777" w:rsidR="00EF2D9F" w:rsidRDefault="00EF2D9F" w:rsidP="00AF588F">
      <w:pPr>
        <w:spacing w:line="480" w:lineRule="auto"/>
        <w:ind w:left="720" w:hanging="720"/>
        <w:jc w:val="both"/>
        <w:rPr>
          <w:noProof/>
        </w:rPr>
      </w:pPr>
      <w:r>
        <w:rPr>
          <w:noProof/>
        </w:rPr>
        <w:t xml:space="preserve">Hubbard, G. (2009). Measuring organizational performance: beyond the triple bottom line. </w:t>
      </w:r>
      <w:r w:rsidRPr="00EF2D9F">
        <w:rPr>
          <w:i/>
          <w:noProof/>
        </w:rPr>
        <w:t>Business Strategy and the Environment</w:t>
      </w:r>
      <w:r>
        <w:rPr>
          <w:noProof/>
        </w:rPr>
        <w:t xml:space="preserve">, </w:t>
      </w:r>
      <w:r w:rsidRPr="00EF2D9F">
        <w:rPr>
          <w:i/>
          <w:noProof/>
        </w:rPr>
        <w:t>18</w:t>
      </w:r>
      <w:r>
        <w:rPr>
          <w:noProof/>
        </w:rPr>
        <w:t>(3), 177–191.</w:t>
      </w:r>
    </w:p>
    <w:p w14:paraId="30D573C3" w14:textId="77777777" w:rsidR="00EF2D9F" w:rsidRDefault="00EF2D9F" w:rsidP="00AF588F">
      <w:pPr>
        <w:spacing w:line="480" w:lineRule="auto"/>
        <w:ind w:left="720" w:hanging="720"/>
        <w:jc w:val="both"/>
        <w:rPr>
          <w:noProof/>
        </w:rPr>
      </w:pPr>
      <w:r>
        <w:rPr>
          <w:noProof/>
        </w:rPr>
        <w:t xml:space="preserve">Isensee, C., Teuteberg, F., Griese, K.-M., &amp; Topi, C. (2020). The relationship between organizational culture, sustainability, and digitalization in SMEs: A systematic review. </w:t>
      </w:r>
      <w:r w:rsidRPr="00EF2D9F">
        <w:rPr>
          <w:i/>
          <w:noProof/>
        </w:rPr>
        <w:t>Journal of Cleaner Production</w:t>
      </w:r>
      <w:r>
        <w:rPr>
          <w:noProof/>
        </w:rPr>
        <w:t xml:space="preserve">, </w:t>
      </w:r>
      <w:r w:rsidRPr="00EF2D9F">
        <w:rPr>
          <w:i/>
          <w:noProof/>
        </w:rPr>
        <w:t>275</w:t>
      </w:r>
      <w:r>
        <w:rPr>
          <w:noProof/>
        </w:rPr>
        <w:t>(122944), 122944.</w:t>
      </w:r>
    </w:p>
    <w:p w14:paraId="4796940E" w14:textId="77777777" w:rsidR="00EF2D9F" w:rsidRDefault="00EF2D9F" w:rsidP="00AF588F">
      <w:pPr>
        <w:spacing w:line="480" w:lineRule="auto"/>
        <w:ind w:left="720" w:hanging="720"/>
        <w:jc w:val="both"/>
        <w:rPr>
          <w:noProof/>
        </w:rPr>
      </w:pPr>
      <w:r>
        <w:rPr>
          <w:noProof/>
        </w:rPr>
        <w:t xml:space="preserve">Johnson, M. P. (2015). Sustainability management and small and medium‐sized enterprises: Managers’ awareness and implementation of innovative tools: Sustainability management tools and SMEs. </w:t>
      </w:r>
      <w:r w:rsidRPr="00EF2D9F">
        <w:rPr>
          <w:i/>
          <w:noProof/>
        </w:rPr>
        <w:t>Corporate Social Responsibility and Environmental Management</w:t>
      </w:r>
      <w:r>
        <w:rPr>
          <w:noProof/>
        </w:rPr>
        <w:t xml:space="preserve">, </w:t>
      </w:r>
      <w:r w:rsidRPr="00EF2D9F">
        <w:rPr>
          <w:i/>
          <w:noProof/>
        </w:rPr>
        <w:t>22</w:t>
      </w:r>
      <w:r>
        <w:rPr>
          <w:noProof/>
        </w:rPr>
        <w:t>(5), 271–285.</w:t>
      </w:r>
    </w:p>
    <w:p w14:paraId="4A72B89B" w14:textId="77777777" w:rsidR="00EF2D9F" w:rsidRDefault="00EF2D9F" w:rsidP="00AF588F">
      <w:pPr>
        <w:spacing w:line="480" w:lineRule="auto"/>
        <w:ind w:left="720" w:hanging="720"/>
        <w:jc w:val="both"/>
        <w:rPr>
          <w:noProof/>
        </w:rPr>
      </w:pPr>
      <w:r>
        <w:rPr>
          <w:noProof/>
        </w:rPr>
        <w:lastRenderedPageBreak/>
        <w:t xml:space="preserve">Journeault, M., Perron, A., &amp; Vallières, L. (2021). The collaborative roles of stakeholders in supporting the adoption of sustainability in SMEs. </w:t>
      </w:r>
      <w:r w:rsidRPr="00EF2D9F">
        <w:rPr>
          <w:i/>
          <w:noProof/>
        </w:rPr>
        <w:t>Journal of Environmental Management</w:t>
      </w:r>
      <w:r>
        <w:rPr>
          <w:noProof/>
        </w:rPr>
        <w:t xml:space="preserve">, </w:t>
      </w:r>
      <w:r w:rsidRPr="00EF2D9F">
        <w:rPr>
          <w:i/>
          <w:noProof/>
        </w:rPr>
        <w:t>287</w:t>
      </w:r>
      <w:r>
        <w:rPr>
          <w:noProof/>
        </w:rPr>
        <w:t>(112349), 112349.</w:t>
      </w:r>
    </w:p>
    <w:p w14:paraId="424F259D" w14:textId="77777777" w:rsidR="00EF2D9F" w:rsidRDefault="00EF2D9F" w:rsidP="00AF588F">
      <w:pPr>
        <w:spacing w:line="480" w:lineRule="auto"/>
        <w:ind w:left="720" w:hanging="720"/>
        <w:jc w:val="both"/>
        <w:rPr>
          <w:noProof/>
        </w:rPr>
      </w:pPr>
      <w:r>
        <w:rPr>
          <w:noProof/>
        </w:rPr>
        <w:t xml:space="preserve">Kiss, K. (2011). Rise and fall of the concept sustainability. </w:t>
      </w:r>
      <w:r w:rsidRPr="00EF2D9F">
        <w:rPr>
          <w:i/>
          <w:noProof/>
        </w:rPr>
        <w:t>Journal of Environmental Sustainability</w:t>
      </w:r>
      <w:r>
        <w:rPr>
          <w:noProof/>
        </w:rPr>
        <w:t xml:space="preserve">, </w:t>
      </w:r>
      <w:r w:rsidRPr="00EF2D9F">
        <w:rPr>
          <w:i/>
          <w:noProof/>
        </w:rPr>
        <w:t>1</w:t>
      </w:r>
      <w:r>
        <w:rPr>
          <w:noProof/>
        </w:rPr>
        <w:t>(1), 1–13.</w:t>
      </w:r>
    </w:p>
    <w:p w14:paraId="5DA0A585" w14:textId="77777777" w:rsidR="00EF2D9F" w:rsidRDefault="00EF2D9F" w:rsidP="00AF588F">
      <w:pPr>
        <w:spacing w:line="480" w:lineRule="auto"/>
        <w:ind w:left="720" w:hanging="720"/>
        <w:jc w:val="both"/>
        <w:rPr>
          <w:noProof/>
        </w:rPr>
      </w:pPr>
      <w:r>
        <w:rPr>
          <w:noProof/>
        </w:rPr>
        <w:t xml:space="preserve">Klewitz, J., &amp; Hansen, E. G. (2014). Sustainability-oriented innovation of SMEs: a systematic review. </w:t>
      </w:r>
      <w:r w:rsidRPr="00EF2D9F">
        <w:rPr>
          <w:i/>
          <w:noProof/>
        </w:rPr>
        <w:t>Journal of Cleaner Production</w:t>
      </w:r>
      <w:r>
        <w:rPr>
          <w:noProof/>
        </w:rPr>
        <w:t xml:space="preserve">, </w:t>
      </w:r>
      <w:r w:rsidRPr="00EF2D9F">
        <w:rPr>
          <w:i/>
          <w:noProof/>
        </w:rPr>
        <w:t>65</w:t>
      </w:r>
      <w:r>
        <w:rPr>
          <w:noProof/>
        </w:rPr>
        <w:t>, 57–75.</w:t>
      </w:r>
    </w:p>
    <w:p w14:paraId="0708C90A" w14:textId="77777777" w:rsidR="00EF2D9F" w:rsidRDefault="00EF2D9F" w:rsidP="00AF588F">
      <w:pPr>
        <w:spacing w:line="480" w:lineRule="auto"/>
        <w:ind w:left="720" w:hanging="720"/>
        <w:jc w:val="both"/>
        <w:rPr>
          <w:noProof/>
        </w:rPr>
      </w:pPr>
      <w:r>
        <w:rPr>
          <w:noProof/>
        </w:rPr>
        <w:t xml:space="preserve">Köhler, J., Geels, F. W., Kern, F., Markard, J., Onsongo, E., Wieczorek, A., Alkemade, F., Avelino, F., Bergek, A., Boons, F., Fünfschilling, L., Hess, D., Holtz, G., Hyysalo, S., Jenkins, K., Kivimaa, P., Martiskainen, M., McMeekin, A., Mühlemeier, M. S., … Wells, P. (2019). </w:t>
      </w:r>
      <w:r w:rsidRPr="00EF2D9F">
        <w:rPr>
          <w:i/>
          <w:noProof/>
        </w:rPr>
        <w:t>An agenda for sustainability transitions research: State of the art and future directions</w:t>
      </w:r>
      <w:r>
        <w:rPr>
          <w:noProof/>
        </w:rPr>
        <w:t xml:space="preserve">. </w:t>
      </w:r>
      <w:r w:rsidRPr="00EF2D9F">
        <w:rPr>
          <w:i/>
          <w:noProof/>
        </w:rPr>
        <w:t>31</w:t>
      </w:r>
      <w:r>
        <w:rPr>
          <w:noProof/>
        </w:rPr>
        <w:t>, 1–32.</w:t>
      </w:r>
    </w:p>
    <w:p w14:paraId="516004A2" w14:textId="77777777" w:rsidR="00EF2D9F" w:rsidRDefault="00EF2D9F" w:rsidP="00AF588F">
      <w:pPr>
        <w:spacing w:line="480" w:lineRule="auto"/>
        <w:ind w:left="720" w:hanging="720"/>
        <w:jc w:val="both"/>
        <w:rPr>
          <w:noProof/>
        </w:rPr>
      </w:pPr>
      <w:r>
        <w:rPr>
          <w:noProof/>
        </w:rPr>
        <w:t xml:space="preserve">Kohtamäki, M., Rabetino, R., &amp; Möller, K. (2018). Alliance capabilities: A systematic review and future research directions. </w:t>
      </w:r>
      <w:r w:rsidRPr="00EF2D9F">
        <w:rPr>
          <w:i/>
          <w:noProof/>
        </w:rPr>
        <w:t>Industrial Marketing Management</w:t>
      </w:r>
      <w:r>
        <w:rPr>
          <w:noProof/>
        </w:rPr>
        <w:t xml:space="preserve">, </w:t>
      </w:r>
      <w:r w:rsidRPr="00EF2D9F">
        <w:rPr>
          <w:i/>
          <w:noProof/>
        </w:rPr>
        <w:t>68</w:t>
      </w:r>
      <w:r>
        <w:rPr>
          <w:noProof/>
        </w:rPr>
        <w:t>, 188–201.</w:t>
      </w:r>
    </w:p>
    <w:p w14:paraId="3CC6DDF8" w14:textId="77777777" w:rsidR="00EF2D9F" w:rsidRDefault="00EF2D9F" w:rsidP="00AF588F">
      <w:pPr>
        <w:spacing w:line="480" w:lineRule="auto"/>
        <w:ind w:left="720" w:hanging="720"/>
        <w:jc w:val="both"/>
        <w:rPr>
          <w:noProof/>
        </w:rPr>
      </w:pPr>
      <w:r>
        <w:rPr>
          <w:noProof/>
        </w:rPr>
        <w:t xml:space="preserve">Kuhlman, T., &amp; Farrington, J. (2010). What is sustainability? </w:t>
      </w:r>
      <w:r w:rsidRPr="00EF2D9F">
        <w:rPr>
          <w:i/>
          <w:noProof/>
        </w:rPr>
        <w:t>Sustainability</w:t>
      </w:r>
      <w:r>
        <w:rPr>
          <w:noProof/>
        </w:rPr>
        <w:t xml:space="preserve">, </w:t>
      </w:r>
      <w:r w:rsidRPr="00EF2D9F">
        <w:rPr>
          <w:i/>
          <w:noProof/>
        </w:rPr>
        <w:t>2</w:t>
      </w:r>
      <w:r>
        <w:rPr>
          <w:noProof/>
        </w:rPr>
        <w:t>(11), 3436–3448.</w:t>
      </w:r>
    </w:p>
    <w:p w14:paraId="125B9617" w14:textId="77777777" w:rsidR="00EF2D9F" w:rsidRDefault="00EF2D9F" w:rsidP="00AF588F">
      <w:pPr>
        <w:spacing w:line="480" w:lineRule="auto"/>
        <w:ind w:left="720" w:hanging="720"/>
        <w:jc w:val="both"/>
        <w:rPr>
          <w:noProof/>
        </w:rPr>
      </w:pPr>
      <w:r>
        <w:rPr>
          <w:noProof/>
        </w:rPr>
        <w:t xml:space="preserve">Linnenluecke, M. K., &amp; Griffiths, A. (2010). Corporate sustainability and organizational culture. </w:t>
      </w:r>
      <w:r w:rsidRPr="00EF2D9F">
        <w:rPr>
          <w:i/>
          <w:noProof/>
        </w:rPr>
        <w:t>Journal of World Business</w:t>
      </w:r>
      <w:r>
        <w:rPr>
          <w:noProof/>
        </w:rPr>
        <w:t xml:space="preserve">, </w:t>
      </w:r>
      <w:r w:rsidRPr="00EF2D9F">
        <w:rPr>
          <w:i/>
          <w:noProof/>
        </w:rPr>
        <w:t>45</w:t>
      </w:r>
      <w:r>
        <w:rPr>
          <w:noProof/>
        </w:rPr>
        <w:t>(4), 357–366.</w:t>
      </w:r>
    </w:p>
    <w:p w14:paraId="7D0303E0" w14:textId="77777777" w:rsidR="00EF2D9F" w:rsidRDefault="00EF2D9F" w:rsidP="00AF588F">
      <w:pPr>
        <w:spacing w:line="480" w:lineRule="auto"/>
        <w:ind w:left="720" w:hanging="720"/>
        <w:jc w:val="both"/>
        <w:rPr>
          <w:noProof/>
        </w:rPr>
      </w:pPr>
      <w:r>
        <w:rPr>
          <w:noProof/>
        </w:rPr>
        <w:t xml:space="preserve">Luederitz, C., Caniglia, G., Colbert, B., &amp; Burch, S. (2021). How do small businesses pursue sustainability? The role of collective agency for integrating planned and emergent strategy making. </w:t>
      </w:r>
      <w:r w:rsidRPr="00EF2D9F">
        <w:rPr>
          <w:i/>
          <w:noProof/>
        </w:rPr>
        <w:t>Business Strategy and the Environment</w:t>
      </w:r>
      <w:r>
        <w:rPr>
          <w:noProof/>
        </w:rPr>
        <w:t xml:space="preserve">, </w:t>
      </w:r>
      <w:r w:rsidRPr="00EF2D9F">
        <w:rPr>
          <w:i/>
          <w:noProof/>
        </w:rPr>
        <w:t>30</w:t>
      </w:r>
      <w:r>
        <w:rPr>
          <w:noProof/>
        </w:rPr>
        <w:t>(7), 3376–3393.</w:t>
      </w:r>
    </w:p>
    <w:p w14:paraId="039DB6B4" w14:textId="77777777" w:rsidR="00EF2D9F" w:rsidRDefault="00EF2D9F" w:rsidP="00AF588F">
      <w:pPr>
        <w:spacing w:line="480" w:lineRule="auto"/>
        <w:ind w:left="720" w:hanging="720"/>
        <w:jc w:val="both"/>
        <w:rPr>
          <w:noProof/>
        </w:rPr>
      </w:pPr>
      <w:r>
        <w:rPr>
          <w:noProof/>
        </w:rPr>
        <w:t xml:space="preserve">Lukács, E. (2005). The economic role of SMEs in world economy, especially in Europe. </w:t>
      </w:r>
      <w:r w:rsidRPr="00EF2D9F">
        <w:rPr>
          <w:i/>
          <w:noProof/>
        </w:rPr>
        <w:t>European Integration Studies</w:t>
      </w:r>
      <w:r>
        <w:rPr>
          <w:noProof/>
        </w:rPr>
        <w:t xml:space="preserve">, </w:t>
      </w:r>
      <w:r w:rsidRPr="00EF2D9F">
        <w:rPr>
          <w:i/>
          <w:noProof/>
        </w:rPr>
        <w:t>4</w:t>
      </w:r>
      <w:r>
        <w:rPr>
          <w:noProof/>
        </w:rPr>
        <w:t>, 3–12.</w:t>
      </w:r>
    </w:p>
    <w:p w14:paraId="35A99397" w14:textId="77777777" w:rsidR="00EF2D9F" w:rsidRDefault="00EF2D9F" w:rsidP="00AF588F">
      <w:pPr>
        <w:spacing w:line="480" w:lineRule="auto"/>
        <w:ind w:left="720" w:hanging="720"/>
        <w:jc w:val="both"/>
        <w:rPr>
          <w:noProof/>
        </w:rPr>
      </w:pPr>
      <w:r>
        <w:rPr>
          <w:noProof/>
        </w:rPr>
        <w:t xml:space="preserve">MacDonald, A., Clarke, A., Huang, L., &amp; Seitanidi, M. (2019). Partner strategic capabilities for capturing value from sustainability-focused multi-stakeholder partnerships. </w:t>
      </w:r>
      <w:r w:rsidRPr="00EF2D9F">
        <w:rPr>
          <w:i/>
          <w:noProof/>
        </w:rPr>
        <w:t>Sustainability</w:t>
      </w:r>
      <w:r>
        <w:rPr>
          <w:noProof/>
        </w:rPr>
        <w:t xml:space="preserve">, </w:t>
      </w:r>
      <w:r w:rsidRPr="00EF2D9F">
        <w:rPr>
          <w:i/>
          <w:noProof/>
        </w:rPr>
        <w:t>11</w:t>
      </w:r>
      <w:r>
        <w:rPr>
          <w:noProof/>
        </w:rPr>
        <w:t>(3), 557.</w:t>
      </w:r>
    </w:p>
    <w:p w14:paraId="75D2EA80" w14:textId="77777777" w:rsidR="00EF2D9F" w:rsidRDefault="00EF2D9F" w:rsidP="00AF588F">
      <w:pPr>
        <w:spacing w:line="480" w:lineRule="auto"/>
        <w:ind w:left="720" w:hanging="720"/>
        <w:jc w:val="both"/>
        <w:rPr>
          <w:noProof/>
        </w:rPr>
      </w:pPr>
      <w:r>
        <w:rPr>
          <w:noProof/>
        </w:rPr>
        <w:t xml:space="preserve">Manzhynski, S., &amp; Figge, F. (2020). Coopetition for sustainability: Between organizational benefit and societal good. </w:t>
      </w:r>
      <w:r w:rsidRPr="00EF2D9F">
        <w:rPr>
          <w:i/>
          <w:noProof/>
        </w:rPr>
        <w:t>Business Strategy and the Environment</w:t>
      </w:r>
      <w:r>
        <w:rPr>
          <w:noProof/>
        </w:rPr>
        <w:t xml:space="preserve">, </w:t>
      </w:r>
      <w:r w:rsidRPr="00EF2D9F">
        <w:rPr>
          <w:i/>
          <w:noProof/>
        </w:rPr>
        <w:t>29</w:t>
      </w:r>
      <w:r>
        <w:rPr>
          <w:noProof/>
        </w:rPr>
        <w:t>(3), 827–837.</w:t>
      </w:r>
    </w:p>
    <w:p w14:paraId="0867C4D7" w14:textId="77777777" w:rsidR="00EF2D9F" w:rsidRDefault="00EF2D9F" w:rsidP="00AF588F">
      <w:pPr>
        <w:spacing w:line="480" w:lineRule="auto"/>
        <w:ind w:left="720" w:hanging="720"/>
        <w:jc w:val="both"/>
        <w:rPr>
          <w:noProof/>
        </w:rPr>
      </w:pPr>
      <w:r>
        <w:rPr>
          <w:noProof/>
        </w:rPr>
        <w:lastRenderedPageBreak/>
        <w:t xml:space="preserve">Marshall &amp; Brown. (2003). Corporate environmental reporting: what’s in a metric? </w:t>
      </w:r>
      <w:r w:rsidRPr="00EF2D9F">
        <w:rPr>
          <w:i/>
          <w:noProof/>
        </w:rPr>
        <w:t>Business Strategy and the Environment</w:t>
      </w:r>
      <w:r>
        <w:rPr>
          <w:noProof/>
        </w:rPr>
        <w:t xml:space="preserve">, </w:t>
      </w:r>
      <w:r w:rsidRPr="00EF2D9F">
        <w:rPr>
          <w:i/>
          <w:noProof/>
        </w:rPr>
        <w:t>12</w:t>
      </w:r>
      <w:r>
        <w:rPr>
          <w:noProof/>
        </w:rPr>
        <w:t>(2), 87–106.</w:t>
      </w:r>
    </w:p>
    <w:p w14:paraId="277DD0DE" w14:textId="77777777" w:rsidR="00EF2D9F" w:rsidRDefault="00EF2D9F" w:rsidP="00AF588F">
      <w:pPr>
        <w:spacing w:line="480" w:lineRule="auto"/>
        <w:ind w:left="720" w:hanging="720"/>
        <w:jc w:val="both"/>
        <w:rPr>
          <w:noProof/>
        </w:rPr>
      </w:pPr>
      <w:r>
        <w:rPr>
          <w:noProof/>
        </w:rPr>
        <w:t xml:space="preserve">McWilliam, J., Brown, J., Sanders, M. R., &amp; Jones, L. (2016). The Triple P Implementation Framework: The role of purveyors in the implementation and sustainability of evidence-based programs. </w:t>
      </w:r>
      <w:r w:rsidRPr="00EF2D9F">
        <w:rPr>
          <w:i/>
          <w:noProof/>
        </w:rPr>
        <w:t>Prevention Science: The Official Journal of the Society for Prevention Research</w:t>
      </w:r>
      <w:r>
        <w:rPr>
          <w:noProof/>
        </w:rPr>
        <w:t xml:space="preserve">, </w:t>
      </w:r>
      <w:r w:rsidRPr="00EF2D9F">
        <w:rPr>
          <w:i/>
          <w:noProof/>
        </w:rPr>
        <w:t>17</w:t>
      </w:r>
      <w:r>
        <w:rPr>
          <w:noProof/>
        </w:rPr>
        <w:t>(5), 636–645.</w:t>
      </w:r>
    </w:p>
    <w:p w14:paraId="644E69E1" w14:textId="77777777" w:rsidR="00EF2D9F" w:rsidRDefault="00EF2D9F" w:rsidP="00AF588F">
      <w:pPr>
        <w:spacing w:line="480" w:lineRule="auto"/>
        <w:ind w:left="720" w:hanging="720"/>
        <w:jc w:val="both"/>
        <w:rPr>
          <w:noProof/>
        </w:rPr>
      </w:pPr>
      <w:r>
        <w:rPr>
          <w:noProof/>
        </w:rPr>
        <w:t xml:space="preserve">Mowery, D. C., Oxley, J. E., &amp; Silverman, B. S. (1996). Strategic alliances and interfirm knowledge transfer: Strategic Alliances and Interfirm Knowledge Transfer. </w:t>
      </w:r>
      <w:r w:rsidRPr="00EF2D9F">
        <w:rPr>
          <w:i/>
          <w:noProof/>
        </w:rPr>
        <w:t>Strategic Management Journal</w:t>
      </w:r>
      <w:r>
        <w:rPr>
          <w:noProof/>
        </w:rPr>
        <w:t xml:space="preserve">, </w:t>
      </w:r>
      <w:r w:rsidRPr="00EF2D9F">
        <w:rPr>
          <w:i/>
          <w:noProof/>
        </w:rPr>
        <w:t>17</w:t>
      </w:r>
      <w:r>
        <w:rPr>
          <w:noProof/>
        </w:rPr>
        <w:t>(S2), 77–91.</w:t>
      </w:r>
    </w:p>
    <w:p w14:paraId="27DAE2CC" w14:textId="77777777" w:rsidR="00EF2D9F" w:rsidRDefault="00EF2D9F" w:rsidP="00AF588F">
      <w:pPr>
        <w:spacing w:line="480" w:lineRule="auto"/>
        <w:ind w:left="720" w:hanging="720"/>
        <w:jc w:val="both"/>
        <w:rPr>
          <w:noProof/>
        </w:rPr>
      </w:pPr>
      <w:r>
        <w:rPr>
          <w:noProof/>
        </w:rPr>
        <w:t xml:space="preserve">Narayan, P. S., Lal, N. K., Dutta, A., Mehta, T., Majumdar, A., Madhavan, A., Doshi, V., Khokle, P., Srinivasan, V., Vaidyanathan, L., Scott, M., Palo, S., Sarma, R., Vohra, N., &amp; Sheel, R., (Coordinat. (2012). Corporate social responsibility: Practice, theory, and challenges. </w:t>
      </w:r>
      <w:r w:rsidRPr="00EF2D9F">
        <w:rPr>
          <w:i/>
          <w:noProof/>
        </w:rPr>
        <w:t>Vikalpa The Journal for Decision Makers</w:t>
      </w:r>
      <w:r>
        <w:rPr>
          <w:noProof/>
        </w:rPr>
        <w:t xml:space="preserve">, </w:t>
      </w:r>
      <w:r w:rsidRPr="00EF2D9F">
        <w:rPr>
          <w:i/>
          <w:noProof/>
        </w:rPr>
        <w:t>37</w:t>
      </w:r>
      <w:r>
        <w:rPr>
          <w:noProof/>
        </w:rPr>
        <w:t>(2), 73–116.</w:t>
      </w:r>
    </w:p>
    <w:p w14:paraId="6AE26BBA" w14:textId="77777777" w:rsidR="00EF2D9F" w:rsidRDefault="00EF2D9F" w:rsidP="00AF588F">
      <w:pPr>
        <w:spacing w:line="480" w:lineRule="auto"/>
        <w:ind w:left="720" w:hanging="720"/>
        <w:jc w:val="both"/>
        <w:rPr>
          <w:noProof/>
        </w:rPr>
      </w:pPr>
      <w:r>
        <w:rPr>
          <w:noProof/>
        </w:rPr>
        <w:t xml:space="preserve">Nawaz, W., &amp; Koç, M. (2019). Exploring organizational sustainability: Themes, functional areas, and best practices. </w:t>
      </w:r>
      <w:r w:rsidRPr="00EF2D9F">
        <w:rPr>
          <w:i/>
          <w:noProof/>
        </w:rPr>
        <w:t>Sustainability</w:t>
      </w:r>
      <w:r>
        <w:rPr>
          <w:noProof/>
        </w:rPr>
        <w:t xml:space="preserve">, </w:t>
      </w:r>
      <w:r w:rsidRPr="00EF2D9F">
        <w:rPr>
          <w:i/>
          <w:noProof/>
        </w:rPr>
        <w:t>11</w:t>
      </w:r>
      <w:r>
        <w:rPr>
          <w:noProof/>
        </w:rPr>
        <w:t>(16), 4307.</w:t>
      </w:r>
    </w:p>
    <w:p w14:paraId="1D2C1523" w14:textId="77777777" w:rsidR="00EF2D9F" w:rsidRDefault="00EF2D9F" w:rsidP="00AF588F">
      <w:pPr>
        <w:spacing w:line="480" w:lineRule="auto"/>
        <w:ind w:left="720" w:hanging="720"/>
        <w:jc w:val="both"/>
        <w:rPr>
          <w:noProof/>
        </w:rPr>
      </w:pPr>
      <w:r>
        <w:rPr>
          <w:noProof/>
        </w:rPr>
        <w:t xml:space="preserve">Neubaum, D. O., &amp; Zahra, S. A. (2006). Institutional ownership and corporate social performance: The moderating effects of investment horizon, activism, and coordination. </w:t>
      </w:r>
      <w:r w:rsidRPr="00EF2D9F">
        <w:rPr>
          <w:i/>
          <w:noProof/>
        </w:rPr>
        <w:t>Journal of Management</w:t>
      </w:r>
      <w:r>
        <w:rPr>
          <w:noProof/>
        </w:rPr>
        <w:t xml:space="preserve">, </w:t>
      </w:r>
      <w:r w:rsidRPr="00EF2D9F">
        <w:rPr>
          <w:i/>
          <w:noProof/>
        </w:rPr>
        <w:t>32</w:t>
      </w:r>
      <w:r>
        <w:rPr>
          <w:noProof/>
        </w:rPr>
        <w:t>(1), 108–131.</w:t>
      </w:r>
    </w:p>
    <w:p w14:paraId="6EB63B02" w14:textId="77777777" w:rsidR="00EF2D9F" w:rsidRDefault="00EF2D9F" w:rsidP="00AF588F">
      <w:pPr>
        <w:spacing w:line="480" w:lineRule="auto"/>
        <w:ind w:left="720" w:hanging="720"/>
        <w:jc w:val="both"/>
        <w:rPr>
          <w:noProof/>
        </w:rPr>
      </w:pPr>
      <w:r>
        <w:rPr>
          <w:noProof/>
        </w:rPr>
        <w:t xml:space="preserve">O’Neil, I., &amp; Ucbasaran, D. (2016). Balancing “what matters to me” with “what matters to them”: Exploring the legitimation process of environmental entrepreneurs. </w:t>
      </w:r>
      <w:r w:rsidRPr="00EF2D9F">
        <w:rPr>
          <w:i/>
          <w:noProof/>
        </w:rPr>
        <w:t>Journal of Business Venturing</w:t>
      </w:r>
      <w:r>
        <w:rPr>
          <w:noProof/>
        </w:rPr>
        <w:t xml:space="preserve">, </w:t>
      </w:r>
      <w:r w:rsidRPr="00EF2D9F">
        <w:rPr>
          <w:i/>
          <w:noProof/>
        </w:rPr>
        <w:t>31</w:t>
      </w:r>
      <w:r>
        <w:rPr>
          <w:noProof/>
        </w:rPr>
        <w:t>(2), 133–152.</w:t>
      </w:r>
    </w:p>
    <w:p w14:paraId="6124AB55" w14:textId="77777777" w:rsidR="00EF2D9F" w:rsidRDefault="00EF2D9F" w:rsidP="00AF588F">
      <w:pPr>
        <w:spacing w:line="480" w:lineRule="auto"/>
        <w:ind w:left="720" w:hanging="720"/>
        <w:jc w:val="both"/>
        <w:rPr>
          <w:noProof/>
        </w:rPr>
      </w:pPr>
      <w:r>
        <w:rPr>
          <w:noProof/>
        </w:rPr>
        <w:t xml:space="preserve">Pattberg, P., &amp; Widerberg, O. (2016). Transnational multistakeholder partnerships for sustainable development: Conditions for success. </w:t>
      </w:r>
      <w:r w:rsidRPr="00EF2D9F">
        <w:rPr>
          <w:i/>
          <w:noProof/>
        </w:rPr>
        <w:t>Ambio</w:t>
      </w:r>
      <w:r>
        <w:rPr>
          <w:noProof/>
        </w:rPr>
        <w:t xml:space="preserve">, </w:t>
      </w:r>
      <w:r w:rsidRPr="00EF2D9F">
        <w:rPr>
          <w:i/>
          <w:noProof/>
        </w:rPr>
        <w:t>45</w:t>
      </w:r>
      <w:r>
        <w:rPr>
          <w:noProof/>
        </w:rPr>
        <w:t>(1), 42–51.</w:t>
      </w:r>
    </w:p>
    <w:p w14:paraId="6E7B031F" w14:textId="77777777" w:rsidR="00EF2D9F" w:rsidRDefault="00EF2D9F" w:rsidP="00AF588F">
      <w:pPr>
        <w:spacing w:line="480" w:lineRule="auto"/>
        <w:ind w:left="720" w:hanging="720"/>
        <w:jc w:val="both"/>
        <w:rPr>
          <w:noProof/>
        </w:rPr>
      </w:pPr>
      <w:r>
        <w:rPr>
          <w:noProof/>
        </w:rPr>
        <w:t xml:space="preserve">Perrott, B. E. (2015). Building the sustainable organization: an integrated approach. </w:t>
      </w:r>
      <w:r w:rsidRPr="00EF2D9F">
        <w:rPr>
          <w:i/>
          <w:noProof/>
        </w:rPr>
        <w:t>The Journal of Business Strategy</w:t>
      </w:r>
      <w:r>
        <w:rPr>
          <w:noProof/>
        </w:rPr>
        <w:t xml:space="preserve">, </w:t>
      </w:r>
      <w:r w:rsidRPr="00EF2D9F">
        <w:rPr>
          <w:i/>
          <w:noProof/>
        </w:rPr>
        <w:t>36</w:t>
      </w:r>
      <w:r>
        <w:rPr>
          <w:noProof/>
        </w:rPr>
        <w:t>(1), 41–51.</w:t>
      </w:r>
    </w:p>
    <w:p w14:paraId="24EBB7F3" w14:textId="77777777" w:rsidR="00EF2D9F" w:rsidRDefault="00EF2D9F" w:rsidP="00AF588F">
      <w:pPr>
        <w:spacing w:line="480" w:lineRule="auto"/>
        <w:ind w:left="720" w:hanging="720"/>
        <w:jc w:val="both"/>
        <w:rPr>
          <w:noProof/>
        </w:rPr>
      </w:pPr>
      <w:r>
        <w:rPr>
          <w:noProof/>
        </w:rPr>
        <w:lastRenderedPageBreak/>
        <w:t xml:space="preserve">Rodriguez, R., Svensson, G., &amp; Eriksson, D. (2018). Comparing and contrasting the evolution through time of organizational sustainability initiatives. </w:t>
      </w:r>
      <w:r w:rsidRPr="00EF2D9F">
        <w:rPr>
          <w:i/>
          <w:noProof/>
        </w:rPr>
        <w:t>International Journal of Quality and Service Sciences</w:t>
      </w:r>
      <w:r>
        <w:rPr>
          <w:noProof/>
        </w:rPr>
        <w:t xml:space="preserve">, </w:t>
      </w:r>
      <w:r w:rsidRPr="00EF2D9F">
        <w:rPr>
          <w:i/>
          <w:noProof/>
        </w:rPr>
        <w:t>10</w:t>
      </w:r>
      <w:r>
        <w:rPr>
          <w:noProof/>
        </w:rPr>
        <w:t>(3), 296–315.</w:t>
      </w:r>
    </w:p>
    <w:p w14:paraId="27F3F94E" w14:textId="77777777" w:rsidR="00EF2D9F" w:rsidRDefault="00EF2D9F" w:rsidP="00AF588F">
      <w:pPr>
        <w:spacing w:line="480" w:lineRule="auto"/>
        <w:ind w:left="720" w:hanging="720"/>
        <w:jc w:val="both"/>
        <w:rPr>
          <w:noProof/>
        </w:rPr>
      </w:pPr>
      <w:r>
        <w:rPr>
          <w:noProof/>
        </w:rPr>
        <w:t xml:space="preserve">Rodríguez-Olalla, A., &amp; Avilés-Palacios, C. (2017). Integrating sustainability in organisations: An activity-based sustainability model. </w:t>
      </w:r>
      <w:r w:rsidRPr="00EF2D9F">
        <w:rPr>
          <w:i/>
          <w:noProof/>
        </w:rPr>
        <w:t>Sustainability</w:t>
      </w:r>
      <w:r>
        <w:rPr>
          <w:noProof/>
        </w:rPr>
        <w:t xml:space="preserve">, </w:t>
      </w:r>
      <w:r w:rsidRPr="00EF2D9F">
        <w:rPr>
          <w:i/>
          <w:noProof/>
        </w:rPr>
        <w:t>9</w:t>
      </w:r>
      <w:r>
        <w:rPr>
          <w:noProof/>
        </w:rPr>
        <w:t>(6), 1072.</w:t>
      </w:r>
    </w:p>
    <w:p w14:paraId="59874DEB" w14:textId="77777777" w:rsidR="00EF2D9F" w:rsidRDefault="00EF2D9F" w:rsidP="00AF588F">
      <w:pPr>
        <w:spacing w:line="480" w:lineRule="auto"/>
        <w:ind w:left="720" w:hanging="720"/>
        <w:jc w:val="both"/>
        <w:rPr>
          <w:noProof/>
        </w:rPr>
      </w:pPr>
      <w:r>
        <w:rPr>
          <w:noProof/>
        </w:rPr>
        <w:t xml:space="preserve">Sanchez-Planelles, J., Segarra-Oña, M., &amp; Peiro-Signes, A. (2020). Building a theoretical framework for corporate sustainability. </w:t>
      </w:r>
      <w:r w:rsidRPr="00EF2D9F">
        <w:rPr>
          <w:i/>
          <w:noProof/>
        </w:rPr>
        <w:t>Sustainability</w:t>
      </w:r>
      <w:r>
        <w:rPr>
          <w:noProof/>
        </w:rPr>
        <w:t xml:space="preserve">, </w:t>
      </w:r>
      <w:r w:rsidRPr="00EF2D9F">
        <w:rPr>
          <w:i/>
          <w:noProof/>
        </w:rPr>
        <w:t>13</w:t>
      </w:r>
      <w:r>
        <w:rPr>
          <w:noProof/>
        </w:rPr>
        <w:t>(1), 273.</w:t>
      </w:r>
    </w:p>
    <w:p w14:paraId="361FC0B0" w14:textId="77777777" w:rsidR="00EF2D9F" w:rsidRDefault="00EF2D9F" w:rsidP="00AF588F">
      <w:pPr>
        <w:spacing w:line="480" w:lineRule="auto"/>
        <w:ind w:left="720" w:hanging="720"/>
        <w:jc w:val="both"/>
        <w:rPr>
          <w:noProof/>
        </w:rPr>
      </w:pPr>
      <w:r>
        <w:rPr>
          <w:noProof/>
        </w:rPr>
        <w:t xml:space="preserve">Sanchez-Planelles, J., Segarra-Oña, M., &amp; Peiro-Signes, A. (2022). Identifying different sustainable practices to help companies to contribute to the sustainable development: Holistic sustainability, sustainable business and operations models. </w:t>
      </w:r>
      <w:r w:rsidRPr="00EF2D9F">
        <w:rPr>
          <w:i/>
          <w:noProof/>
        </w:rPr>
        <w:t>Corporate Social Responsibility and Environmental Management</w:t>
      </w:r>
      <w:r>
        <w:rPr>
          <w:noProof/>
        </w:rPr>
        <w:t xml:space="preserve">, </w:t>
      </w:r>
      <w:r w:rsidRPr="00EF2D9F">
        <w:rPr>
          <w:i/>
          <w:noProof/>
        </w:rPr>
        <w:t>29</w:t>
      </w:r>
      <w:r>
        <w:rPr>
          <w:noProof/>
        </w:rPr>
        <w:t>(4), 904–917.</w:t>
      </w:r>
    </w:p>
    <w:p w14:paraId="7FE27F2A" w14:textId="77777777" w:rsidR="00EF2D9F" w:rsidRDefault="00EF2D9F" w:rsidP="00AF588F">
      <w:pPr>
        <w:spacing w:line="480" w:lineRule="auto"/>
        <w:ind w:left="720" w:hanging="720"/>
        <w:jc w:val="both"/>
        <w:rPr>
          <w:noProof/>
        </w:rPr>
      </w:pPr>
      <w:r>
        <w:rPr>
          <w:noProof/>
        </w:rPr>
        <w:t xml:space="preserve">Shibin, K. T., Dubey, R., Gunasekaran, A., Hazen, B., Roubaud, D., Gupta, S., &amp; Foropon, C. (2020). Examining sustainable supply chain management of SMEs using resource based view and institutional theory. </w:t>
      </w:r>
      <w:r w:rsidRPr="00EF2D9F">
        <w:rPr>
          <w:i/>
          <w:noProof/>
        </w:rPr>
        <w:t>Annals of Operations Research</w:t>
      </w:r>
      <w:r>
        <w:rPr>
          <w:noProof/>
        </w:rPr>
        <w:t xml:space="preserve">, </w:t>
      </w:r>
      <w:r w:rsidRPr="00EF2D9F">
        <w:rPr>
          <w:i/>
          <w:noProof/>
        </w:rPr>
        <w:t>290</w:t>
      </w:r>
      <w:r>
        <w:rPr>
          <w:noProof/>
        </w:rPr>
        <w:t>(1–2), 301–326.</w:t>
      </w:r>
    </w:p>
    <w:p w14:paraId="569FF3FB" w14:textId="77777777" w:rsidR="00EF2D9F" w:rsidRDefault="00EF2D9F" w:rsidP="00AF588F">
      <w:pPr>
        <w:spacing w:line="480" w:lineRule="auto"/>
        <w:ind w:left="720" w:hanging="720"/>
        <w:jc w:val="both"/>
        <w:rPr>
          <w:noProof/>
        </w:rPr>
      </w:pPr>
      <w:r>
        <w:rPr>
          <w:noProof/>
        </w:rPr>
        <w:t xml:space="preserve">Simpson, M., Taylor, N., &amp; Barker, K. (2004). Environmental responsibility in SMEs: does it deliver competitive advantage? </w:t>
      </w:r>
      <w:r w:rsidRPr="00EF2D9F">
        <w:rPr>
          <w:i/>
          <w:noProof/>
        </w:rPr>
        <w:t>Business Strategy and the Environment</w:t>
      </w:r>
      <w:r>
        <w:rPr>
          <w:noProof/>
        </w:rPr>
        <w:t xml:space="preserve">, </w:t>
      </w:r>
      <w:r w:rsidRPr="00EF2D9F">
        <w:rPr>
          <w:i/>
          <w:noProof/>
        </w:rPr>
        <w:t>13</w:t>
      </w:r>
      <w:r>
        <w:rPr>
          <w:noProof/>
        </w:rPr>
        <w:t>(3), 156–171.</w:t>
      </w:r>
    </w:p>
    <w:p w14:paraId="4BDE4985" w14:textId="77777777" w:rsidR="00EF2D9F" w:rsidRDefault="00EF2D9F" w:rsidP="00AF588F">
      <w:pPr>
        <w:spacing w:line="480" w:lineRule="auto"/>
        <w:ind w:left="720" w:hanging="720"/>
        <w:jc w:val="both"/>
        <w:rPr>
          <w:noProof/>
        </w:rPr>
      </w:pPr>
      <w:r>
        <w:rPr>
          <w:noProof/>
        </w:rPr>
        <w:t xml:space="preserve">Spaltini, M., Poletti, A., Acerbi, F., &amp; Taisch, M. (2021). A quantitative framework for Industry 4.0 enabled Circular Economy. </w:t>
      </w:r>
      <w:r w:rsidRPr="00EF2D9F">
        <w:rPr>
          <w:i/>
          <w:noProof/>
        </w:rPr>
        <w:t>Procedia CIRP</w:t>
      </w:r>
      <w:r>
        <w:rPr>
          <w:noProof/>
        </w:rPr>
        <w:t xml:space="preserve">, </w:t>
      </w:r>
      <w:r w:rsidRPr="00EF2D9F">
        <w:rPr>
          <w:i/>
          <w:noProof/>
        </w:rPr>
        <w:t>98</w:t>
      </w:r>
      <w:r>
        <w:rPr>
          <w:noProof/>
        </w:rPr>
        <w:t>, 115–120.</w:t>
      </w:r>
    </w:p>
    <w:p w14:paraId="7A14924F" w14:textId="77777777" w:rsidR="00EF2D9F" w:rsidRDefault="00EF2D9F" w:rsidP="00AF588F">
      <w:pPr>
        <w:spacing w:line="480" w:lineRule="auto"/>
        <w:ind w:left="720" w:hanging="720"/>
        <w:jc w:val="both"/>
        <w:rPr>
          <w:noProof/>
        </w:rPr>
      </w:pPr>
      <w:r>
        <w:rPr>
          <w:noProof/>
        </w:rPr>
        <w:t xml:space="preserve">Stead, J. G., &amp; Stead, E. (2000). Eco-enterprise strategy: Standing for sustainability. </w:t>
      </w:r>
      <w:r w:rsidRPr="00EF2D9F">
        <w:rPr>
          <w:i/>
          <w:noProof/>
        </w:rPr>
        <w:t>Journal of Business Ethics</w:t>
      </w:r>
      <w:r>
        <w:rPr>
          <w:noProof/>
        </w:rPr>
        <w:t xml:space="preserve">, </w:t>
      </w:r>
      <w:r w:rsidRPr="00EF2D9F">
        <w:rPr>
          <w:i/>
          <w:noProof/>
        </w:rPr>
        <w:t>24</w:t>
      </w:r>
      <w:r>
        <w:rPr>
          <w:noProof/>
        </w:rPr>
        <w:t>(4), 313–329.</w:t>
      </w:r>
    </w:p>
    <w:p w14:paraId="7D3A4CAA" w14:textId="77777777" w:rsidR="00EF2D9F" w:rsidRDefault="00EF2D9F" w:rsidP="00AF588F">
      <w:pPr>
        <w:spacing w:line="480" w:lineRule="auto"/>
        <w:ind w:left="720" w:hanging="720"/>
        <w:jc w:val="both"/>
        <w:rPr>
          <w:noProof/>
        </w:rPr>
      </w:pPr>
      <w:r>
        <w:rPr>
          <w:noProof/>
        </w:rPr>
        <w:t xml:space="preserve">Stott, L., &amp; Murphy, D. F. (2020). An inclusive approach to partnerships for the SDGs: Using a relationship lens to explore the potential for transformational collaboration. </w:t>
      </w:r>
      <w:r w:rsidRPr="00EF2D9F">
        <w:rPr>
          <w:i/>
          <w:noProof/>
        </w:rPr>
        <w:t>Sustainability</w:t>
      </w:r>
      <w:r>
        <w:rPr>
          <w:noProof/>
        </w:rPr>
        <w:t xml:space="preserve">, </w:t>
      </w:r>
      <w:r w:rsidRPr="00EF2D9F">
        <w:rPr>
          <w:i/>
          <w:noProof/>
        </w:rPr>
        <w:t>12</w:t>
      </w:r>
      <w:r>
        <w:rPr>
          <w:noProof/>
        </w:rPr>
        <w:t>(19), 7905.</w:t>
      </w:r>
    </w:p>
    <w:p w14:paraId="77106582" w14:textId="77777777" w:rsidR="00EF2D9F" w:rsidRDefault="00EF2D9F" w:rsidP="00AF588F">
      <w:pPr>
        <w:spacing w:line="480" w:lineRule="auto"/>
        <w:ind w:left="720" w:hanging="720"/>
        <w:jc w:val="both"/>
        <w:rPr>
          <w:noProof/>
        </w:rPr>
      </w:pPr>
      <w:r>
        <w:rPr>
          <w:noProof/>
        </w:rPr>
        <w:lastRenderedPageBreak/>
        <w:t xml:space="preserve">Svensson, G., Ferro, C., Hogevold, N., Padin, C., &amp; Sosa Varela, J. C. (2018). Developing a theory of focal company business sustainability efforts in connection with supply chain stakeholders. </w:t>
      </w:r>
      <w:r w:rsidRPr="00EF2D9F">
        <w:rPr>
          <w:i/>
          <w:noProof/>
        </w:rPr>
        <w:t>Supply Chain Management: An International Journal</w:t>
      </w:r>
      <w:r>
        <w:rPr>
          <w:noProof/>
        </w:rPr>
        <w:t xml:space="preserve">, </w:t>
      </w:r>
      <w:r w:rsidRPr="00EF2D9F">
        <w:rPr>
          <w:i/>
          <w:noProof/>
        </w:rPr>
        <w:t>23</w:t>
      </w:r>
      <w:r>
        <w:rPr>
          <w:noProof/>
        </w:rPr>
        <w:t>(1), 16–32.</w:t>
      </w:r>
    </w:p>
    <w:p w14:paraId="370167B6" w14:textId="77777777" w:rsidR="00EF2D9F" w:rsidRDefault="00EF2D9F" w:rsidP="00AF588F">
      <w:pPr>
        <w:spacing w:line="480" w:lineRule="auto"/>
        <w:ind w:left="720" w:hanging="720"/>
        <w:jc w:val="both"/>
        <w:rPr>
          <w:noProof/>
        </w:rPr>
      </w:pPr>
      <w:r>
        <w:rPr>
          <w:noProof/>
        </w:rPr>
        <w:t xml:space="preserve">Teece, D. J. (2010). Business Models, Business Strategy and Innovation. </w:t>
      </w:r>
      <w:r w:rsidRPr="00EF2D9F">
        <w:rPr>
          <w:i/>
          <w:noProof/>
        </w:rPr>
        <w:t>Long Range Planning</w:t>
      </w:r>
      <w:r>
        <w:rPr>
          <w:noProof/>
        </w:rPr>
        <w:t xml:space="preserve">, </w:t>
      </w:r>
      <w:r w:rsidRPr="00EF2D9F">
        <w:rPr>
          <w:i/>
          <w:noProof/>
        </w:rPr>
        <w:t>43</w:t>
      </w:r>
      <w:r>
        <w:rPr>
          <w:noProof/>
        </w:rPr>
        <w:t>(2–3), 172–194.</w:t>
      </w:r>
    </w:p>
    <w:p w14:paraId="3824F919" w14:textId="77777777" w:rsidR="00EF2D9F" w:rsidRDefault="00EF2D9F" w:rsidP="00AF588F">
      <w:pPr>
        <w:spacing w:line="480" w:lineRule="auto"/>
        <w:ind w:left="720" w:hanging="720"/>
        <w:jc w:val="both"/>
        <w:rPr>
          <w:noProof/>
        </w:rPr>
      </w:pPr>
      <w:r>
        <w:rPr>
          <w:noProof/>
        </w:rPr>
        <w:t xml:space="preserve">Teece, D. J., Pisano, G., &amp; Shuen, A. (1997). Dynamic capabilities and strategic management. </w:t>
      </w:r>
      <w:r w:rsidRPr="00EF2D9F">
        <w:rPr>
          <w:i/>
          <w:noProof/>
        </w:rPr>
        <w:t>Strategic Management Journal</w:t>
      </w:r>
      <w:r>
        <w:rPr>
          <w:noProof/>
        </w:rPr>
        <w:t xml:space="preserve">, </w:t>
      </w:r>
      <w:r w:rsidRPr="00EF2D9F">
        <w:rPr>
          <w:i/>
          <w:noProof/>
        </w:rPr>
        <w:t>18</w:t>
      </w:r>
      <w:r>
        <w:rPr>
          <w:noProof/>
        </w:rPr>
        <w:t>(7), 509–533.</w:t>
      </w:r>
    </w:p>
    <w:p w14:paraId="3923F6E3" w14:textId="77777777" w:rsidR="00EF2D9F" w:rsidRDefault="00EF2D9F" w:rsidP="00AF588F">
      <w:pPr>
        <w:spacing w:line="480" w:lineRule="auto"/>
        <w:ind w:left="720" w:hanging="720"/>
        <w:jc w:val="both"/>
        <w:rPr>
          <w:noProof/>
        </w:rPr>
      </w:pPr>
      <w:r>
        <w:rPr>
          <w:noProof/>
        </w:rPr>
        <w:t xml:space="preserve">Toubes, D. R., Araújo Vila, N., &amp; Fidalgo Estévez, S. (2021). Effects of COVID-19 on small businesses in the catering sector. In </w:t>
      </w:r>
      <w:r w:rsidRPr="00EF2D9F">
        <w:rPr>
          <w:i/>
          <w:noProof/>
        </w:rPr>
        <w:t>Risk, Crisis, and Disaster Management in Small and Medium-Sized Tourism Enterprises</w:t>
      </w:r>
      <w:r>
        <w:rPr>
          <w:noProof/>
        </w:rPr>
        <w:t xml:space="preserve"> (pp. 130–159). IGI Global.</w:t>
      </w:r>
    </w:p>
    <w:p w14:paraId="27B2BE6C" w14:textId="6382F2CA" w:rsidR="00771727" w:rsidRPr="00475F2D" w:rsidRDefault="00EF2D9F" w:rsidP="00AF588F">
      <w:pPr>
        <w:spacing w:line="480" w:lineRule="auto"/>
        <w:ind w:left="720" w:hanging="720"/>
        <w:jc w:val="both"/>
      </w:pPr>
      <w:r>
        <w:rPr>
          <w:noProof/>
        </w:rPr>
        <w:t xml:space="preserve">Westman, L., Luederitz, C., Kundurpi, A., Mercado, A. J., Weber, O., &amp; Burch, S. L. (2018). Conceptualizing businesses as social actors: A framework for understanding sustainability actions in small- and medium-sized enterprises. </w:t>
      </w:r>
      <w:r w:rsidRPr="00EF2D9F">
        <w:rPr>
          <w:i/>
          <w:noProof/>
        </w:rPr>
        <w:t>Business Strategy and the Environment</w:t>
      </w:r>
      <w:r>
        <w:rPr>
          <w:noProof/>
        </w:rPr>
        <w:t xml:space="preserve">, </w:t>
      </w:r>
      <w:r w:rsidRPr="00EF2D9F">
        <w:rPr>
          <w:i/>
          <w:noProof/>
        </w:rPr>
        <w:t>28</w:t>
      </w:r>
      <w:r>
        <w:rPr>
          <w:noProof/>
        </w:rPr>
        <w:t>(2), 388–402.</w:t>
      </w:r>
      <w:r w:rsidR="00771727">
        <w:fldChar w:fldCharType="end"/>
      </w:r>
    </w:p>
    <w:sectPr w:rsidR="00771727" w:rsidRPr="00475F2D" w:rsidSect="000C1EAE">
      <w:pgSz w:w="11906" w:h="16838"/>
      <w:pgMar w:top="1135" w:right="1440" w:bottom="568"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Patrick" w:date="2024-05-25T13:52:00Z" w:initials="P">
    <w:p w14:paraId="4804A6B4" w14:textId="10E6C89D" w:rsidR="00151F48" w:rsidRDefault="00151F48">
      <w:pPr>
        <w:pStyle w:val="CommentText"/>
      </w:pPr>
      <w:r>
        <w:rPr>
          <w:rStyle w:val="CommentReference"/>
        </w:rPr>
        <w:annotationRef/>
      </w:r>
      <w:r>
        <w:t>Reviewed paragraph on OS Tension.</w:t>
      </w:r>
    </w:p>
  </w:comment>
  <w:comment w:id="1" w:author="Patrick" w:date="2024-05-25T14:37:00Z" w:initials="P">
    <w:p w14:paraId="30ECA193" w14:textId="31993CBB" w:rsidR="000C456C" w:rsidRDefault="000C456C">
      <w:pPr>
        <w:pStyle w:val="CommentText"/>
      </w:pPr>
      <w:r>
        <w:rPr>
          <w:rStyle w:val="CommentReference"/>
        </w:rPr>
        <w:annotationRef/>
      </w:r>
      <w:r>
        <w:t>Reviewed section on IT and Partnership models</w:t>
      </w:r>
    </w:p>
  </w:comment>
  <w:comment w:id="2" w:author="Patrick" w:date="2024-05-25T15:36:00Z" w:initials="P">
    <w:p w14:paraId="104AA532" w14:textId="05DFA216" w:rsidR="004B2BA8" w:rsidRDefault="004B2BA8">
      <w:pPr>
        <w:pStyle w:val="CommentText"/>
      </w:pPr>
      <w:r>
        <w:rPr>
          <w:rStyle w:val="CommentReference"/>
        </w:rPr>
        <w:annotationRef/>
      </w:r>
      <w:r>
        <w:t>Reviewed paragraph on model interpretation.</w:t>
      </w:r>
    </w:p>
  </w:comment>
  <w:comment w:id="3" w:author="Patrick" w:date="2024-05-27T11:58:00Z" w:initials="P">
    <w:p w14:paraId="3BBE68E3" w14:textId="6089F6EE" w:rsidR="008821E8" w:rsidRDefault="008821E8">
      <w:pPr>
        <w:pStyle w:val="CommentText"/>
      </w:pPr>
      <w:r>
        <w:rPr>
          <w:rStyle w:val="CommentReference"/>
        </w:rPr>
        <w:annotationRef/>
      </w:r>
      <w:r>
        <w:t>Reviewed paragraph on normative business ethics contribution of the paper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804A6B4" w15:done="0"/>
  <w15:commentEx w15:paraId="30ECA193" w15:done="0"/>
  <w15:commentEx w15:paraId="104AA532" w15:done="0"/>
  <w15:commentEx w15:paraId="3BBE68E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FC6B83" w16cex:dateUtc="2024-05-25T12:52:00Z"/>
  <w16cex:commentExtensible w16cex:durableId="29FC7632" w16cex:dateUtc="2024-05-25T13:37:00Z"/>
  <w16cex:commentExtensible w16cex:durableId="29FC8411" w16cex:dateUtc="2024-05-25T14:36:00Z"/>
  <w16cex:commentExtensible w16cex:durableId="29FEF3F7" w16cex:dateUtc="2024-05-27T10: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804A6B4" w16cid:durableId="29FC6B83"/>
  <w16cid:commentId w16cid:paraId="30ECA193" w16cid:durableId="29FC7632"/>
  <w16cid:commentId w16cid:paraId="104AA532" w16cid:durableId="29FC8411"/>
  <w16cid:commentId w16cid:paraId="3BBE68E3" w16cid:durableId="29FEF3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9007A" w14:textId="77777777" w:rsidR="00BC1BD2" w:rsidRDefault="00BC1BD2" w:rsidP="0030528A">
      <w:pPr>
        <w:spacing w:line="240" w:lineRule="auto"/>
      </w:pPr>
      <w:r>
        <w:separator/>
      </w:r>
    </w:p>
  </w:endnote>
  <w:endnote w:type="continuationSeparator" w:id="0">
    <w:p w14:paraId="05354C60" w14:textId="77777777" w:rsidR="00BC1BD2" w:rsidRDefault="00BC1BD2" w:rsidP="003052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BCC56" w14:textId="77777777" w:rsidR="00BC1BD2" w:rsidRDefault="00BC1BD2" w:rsidP="0030528A">
      <w:pPr>
        <w:spacing w:line="240" w:lineRule="auto"/>
      </w:pPr>
      <w:r>
        <w:separator/>
      </w:r>
    </w:p>
  </w:footnote>
  <w:footnote w:type="continuationSeparator" w:id="0">
    <w:p w14:paraId="46CB7414" w14:textId="77777777" w:rsidR="00BC1BD2" w:rsidRDefault="00BC1BD2" w:rsidP="0030528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285C"/>
    <w:multiLevelType w:val="hybridMultilevel"/>
    <w:tmpl w:val="37BEF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3C50A4"/>
    <w:multiLevelType w:val="hybridMultilevel"/>
    <w:tmpl w:val="C6B49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F358A4"/>
    <w:multiLevelType w:val="hybridMultilevel"/>
    <w:tmpl w:val="C1A42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725CB1"/>
    <w:multiLevelType w:val="hybridMultilevel"/>
    <w:tmpl w:val="86365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5E15E4"/>
    <w:multiLevelType w:val="hybridMultilevel"/>
    <w:tmpl w:val="DF78B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D05C11"/>
    <w:multiLevelType w:val="hybridMultilevel"/>
    <w:tmpl w:val="7F0EA9E6"/>
    <w:lvl w:ilvl="0" w:tplc="E3CEDBC4">
      <w:start w:val="202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7A603A"/>
    <w:multiLevelType w:val="hybridMultilevel"/>
    <w:tmpl w:val="ACD86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CF7168"/>
    <w:multiLevelType w:val="hybridMultilevel"/>
    <w:tmpl w:val="05CE2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821C2A"/>
    <w:multiLevelType w:val="hybridMultilevel"/>
    <w:tmpl w:val="D7CA1ACE"/>
    <w:lvl w:ilvl="0" w:tplc="08090001">
      <w:start w:val="1"/>
      <w:numFmt w:val="bullet"/>
      <w:lvlText w:val=""/>
      <w:lvlJc w:val="left"/>
      <w:pPr>
        <w:ind w:left="720" w:hanging="360"/>
      </w:pPr>
      <w:rPr>
        <w:rFonts w:ascii="Symbol" w:hAnsi="Symbol" w:hint="default"/>
      </w:rPr>
    </w:lvl>
    <w:lvl w:ilvl="1" w:tplc="B73AA2EE">
      <w:numFmt w:val="bullet"/>
      <w:lvlText w:val="-"/>
      <w:lvlJc w:val="left"/>
      <w:pPr>
        <w:ind w:left="1440" w:hanging="36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73576B"/>
    <w:multiLevelType w:val="hybridMultilevel"/>
    <w:tmpl w:val="D66800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5D83C97"/>
    <w:multiLevelType w:val="hybridMultilevel"/>
    <w:tmpl w:val="39BEA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7E1DFB"/>
    <w:multiLevelType w:val="hybridMultilevel"/>
    <w:tmpl w:val="C388B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C375F0"/>
    <w:multiLevelType w:val="hybridMultilevel"/>
    <w:tmpl w:val="B3F67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19598E"/>
    <w:multiLevelType w:val="hybridMultilevel"/>
    <w:tmpl w:val="DC04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BE6287"/>
    <w:multiLevelType w:val="hybridMultilevel"/>
    <w:tmpl w:val="585A1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281B4B"/>
    <w:multiLevelType w:val="hybridMultilevel"/>
    <w:tmpl w:val="7D98918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B00D6"/>
    <w:multiLevelType w:val="hybridMultilevel"/>
    <w:tmpl w:val="7F624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65743F"/>
    <w:multiLevelType w:val="hybridMultilevel"/>
    <w:tmpl w:val="E0548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AE155C"/>
    <w:multiLevelType w:val="hybridMultilevel"/>
    <w:tmpl w:val="5FD4B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7"/>
  </w:num>
  <w:num w:numId="4">
    <w:abstractNumId w:val="14"/>
  </w:num>
  <w:num w:numId="5">
    <w:abstractNumId w:val="3"/>
  </w:num>
  <w:num w:numId="6">
    <w:abstractNumId w:val="6"/>
  </w:num>
  <w:num w:numId="7">
    <w:abstractNumId w:val="2"/>
  </w:num>
  <w:num w:numId="8">
    <w:abstractNumId w:val="16"/>
  </w:num>
  <w:num w:numId="9">
    <w:abstractNumId w:val="17"/>
  </w:num>
  <w:num w:numId="10">
    <w:abstractNumId w:val="13"/>
  </w:num>
  <w:num w:numId="11">
    <w:abstractNumId w:val="18"/>
  </w:num>
  <w:num w:numId="12">
    <w:abstractNumId w:val="10"/>
  </w:num>
  <w:num w:numId="13">
    <w:abstractNumId w:val="11"/>
  </w:num>
  <w:num w:numId="14">
    <w:abstractNumId w:val="0"/>
  </w:num>
  <w:num w:numId="15">
    <w:abstractNumId w:val="4"/>
  </w:num>
  <w:num w:numId="16">
    <w:abstractNumId w:val="1"/>
  </w:num>
  <w:num w:numId="17">
    <w:abstractNumId w:val="5"/>
  </w:num>
  <w:num w:numId="18">
    <w:abstractNumId w:val="15"/>
  </w:num>
  <w:num w:numId="19">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trick">
    <w15:presenceInfo w15:providerId="Windows Live" w15:userId="604e178fe31a61d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pile-clusterType" w:val="normal"/>
    <w:docVar w:name="paperpile-doc-id" w:val="F973T133P423M134"/>
    <w:docVar w:name="paperpile-doc-name" w:val="Conference Paper - Leveraging Sustainability.docx"/>
    <w:docVar w:name="paperpile-includeDoi" w:val="false"/>
    <w:docVar w:name="paperpile-styleFile" w:val="apa.csl"/>
    <w:docVar w:name="paperpile-styleId" w:val="pp-apa7"/>
    <w:docVar w:name="paperpile-styleLabel" w:val="American Psychological Association 7th edition"/>
    <w:docVar w:name="paperpile-styleLocale" w:val="en-GB"/>
  </w:docVars>
  <w:rsids>
    <w:rsidRoot w:val="00477E07"/>
    <w:rsid w:val="000108A8"/>
    <w:rsid w:val="00020B1F"/>
    <w:rsid w:val="00030563"/>
    <w:rsid w:val="00036FA0"/>
    <w:rsid w:val="00041E19"/>
    <w:rsid w:val="00043443"/>
    <w:rsid w:val="0004742A"/>
    <w:rsid w:val="00060FBC"/>
    <w:rsid w:val="00063B04"/>
    <w:rsid w:val="00064D80"/>
    <w:rsid w:val="00065E09"/>
    <w:rsid w:val="00065F21"/>
    <w:rsid w:val="000666A7"/>
    <w:rsid w:val="00066F39"/>
    <w:rsid w:val="00072ADB"/>
    <w:rsid w:val="0008023C"/>
    <w:rsid w:val="000815DF"/>
    <w:rsid w:val="00086BAA"/>
    <w:rsid w:val="00092E62"/>
    <w:rsid w:val="000941D1"/>
    <w:rsid w:val="000B197F"/>
    <w:rsid w:val="000B6359"/>
    <w:rsid w:val="000C0BD9"/>
    <w:rsid w:val="000C1792"/>
    <w:rsid w:val="000C1EAE"/>
    <w:rsid w:val="000C3E6A"/>
    <w:rsid w:val="000C456C"/>
    <w:rsid w:val="000D1FE8"/>
    <w:rsid w:val="000E7584"/>
    <w:rsid w:val="000F095C"/>
    <w:rsid w:val="000F2BE4"/>
    <w:rsid w:val="000F3B39"/>
    <w:rsid w:val="00100BA9"/>
    <w:rsid w:val="001111A6"/>
    <w:rsid w:val="00111830"/>
    <w:rsid w:val="00126346"/>
    <w:rsid w:val="0012671E"/>
    <w:rsid w:val="001328B5"/>
    <w:rsid w:val="00134565"/>
    <w:rsid w:val="00151F48"/>
    <w:rsid w:val="0015436C"/>
    <w:rsid w:val="001547D5"/>
    <w:rsid w:val="001639BD"/>
    <w:rsid w:val="0017281B"/>
    <w:rsid w:val="001761D2"/>
    <w:rsid w:val="0018189B"/>
    <w:rsid w:val="00187E6B"/>
    <w:rsid w:val="001941BA"/>
    <w:rsid w:val="001B2A75"/>
    <w:rsid w:val="001C3DC1"/>
    <w:rsid w:val="001C69EE"/>
    <w:rsid w:val="001D02FF"/>
    <w:rsid w:val="001D0E3D"/>
    <w:rsid w:val="001E1F01"/>
    <w:rsid w:val="001E3C50"/>
    <w:rsid w:val="001E4644"/>
    <w:rsid w:val="001E4E3E"/>
    <w:rsid w:val="001E5021"/>
    <w:rsid w:val="001E6E99"/>
    <w:rsid w:val="001F2CAA"/>
    <w:rsid w:val="001F3291"/>
    <w:rsid w:val="00200701"/>
    <w:rsid w:val="002011C1"/>
    <w:rsid w:val="002044FC"/>
    <w:rsid w:val="00213174"/>
    <w:rsid w:val="00214874"/>
    <w:rsid w:val="0021691D"/>
    <w:rsid w:val="00231B41"/>
    <w:rsid w:val="00234AAF"/>
    <w:rsid w:val="00237610"/>
    <w:rsid w:val="0023767E"/>
    <w:rsid w:val="00242610"/>
    <w:rsid w:val="0024363C"/>
    <w:rsid w:val="00246DF9"/>
    <w:rsid w:val="00251421"/>
    <w:rsid w:val="00273734"/>
    <w:rsid w:val="002812AF"/>
    <w:rsid w:val="00283B44"/>
    <w:rsid w:val="002A29AE"/>
    <w:rsid w:val="002B1369"/>
    <w:rsid w:val="002C01D1"/>
    <w:rsid w:val="002C15A8"/>
    <w:rsid w:val="002D32A1"/>
    <w:rsid w:val="002E67CE"/>
    <w:rsid w:val="002F01FD"/>
    <w:rsid w:val="002F1102"/>
    <w:rsid w:val="002F31EE"/>
    <w:rsid w:val="002F34AD"/>
    <w:rsid w:val="002F4DAD"/>
    <w:rsid w:val="003009DD"/>
    <w:rsid w:val="003042F0"/>
    <w:rsid w:val="0030528A"/>
    <w:rsid w:val="0031492F"/>
    <w:rsid w:val="00322656"/>
    <w:rsid w:val="00342CF2"/>
    <w:rsid w:val="0035164A"/>
    <w:rsid w:val="003636C1"/>
    <w:rsid w:val="003700D3"/>
    <w:rsid w:val="00370E0D"/>
    <w:rsid w:val="003723B4"/>
    <w:rsid w:val="00372A1B"/>
    <w:rsid w:val="003817F4"/>
    <w:rsid w:val="0039489A"/>
    <w:rsid w:val="00395070"/>
    <w:rsid w:val="00396925"/>
    <w:rsid w:val="003B26FF"/>
    <w:rsid w:val="003B70D1"/>
    <w:rsid w:val="003C3BF2"/>
    <w:rsid w:val="003C5451"/>
    <w:rsid w:val="003C675C"/>
    <w:rsid w:val="003D34D0"/>
    <w:rsid w:val="003D3563"/>
    <w:rsid w:val="003F03D7"/>
    <w:rsid w:val="00402CFB"/>
    <w:rsid w:val="00404ED8"/>
    <w:rsid w:val="00406C70"/>
    <w:rsid w:val="00415189"/>
    <w:rsid w:val="00421A14"/>
    <w:rsid w:val="00422E75"/>
    <w:rsid w:val="0043019E"/>
    <w:rsid w:val="00442BAC"/>
    <w:rsid w:val="00453CE1"/>
    <w:rsid w:val="00466D2C"/>
    <w:rsid w:val="00475F2D"/>
    <w:rsid w:val="00477E07"/>
    <w:rsid w:val="004850E1"/>
    <w:rsid w:val="00487740"/>
    <w:rsid w:val="004A5C51"/>
    <w:rsid w:val="004A7D27"/>
    <w:rsid w:val="004B023F"/>
    <w:rsid w:val="004B2BA8"/>
    <w:rsid w:val="004B6999"/>
    <w:rsid w:val="004C2E64"/>
    <w:rsid w:val="004D1ECA"/>
    <w:rsid w:val="004D626B"/>
    <w:rsid w:val="004D6A4D"/>
    <w:rsid w:val="004E156C"/>
    <w:rsid w:val="004E3CC3"/>
    <w:rsid w:val="004F03EA"/>
    <w:rsid w:val="00504062"/>
    <w:rsid w:val="00510D6D"/>
    <w:rsid w:val="00515938"/>
    <w:rsid w:val="00515FCA"/>
    <w:rsid w:val="00522C73"/>
    <w:rsid w:val="0052748B"/>
    <w:rsid w:val="0053073B"/>
    <w:rsid w:val="005311DA"/>
    <w:rsid w:val="00531528"/>
    <w:rsid w:val="00532BAC"/>
    <w:rsid w:val="00535633"/>
    <w:rsid w:val="0054215E"/>
    <w:rsid w:val="0055348A"/>
    <w:rsid w:val="00561573"/>
    <w:rsid w:val="005721D3"/>
    <w:rsid w:val="00576CC0"/>
    <w:rsid w:val="005823D8"/>
    <w:rsid w:val="005B172A"/>
    <w:rsid w:val="005B780F"/>
    <w:rsid w:val="005C3176"/>
    <w:rsid w:val="005D4973"/>
    <w:rsid w:val="005F2F93"/>
    <w:rsid w:val="005F4FF1"/>
    <w:rsid w:val="005F6562"/>
    <w:rsid w:val="005F7599"/>
    <w:rsid w:val="00615F63"/>
    <w:rsid w:val="00616829"/>
    <w:rsid w:val="0062080D"/>
    <w:rsid w:val="00627F12"/>
    <w:rsid w:val="00633E5A"/>
    <w:rsid w:val="00635AB7"/>
    <w:rsid w:val="006369E5"/>
    <w:rsid w:val="00666E42"/>
    <w:rsid w:val="00680384"/>
    <w:rsid w:val="006852A2"/>
    <w:rsid w:val="0068535C"/>
    <w:rsid w:val="0068794C"/>
    <w:rsid w:val="00690005"/>
    <w:rsid w:val="00697E2B"/>
    <w:rsid w:val="00697F9E"/>
    <w:rsid w:val="006A09F8"/>
    <w:rsid w:val="006A5C14"/>
    <w:rsid w:val="006A5D9E"/>
    <w:rsid w:val="006C280F"/>
    <w:rsid w:val="006D1F44"/>
    <w:rsid w:val="006E2557"/>
    <w:rsid w:val="006E2C6B"/>
    <w:rsid w:val="006E64FD"/>
    <w:rsid w:val="006F0042"/>
    <w:rsid w:val="006F563D"/>
    <w:rsid w:val="00717431"/>
    <w:rsid w:val="00717561"/>
    <w:rsid w:val="0073292B"/>
    <w:rsid w:val="0073727B"/>
    <w:rsid w:val="00742E25"/>
    <w:rsid w:val="00757D0E"/>
    <w:rsid w:val="0076095E"/>
    <w:rsid w:val="00770C2E"/>
    <w:rsid w:val="00770E5B"/>
    <w:rsid w:val="00771727"/>
    <w:rsid w:val="00775180"/>
    <w:rsid w:val="007808AF"/>
    <w:rsid w:val="00782C76"/>
    <w:rsid w:val="00784AAC"/>
    <w:rsid w:val="007869E4"/>
    <w:rsid w:val="007B06C0"/>
    <w:rsid w:val="007B0FA7"/>
    <w:rsid w:val="007B21E6"/>
    <w:rsid w:val="007C4255"/>
    <w:rsid w:val="007D1182"/>
    <w:rsid w:val="007D1826"/>
    <w:rsid w:val="007D5737"/>
    <w:rsid w:val="007D63B0"/>
    <w:rsid w:val="007E26F9"/>
    <w:rsid w:val="00814505"/>
    <w:rsid w:val="008160AE"/>
    <w:rsid w:val="00826980"/>
    <w:rsid w:val="00827E18"/>
    <w:rsid w:val="00830203"/>
    <w:rsid w:val="00846411"/>
    <w:rsid w:val="00857D97"/>
    <w:rsid w:val="00863FF7"/>
    <w:rsid w:val="00865811"/>
    <w:rsid w:val="00867A68"/>
    <w:rsid w:val="00870429"/>
    <w:rsid w:val="008821E8"/>
    <w:rsid w:val="0088635F"/>
    <w:rsid w:val="008920BB"/>
    <w:rsid w:val="0089291A"/>
    <w:rsid w:val="008931FC"/>
    <w:rsid w:val="00894917"/>
    <w:rsid w:val="00895A4D"/>
    <w:rsid w:val="00896AF2"/>
    <w:rsid w:val="00897A28"/>
    <w:rsid w:val="008A041F"/>
    <w:rsid w:val="008B0C9C"/>
    <w:rsid w:val="008C410B"/>
    <w:rsid w:val="008D3BA3"/>
    <w:rsid w:val="008D5C45"/>
    <w:rsid w:val="008E4AC7"/>
    <w:rsid w:val="008E69D8"/>
    <w:rsid w:val="008F206A"/>
    <w:rsid w:val="008F3AD0"/>
    <w:rsid w:val="008F6B5E"/>
    <w:rsid w:val="0090093D"/>
    <w:rsid w:val="009148FF"/>
    <w:rsid w:val="00920BEA"/>
    <w:rsid w:val="00923F57"/>
    <w:rsid w:val="009354FE"/>
    <w:rsid w:val="00950BD0"/>
    <w:rsid w:val="009533FF"/>
    <w:rsid w:val="00956A55"/>
    <w:rsid w:val="00980507"/>
    <w:rsid w:val="00987D37"/>
    <w:rsid w:val="009C46DA"/>
    <w:rsid w:val="009C5E79"/>
    <w:rsid w:val="009D1C3E"/>
    <w:rsid w:val="009D4327"/>
    <w:rsid w:val="009D78FD"/>
    <w:rsid w:val="009E2022"/>
    <w:rsid w:val="009E3E8B"/>
    <w:rsid w:val="00A02158"/>
    <w:rsid w:val="00A13C40"/>
    <w:rsid w:val="00A14CAC"/>
    <w:rsid w:val="00A17F3A"/>
    <w:rsid w:val="00A25986"/>
    <w:rsid w:val="00A25EC0"/>
    <w:rsid w:val="00A312D0"/>
    <w:rsid w:val="00A47857"/>
    <w:rsid w:val="00A6470F"/>
    <w:rsid w:val="00A7701B"/>
    <w:rsid w:val="00A779F5"/>
    <w:rsid w:val="00A820E2"/>
    <w:rsid w:val="00A85331"/>
    <w:rsid w:val="00A8757A"/>
    <w:rsid w:val="00A90584"/>
    <w:rsid w:val="00AB094C"/>
    <w:rsid w:val="00AB31AA"/>
    <w:rsid w:val="00AD4E03"/>
    <w:rsid w:val="00AF00B3"/>
    <w:rsid w:val="00AF1342"/>
    <w:rsid w:val="00AF588F"/>
    <w:rsid w:val="00B003B6"/>
    <w:rsid w:val="00B02DF9"/>
    <w:rsid w:val="00B16AC3"/>
    <w:rsid w:val="00B26679"/>
    <w:rsid w:val="00B31935"/>
    <w:rsid w:val="00B3251F"/>
    <w:rsid w:val="00B37640"/>
    <w:rsid w:val="00B57A0F"/>
    <w:rsid w:val="00B63639"/>
    <w:rsid w:val="00B71C51"/>
    <w:rsid w:val="00B82933"/>
    <w:rsid w:val="00B84025"/>
    <w:rsid w:val="00B8436D"/>
    <w:rsid w:val="00B92D12"/>
    <w:rsid w:val="00BA4FD1"/>
    <w:rsid w:val="00BB38CB"/>
    <w:rsid w:val="00BB4F66"/>
    <w:rsid w:val="00BC1BD2"/>
    <w:rsid w:val="00BD7E12"/>
    <w:rsid w:val="00BE3E0E"/>
    <w:rsid w:val="00BE4DB2"/>
    <w:rsid w:val="00BF225E"/>
    <w:rsid w:val="00C10B21"/>
    <w:rsid w:val="00C10FB0"/>
    <w:rsid w:val="00C3348E"/>
    <w:rsid w:val="00C3598C"/>
    <w:rsid w:val="00C4671A"/>
    <w:rsid w:val="00C46F69"/>
    <w:rsid w:val="00C506D5"/>
    <w:rsid w:val="00C51C1A"/>
    <w:rsid w:val="00C5721F"/>
    <w:rsid w:val="00C57DFD"/>
    <w:rsid w:val="00C61188"/>
    <w:rsid w:val="00C64B55"/>
    <w:rsid w:val="00C704C0"/>
    <w:rsid w:val="00C763E3"/>
    <w:rsid w:val="00C8090E"/>
    <w:rsid w:val="00C813E4"/>
    <w:rsid w:val="00C8650B"/>
    <w:rsid w:val="00C90BE6"/>
    <w:rsid w:val="00C93BDB"/>
    <w:rsid w:val="00C969F4"/>
    <w:rsid w:val="00CB6119"/>
    <w:rsid w:val="00CC1CA7"/>
    <w:rsid w:val="00CC1F6E"/>
    <w:rsid w:val="00CC4157"/>
    <w:rsid w:val="00CD46C3"/>
    <w:rsid w:val="00CD4EB0"/>
    <w:rsid w:val="00CD609E"/>
    <w:rsid w:val="00CE7140"/>
    <w:rsid w:val="00CF14A9"/>
    <w:rsid w:val="00D05152"/>
    <w:rsid w:val="00D06520"/>
    <w:rsid w:val="00D1482D"/>
    <w:rsid w:val="00D35389"/>
    <w:rsid w:val="00D530EA"/>
    <w:rsid w:val="00D666E4"/>
    <w:rsid w:val="00D71F56"/>
    <w:rsid w:val="00D7362D"/>
    <w:rsid w:val="00D739AC"/>
    <w:rsid w:val="00D82397"/>
    <w:rsid w:val="00D8510C"/>
    <w:rsid w:val="00DC10A2"/>
    <w:rsid w:val="00DC4FCF"/>
    <w:rsid w:val="00DD0B99"/>
    <w:rsid w:val="00DD23F6"/>
    <w:rsid w:val="00DE5BCE"/>
    <w:rsid w:val="00DE65C9"/>
    <w:rsid w:val="00DF2013"/>
    <w:rsid w:val="00DF276A"/>
    <w:rsid w:val="00E03463"/>
    <w:rsid w:val="00E04F1E"/>
    <w:rsid w:val="00E06B89"/>
    <w:rsid w:val="00E150EA"/>
    <w:rsid w:val="00E33F25"/>
    <w:rsid w:val="00E40609"/>
    <w:rsid w:val="00E55592"/>
    <w:rsid w:val="00E56167"/>
    <w:rsid w:val="00E63EFD"/>
    <w:rsid w:val="00E65A66"/>
    <w:rsid w:val="00E7088B"/>
    <w:rsid w:val="00E75EF3"/>
    <w:rsid w:val="00E84322"/>
    <w:rsid w:val="00EA1134"/>
    <w:rsid w:val="00EA7FE2"/>
    <w:rsid w:val="00EB02B4"/>
    <w:rsid w:val="00EB0434"/>
    <w:rsid w:val="00EB78DF"/>
    <w:rsid w:val="00EC2368"/>
    <w:rsid w:val="00ED434A"/>
    <w:rsid w:val="00ED5FAF"/>
    <w:rsid w:val="00ED6C98"/>
    <w:rsid w:val="00EE0576"/>
    <w:rsid w:val="00EF0CDE"/>
    <w:rsid w:val="00EF2D9F"/>
    <w:rsid w:val="00EF2FBE"/>
    <w:rsid w:val="00F01A46"/>
    <w:rsid w:val="00F03822"/>
    <w:rsid w:val="00F05D31"/>
    <w:rsid w:val="00F264D1"/>
    <w:rsid w:val="00F445E6"/>
    <w:rsid w:val="00F449BC"/>
    <w:rsid w:val="00F53F3C"/>
    <w:rsid w:val="00F55214"/>
    <w:rsid w:val="00F55B1E"/>
    <w:rsid w:val="00F55DE9"/>
    <w:rsid w:val="00F56EC8"/>
    <w:rsid w:val="00F57A96"/>
    <w:rsid w:val="00F70E47"/>
    <w:rsid w:val="00F77B82"/>
    <w:rsid w:val="00F80DED"/>
    <w:rsid w:val="00F81839"/>
    <w:rsid w:val="00F84D72"/>
    <w:rsid w:val="00F86C1A"/>
    <w:rsid w:val="00FB6291"/>
    <w:rsid w:val="00FB7ACB"/>
    <w:rsid w:val="00FC034A"/>
    <w:rsid w:val="00FC6F4F"/>
    <w:rsid w:val="00FE3FD7"/>
    <w:rsid w:val="00FF0949"/>
    <w:rsid w:val="00FF40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68C3F"/>
  <w15:chartTrackingRefBased/>
  <w15:docId w15:val="{0A595421-F713-344B-B842-242F50F7A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B82"/>
    <w:pPr>
      <w:spacing w:line="360" w:lineRule="auto"/>
    </w:pPr>
    <w:rPr>
      <w:rFonts w:ascii="Times New Roman" w:hAnsi="Times New Roman" w:cs="Times New Roman"/>
    </w:rPr>
  </w:style>
  <w:style w:type="paragraph" w:styleId="Heading1">
    <w:name w:val="heading 1"/>
    <w:basedOn w:val="Normal"/>
    <w:next w:val="Normal"/>
    <w:link w:val="Heading1Char"/>
    <w:uiPriority w:val="9"/>
    <w:qFormat/>
    <w:rsid w:val="00475F2D"/>
    <w:pPr>
      <w:outlineLvl w:val="0"/>
    </w:pPr>
    <w:rPr>
      <w:b/>
      <w:bCs/>
    </w:rPr>
  </w:style>
  <w:style w:type="paragraph" w:styleId="Heading2">
    <w:name w:val="heading 2"/>
    <w:basedOn w:val="Normal"/>
    <w:next w:val="Normal"/>
    <w:link w:val="Heading2Char"/>
    <w:uiPriority w:val="9"/>
    <w:semiHidden/>
    <w:unhideWhenUsed/>
    <w:qFormat/>
    <w:rsid w:val="00477E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7E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7E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7E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7E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7E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7E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7E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F2D"/>
    <w:rPr>
      <w:rFonts w:ascii="Times New Roman" w:hAnsi="Times New Roman" w:cs="Times New Roman"/>
      <w:b/>
      <w:bCs/>
    </w:rPr>
  </w:style>
  <w:style w:type="character" w:customStyle="1" w:styleId="Heading2Char">
    <w:name w:val="Heading 2 Char"/>
    <w:basedOn w:val="DefaultParagraphFont"/>
    <w:link w:val="Heading2"/>
    <w:uiPriority w:val="9"/>
    <w:semiHidden/>
    <w:rsid w:val="00477E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7E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7E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7E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7E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7E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7E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7E07"/>
    <w:rPr>
      <w:rFonts w:eastAsiaTheme="majorEastAsia" w:cstheme="majorBidi"/>
      <w:color w:val="272727" w:themeColor="text1" w:themeTint="D8"/>
    </w:rPr>
  </w:style>
  <w:style w:type="paragraph" w:styleId="Title">
    <w:name w:val="Title"/>
    <w:basedOn w:val="Normal"/>
    <w:next w:val="Normal"/>
    <w:link w:val="TitleChar"/>
    <w:uiPriority w:val="10"/>
    <w:qFormat/>
    <w:rsid w:val="00477E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7E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7E0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7E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7E0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77E07"/>
    <w:rPr>
      <w:i/>
      <w:iCs/>
      <w:color w:val="404040" w:themeColor="text1" w:themeTint="BF"/>
    </w:rPr>
  </w:style>
  <w:style w:type="paragraph" w:styleId="ListParagraph">
    <w:name w:val="List Paragraph"/>
    <w:basedOn w:val="Normal"/>
    <w:uiPriority w:val="34"/>
    <w:qFormat/>
    <w:rsid w:val="00477E07"/>
    <w:pPr>
      <w:ind w:left="720"/>
      <w:contextualSpacing/>
    </w:pPr>
  </w:style>
  <w:style w:type="character" w:styleId="IntenseEmphasis">
    <w:name w:val="Intense Emphasis"/>
    <w:basedOn w:val="DefaultParagraphFont"/>
    <w:uiPriority w:val="21"/>
    <w:qFormat/>
    <w:rsid w:val="00477E07"/>
    <w:rPr>
      <w:i/>
      <w:iCs/>
      <w:color w:val="0F4761" w:themeColor="accent1" w:themeShade="BF"/>
    </w:rPr>
  </w:style>
  <w:style w:type="paragraph" w:styleId="IntenseQuote">
    <w:name w:val="Intense Quote"/>
    <w:basedOn w:val="Normal"/>
    <w:next w:val="Normal"/>
    <w:link w:val="IntenseQuoteChar"/>
    <w:uiPriority w:val="30"/>
    <w:qFormat/>
    <w:rsid w:val="00477E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7E07"/>
    <w:rPr>
      <w:i/>
      <w:iCs/>
      <w:color w:val="0F4761" w:themeColor="accent1" w:themeShade="BF"/>
    </w:rPr>
  </w:style>
  <w:style w:type="character" w:styleId="IntenseReference">
    <w:name w:val="Intense Reference"/>
    <w:basedOn w:val="DefaultParagraphFont"/>
    <w:uiPriority w:val="32"/>
    <w:qFormat/>
    <w:rsid w:val="00477E07"/>
    <w:rPr>
      <w:b/>
      <w:bCs/>
      <w:smallCaps/>
      <w:color w:val="0F4761" w:themeColor="accent1" w:themeShade="BF"/>
      <w:spacing w:val="5"/>
    </w:rPr>
  </w:style>
  <w:style w:type="character" w:styleId="CommentReference">
    <w:name w:val="annotation reference"/>
    <w:basedOn w:val="DefaultParagraphFont"/>
    <w:uiPriority w:val="99"/>
    <w:semiHidden/>
    <w:unhideWhenUsed/>
    <w:rsid w:val="00475F2D"/>
    <w:rPr>
      <w:sz w:val="16"/>
      <w:szCs w:val="16"/>
    </w:rPr>
  </w:style>
  <w:style w:type="paragraph" w:styleId="Header">
    <w:name w:val="header"/>
    <w:basedOn w:val="Normal"/>
    <w:link w:val="HeaderChar"/>
    <w:uiPriority w:val="99"/>
    <w:unhideWhenUsed/>
    <w:rsid w:val="0030528A"/>
    <w:pPr>
      <w:tabs>
        <w:tab w:val="center" w:pos="4680"/>
        <w:tab w:val="right" w:pos="9360"/>
      </w:tabs>
      <w:spacing w:line="240" w:lineRule="auto"/>
    </w:pPr>
  </w:style>
  <w:style w:type="character" w:customStyle="1" w:styleId="HeaderChar">
    <w:name w:val="Header Char"/>
    <w:basedOn w:val="DefaultParagraphFont"/>
    <w:link w:val="Header"/>
    <w:uiPriority w:val="99"/>
    <w:rsid w:val="0030528A"/>
    <w:rPr>
      <w:rFonts w:ascii="Times New Roman" w:hAnsi="Times New Roman" w:cs="Times New Roman"/>
    </w:rPr>
  </w:style>
  <w:style w:type="paragraph" w:styleId="Footer">
    <w:name w:val="footer"/>
    <w:basedOn w:val="Normal"/>
    <w:link w:val="FooterChar"/>
    <w:uiPriority w:val="99"/>
    <w:unhideWhenUsed/>
    <w:rsid w:val="0030528A"/>
    <w:pPr>
      <w:tabs>
        <w:tab w:val="center" w:pos="4680"/>
        <w:tab w:val="right" w:pos="9360"/>
      </w:tabs>
      <w:spacing w:line="240" w:lineRule="auto"/>
    </w:pPr>
  </w:style>
  <w:style w:type="character" w:customStyle="1" w:styleId="FooterChar">
    <w:name w:val="Footer Char"/>
    <w:basedOn w:val="DefaultParagraphFont"/>
    <w:link w:val="Footer"/>
    <w:uiPriority w:val="99"/>
    <w:rsid w:val="0030528A"/>
    <w:rPr>
      <w:rFonts w:ascii="Times New Roman" w:hAnsi="Times New Roman" w:cs="Times New Roman"/>
    </w:rPr>
  </w:style>
  <w:style w:type="paragraph" w:styleId="CommentText">
    <w:name w:val="annotation text"/>
    <w:basedOn w:val="Normal"/>
    <w:link w:val="CommentTextChar"/>
    <w:uiPriority w:val="99"/>
    <w:semiHidden/>
    <w:unhideWhenUsed/>
    <w:rsid w:val="0088635F"/>
    <w:pPr>
      <w:spacing w:line="240" w:lineRule="auto"/>
    </w:pPr>
    <w:rPr>
      <w:sz w:val="20"/>
      <w:szCs w:val="20"/>
    </w:rPr>
  </w:style>
  <w:style w:type="character" w:customStyle="1" w:styleId="CommentTextChar">
    <w:name w:val="Comment Text Char"/>
    <w:basedOn w:val="DefaultParagraphFont"/>
    <w:link w:val="CommentText"/>
    <w:uiPriority w:val="99"/>
    <w:semiHidden/>
    <w:rsid w:val="0088635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8635F"/>
    <w:rPr>
      <w:b/>
      <w:bCs/>
    </w:rPr>
  </w:style>
  <w:style w:type="character" w:customStyle="1" w:styleId="CommentSubjectChar">
    <w:name w:val="Comment Subject Char"/>
    <w:basedOn w:val="CommentTextChar"/>
    <w:link w:val="CommentSubject"/>
    <w:uiPriority w:val="99"/>
    <w:semiHidden/>
    <w:rsid w:val="0088635F"/>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57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2692</TotalTime>
  <Pages>27</Pages>
  <Words>46178</Words>
  <Characters>263217</Characters>
  <Application>Microsoft Office Word</Application>
  <DocSecurity>0</DocSecurity>
  <Lines>2193</Lines>
  <Paragraphs>617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Hope</dc:creator>
  <cp:keywords/>
  <dc:description/>
  <cp:lastModifiedBy>Patrick</cp:lastModifiedBy>
  <cp:revision>76</cp:revision>
  <dcterms:created xsi:type="dcterms:W3CDTF">2024-05-25T10:07:00Z</dcterms:created>
  <dcterms:modified xsi:type="dcterms:W3CDTF">2024-05-27T10:59:00Z</dcterms:modified>
</cp:coreProperties>
</file>