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1FECBF" w14:textId="77377322" w:rsidR="00185131" w:rsidRPr="00320117" w:rsidRDefault="00185131" w:rsidP="0032011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2011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BAM Developmental Paper Submission – Track: Knowledge and </w:t>
      </w:r>
      <w:r w:rsidR="00320117" w:rsidRPr="0032011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Learning </w:t>
      </w:r>
    </w:p>
    <w:p w14:paraId="2DCA4CC1" w14:textId="77777777" w:rsidR="00185131" w:rsidRPr="00320117" w:rsidRDefault="00185131" w:rsidP="0032011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20117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44EF5B22" w14:textId="79F28EC6" w:rsidR="00185131" w:rsidRPr="00320117" w:rsidRDefault="00185131" w:rsidP="0032011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20117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Title: </w:t>
      </w:r>
    </w:p>
    <w:p w14:paraId="4303D75B" w14:textId="200AA31A" w:rsidR="00185131" w:rsidRPr="00AF42AD" w:rsidRDefault="00185131" w:rsidP="00AF42A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42AD">
        <w:rPr>
          <w:rFonts w:ascii="Times New Roman" w:hAnsi="Times New Roman" w:cs="Times New Roman"/>
          <w:b/>
          <w:bCs/>
          <w:sz w:val="24"/>
          <w:szCs w:val="24"/>
        </w:rPr>
        <w:t>Post Experience Education</w:t>
      </w:r>
      <w:r w:rsidR="00320117" w:rsidRPr="00AF42AD">
        <w:rPr>
          <w:rFonts w:ascii="Times New Roman" w:hAnsi="Times New Roman" w:cs="Times New Roman"/>
          <w:b/>
          <w:bCs/>
          <w:sz w:val="24"/>
          <w:szCs w:val="24"/>
        </w:rPr>
        <w:t xml:space="preserve"> as</w:t>
      </w:r>
      <w:r w:rsidRPr="00AF42AD">
        <w:rPr>
          <w:rFonts w:ascii="Times New Roman" w:hAnsi="Times New Roman" w:cs="Times New Roman"/>
          <w:b/>
          <w:bCs/>
          <w:sz w:val="24"/>
          <w:szCs w:val="24"/>
        </w:rPr>
        <w:t xml:space="preserve"> an enabler of</w:t>
      </w:r>
      <w:r w:rsidR="00BE27EF" w:rsidRPr="00AF42AD">
        <w:rPr>
          <w:rFonts w:ascii="Times New Roman" w:hAnsi="Times New Roman" w:cs="Times New Roman"/>
          <w:b/>
          <w:bCs/>
          <w:sz w:val="24"/>
          <w:szCs w:val="24"/>
        </w:rPr>
        <w:t xml:space="preserve"> personal</w:t>
      </w:r>
      <w:r w:rsidRPr="00AF42AD">
        <w:rPr>
          <w:rFonts w:ascii="Times New Roman" w:hAnsi="Times New Roman" w:cs="Times New Roman"/>
          <w:b/>
          <w:bCs/>
          <w:sz w:val="24"/>
          <w:szCs w:val="24"/>
        </w:rPr>
        <w:t xml:space="preserve"> transformation – lessons from </w:t>
      </w:r>
      <w:r w:rsidR="00320117" w:rsidRPr="00AF42AD">
        <w:rPr>
          <w:rFonts w:ascii="Times New Roman" w:hAnsi="Times New Roman" w:cs="Times New Roman"/>
          <w:b/>
          <w:bCs/>
          <w:sz w:val="24"/>
          <w:szCs w:val="24"/>
        </w:rPr>
        <w:t>women</w:t>
      </w:r>
      <w:r w:rsidRPr="00AF42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0117" w:rsidRPr="00AF42AD">
        <w:rPr>
          <w:rFonts w:ascii="Times New Roman" w:hAnsi="Times New Roman" w:cs="Times New Roman"/>
          <w:b/>
          <w:bCs/>
          <w:sz w:val="24"/>
          <w:szCs w:val="24"/>
        </w:rPr>
        <w:t>alumni.</w:t>
      </w:r>
    </w:p>
    <w:p w14:paraId="15F08226" w14:textId="77777777" w:rsidR="000737D6" w:rsidRPr="00320117" w:rsidRDefault="000737D6" w:rsidP="003201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259F52" w14:textId="2D839B8C" w:rsidR="00DD2649" w:rsidRPr="00320117" w:rsidRDefault="000737D6" w:rsidP="003201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0117">
        <w:rPr>
          <w:rFonts w:ascii="Times New Roman" w:hAnsi="Times New Roman" w:cs="Times New Roman"/>
          <w:sz w:val="24"/>
          <w:szCs w:val="24"/>
        </w:rPr>
        <w:t xml:space="preserve">This </w:t>
      </w:r>
      <w:r w:rsidR="00BE27EF">
        <w:rPr>
          <w:rFonts w:ascii="Times New Roman" w:hAnsi="Times New Roman" w:cs="Times New Roman"/>
          <w:sz w:val="24"/>
          <w:szCs w:val="24"/>
        </w:rPr>
        <w:t xml:space="preserve">development </w:t>
      </w:r>
      <w:r w:rsidRPr="00320117">
        <w:rPr>
          <w:rFonts w:ascii="Times New Roman" w:hAnsi="Times New Roman" w:cs="Times New Roman"/>
          <w:sz w:val="24"/>
          <w:szCs w:val="24"/>
        </w:rPr>
        <w:t xml:space="preserve">paper considers the potential of post-experience programmes, such as the MBA and Senior Leader Apprenticeships, to transform the lives and careers of the professional women who </w:t>
      </w:r>
      <w:r w:rsidR="00367C71" w:rsidRPr="00320117">
        <w:rPr>
          <w:rFonts w:ascii="Times New Roman" w:hAnsi="Times New Roman" w:cs="Times New Roman"/>
          <w:sz w:val="24"/>
          <w:szCs w:val="24"/>
        </w:rPr>
        <w:t>study them.</w:t>
      </w:r>
      <w:r w:rsidR="002C5F47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F91E70" w:rsidRPr="00320117">
        <w:rPr>
          <w:rFonts w:ascii="Times New Roman" w:hAnsi="Times New Roman" w:cs="Times New Roman"/>
          <w:sz w:val="24"/>
          <w:szCs w:val="24"/>
        </w:rPr>
        <w:t xml:space="preserve">It builds on </w:t>
      </w:r>
      <w:r w:rsidR="007205F6" w:rsidRPr="00320117">
        <w:rPr>
          <w:rFonts w:ascii="Times New Roman" w:hAnsi="Times New Roman" w:cs="Times New Roman"/>
          <w:sz w:val="24"/>
          <w:szCs w:val="24"/>
        </w:rPr>
        <w:t>previous</w:t>
      </w:r>
      <w:r w:rsidR="008E1550" w:rsidRPr="00320117">
        <w:rPr>
          <w:rFonts w:ascii="Times New Roman" w:hAnsi="Times New Roman" w:cs="Times New Roman"/>
          <w:sz w:val="24"/>
          <w:szCs w:val="24"/>
        </w:rPr>
        <w:t xml:space="preserve"> research which suggests that</w:t>
      </w:r>
      <w:r w:rsidR="00F32336" w:rsidRPr="00320117">
        <w:rPr>
          <w:rFonts w:ascii="Times New Roman" w:hAnsi="Times New Roman" w:cs="Times New Roman"/>
          <w:sz w:val="24"/>
          <w:szCs w:val="24"/>
        </w:rPr>
        <w:t xml:space="preserve"> despite </w:t>
      </w:r>
      <w:r w:rsidR="008A315B" w:rsidRPr="00320117">
        <w:rPr>
          <w:rFonts w:ascii="Times New Roman" w:hAnsi="Times New Roman" w:cs="Times New Roman"/>
          <w:sz w:val="24"/>
          <w:szCs w:val="24"/>
        </w:rPr>
        <w:t xml:space="preserve">the </w:t>
      </w:r>
      <w:r w:rsidR="00F32336" w:rsidRPr="00320117">
        <w:rPr>
          <w:rFonts w:ascii="Times New Roman" w:hAnsi="Times New Roman" w:cs="Times New Roman"/>
          <w:sz w:val="24"/>
          <w:szCs w:val="24"/>
        </w:rPr>
        <w:t>critiques of the MBA it might be women students who are more likely to report being transformed by the programme</w:t>
      </w:r>
      <w:r w:rsidR="00DB22A4" w:rsidRPr="00320117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DB22A4" w:rsidRPr="00320117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="000C186E" w:rsidRPr="00320117">
        <w:rPr>
          <w:rFonts w:ascii="Times New Roman" w:hAnsi="Times New Roman" w:cs="Times New Roman"/>
          <w:sz w:val="24"/>
          <w:szCs w:val="24"/>
        </w:rPr>
        <w:t xml:space="preserve"> understand how women</w:t>
      </w:r>
      <w:r w:rsidR="008A315B" w:rsidRPr="00320117">
        <w:rPr>
          <w:rFonts w:ascii="Times New Roman" w:hAnsi="Times New Roman" w:cs="Times New Roman"/>
          <w:sz w:val="24"/>
          <w:szCs w:val="24"/>
        </w:rPr>
        <w:t xml:space="preserve"> alumni</w:t>
      </w:r>
      <w:r w:rsidR="000C186E" w:rsidRPr="00320117">
        <w:rPr>
          <w:rFonts w:ascii="Times New Roman" w:hAnsi="Times New Roman" w:cs="Times New Roman"/>
          <w:sz w:val="24"/>
          <w:szCs w:val="24"/>
        </w:rPr>
        <w:t xml:space="preserve"> perceive the </w:t>
      </w:r>
      <w:r w:rsidR="008A315B" w:rsidRPr="00320117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012388">
        <w:rPr>
          <w:rFonts w:ascii="Times New Roman" w:hAnsi="Times New Roman" w:cs="Times New Roman"/>
          <w:sz w:val="24"/>
          <w:szCs w:val="24"/>
        </w:rPr>
        <w:t xml:space="preserve">to </w:t>
      </w:r>
      <w:r w:rsidR="000C186E" w:rsidRPr="00320117">
        <w:rPr>
          <w:rFonts w:ascii="Times New Roman" w:hAnsi="Times New Roman" w:cs="Times New Roman"/>
          <w:sz w:val="24"/>
          <w:szCs w:val="24"/>
        </w:rPr>
        <w:t>have impacted their career and broader lives</w:t>
      </w:r>
      <w:r w:rsidR="00BF3224">
        <w:rPr>
          <w:rFonts w:ascii="Times New Roman" w:hAnsi="Times New Roman" w:cs="Times New Roman"/>
          <w:sz w:val="24"/>
          <w:szCs w:val="24"/>
        </w:rPr>
        <w:t>,</w:t>
      </w:r>
      <w:r w:rsidR="000C186E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DB22A4" w:rsidRPr="00320117">
        <w:rPr>
          <w:rFonts w:ascii="Times New Roman" w:hAnsi="Times New Roman" w:cs="Times New Roman"/>
          <w:sz w:val="24"/>
          <w:szCs w:val="24"/>
        </w:rPr>
        <w:t xml:space="preserve">this development paper </w:t>
      </w:r>
      <w:r w:rsidR="0027694F" w:rsidRPr="00320117">
        <w:rPr>
          <w:rFonts w:ascii="Times New Roman" w:hAnsi="Times New Roman" w:cs="Times New Roman"/>
          <w:sz w:val="24"/>
          <w:szCs w:val="24"/>
        </w:rPr>
        <w:t>outlines plans for a pilot stud</w:t>
      </w:r>
      <w:r w:rsidR="008A315B" w:rsidRPr="00320117">
        <w:rPr>
          <w:rFonts w:ascii="Times New Roman" w:hAnsi="Times New Roman" w:cs="Times New Roman"/>
          <w:sz w:val="24"/>
          <w:szCs w:val="24"/>
        </w:rPr>
        <w:t>y</w:t>
      </w:r>
      <w:r w:rsidR="008D5431" w:rsidRPr="00320117">
        <w:rPr>
          <w:rFonts w:ascii="Times New Roman" w:hAnsi="Times New Roman" w:cs="Times New Roman"/>
          <w:sz w:val="24"/>
          <w:szCs w:val="24"/>
        </w:rPr>
        <w:t xml:space="preserve">. The </w:t>
      </w:r>
      <w:r w:rsidR="00367C71" w:rsidRPr="00320117">
        <w:rPr>
          <w:rFonts w:ascii="Times New Roman" w:hAnsi="Times New Roman" w:cs="Times New Roman"/>
          <w:sz w:val="24"/>
          <w:szCs w:val="24"/>
        </w:rPr>
        <w:t>development paper</w:t>
      </w:r>
      <w:r w:rsidR="00457A97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7602CE" w:rsidRPr="00320117">
        <w:rPr>
          <w:rFonts w:ascii="Times New Roman" w:hAnsi="Times New Roman" w:cs="Times New Roman"/>
          <w:sz w:val="24"/>
          <w:szCs w:val="24"/>
        </w:rPr>
        <w:t>begins by considering the background to post-experience education and</w:t>
      </w:r>
      <w:r w:rsidR="00997903" w:rsidRPr="00320117">
        <w:rPr>
          <w:rFonts w:ascii="Times New Roman" w:hAnsi="Times New Roman" w:cs="Times New Roman"/>
          <w:sz w:val="24"/>
          <w:szCs w:val="24"/>
        </w:rPr>
        <w:t xml:space="preserve"> MBAs </w:t>
      </w:r>
      <w:r w:rsidR="00AE552A" w:rsidRPr="00320117">
        <w:rPr>
          <w:rFonts w:ascii="Times New Roman" w:hAnsi="Times New Roman" w:cs="Times New Roman"/>
          <w:sz w:val="24"/>
          <w:szCs w:val="24"/>
        </w:rPr>
        <w:t>before considering prior literature on how such programmes might be seen as drivers of transformation. Following on from the theoretical positioning</w:t>
      </w:r>
      <w:r w:rsidR="00D66E34">
        <w:rPr>
          <w:rFonts w:ascii="Times New Roman" w:hAnsi="Times New Roman" w:cs="Times New Roman"/>
          <w:sz w:val="24"/>
          <w:szCs w:val="24"/>
        </w:rPr>
        <w:t>,</w:t>
      </w:r>
      <w:r w:rsidR="00AE552A" w:rsidRPr="00320117">
        <w:rPr>
          <w:rFonts w:ascii="Times New Roman" w:hAnsi="Times New Roman" w:cs="Times New Roman"/>
          <w:sz w:val="24"/>
          <w:szCs w:val="24"/>
        </w:rPr>
        <w:t xml:space="preserve"> the paper then describes the intended p</w:t>
      </w:r>
      <w:r w:rsidR="00997903" w:rsidRPr="00320117">
        <w:rPr>
          <w:rFonts w:ascii="Times New Roman" w:hAnsi="Times New Roman" w:cs="Times New Roman"/>
          <w:sz w:val="24"/>
          <w:szCs w:val="24"/>
        </w:rPr>
        <w:t>ilot study approach and</w:t>
      </w:r>
      <w:r w:rsidR="00D66E34">
        <w:rPr>
          <w:rFonts w:ascii="Times New Roman" w:hAnsi="Times New Roman" w:cs="Times New Roman"/>
          <w:sz w:val="24"/>
          <w:szCs w:val="24"/>
        </w:rPr>
        <w:t xml:space="preserve"> the</w:t>
      </w:r>
      <w:r w:rsidR="00997903" w:rsidRPr="00320117">
        <w:rPr>
          <w:rFonts w:ascii="Times New Roman" w:hAnsi="Times New Roman" w:cs="Times New Roman"/>
          <w:sz w:val="24"/>
          <w:szCs w:val="24"/>
        </w:rPr>
        <w:t xml:space="preserve"> likely data that should be available prior to the conference. </w:t>
      </w:r>
    </w:p>
    <w:p w14:paraId="284D3BF7" w14:textId="77777777" w:rsidR="00320117" w:rsidRDefault="00320117" w:rsidP="003201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097E5D" w14:textId="3F9148DB" w:rsidR="00DD2649" w:rsidRPr="00320117" w:rsidRDefault="00320117" w:rsidP="0032011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post experience context and MBAs</w:t>
      </w:r>
      <w:r w:rsidR="00DD2649" w:rsidRPr="003201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5531A65" w14:textId="27EBCEC7" w:rsidR="00291019" w:rsidRPr="00320117" w:rsidRDefault="00F035DD" w:rsidP="00320117">
      <w:pPr>
        <w:shd w:val="clear" w:color="auto" w:fill="FFFFFF" w:themeFill="background1"/>
        <w:spacing w:after="225" w:line="240" w:lineRule="auto"/>
        <w:rPr>
          <w:rFonts w:ascii="Times New Roman" w:hAnsi="Times New Roman" w:cs="Times New Roman"/>
          <w:sz w:val="24"/>
          <w:szCs w:val="24"/>
        </w:rPr>
      </w:pPr>
      <w:r w:rsidRPr="003201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Following over a decade of political and economic turmoil in the UK, the idea of ‘futureproofing’ one’s own career is likely to attract more and more students into post-experience managemen</w:t>
      </w:r>
      <w:r w:rsidR="00ED6870" w:rsidRPr="003201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t</w:t>
      </w:r>
      <w:r w:rsidRPr="003201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programmes, of which the MBA is typically seen as the most prestigious.  </w:t>
      </w:r>
      <w:r w:rsidR="00496EB7" w:rsidRPr="003201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Although traditionally seen as male dominated, more recent evidence points </w:t>
      </w:r>
      <w:r w:rsidR="00496EB7" w:rsidRPr="00320117">
        <w:rPr>
          <w:rFonts w:ascii="Times New Roman" w:hAnsi="Times New Roman" w:cs="Times New Roman"/>
          <w:sz w:val="24"/>
          <w:szCs w:val="24"/>
        </w:rPr>
        <w:t>towards  more gender balanced MBA intakes</w:t>
      </w:r>
      <w:r w:rsidR="0035188A">
        <w:rPr>
          <w:rFonts w:ascii="Times New Roman" w:hAnsi="Times New Roman" w:cs="Times New Roman"/>
          <w:sz w:val="24"/>
          <w:szCs w:val="24"/>
        </w:rPr>
        <w:t xml:space="preserve"> </w:t>
      </w:r>
      <w:r w:rsidR="0035188A">
        <w:rPr>
          <w:rFonts w:ascii="Times New Roman" w:hAnsi="Times New Roman" w:cs="Times New Roman"/>
          <w:sz w:val="24"/>
          <w:szCs w:val="24"/>
        </w:rPr>
        <w:fldChar w:fldCharType="begin"/>
      </w:r>
      <w:r w:rsidR="0035188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&lt;EndNote&gt;&lt;Cite&gt;&lt;Author&gt;Hazenbush&lt;/Author&gt;&lt;Year&gt;2022&lt;/Year&gt;&lt;RecNum&gt;462&lt;/RecNum&gt;&lt;DisplayText&gt;(Hazenbush, 2022)&lt;/DisplayText&gt;&lt;record&gt;&lt;rec-number&gt;462&lt;/rec-number&gt;&lt;foreign-keys&gt;&lt;key app="EN" db-id="0wptr0fe4tav59exvvwxxwtif2eeppe0s5p0" timestamp="1691004054"&gt;462&lt;/key&gt;&lt;/foreign-keys&gt;&lt;ref-type name="Journal Article"&gt;17&lt;/ref-type&gt;&lt;contributors&gt;&lt;authors&gt;&lt;author&gt;Hazenbush, Matt&lt;/author&gt;&lt;/authors&gt;&lt;/contributors&gt;&lt;titles&gt;&lt;title&gt;Application Trends Survey: 2022 Summary Report. Market Intelligence&lt;/title&gt;&lt;secondary-title&gt;Graduate Management Admission Council&lt;/secondary-title&gt;&lt;/titles&gt;&lt;periodical&gt;&lt;full-title&gt;Graduate Management Admission Council&lt;/full-title&gt;&lt;/periodical&gt;&lt;dates&gt;&lt;year&gt;2022&lt;/year&gt;&lt;/dates&gt;&lt;urls&gt;&lt;/urls&gt;&lt;/record&gt;&lt;/Cite&gt;&lt;/EndNote&gt;</w:instrText>
      </w:r>
      <w:r w:rsidR="0035188A">
        <w:rPr>
          <w:rFonts w:ascii="Times New Roman" w:hAnsi="Times New Roman" w:cs="Times New Roman"/>
          <w:sz w:val="24"/>
          <w:szCs w:val="24"/>
        </w:rPr>
        <w:fldChar w:fldCharType="separate"/>
      </w:r>
      <w:r w:rsidR="0035188A">
        <w:rPr>
          <w:rFonts w:ascii="Times New Roman" w:hAnsi="Times New Roman" w:cs="Times New Roman"/>
          <w:noProof/>
          <w:sz w:val="24"/>
          <w:szCs w:val="24"/>
        </w:rPr>
        <w:t>(Hazenbush, 2022)</w:t>
      </w:r>
      <w:r w:rsidR="0035188A">
        <w:rPr>
          <w:rFonts w:ascii="Times New Roman" w:hAnsi="Times New Roman" w:cs="Times New Roman"/>
          <w:sz w:val="24"/>
          <w:szCs w:val="24"/>
        </w:rPr>
        <w:fldChar w:fldCharType="end"/>
      </w:r>
      <w:r w:rsidR="00496EB7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291019" w:rsidRPr="00320117">
        <w:rPr>
          <w:rFonts w:ascii="Times New Roman" w:hAnsi="Times New Roman" w:cs="Times New Roman"/>
          <w:sz w:val="24"/>
          <w:szCs w:val="24"/>
        </w:rPr>
        <w:t xml:space="preserve">reinforcing the importance of </w:t>
      </w:r>
      <w:r w:rsidR="00D71666" w:rsidRPr="00320117">
        <w:rPr>
          <w:rFonts w:ascii="Times New Roman" w:hAnsi="Times New Roman" w:cs="Times New Roman"/>
          <w:sz w:val="24"/>
          <w:szCs w:val="24"/>
        </w:rPr>
        <w:t xml:space="preserve">focusing on how the programme impacts life and </w:t>
      </w:r>
      <w:r w:rsidR="00291019" w:rsidRPr="00320117">
        <w:rPr>
          <w:rFonts w:ascii="Times New Roman" w:hAnsi="Times New Roman" w:cs="Times New Roman"/>
          <w:sz w:val="24"/>
          <w:szCs w:val="24"/>
        </w:rPr>
        <w:t>career outcomes</w:t>
      </w:r>
      <w:r w:rsidR="00D71666" w:rsidRPr="00320117">
        <w:rPr>
          <w:rFonts w:ascii="Times New Roman" w:hAnsi="Times New Roman" w:cs="Times New Roman"/>
          <w:sz w:val="24"/>
          <w:szCs w:val="24"/>
        </w:rPr>
        <w:t>.</w:t>
      </w:r>
    </w:p>
    <w:p w14:paraId="17B44F9C" w14:textId="2517F8A2" w:rsidR="00BD4C15" w:rsidRPr="0020030F" w:rsidRDefault="00997903" w:rsidP="00320117">
      <w:pPr>
        <w:shd w:val="clear" w:color="auto" w:fill="FFFFFF" w:themeFill="background1"/>
        <w:spacing w:after="225" w:line="240" w:lineRule="auto"/>
        <w:rPr>
          <w:rFonts w:ascii="Times New Roman" w:hAnsi="Times New Roman" w:cs="Times New Roman"/>
          <w:sz w:val="24"/>
          <w:szCs w:val="24"/>
        </w:rPr>
      </w:pPr>
      <w:r w:rsidRPr="003201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The MBA is </w:t>
      </w:r>
      <w:r w:rsidR="00224F0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typically </w:t>
      </w:r>
      <w:r w:rsidR="00E3774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a </w:t>
      </w:r>
      <w:r w:rsidR="00E37747" w:rsidRPr="003201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post</w:t>
      </w:r>
      <w:r w:rsidRPr="003201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-experience programme.  </w:t>
      </w:r>
      <w:r w:rsidR="002D38FB" w:rsidRPr="00200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According to </w:t>
      </w:r>
      <w:r w:rsidR="002D38FB" w:rsidRPr="002003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HESA </w:t>
      </w:r>
      <w:r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2D38FB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ost-experience implies </w:t>
      </w:r>
      <w:r w:rsidR="002D38FB" w:rsidRPr="0020030F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a period of at least two years relevant work experience as a pre-requisite for entry to the</w:t>
      </w:r>
      <w:r w:rsidR="002D38FB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 pro</w:t>
      </w:r>
      <w:r w:rsidR="002D38FB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gramme </w:t>
      </w:r>
      <w:r w:rsidR="00296549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296549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ADDIN EN.CITE &lt;EndNote&gt;&lt;Cite&gt;&lt;Author&gt;HESA&lt;/Author&gt;&lt;RecNum&gt;517&lt;/RecNum&gt;&lt;DisplayText&gt;(HESA)&lt;/DisplayText&gt;&lt;record&gt;&lt;rec-number&gt;517&lt;/rec-number&gt;&lt;foreign-keys&gt;&lt;key app="EN" db-id="0wptr0fe4tav59exvvwxxwtif2eeppe0s5p0" timestamp="1708511256"&gt;517&lt;/key&gt;&lt;/foreign-keys&gt;&lt;ref-type name="Web Page"&gt;12&lt;/ref-type&gt;&lt;contributors&gt;&lt;authors&gt;&lt;author&gt;HESA, &lt;/author&gt;&lt;/authors&gt;&lt;/contributors&gt;&lt;titles&gt;&lt;title&gt;The Higher Education Statistics Agency&lt;/title&gt;&lt;/titles&gt;&lt;pages&gt;Definitions&lt;/pages&gt;&lt;volume&gt;2024&lt;/volume&gt;&lt;number&gt;February 19&lt;/number&gt;&lt;dates&gt;&lt;/dates&gt;&lt;urls&gt;&lt;/urls&gt;&lt;/record&gt;&lt;/Cite&gt;&lt;/EndNote&gt;</w:instrText>
      </w:r>
      <w:r w:rsidR="00296549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2965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(HESA)</w:t>
      </w:r>
      <w:r w:rsidR="00296549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C95184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case of MBA’s </w:t>
      </w:r>
      <w:r w:rsidR="00D833E9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C95184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his is usually extended to </w:t>
      </w:r>
      <w:r w:rsidR="00A16AF4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>three years</w:t>
      </w:r>
      <w:r w:rsidR="00D833E9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with a stipulation </w:t>
      </w:r>
      <w:r w:rsidR="0089222F">
        <w:rPr>
          <w:rFonts w:ascii="Times New Roman" w:hAnsi="Times New Roman" w:cs="Times New Roman"/>
          <w:sz w:val="24"/>
          <w:szCs w:val="24"/>
          <w:shd w:val="clear" w:color="auto" w:fill="FFFFFF"/>
        </w:rPr>
        <w:t>often</w:t>
      </w:r>
      <w:r w:rsidR="00D833E9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being made that this should include managerial experience</w:t>
      </w:r>
      <w:r w:rsidR="00CB3D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4270">
        <w:rPr>
          <w:rFonts w:ascii="Times New Roman" w:hAnsi="Times New Roman" w:cs="Times New Roman"/>
          <w:sz w:val="24"/>
          <w:szCs w:val="24"/>
          <w:shd w:val="clear" w:color="auto" w:fill="FFFFFF"/>
        </w:rPr>
        <w:t>too.</w:t>
      </w:r>
      <w:r w:rsidR="002C4270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</w:t>
      </w:r>
      <w:r w:rsidR="00E35D21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UK the first example of a development programme for mid-career managers was</w:t>
      </w:r>
      <w:r w:rsidR="00DE3D3E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launched in 1</w:t>
      </w:r>
      <w:r w:rsidR="003255E6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940s to </w:t>
      </w:r>
      <w:r w:rsidR="006148CC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provide non-qualification </w:t>
      </w:r>
      <w:r w:rsidR="00DE3D3E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development </w:t>
      </w:r>
      <w:r w:rsidR="00F14E97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3672C5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>nominated</w:t>
      </w:r>
      <w:r w:rsidR="00C44D47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men and women, drawn from</w:t>
      </w:r>
      <w:r w:rsid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business and government sectors. </w:t>
      </w:r>
      <w:r w:rsidR="00C44D47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3255E6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ideal candidates of these early programmes were not dissimilar to the typical MBA profile today</w:t>
      </w:r>
      <w:r w:rsid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255E6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0261">
        <w:rPr>
          <w:rFonts w:ascii="Times New Roman" w:hAnsi="Times New Roman" w:cs="Times New Roman"/>
          <w:sz w:val="24"/>
          <w:szCs w:val="24"/>
          <w:shd w:val="clear" w:color="auto" w:fill="FFFFFF"/>
        </w:rPr>
        <w:t>with</w:t>
      </w:r>
      <w:r w:rsidR="003255E6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ideal age range </w:t>
      </w:r>
      <w:r w:rsidR="00480261">
        <w:rPr>
          <w:rFonts w:ascii="Times New Roman" w:hAnsi="Times New Roman" w:cs="Times New Roman"/>
          <w:sz w:val="24"/>
          <w:szCs w:val="24"/>
          <w:shd w:val="clear" w:color="auto" w:fill="FFFFFF"/>
        </w:rPr>
        <w:t>being</w:t>
      </w:r>
      <w:r w:rsidR="003255E6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B39A1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28-35 </w:t>
      </w:r>
      <w:r w:rsidR="008D6CF6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>year</w:t>
      </w:r>
      <w:r w:rsidR="003255E6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>s old</w:t>
      </w:r>
      <w:r w:rsidR="004D5E55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 preference </w:t>
      </w:r>
      <w:r w:rsid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shown </w:t>
      </w:r>
      <w:r w:rsidR="004D5E55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individuals about </w:t>
      </w:r>
      <w:r w:rsidR="00320117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>to embark</w:t>
      </w:r>
      <w:r w:rsidR="00D016D9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their first senior executive or administrative position</w:t>
      </w:r>
      <w:r w:rsidR="00BB3A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3AB1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BB3AB1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ADDIN EN.CITE &lt;EndNote&gt;&lt;Cite&gt;&lt;Author&gt;Slater&lt;/Author&gt;&lt;Year&gt;1987&lt;/Year&gt;&lt;RecNum&gt;516&lt;/RecNum&gt;&lt;DisplayText&gt;(Slater, 1987)&lt;/DisplayText&gt;&lt;record&gt;&lt;rec-number&gt;516&lt;/rec-number&gt;&lt;foreign-keys&gt;&lt;key app="EN" db-id="0wptr0fe4tav59exvvwxxwtif2eeppe0s5p0" timestamp="1708511125"&gt;516&lt;/key&gt;&lt;/foreign-keys&gt;&lt;ref-type name="Book"&gt;6&lt;/ref-type&gt;&lt;contributors&gt;&lt;authors&gt;&lt;author&gt;Slater, H&lt;/author&gt;&lt;/authors&gt;&lt;/contributors&gt;&lt;titles&gt;&lt;title&gt;Henley at Greenlands: forty years of management development&lt;/title&gt;&lt;/titles&gt;&lt;dates&gt;&lt;year&gt;1987&lt;/year&gt;&lt;/dates&gt;&lt;pub-location&gt;Oxfordshire&lt;/pub-location&gt;&lt;publisher&gt;Henley Management College&lt;/publisher&gt;&lt;urls&gt;&lt;/urls&gt;&lt;/record&gt;&lt;/Cite&gt;&lt;/EndNote&gt;</w:instrText>
      </w:r>
      <w:r w:rsidR="00BB3AB1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BB3AB1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(Slater, 1987)</w:t>
      </w:r>
      <w:r w:rsidR="00BB3AB1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="004D5E55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C3FBB" w:rsidRPr="003201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D5E55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would be a further two decades before, </w:t>
      </w:r>
      <w:proofErr w:type="gramStart"/>
      <w:r w:rsidR="004D5E55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as a result of</w:t>
      </w:r>
      <w:proofErr w:type="gramEnd"/>
      <w:r w:rsidR="004D5E55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2347FC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Franks Report</w:t>
      </w:r>
      <w:r w:rsidR="004D5E55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1963</w:t>
      </w:r>
      <w:r w:rsidR="002347FC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first business schools were established in </w:t>
      </w:r>
      <w:r w:rsidR="00480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2347FC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UK universities</w:t>
      </w:r>
      <w:r w:rsidR="004802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London and Manchester. I</w:t>
      </w:r>
      <w:r w:rsidR="006D3407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</w:t>
      </w:r>
      <w:r w:rsidR="00D4300C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C3752A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966 London Business School and the University of Strathclyde open</w:t>
      </w:r>
      <w:r w:rsidR="006D3407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="00C3752A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first MBA program</w:t>
      </w:r>
      <w:r w:rsidR="00480261">
        <w:rPr>
          <w:rFonts w:ascii="Times New Roman" w:hAnsi="Times New Roman" w:cs="Times New Roman"/>
          <w:sz w:val="24"/>
          <w:szCs w:val="24"/>
          <w:shd w:val="clear" w:color="auto" w:fill="FFFFFF"/>
        </w:rPr>
        <w:t>me</w:t>
      </w:r>
      <w:r w:rsidR="00C3752A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s in the UK, with other institutions</w:t>
      </w:r>
      <w:r w:rsidR="00D4300C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0C51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increasing</w:t>
      </w:r>
      <w:r w:rsidR="00D4300C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>ly</w:t>
      </w:r>
      <w:r w:rsidR="008E0C51" w:rsidRPr="002003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looking to form alliances with </w:t>
      </w:r>
      <w:r w:rsidR="00D50493" w:rsidRPr="0020030F">
        <w:rPr>
          <w:rFonts w:ascii="Times New Roman" w:hAnsi="Times New Roman" w:cs="Times New Roman"/>
          <w:sz w:val="24"/>
          <w:szCs w:val="24"/>
        </w:rPr>
        <w:t>universities</w:t>
      </w:r>
      <w:r w:rsidR="00BD4C15" w:rsidRPr="0020030F">
        <w:rPr>
          <w:rFonts w:ascii="Times New Roman" w:hAnsi="Times New Roman" w:cs="Times New Roman"/>
          <w:sz w:val="24"/>
          <w:szCs w:val="24"/>
        </w:rPr>
        <w:t>.</w:t>
      </w:r>
    </w:p>
    <w:p w14:paraId="3DF03D4E" w14:textId="12C140E0" w:rsidR="004F0424" w:rsidRPr="00320117" w:rsidRDefault="006D3407" w:rsidP="00320117">
      <w:pPr>
        <w:shd w:val="clear" w:color="auto" w:fill="FFFFFF" w:themeFill="background1"/>
        <w:spacing w:after="225" w:line="240" w:lineRule="auto"/>
        <w:rPr>
          <w:rFonts w:ascii="Times New Roman" w:hAnsi="Times New Roman" w:cs="Times New Roman"/>
          <w:sz w:val="24"/>
          <w:szCs w:val="24"/>
        </w:rPr>
      </w:pPr>
      <w:r w:rsidRPr="00320117">
        <w:rPr>
          <w:rFonts w:ascii="Times New Roman" w:hAnsi="Times New Roman" w:cs="Times New Roman"/>
          <w:sz w:val="24"/>
          <w:szCs w:val="24"/>
        </w:rPr>
        <w:t>Since then, t</w:t>
      </w:r>
      <w:r w:rsidR="00BD4C15" w:rsidRPr="00320117">
        <w:rPr>
          <w:rFonts w:ascii="Times New Roman" w:hAnsi="Times New Roman" w:cs="Times New Roman"/>
          <w:sz w:val="24"/>
          <w:szCs w:val="24"/>
        </w:rPr>
        <w:t>he MBA has dominated the post-experience landscape</w:t>
      </w:r>
      <w:r w:rsidR="003F66E7" w:rsidRPr="00320117">
        <w:rPr>
          <w:rFonts w:ascii="Times New Roman" w:hAnsi="Times New Roman" w:cs="Times New Roman"/>
          <w:sz w:val="24"/>
          <w:szCs w:val="24"/>
        </w:rPr>
        <w:t>. With its N</w:t>
      </w:r>
      <w:r w:rsidR="00FA4B39">
        <w:rPr>
          <w:rFonts w:ascii="Times New Roman" w:hAnsi="Times New Roman" w:cs="Times New Roman"/>
          <w:sz w:val="24"/>
          <w:szCs w:val="24"/>
        </w:rPr>
        <w:t>orth</w:t>
      </w:r>
      <w:r w:rsidR="003F66E7" w:rsidRPr="00320117">
        <w:rPr>
          <w:rFonts w:ascii="Times New Roman" w:hAnsi="Times New Roman" w:cs="Times New Roman"/>
          <w:sz w:val="24"/>
          <w:szCs w:val="24"/>
        </w:rPr>
        <w:t xml:space="preserve"> American origins, the primary purpose of the degree was </w:t>
      </w:r>
      <w:r w:rsidR="00D120BB" w:rsidRPr="00320117">
        <w:rPr>
          <w:rFonts w:ascii="Times New Roman" w:hAnsi="Times New Roman" w:cs="Times New Roman"/>
          <w:sz w:val="24"/>
          <w:szCs w:val="24"/>
        </w:rPr>
        <w:t xml:space="preserve">initially </w:t>
      </w:r>
      <w:r w:rsidR="003F66E7" w:rsidRPr="00320117">
        <w:rPr>
          <w:rFonts w:ascii="Times New Roman" w:hAnsi="Times New Roman" w:cs="Times New Roman"/>
          <w:sz w:val="24"/>
          <w:szCs w:val="24"/>
        </w:rPr>
        <w:t>to train (or re-train) individuals (typically men) who were technically skilled in a particular occupational domain (notably engineer</w:t>
      </w:r>
      <w:r w:rsidR="00440F95">
        <w:rPr>
          <w:rFonts w:ascii="Times New Roman" w:hAnsi="Times New Roman" w:cs="Times New Roman"/>
          <w:sz w:val="24"/>
          <w:szCs w:val="24"/>
        </w:rPr>
        <w:t>ing</w:t>
      </w:r>
      <w:r w:rsidR="003F66E7" w:rsidRPr="00320117">
        <w:rPr>
          <w:rFonts w:ascii="Times New Roman" w:hAnsi="Times New Roman" w:cs="Times New Roman"/>
          <w:sz w:val="24"/>
          <w:szCs w:val="24"/>
        </w:rPr>
        <w:t xml:space="preserve">) and provide the functional knowledge and skills necessary to manage people </w:t>
      </w:r>
      <w:r w:rsidR="003F66E7" w:rsidRPr="00320117">
        <w:rPr>
          <w:rFonts w:ascii="Times New Roman" w:hAnsi="Times New Roman" w:cs="Times New Roman"/>
          <w:sz w:val="24"/>
          <w:szCs w:val="24"/>
        </w:rPr>
        <w:lastRenderedPageBreak/>
        <w:t>and operations</w:t>
      </w:r>
      <w:r w:rsidR="0035188A">
        <w:rPr>
          <w:rFonts w:ascii="Times New Roman" w:hAnsi="Times New Roman" w:cs="Times New Roman"/>
          <w:sz w:val="24"/>
          <w:szCs w:val="24"/>
        </w:rPr>
        <w:t xml:space="preserve"> </w:t>
      </w:r>
      <w:r w:rsidR="0035188A">
        <w:rPr>
          <w:rFonts w:ascii="Times New Roman" w:hAnsi="Times New Roman" w:cs="Times New Roman"/>
          <w:sz w:val="24"/>
          <w:szCs w:val="24"/>
        </w:rPr>
        <w:fldChar w:fldCharType="begin"/>
      </w:r>
      <w:r w:rsidR="0035188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&lt;EndNote&gt;&lt;Cite&gt;&lt;Author&gt;Rubin&lt;/Author&gt;&lt;Year&gt;2013&lt;/Year&gt;&lt;RecNum&gt;4&lt;/RecNum&gt;&lt;DisplayText&gt;(Rubin and Dierdorff, 2013)&lt;/DisplayText&gt;&lt;record&gt;&lt;rec-number&gt;4&lt;/rec-number&gt;&lt;foreign-keys&gt;&lt;key app="EN" db-id="0wptr0fe4tav59exvvwxxwtif2eeppe0s5p0" timestamp="1596531504"&gt;4&lt;/key&gt;&lt;/foreign-keys&gt;&lt;ref-type name="Journal Article"&gt;17&lt;/ref-type&gt;&lt;contributors&gt;&lt;authors&gt;&lt;author&gt;Rubin, Robebt S.&lt;/author&gt;&lt;author&gt;Dierdorff, Erich C.&lt;/author&gt;&lt;/authors&gt;&lt;/contributors&gt;&lt;titles&gt;&lt;title&gt;Building a Better MBA: From a Decade of Critique Toward a Decennium of Creation&lt;/title&gt;&lt;secondary-title&gt;Academy of Management Learning &amp;amp; Education&lt;/secondary-title&gt;&lt;/titles&gt;&lt;periodical&gt;&lt;full-title&gt;Academy of Management Learning &amp;amp; Education&lt;/full-title&gt;&lt;/periodical&gt;&lt;pages&gt;125-141&lt;/pages&gt;&lt;volume&gt;12&lt;/volume&gt;&lt;number&gt;1&lt;/number&gt;&lt;keywords&gt;&lt;keyword&gt;MASTER of business administration degree&lt;/keyword&gt;&lt;keyword&gt;MANAGEMENT -- Study &amp;amp; teaching&lt;/keyword&gt;&lt;keyword&gt;BUSINESS schools&lt;/keyword&gt;&lt;keyword&gt;EVIDENCE-based management&lt;/keyword&gt;&lt;keyword&gt;PERCEIVED quality&lt;/keyword&gt;&lt;keyword&gt;GRADUATE Management Admission Test&lt;/keyword&gt;&lt;keyword&gt;DISCUSSION in education&lt;/keyword&gt;&lt;keyword&gt;EDUCATIONAL relevance&lt;/keyword&gt;&lt;keyword&gt;LEARNING &amp;amp; scholarship&lt;/keyword&gt;&lt;keyword&gt;EDUCATIONAL quality&lt;/keyword&gt;&lt;keyword&gt;CURRICULA (Courses of study)&lt;/keyword&gt;&lt;keyword&gt;CURRICULUM planning&lt;/keyword&gt;&lt;keyword&gt;META-analysis&lt;/keyword&gt;&lt;keyword&gt;PROFESSIONALISM&lt;/keyword&gt;&lt;/keywords&gt;&lt;dates&gt;&lt;year&gt;2013&lt;/year&gt;&lt;/dates&gt;&lt;publisher&gt;Academy of Management&lt;/publisher&gt;&lt;isbn&gt;1537260X&lt;/isbn&gt;&lt;accession-num&gt;86921848&lt;/accession-num&gt;&lt;work-type&gt;Article&lt;/work-type&gt;&lt;urls&gt;&lt;related-urls&gt;&lt;url&gt;http://idpproxy.reading.ac.uk/login?url=&lt;/url&gt;&lt;/related-urls&gt;&lt;/urls&gt;&lt;electronic-resource-num&gt;10.5465/amle.2012.0217&lt;/electronic-resource-num&gt;&lt;remote-database-name&gt;bth&lt;/remote-database-name&gt;&lt;remote-database-provider&gt;EBSCOhost&lt;/remote-database-provider&gt;&lt;/record&gt;&lt;/Cite&gt;&lt;/EndNote&gt;</w:instrText>
      </w:r>
      <w:r w:rsidR="0035188A">
        <w:rPr>
          <w:rFonts w:ascii="Times New Roman" w:hAnsi="Times New Roman" w:cs="Times New Roman"/>
          <w:sz w:val="24"/>
          <w:szCs w:val="24"/>
        </w:rPr>
        <w:fldChar w:fldCharType="separate"/>
      </w:r>
      <w:r w:rsidR="0035188A">
        <w:rPr>
          <w:rFonts w:ascii="Times New Roman" w:hAnsi="Times New Roman" w:cs="Times New Roman"/>
          <w:noProof/>
          <w:sz w:val="24"/>
          <w:szCs w:val="24"/>
        </w:rPr>
        <w:t>(Rubin and Dierdorff, 2013)</w:t>
      </w:r>
      <w:r w:rsidR="0035188A">
        <w:rPr>
          <w:rFonts w:ascii="Times New Roman" w:hAnsi="Times New Roman" w:cs="Times New Roman"/>
          <w:sz w:val="24"/>
          <w:szCs w:val="24"/>
        </w:rPr>
        <w:fldChar w:fldCharType="end"/>
      </w:r>
      <w:r w:rsidR="003F66E7" w:rsidRPr="00320117">
        <w:rPr>
          <w:rFonts w:ascii="Times New Roman" w:hAnsi="Times New Roman" w:cs="Times New Roman"/>
          <w:sz w:val="24"/>
          <w:szCs w:val="24"/>
        </w:rPr>
        <w:t xml:space="preserve">. </w:t>
      </w:r>
      <w:r w:rsidR="00766B62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CD6715" w:rsidRPr="00320117">
        <w:rPr>
          <w:rFonts w:ascii="Times New Roman" w:hAnsi="Times New Roman" w:cs="Times New Roman"/>
          <w:sz w:val="24"/>
          <w:szCs w:val="24"/>
        </w:rPr>
        <w:t>Despite i</w:t>
      </w:r>
      <w:r w:rsidR="003D7186">
        <w:rPr>
          <w:rFonts w:ascii="Times New Roman" w:hAnsi="Times New Roman" w:cs="Times New Roman"/>
          <w:sz w:val="24"/>
          <w:szCs w:val="24"/>
        </w:rPr>
        <w:t>t</w:t>
      </w:r>
      <w:r w:rsidR="00CD6715" w:rsidRPr="00320117">
        <w:rPr>
          <w:rFonts w:ascii="Times New Roman" w:hAnsi="Times New Roman" w:cs="Times New Roman"/>
          <w:sz w:val="24"/>
          <w:szCs w:val="24"/>
        </w:rPr>
        <w:t xml:space="preserve">s enduring popularity the programme </w:t>
      </w:r>
      <w:r w:rsidR="00037AF0" w:rsidRPr="00320117">
        <w:rPr>
          <w:rFonts w:ascii="Times New Roman" w:hAnsi="Times New Roman" w:cs="Times New Roman"/>
          <w:sz w:val="24"/>
          <w:szCs w:val="24"/>
        </w:rPr>
        <w:t>has been criticized for, among other things, being too narrow and for analytically orienting future managers, rather than equipping them to lead in a complex, socially and ecologically fraught world, where simple answers just do not work</w:t>
      </w:r>
      <w:r w:rsidR="00D70707">
        <w:rPr>
          <w:rFonts w:ascii="Times New Roman" w:hAnsi="Times New Roman" w:cs="Times New Roman"/>
          <w:sz w:val="24"/>
          <w:szCs w:val="24"/>
        </w:rPr>
        <w:t xml:space="preserve"> </w:t>
      </w:r>
      <w:r w:rsidR="00D70707">
        <w:rPr>
          <w:rFonts w:ascii="Times New Roman" w:hAnsi="Times New Roman" w:cs="Times New Roman"/>
          <w:sz w:val="24"/>
          <w:szCs w:val="24"/>
        </w:rPr>
        <w:fldChar w:fldCharType="begin"/>
      </w:r>
      <w:r w:rsidR="00D7070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&lt;EndNote&gt;&lt;Cite&gt;&lt;Author&gt;Waddock&lt;/Author&gt;&lt;Year&gt;2013&lt;/Year&gt;&lt;RecNum&gt;510&lt;/RecNum&gt;&lt;DisplayText&gt;(Waddock and Lozano, 2013)&lt;/DisplayText&gt;&lt;record&gt;&lt;rec-number&gt;510&lt;/rec-number&gt;&lt;foreign-keys&gt;&lt;key app="EN" db-id="0wptr0fe4tav59exvvwxxwtif2eeppe0s5p0" timestamp="1708507551"&gt;510&lt;/key&gt;&lt;/foreign-keys&gt;&lt;ref-type name="Journal Article"&gt;17&lt;/ref-type&gt;&lt;contributors&gt;&lt;authors&gt;&lt;author&gt;Waddock, Sandra&lt;/author&gt;&lt;author&gt;Lozano, Josep M.&lt;/author&gt;&lt;/authors&gt;&lt;/contributors&gt;&lt;titles&gt;&lt;title&gt;Developing More Holistic Management Education: Lessons Learned From Two Programs&lt;/title&gt;&lt;secondary-title&gt;Academy of Management learning &amp;amp; education&lt;/secondary-title&gt;&lt;/titles&gt;&lt;periodical&gt;&lt;full-title&gt;Academy of Management Learning &amp;amp; Education&lt;/full-title&gt;&lt;/periodical&gt;&lt;pages&gt;265-284&lt;/pages&gt;&lt;volume&gt;12&lt;/volume&gt;&lt;number&gt;2&lt;/number&gt;&lt;keywords&gt;&lt;keyword&gt;Business schools&lt;/keyword&gt;&lt;keyword&gt;Engineering ethics&lt;/keyword&gt;&lt;keyword&gt;ESSAYS, DIALOGUES, &amp;amp; INTERVIEWS&lt;/keyword&gt;&lt;keyword&gt;Experiential learning&lt;/keyword&gt;&lt;keyword&gt;Face (sociological concept)&lt;/keyword&gt;&lt;keyword&gt;Holistic management&lt;/keyword&gt;&lt;keyword&gt;MBA programs &amp;amp; graduates&lt;/keyword&gt;&lt;keyword&gt;Personal development&lt;/keyword&gt;&lt;keyword&gt;Self awareness&lt;/keyword&gt;&lt;keyword&gt;Sociology&lt;/keyword&gt;&lt;keyword&gt;Studies&lt;/keyword&gt;&lt;/keywords&gt;&lt;dates&gt;&lt;year&gt;2013&lt;/year&gt;&lt;/dates&gt;&lt;pub-location&gt;Briarcliff Manor&lt;/pub-location&gt;&lt;publisher&gt;Academy of Management&lt;/publisher&gt;&lt;isbn&gt;1537-260X&lt;/isbn&gt;&lt;urls&gt;&lt;related-urls&gt;&lt;url&gt;https://go.exlibris.link/YS6T8KKK&lt;/url&gt;&lt;/related-urls&gt;&lt;/urls&gt;&lt;electronic-resource-num&gt;10.5465/amle.2012.0002&lt;/electronic-resource-num&gt;&lt;language&gt;English&lt;/language&gt;&lt;/record&gt;&lt;/Cite&gt;&lt;/EndNote&gt;</w:instrText>
      </w:r>
      <w:r w:rsidR="00D70707">
        <w:rPr>
          <w:rFonts w:ascii="Times New Roman" w:hAnsi="Times New Roman" w:cs="Times New Roman"/>
          <w:sz w:val="24"/>
          <w:szCs w:val="24"/>
        </w:rPr>
        <w:fldChar w:fldCharType="separate"/>
      </w:r>
      <w:r w:rsidR="00D70707">
        <w:rPr>
          <w:rFonts w:ascii="Times New Roman" w:hAnsi="Times New Roman" w:cs="Times New Roman"/>
          <w:noProof/>
          <w:sz w:val="24"/>
          <w:szCs w:val="24"/>
        </w:rPr>
        <w:t>(Waddock and Lozano, 2013)</w:t>
      </w:r>
      <w:r w:rsidR="00D70707">
        <w:rPr>
          <w:rFonts w:ascii="Times New Roman" w:hAnsi="Times New Roman" w:cs="Times New Roman"/>
          <w:sz w:val="24"/>
          <w:szCs w:val="24"/>
        </w:rPr>
        <w:fldChar w:fldCharType="end"/>
      </w:r>
      <w:r w:rsidR="00F1196A">
        <w:rPr>
          <w:rFonts w:ascii="Times New Roman" w:hAnsi="Times New Roman" w:cs="Times New Roman"/>
          <w:sz w:val="24"/>
          <w:szCs w:val="24"/>
        </w:rPr>
        <w:t xml:space="preserve">. </w:t>
      </w:r>
      <w:r w:rsidR="00037AF0" w:rsidRPr="003201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FEBB5E" w14:textId="54EF9F13" w:rsidR="007934C6" w:rsidRDefault="00CD6715" w:rsidP="0088410D">
      <w:pPr>
        <w:shd w:val="clear" w:color="auto" w:fill="FFFFFF" w:themeFill="background1"/>
        <w:spacing w:after="225" w:line="240" w:lineRule="auto"/>
        <w:rPr>
          <w:rFonts w:ascii="Times New Roman" w:hAnsi="Times New Roman" w:cs="Times New Roman"/>
          <w:sz w:val="24"/>
          <w:szCs w:val="24"/>
        </w:rPr>
      </w:pPr>
      <w:r w:rsidRPr="00320117">
        <w:rPr>
          <w:rFonts w:ascii="Times New Roman" w:hAnsi="Times New Roman" w:cs="Times New Roman"/>
          <w:sz w:val="24"/>
          <w:szCs w:val="24"/>
        </w:rPr>
        <w:t>In terms of</w:t>
      </w:r>
      <w:r w:rsidR="003D7186">
        <w:rPr>
          <w:rFonts w:ascii="Times New Roman" w:hAnsi="Times New Roman" w:cs="Times New Roman"/>
          <w:sz w:val="24"/>
          <w:szCs w:val="24"/>
        </w:rPr>
        <w:t xml:space="preserve"> developing</w:t>
      </w:r>
      <w:r w:rsidRPr="00320117">
        <w:rPr>
          <w:rFonts w:ascii="Times New Roman" w:hAnsi="Times New Roman" w:cs="Times New Roman"/>
          <w:sz w:val="24"/>
          <w:szCs w:val="24"/>
        </w:rPr>
        <w:t xml:space="preserve"> wome</w:t>
      </w:r>
      <w:r w:rsidR="00480261">
        <w:rPr>
          <w:rFonts w:ascii="Times New Roman" w:hAnsi="Times New Roman" w:cs="Times New Roman"/>
          <w:sz w:val="24"/>
          <w:szCs w:val="24"/>
        </w:rPr>
        <w:t>n,</w:t>
      </w:r>
      <w:r w:rsidRPr="00320117">
        <w:rPr>
          <w:rFonts w:ascii="Times New Roman" w:hAnsi="Times New Roman" w:cs="Times New Roman"/>
          <w:sz w:val="24"/>
          <w:szCs w:val="24"/>
        </w:rPr>
        <w:t xml:space="preserve"> t</w:t>
      </w:r>
      <w:r w:rsidR="00766B62" w:rsidRPr="00320117">
        <w:rPr>
          <w:rFonts w:ascii="Times New Roman" w:hAnsi="Times New Roman" w:cs="Times New Roman"/>
          <w:sz w:val="24"/>
          <w:szCs w:val="24"/>
        </w:rPr>
        <w:t>here are criticism</w:t>
      </w:r>
      <w:r w:rsidR="00480261">
        <w:rPr>
          <w:rFonts w:ascii="Times New Roman" w:hAnsi="Times New Roman" w:cs="Times New Roman"/>
          <w:sz w:val="24"/>
          <w:szCs w:val="24"/>
        </w:rPr>
        <w:t>s</w:t>
      </w:r>
      <w:r w:rsidR="00766B62" w:rsidRPr="00320117">
        <w:rPr>
          <w:rFonts w:ascii="Times New Roman" w:hAnsi="Times New Roman" w:cs="Times New Roman"/>
          <w:sz w:val="24"/>
          <w:szCs w:val="24"/>
        </w:rPr>
        <w:t xml:space="preserve"> about the ‘masculinisation’ of the programme</w:t>
      </w:r>
      <w:r w:rsidR="00375DB3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766B62" w:rsidRPr="00320117">
        <w:rPr>
          <w:rFonts w:ascii="Times New Roman" w:hAnsi="Times New Roman" w:cs="Times New Roman"/>
          <w:sz w:val="24"/>
          <w:szCs w:val="24"/>
        </w:rPr>
        <w:t xml:space="preserve"> curriculum,</w:t>
      </w:r>
      <w:r w:rsidR="00E91442" w:rsidRPr="00320117">
        <w:rPr>
          <w:rFonts w:ascii="Times New Roman" w:hAnsi="Times New Roman" w:cs="Times New Roman"/>
          <w:sz w:val="24"/>
          <w:szCs w:val="24"/>
        </w:rPr>
        <w:t xml:space="preserve"> reflecting the masculine nature of management development overall</w:t>
      </w:r>
      <w:r w:rsidR="007B4E9C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8719CB">
        <w:rPr>
          <w:rFonts w:ascii="Times New Roman" w:hAnsi="Times New Roman" w:cs="Times New Roman"/>
          <w:sz w:val="24"/>
          <w:szCs w:val="24"/>
        </w:rPr>
        <w:fldChar w:fldCharType="begin"/>
      </w:r>
      <w:r w:rsidR="008719CB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&lt;EndNote&gt;&lt;Cite&gt;&lt;Author&gt;Simpson&lt;/Author&gt;&lt;Year&gt;2006&lt;/Year&gt;&lt;RecNum&gt;53&lt;/RecNum&gt;&lt;DisplayText&gt;(Simpson, 2006)&lt;/DisplayText&gt;&lt;record&gt;&lt;rec-number&gt;53&lt;/rec-number&gt;&lt;foreign-keys&gt;&lt;key app="EN" db-id="0wptr0fe4tav59exvvwxxwtif2eeppe0s5p0" timestamp="1605607273"&gt;53&lt;/key&gt;&lt;/foreign-keys&gt;&lt;ref-type name="Journal Article"&gt;17&lt;/ref-type&gt;&lt;contributors&gt;&lt;authors&gt;&lt;author&gt;Simpson, Ruth&lt;/author&gt;&lt;/authors&gt;&lt;/contributors&gt;&lt;titles&gt;&lt;title&gt;Masculinity and Management Education: Feminizing the MBA&lt;/title&gt;&lt;secondary-title&gt;Academy of Management Learning &amp;amp; Education&lt;/secondary-title&gt;&lt;/titles&gt;&lt;periodical&gt;&lt;full-title&gt;Academy of Management Learning &amp;amp; Education&lt;/full-title&gt;&lt;/periodical&gt;&lt;pages&gt;182-193&lt;/pages&gt;&lt;volume&gt;5&lt;/volume&gt;&lt;number&gt;2&lt;/number&gt;&lt;keywords&gt;&lt;keyword&gt;Master of business administration degree&lt;/keyword&gt;&lt;keyword&gt;Business education&lt;/keyword&gt;&lt;keyword&gt;Executive ability (Management)&lt;/keyword&gt;&lt;keyword&gt;Management&lt;/keyword&gt;&lt;keyword&gt;Executives -- Psychology&lt;/keyword&gt;&lt;keyword&gt;Sexism in education&lt;/keyword&gt;&lt;keyword&gt;Sex discrimination against women&lt;/keyword&gt;&lt;keyword&gt;Women&amp;apos;s studies&lt;/keyword&gt;&lt;keyword&gt;Prevention&lt;/keyword&gt;&lt;/keywords&gt;&lt;dates&gt;&lt;year&gt;2006&lt;/year&gt;&lt;/dates&gt;&lt;publisher&gt;Academy of Management&lt;/publisher&gt;&lt;isbn&gt;1537260X&lt;/isbn&gt;&lt;accession-num&gt;21253782&lt;/accession-num&gt;&lt;work-type&gt;Article&lt;/work-type&gt;&lt;urls&gt;&lt;related-urls&gt;&lt;url&gt;http://search.ebscohost.com/login.aspx?direct=true&amp;amp;AuthType=ip,shib,uid&amp;amp;db=bth&amp;amp;AN=21253782&amp;amp;site=ehost-live&lt;/url&gt;&lt;/related-urls&gt;&lt;/urls&gt;&lt;electronic-resource-num&gt;10.5465/AMLE.2006.21253782&lt;/electronic-resource-num&gt;&lt;remote-database-name&gt;Business Source Complete&lt;/remote-database-name&gt;&lt;remote-database-provider&gt;EBSCOhost&lt;/remote-database-provider&gt;&lt;/record&gt;&lt;/Cite&gt;&lt;/EndNote&gt;</w:instrText>
      </w:r>
      <w:r w:rsidR="008719CB">
        <w:rPr>
          <w:rFonts w:ascii="Times New Roman" w:hAnsi="Times New Roman" w:cs="Times New Roman"/>
          <w:sz w:val="24"/>
          <w:szCs w:val="24"/>
        </w:rPr>
        <w:fldChar w:fldCharType="separate"/>
      </w:r>
      <w:r w:rsidR="008719CB">
        <w:rPr>
          <w:rFonts w:ascii="Times New Roman" w:hAnsi="Times New Roman" w:cs="Times New Roman"/>
          <w:noProof/>
          <w:sz w:val="24"/>
          <w:szCs w:val="24"/>
        </w:rPr>
        <w:t>(Simpson, 2006)</w:t>
      </w:r>
      <w:r w:rsidR="008719CB">
        <w:rPr>
          <w:rFonts w:ascii="Times New Roman" w:hAnsi="Times New Roman" w:cs="Times New Roman"/>
          <w:sz w:val="24"/>
          <w:szCs w:val="24"/>
        </w:rPr>
        <w:fldChar w:fldCharType="end"/>
      </w:r>
      <w:r w:rsidR="00766B62" w:rsidRPr="00320117">
        <w:rPr>
          <w:rFonts w:ascii="Times New Roman" w:hAnsi="Times New Roman" w:cs="Times New Roman"/>
          <w:sz w:val="24"/>
          <w:szCs w:val="24"/>
        </w:rPr>
        <w:t>, a point borne out in a recent analysis of module content across business and management programmes which found a noticeable lack of gender related content in compulsory modules</w:t>
      </w:r>
      <w:r w:rsidR="0035188A">
        <w:rPr>
          <w:rFonts w:ascii="Times New Roman" w:hAnsi="Times New Roman" w:cs="Times New Roman"/>
          <w:sz w:val="24"/>
          <w:szCs w:val="24"/>
        </w:rPr>
        <w:t xml:space="preserve"> </w:t>
      </w:r>
      <w:r w:rsidR="0035188A">
        <w:rPr>
          <w:rFonts w:ascii="Times New Roman" w:hAnsi="Times New Roman" w:cs="Times New Roman"/>
          <w:sz w:val="24"/>
          <w:szCs w:val="24"/>
        </w:rPr>
        <w:fldChar w:fldCharType="begin"/>
      </w:r>
      <w:r w:rsidR="0035188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&lt;EndNote&gt;&lt;Cite&gt;&lt;Author&gt;Perriton&lt;/Author&gt;&lt;Year&gt;2021&lt;/Year&gt;&lt;RecNum&gt;365&lt;/RecNum&gt;&lt;DisplayText&gt;(Perriton et al., 2021)&lt;/DisplayText&gt;&lt;record&gt;&lt;rec-number&gt;365&lt;/rec-number&gt;&lt;foreign-keys&gt;&lt;key app="EN" db-id="0wptr0fe4tav59exvvwxxwtif2eeppe0s5p0" timestamp="1653046460"&gt;365&lt;/key&gt;&lt;/foreign-keys&gt;&lt;ref-type name="Journal Article"&gt;17&lt;/ref-type&gt;&lt;contributors&gt;&lt;authors&gt;&lt;author&gt;Perriton, Linda&lt;/author&gt;&lt;author&gt;Elliott, Carole&lt;/author&gt;&lt;author&gt;Humbert, Anne Laure&lt;/author&gt;&lt;/authors&gt;&lt;/contributors&gt;&lt;titles&gt;&lt;title&gt;Where is the visible commitment to gender in the advertised content of UK management degree programmes?&lt;/title&gt;&lt;secondary-title&gt;Gender in Management: An International Journal&lt;/secondary-title&gt;&lt;/titles&gt;&lt;periodical&gt;&lt;full-title&gt;Gender in Management: An International Journal&lt;/full-title&gt;&lt;/periodical&gt;&lt;dates&gt;&lt;year&gt;2021&lt;/year&gt;&lt;/dates&gt;&lt;isbn&gt;1754-2413&lt;/isbn&gt;&lt;urls&gt;&lt;/urls&gt;&lt;/record&gt;&lt;/Cite&gt;&lt;/EndNote&gt;</w:instrText>
      </w:r>
      <w:r w:rsidR="0035188A">
        <w:rPr>
          <w:rFonts w:ascii="Times New Roman" w:hAnsi="Times New Roman" w:cs="Times New Roman"/>
          <w:sz w:val="24"/>
          <w:szCs w:val="24"/>
        </w:rPr>
        <w:fldChar w:fldCharType="separate"/>
      </w:r>
      <w:r w:rsidR="0035188A">
        <w:rPr>
          <w:rFonts w:ascii="Times New Roman" w:hAnsi="Times New Roman" w:cs="Times New Roman"/>
          <w:noProof/>
          <w:sz w:val="24"/>
          <w:szCs w:val="24"/>
        </w:rPr>
        <w:t>(Perriton et al., 2021)</w:t>
      </w:r>
      <w:r w:rsidR="0035188A">
        <w:rPr>
          <w:rFonts w:ascii="Times New Roman" w:hAnsi="Times New Roman" w:cs="Times New Roman"/>
          <w:sz w:val="24"/>
          <w:szCs w:val="24"/>
        </w:rPr>
        <w:fldChar w:fldCharType="end"/>
      </w:r>
      <w:r w:rsidR="0035188A">
        <w:rPr>
          <w:rFonts w:ascii="Times New Roman" w:hAnsi="Times New Roman" w:cs="Times New Roman"/>
          <w:sz w:val="24"/>
          <w:szCs w:val="24"/>
        </w:rPr>
        <w:t>.</w:t>
      </w:r>
      <w:r w:rsidR="0088410D">
        <w:rPr>
          <w:rFonts w:ascii="Times New Roman" w:hAnsi="Times New Roman" w:cs="Times New Roman"/>
          <w:sz w:val="24"/>
          <w:szCs w:val="24"/>
        </w:rPr>
        <w:t xml:space="preserve"> </w:t>
      </w:r>
      <w:r w:rsidR="00111FBC" w:rsidRPr="00320117">
        <w:rPr>
          <w:rFonts w:ascii="Times New Roman" w:hAnsi="Times New Roman" w:cs="Times New Roman"/>
          <w:sz w:val="24"/>
          <w:szCs w:val="24"/>
        </w:rPr>
        <w:t>However despite the</w:t>
      </w:r>
      <w:r w:rsidR="007B4E9C" w:rsidRPr="00320117">
        <w:rPr>
          <w:rFonts w:ascii="Times New Roman" w:hAnsi="Times New Roman" w:cs="Times New Roman"/>
          <w:sz w:val="24"/>
          <w:szCs w:val="24"/>
        </w:rPr>
        <w:t>se</w:t>
      </w:r>
      <w:r w:rsidR="00111FBC" w:rsidRPr="00320117">
        <w:rPr>
          <w:rFonts w:ascii="Times New Roman" w:hAnsi="Times New Roman" w:cs="Times New Roman"/>
          <w:sz w:val="24"/>
          <w:szCs w:val="24"/>
        </w:rPr>
        <w:t xml:space="preserve"> criticisms</w:t>
      </w:r>
      <w:r w:rsidR="007B4E9C" w:rsidRPr="00320117">
        <w:rPr>
          <w:rFonts w:ascii="Times New Roman" w:hAnsi="Times New Roman" w:cs="Times New Roman"/>
          <w:sz w:val="24"/>
          <w:szCs w:val="24"/>
        </w:rPr>
        <w:t>,</w:t>
      </w:r>
      <w:r w:rsidR="00111FBC" w:rsidRPr="00320117">
        <w:rPr>
          <w:rFonts w:ascii="Times New Roman" w:hAnsi="Times New Roman" w:cs="Times New Roman"/>
          <w:sz w:val="24"/>
          <w:szCs w:val="24"/>
        </w:rPr>
        <w:t xml:space="preserve"> the MBA is still seen by man</w:t>
      </w:r>
      <w:r w:rsidR="004361F2">
        <w:rPr>
          <w:rFonts w:ascii="Times New Roman" w:hAnsi="Times New Roman" w:cs="Times New Roman"/>
          <w:sz w:val="24"/>
          <w:szCs w:val="24"/>
        </w:rPr>
        <w:t xml:space="preserve">y </w:t>
      </w:r>
      <w:r w:rsidR="00111FBC" w:rsidRPr="00320117">
        <w:rPr>
          <w:rFonts w:ascii="Times New Roman" w:hAnsi="Times New Roman" w:cs="Times New Roman"/>
          <w:sz w:val="24"/>
          <w:szCs w:val="24"/>
        </w:rPr>
        <w:t xml:space="preserve">as a </w:t>
      </w:r>
      <w:r w:rsidR="00766B62" w:rsidRPr="00320117">
        <w:rPr>
          <w:rFonts w:ascii="Times New Roman" w:hAnsi="Times New Roman" w:cs="Times New Roman"/>
          <w:sz w:val="24"/>
          <w:szCs w:val="24"/>
        </w:rPr>
        <w:t xml:space="preserve">prerequisite for senior posts </w:t>
      </w:r>
      <w:r w:rsidR="0035188A">
        <w:rPr>
          <w:rFonts w:ascii="Times New Roman" w:hAnsi="Times New Roman" w:cs="Times New Roman"/>
          <w:sz w:val="24"/>
          <w:szCs w:val="24"/>
        </w:rPr>
        <w:fldChar w:fldCharType="begin"/>
      </w:r>
      <w:r w:rsidR="0035188A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&lt;EndNote&gt;&lt;Cite&gt;&lt;Author&gt;Baruch&lt;/Author&gt;&lt;Year&gt;2000&lt;/Year&gt;&lt;RecNum&gt;125&lt;/RecNum&gt;&lt;DisplayText&gt;(Baruch and Peiperl, 2000)&lt;/DisplayText&gt;&lt;record&gt;&lt;rec-number&gt;125&lt;/rec-number&gt;&lt;foreign-keys&gt;&lt;key app="EN" db-id="0wptr0fe4tav59exvvwxxwtif2eeppe0s5p0" timestamp="1623774790"&gt;125&lt;/key&gt;&lt;/foreign-keys&gt;&lt;ref-type name="Journal Article"&gt;17&lt;/ref-type&gt;&lt;contributors&gt;&lt;authors&gt;&lt;author&gt;Baruch, Yehuda&lt;/author&gt;&lt;author&gt;Peiperl, Maury&lt;/author&gt;&lt;/authors&gt;&lt;/contributors&gt;&lt;titles&gt;&lt;title&gt;Career management practices: An empirical survey and implications&lt;/title&gt;&lt;secondary-title&gt;Human resource management&lt;/secondary-title&gt;&lt;/titles&gt;&lt;periodical&gt;&lt;full-title&gt;Human Resource Management&lt;/full-title&gt;&lt;/periodical&gt;&lt;pages&gt;347-366&lt;/pages&gt;&lt;volume&gt;39&lt;/volume&gt;&lt;number&gt;4&lt;/number&gt;&lt;dates&gt;&lt;year&gt;2000&lt;/year&gt;&lt;/dates&gt;&lt;isbn&gt;0090-4848&lt;/isbn&gt;&lt;urls&gt;&lt;/urls&gt;&lt;/record&gt;&lt;/Cite&gt;&lt;/EndNote&gt;</w:instrText>
      </w:r>
      <w:r w:rsidR="0035188A">
        <w:rPr>
          <w:rFonts w:ascii="Times New Roman" w:hAnsi="Times New Roman" w:cs="Times New Roman"/>
          <w:sz w:val="24"/>
          <w:szCs w:val="24"/>
        </w:rPr>
        <w:fldChar w:fldCharType="separate"/>
      </w:r>
      <w:r w:rsidR="0035188A">
        <w:rPr>
          <w:rFonts w:ascii="Times New Roman" w:hAnsi="Times New Roman" w:cs="Times New Roman"/>
          <w:noProof/>
          <w:sz w:val="24"/>
          <w:szCs w:val="24"/>
        </w:rPr>
        <w:t>(Baruch and Peiperl, 2000)</w:t>
      </w:r>
      <w:r w:rsidR="0035188A">
        <w:rPr>
          <w:rFonts w:ascii="Times New Roman" w:hAnsi="Times New Roman" w:cs="Times New Roman"/>
          <w:sz w:val="24"/>
          <w:szCs w:val="24"/>
        </w:rPr>
        <w:fldChar w:fldCharType="end"/>
      </w:r>
      <w:r w:rsidR="0035188A">
        <w:rPr>
          <w:rFonts w:ascii="Times New Roman" w:hAnsi="Times New Roman" w:cs="Times New Roman"/>
          <w:sz w:val="24"/>
          <w:szCs w:val="24"/>
        </w:rPr>
        <w:t xml:space="preserve"> </w:t>
      </w:r>
      <w:r w:rsidR="00766B62" w:rsidRPr="00320117">
        <w:rPr>
          <w:rFonts w:ascii="Times New Roman" w:hAnsi="Times New Roman" w:cs="Times New Roman"/>
          <w:sz w:val="24"/>
          <w:szCs w:val="24"/>
        </w:rPr>
        <w:t xml:space="preserve">and potentially a way </w:t>
      </w:r>
      <w:r w:rsidR="00766B62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women to break through the ‘glass ceiling’ </w:t>
      </w:r>
      <w:r w:rsidR="00766B62" w:rsidRPr="00BA39D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PEVuZE5vdGU+PENpdGU+PEF1dGhvcj5TaW1wc29uPC9BdXRob3I+PFllYXI+MjAwNDwvWWVhcj48
UmVjTnVtPjM1MjwvUmVjTnVtPjxEaXNwbGF5VGV4dD4oU2ltcHNvbiBldCBhbC4sIDIwMDQ7IFdh
bGxlbiBldCBhbC4sIDIwMTcpPC9EaXNwbGF5VGV4dD48cmVjb3JkPjxyZWMtbnVtYmVyPjM1Mjwv
cmVjLW51bWJlcj48Zm9yZWlnbi1rZXlzPjxrZXkgYXBwPSJFTiIgZGItaWQ9InhzdjJhejIyNjV0
MGVhZXh0eGdwcHZzZXB2emRyZXZmZWVwZSIgdGltZXN0YW1wPSIxNTkxMTAzNzQwIj4zNTI8L2tl
eT48L2ZvcmVpZ24ta2V5cz48cmVmLXR5cGUgbmFtZT0iSm91cm5hbCBBcnRpY2xlIj4xNzwvcmVm
LXR5cGU+PGNvbnRyaWJ1dG9ycz48YXV0aG9ycz48YXV0aG9yPlNpbXBzb24sIFJ1dGg8L2F1dGhv
cj48YXV0aG9yPlN0dXJnZXMsIEphbmU8L2F1dGhvcj48YXV0aG9yPldvb2RzLCBBZHJpYW48L2F1
dGhvcj48YXV0aG9yPkFsdG1hbiwgWW9jaGFuYW48L2F1dGhvcj48L2F1dGhvcnM+PC9jb250cmli
dXRvcnM+PHRpdGxlcz48dGl0bGU+Q2FyZWVyIHByb2dyZXNzIGFuZCBjYXJlZXIgYmFycmllcnM6
IHdvbWVuIE1CQSBncmFkdWF0ZXMgaW4gQ2FuYWRhIGFuZCB0aGUgVUs8L3RpdGxlPjxzZWNvbmRh
cnktdGl0bGU+Q2FyZWVyIERldmVsb3BtZW50IEludGVybmF0aW9uYWw8L3NlY29uZGFyeS10aXRs
ZT48L3RpdGxlcz48cGVyaW9kaWNhbD48ZnVsbC10aXRsZT5DYXJlZXIgRGV2ZWxvcG1lbnQgSW50
ZXJuYXRpb25hbDwvZnVsbC10aXRsZT48L3BlcmlvZGljYWw+PHBhZ2VzPjQ1OS00Nzc8L3BhZ2Vz
Pjx2b2x1bWU+OTwvdm9sdW1lPjxudW1iZXI+NTwvbnVtYmVyPjxrZXl3b3Jkcz48a2V5d29yZD5X
b21lbjwva2V5d29yZD48a2V5d29yZD5DYXJlZXJzPC9rZXl3b3JkPjxrZXl3b3JkPkNhbmFkYTwv
a2V5d29yZD48a2V5d29yZD5DYXJlZXIgZGV2ZWxvcG1lbnQ8L2tleXdvcmQ+PGtleXdvcmQ+VW5p
dGVkIEtpbmdkb208L2tleXdvcmQ+PGtleXdvcmQ+TWFzdGVyIG9mIGJ1c2luZXNzIGFkbWluaXN0
cmF0aW9uPC9rZXl3b3JkPjxrZXl3b3JkPkdyYWR1YXRlczwva2V5d29yZD48a2V5d29yZD5OZWdh
dGl2ZSBBdHRpdHVkZXM8L2tleXdvcmQ+PGtleXdvcmQ+Rm9yZWlnbiBDb3VudHJpZXM8L2tleXdv
cmQ+PGtleXdvcmQ+T3JnYW5pemF0aW9uYWwgQ3VsdHVyZTwva2V5d29yZD48a2V5d29yZD5NYXN0
ZXJzIFByb2dyYW1zPC9rZXl3b3JkPjxrZXl3b3JkPkZlbWluaXNtPC9rZXl3b3JkPjxrZXl3b3Jk
PkdlbmRlciBEaXNjcmltaW5hdGlvbjwva2V5d29yZD48a2V5d29yZD5Db250ZXh0IEVmZmVjdDwv
a2V5d29yZD48a2V5d29yZD5CdXNpbmVzcyBBZG1pbmlzdHJhdGlvbiBFZHVjYXRpb248L2tleXdv
cmQ+PGtleXdvcmQ+RmVtYWxlczwva2V5d29yZD48a2V5d29yZD5TdHVkaWVzPC9rZXl3b3JkPjxr
ZXl3b3JkPk1CQSBwcm9ncmFtcyAmYW1wOyBncmFkdWF0ZXM8L2tleXdvcmQ+PGtleXdvcmQ+R2Vu
ZGVyIGRpZmZlcmVuY2VzPC9rZXl3b3JkPjxrZXl3b3JkPkNhcmVlciBhZHZhbmNlbWVudDwva2V5
d29yZD48L2tleXdvcmRzPjxkYXRlcz48eWVhcj4yMDA0PC95ZWFyPjwvZGF0ZXM+PHB1Yi1sb2Nh
dGlvbj5CcmFkZm9yZDwvcHViLWxvY2F0aW9uPjxwdWJsaXNoZXI+RW1lcmFsZCBHcm91cCBQdWJs
aXNoaW5nIExpbWl0ZWQ8L3B1Ymxpc2hlcj48aXNibj4xMzYyLTA0MzY8L2lzYm4+PHVybHM+PHJl
bGF0ZWQtdXJscz48dXJsPmh0dHA6Ly9yZWFkaW5nLnN1bW1vbi5zZXJpYWxzc29sdXRpb25zLmNv
bS8yLjAuMC9saW5rLzAvZUx2SENYTXdsVjFOYTl3d0VCMUNDcVdrbExSTmlKc1BkT21oQldkbGF5
M0x2U1ZobDVDeVNRcWJRM0lSc2lXbGdkYUV0UmY2OHpzamV6ZGtrME55RldPREpYbG1udlRtRFlC
SUQzbTg0aE53bDNEbGg1NlRuSmxYVldFd3N1WVluUktMR1hORnh4ODNsLW4xZVRxYXl2RWFYQ3hL
WXdMTHNqdWRDVzc3cm00SXN3Nkl4NDFPZWFrX1FNMXNFa0hhNmdqUHFlY2o3bHc1b0JQc3dlXzI3
NV9nb2lYOUJ0UEpkSG5KZ0xFMTY4cXkwcGlVMlB0THoyZmY5U2hzUGRUdVB1WkloLVNVcWtubXpR
WXhLZnNvTmQ2RUQzMTZ5WTY2X2ZBUjFsejlDZDR1Mk8yZllVTDFSbTdHQWkwTFI1aXBMYXU2c2RM
TXFIMWQ4NE1GV1FZMk9UNWl0ek5qNTVTT3NydWFCU1VERXg3QnRKRmRfZHlDcV9Gb2VuSWE5eDBW
WWdLZFNWd282V1Jpbk1pVlJhQlRxR0ZpU2t4UmJPV2Q0bVhpYmVKelhpcFJaUVc2VU84enpGQ3NR
OHhVcU5Rcks3Ymh2U0htZmQyR0NqMjdBNnprbFJTVjhTU2tQcVRlNWJZaW5HUGNFRk14bTdrSXZp
OW1UdDkzQ2hvNklBLXU5Sk5wanVCYlA3Y3ZzZjM2eEhiVlJ0OWJIOEVXcmRMU2FIU21lSUVSTzRM
ZHhiTHBfc2R0TkRwd1FSTF9PYjY5VzhubGM2bHVVczIxd3JtUVhPU0Z6SFQ3cjQxZ1o4VU9FWGtt
VWlXVEw2XzRtRjE0MTNHQ2lGcTRCLXZ0Yk83MkVaSjFsUlFIOE9iNDh2VGsxMEhZd1A4QjhWdndH
UTwvdXJsPjwvcmVsYXRlZC11cmxzPjwvdXJscz48ZWxlY3Ryb25pYy1yZXNvdXJjZS1udW0+MTAu
MTEwOC8xMzYyMDQzMDQxMDU1MDczNjwvZWxlY3Ryb25pYy1yZXNvdXJjZS1udW0+PC9yZWNvcmQ+
PC9DaXRlPjxDaXRlPjxBdXRob3I+V2FsbGVuPC9BdXRob3I+PFllYXI+MjAxNzwvWWVhcj48UmVj
TnVtPjM1MTwvUmVjTnVtPjxyZWNvcmQ+PHJlYy1udW1iZXI+MzUxPC9yZWMtbnVtYmVyPjxmb3Jl
aWduLWtleXM+PGtleSBhcHA9IkVOIiBkYi1pZD0ieHN2MmF6MjI2NXQwZWFleHR4Z3BwdnNlcHZ6
ZHJldmZlZXBlIiB0aW1lc3RhbXA9IjE1OTExMDM3MzgiPjM1MTwva2V5PjwvZm9yZWlnbi1rZXlz
PjxyZWYtdHlwZSBuYW1lPSJKb3VybmFsIEFydGljbGUiPjE3PC9yZWYtdHlwZT48Y29udHJpYnV0
b3JzPjxhdXRob3JzPjxhdXRob3I+V2FsbGVuLCBBYXJvbiBTLjwvYXV0aG9yPjxhdXRob3I+TW9y
cmlzLCBNaWNoYWVsIFcuPC9hdXRob3I+PGF1dGhvcj5EZXZpbmUsIEJldGggQS48L2F1dGhvcj48
YXV0aG9yPkx1LCBKYWNrc29uIEcuPC9hdXRob3I+PC9hdXRob3JzPjwvY29udHJpYnV0b3JzPjx0
aXRsZXM+PHRpdGxlPlVuZGVyc3RhbmRpbmcgdGhlIE1CQSBHZW5kZXIgR2FwOiBXb21lbiBSZXNw
b25kIHRvIEdlbmRlciBOb3JtcyBieSBSZWR1Y2luZyBQdWJsaWMgQXNzZXJ0aXZlbmVzcyBidXQg
Tm90IFByaXZhdGUgRWZmb3J0PC90aXRsZT48c2Vjb25kYXJ5LXRpdGxlPlBlcnNvbmFsaXR5IGFu
ZCBTb2NpYWwgUHN5Y2hvbG9neSBCdWxsZXRpbjwvc2Vjb25kYXJ5LXRpdGxlPjwvdGl0bGVzPjxw
ZXJpb2RpY2FsPjxmdWxsLXRpdGxlPlBlcnNvbmFsaXR5IGFuZCBTb2NpYWwgUHN5Y2hvbG9neSBC
dWxsZXRpbjwvZnVsbC10aXRsZT48L3BlcmlvZGljYWw+PHBhZ2VzPjExNTAtMTE3MDwvcGFnZXM+
PHZvbHVtZT40Mzwvdm9sdW1lPjxudW1iZXI+ODwvbnVtYmVyPjxrZXl3b3Jkcz48a2V5d29yZD5Q
U1lDSE9MT0dZLCBTT0NJQUw8L2tleXdvcmQ+PGtleXdvcmQ+TUVUQUFOQUxZU0lTPC9rZXl3b3Jk
PjxrZXl3b3JkPlNVQ0NFU1M8L2tleXdvcmQ+PGtleXdvcmQ+TUFUSEVNQVRJQ1MgUEVSRk9STUFO
Q0U8L2tleXdvcmQ+PGtleXdvcmQ+Q0FSRUVSUzwva2V5d29yZD48a2V5d29yZD5idXNpbmVzcyBl
ZHVjYXRpb248L2tleXdvcmQ+PGtleXdvcmQ+U1RFUkVPVFlQRSBUSFJFQVQ8L2tleXdvcmQ+PGtl
eXdvcmQ+QkFDS0xBU0g8L2tleXdvcmQ+PGtleXdvcmQ+TUFUSDwva2V5d29yZD48a2V5d29yZD5w
ZXJmb3JtYW5jZTwva2V5d29yZD48a2V5d29yZD5ub3Jtczwva2V5d29yZD48a2V5d29yZD5ST0xF
Uzwva2V5d29yZD48a2V5d29yZD5TQ0lFTkNFPC9rZXl3b3JkPjxrZXl3b3JkPmdlbmRlciBkaXZl
cnNpdHk8L2tleXdvcmQ+PGtleXdvcmQ+YXNzZXJ0aXZlbmVzczwva2V5d29yZD48a2V5d29yZD5T
RUxGLVBST01PVElPTjwva2V5d29yZD48a2V5d29yZD5Zb3VuZyBBZHVsdDwva2V5d29yZD48a2V5
d29yZD5Tb2NpYWwgTm9ybXM8L2tleXdvcmQ+PGtleXdvcmQ+U3R1ZGVudHM8L2tleXdvcmQ+PGtl
eXdvcmQ+SHVtYW5zPC9rZXl3b3JkPjxrZXl3b3JkPlNleCBGYWN0b3JzPC9rZXl3b3JkPjxrZXl3
b3JkPkFkdWx0PC9rZXl3b3JkPjxrZXl3b3JkPkZlbWFsZTwva2V5d29yZD48a2V5d29yZD5NYWxl
PC9rZXl3b3JkPjxrZXl3b3JkPkVkdWNhdGlvbmFsIFN0YXR1czwva2V5d29yZD48L2tleXdvcmRz
PjxkYXRlcz48eWVhcj4yMDE3PC95ZWFyPjwvZGF0ZXM+PHB1Yi1sb2NhdGlvbj5Mb3MgQW5nZWxl
cywgQ0E8L3B1Yi1sb2NhdGlvbj48cHVibGlzaGVyPlNBR0UgUHVibGljYXRpb25zPC9wdWJsaXNo
ZXI+PGlzYm4+MDE0Ni0xNjcyPC9pc2JuPjx1cmxzPjxyZWxhdGVkLXVybHM+PHVybD5odHRwOi8v
cmVhZGluZy5zdW1tb24uc2VyaWFsc3NvbHV0aW9ucy5jb20vMi4wLjAvbGluay8wL2VMdkhDWE13
alYxTFQ4SkFFSjZnWGtpTVVYemhnOHpCZUN0MnU0VzJYZ3dTMEl2R0tCNzAwcFIyOXdZU2FHUDQ5
ODdzdG9oNjhkS2tyMjNUbWM1ODh3YVFYdHQxZnNrRTRoSTMxTDUydVoyWkR0TW9JYzBha0hZU0dT
SG1sTjBmNzBfZTI2TTNHSFdITlpoV3BUSGxCMTIwT2N1S1h0RElidjdaMlRsOVZjWWNyN2dCaXVp
U0xSTUUzTERkdnlueVNXeWQzOVdNRFQ3QzBlcGl3b0h1bE5NamwwNVY3TFlCVy13STRmXzZaZGhm
SzZzMHMzZDRkWWVYXzQ1eV9ubmltdjc2cnRiX29jYUNVbVVOZDJHbnhKcllzOHl4QnpVMWJVQjlK
ZktXRFRoWjFhdmdKZHBLWGJTTlE1Yjc4UG02WHZpQ2hCVHg0YmFIZHZnYzNpV3phelR6TF9IWjVO
bG1tSDlVSng4SkNTOXd2S1JUV1pIeTNkWTlpRDBUX1M4bExJNkxuQzdOOFduT005WVVEalJCNlB3
QVhvZURVZl9lS2VjME9EUFJJUm5sQmNxTjBraEpWNFVacVVJdGhGSmhSX2tKMFZlTE1Ca25rUzgx
R1NkUkZBaGYwRjRZNk5DVnhFQlNkbHg1Q05zSjVfTlBjMVAzbHgwRGp0MjBLOU5FYzN0Mm55ZWla
eWxiVDRueUNlQmxIZFdFSV92QjQ1bnR5aEZ6eEZTU3BtM0NKVk1ncmxnbkZsVkg4MTgwYThMRk9v
MVdDekhsU2E0RlpKd3hnbXFDLU05bF9iS2xPcmNTeUVfLS13Nm5VUGNZSjVpTXdqUFl6T2VGT2lk
THpCWlF0QXpHYnhtTTN6SzhhYmFqTDdyOS1EQTwvdXJsPjwvcmVsYXRlZC11cmxzPjwvdXJscz48
ZWxlY3Ryb25pYy1yZXNvdXJjZS1udW0+MTAuMTE3Ny8wMTQ2MTY3MjE3NzA4NTc0PC9lbGVjdHJv
bmljLXJlc291cmNlLW51bT48L3JlY29yZD48L0NpdGU+PENpdGU+PEF1dGhvcj5XYWxsZW48L0F1
dGhvcj48WWVhcj4yMDE3PC9ZZWFyPjxSZWNOdW0+MzUxPC9SZWNOdW0+PHJlY29yZD48cmVjLW51
bWJlcj4zNTE8L3JlYy1udW1iZXI+PGZvcmVpZ24ta2V5cz48a2V5IGFwcD0iRU4iIGRiLWlkPSJ4
c3YyYXoyMjY1dDBlYWV4dHhncHB2c2VwdnpkcmV2ZmVlcGUiIHRpbWVzdGFtcD0iMTU5MTEwMzcz
OCI+MzUxPC9rZXk+PC9mb3JlaWduLWtleXM+PHJlZi10eXBlIG5hbWU9IkpvdXJuYWwgQXJ0aWNs
ZSI+MTc8L3JlZi10eXBlPjxjb250cmlidXRvcnM+PGF1dGhvcnM+PGF1dGhvcj5XYWxsZW4sIEFh
cm9uIFMuPC9hdXRob3I+PGF1dGhvcj5Nb3JyaXMsIE1pY2hhZWwgVy48L2F1dGhvcj48YXV0aG9y
PkRldmluZSwgQmV0aCBBLjwvYXV0aG9yPjxhdXRob3I+THUsIEphY2tzb24gRy48L2F1dGhvcj48
L2F1dGhvcnM+PC9jb250cmlidXRvcnM+PHRpdGxlcz48dGl0bGU+VW5kZXJzdGFuZGluZyB0aGUg
TUJBIEdlbmRlciBHYXA6IFdvbWVuIFJlc3BvbmQgdG8gR2VuZGVyIE5vcm1zIGJ5IFJlZHVjaW5n
IFB1YmxpYyBBc3NlcnRpdmVuZXNzIGJ1dCBOb3QgUHJpdmF0ZSBFZmZvcnQ8L3RpdGxlPjxzZWNv
bmRhcnktdGl0bGU+UGVyc29uYWxpdHkgYW5kIFNvY2lhbCBQc3ljaG9sb2d5IEJ1bGxldGluPC9z
ZWNvbmRhcnktdGl0bGU+PC90aXRsZXM+PHBlcmlvZGljYWw+PGZ1bGwtdGl0bGU+UGVyc29uYWxp
dHkgYW5kIFNvY2lhbCBQc3ljaG9sb2d5IEJ1bGxldGluPC9mdWxsLXRpdGxlPjwvcGVyaW9kaWNh
bD48cGFnZXM+MTE1MC0xMTcwPC9wYWdlcz48dm9sdW1lPjQzPC92b2x1bWU+PG51bWJlcj44PC9u
dW1iZXI+PGtleXdvcmRzPjxrZXl3b3JkPlBTWUNIT0xPR1ksIFNPQ0lBTDwva2V5d29yZD48a2V5
d29yZD5NRVRBQU5BTFlTSVM8L2tleXdvcmQ+PGtleXdvcmQ+U1VDQ0VTUzwva2V5d29yZD48a2V5
d29yZD5NQVRIRU1BVElDUyBQRVJGT1JNQU5DRTwva2V5d29yZD48a2V5d29yZD5DQVJFRVJTPC9r
ZXl3b3JkPjxrZXl3b3JkPmJ1c2luZXNzIGVkdWNhdGlvbjwva2V5d29yZD48a2V5d29yZD5TVEVS
RU9UWVBFIFRIUkVBVDwva2V5d29yZD48a2V5d29yZD5CQUNLTEFTSDwva2V5d29yZD48a2V5d29y
ZD5NQVRIPC9rZXl3b3JkPjxrZXl3b3JkPnBlcmZvcm1hbmNlPC9rZXl3b3JkPjxrZXl3b3JkPm5v
cm1zPC9rZXl3b3JkPjxrZXl3b3JkPlJPTEVTPC9rZXl3b3JkPjxrZXl3b3JkPlNDSUVOQ0U8L2tl
eXdvcmQ+PGtleXdvcmQ+Z2VuZGVyIGRpdmVyc2l0eTwva2V5d29yZD48a2V5d29yZD5hc3NlcnRp
dmVuZXNzPC9rZXl3b3JkPjxrZXl3b3JkPlNFTEYtUFJPTU9USU9OPC9rZXl3b3JkPjxrZXl3b3Jk
PllvdW5nIEFkdWx0PC9rZXl3b3JkPjxrZXl3b3JkPlNvY2lhbCBOb3Jtczwva2V5d29yZD48a2V5
d29yZD5TdHVkZW50czwva2V5d29yZD48a2V5d29yZD5IdW1hbnM8L2tleXdvcmQ+PGtleXdvcmQ+
U2V4IEZhY3RvcnM8L2tleXdvcmQ+PGtleXdvcmQ+QWR1bHQ8L2tleXdvcmQ+PGtleXdvcmQ+RmVt
YWxlPC9rZXl3b3JkPjxrZXl3b3JkPk1hbGU8L2tleXdvcmQ+PGtleXdvcmQ+RWR1Y2F0aW9uYWwg
U3RhdHVzPC9rZXl3b3JkPjwva2V5d29yZHM+PGRhdGVzPjx5ZWFyPjIwMTc8L3llYXI+PC9kYXRl
cz48cHViLWxvY2F0aW9uPkxvcyBBbmdlbGVzLCBDQTwvcHViLWxvY2F0aW9uPjxwdWJsaXNoZXI+
U0FHRSBQdWJsaWNhdGlvbnM8L3B1Ymxpc2hlcj48aXNibj4wMTQ2LTE2NzI8L2lzYm4+PHVybHM+
PHJlbGF0ZWQtdXJscz48dXJsPmh0dHA6Ly9yZWFkaW5nLnN1bW1vbi5zZXJpYWxzc29sdXRpb25z
LmNvbS8yLjAuMC9saW5rLzAvZUx2SENYTXdqVjFMVDhKQUVKNmdYa2lNVVh6aGc4ekJlQ3QydTRX
Mlhnd1MwSXZHS0I3MDBwUjI5d1lTYUdQNDk4N3N0b2g2OGRLa3IyM1RtYzU4OHdhUVh0dDFmc2tF
NGhJMzFMNTJ1WjJaRHRNb0ljMGFrSFlTR1NIbWxOMGY3MF9lMjZNM0dIV0hOWmhXcFRIbEIxMjBP
Y3VLWHRESWJ2N1oyVGw5VmNZY3I3Z0JpdWlTTFJNRTNMRGR2eW55U1d5ZDM5V01EVDdDMGVwaXdv
SHVsTk1qbDA1VjdMWUJXLXdJNGZfNlpkaGZLNnMwczNkNGRZZVhfNDV5X25uaW12NzZydGJfb2Nh
Q1VtVU5kMkdueEpyWXM4eXhCelUxYlVCOUpmS1dEVGhaMWF2Z0pkcEtYYlNOUTViNzhQbTZYdmlD
aEJUeDRiYUhkdmdjM2lXemF6VHpMX0haNU5sbW1IOVVKeDhKQ1M5d3ZLUlRXWkh5M2RZOWlEMFRf
UzhsTEk2TG5DN044V25PTTlZVURqUkI2UHdBWG9lRFVmX2VLZWMwT0RQUklSbmxCY3FOMGtoSlY0
VVpxVUl0aEZKaFJfa0owVmVMTUJrbmtTODFHU2RSRkFoZjBGNFk2TkNWeEVCU2RseDVDTnNKNV9O
UGMxUDNseDBEanQyMEs5TkVjM3QybnllaVp5bGJUNG55Q2VCbEhkV0VJX3ZCNDVudHloRnp4RlNT
cG0zQ0pWTWdybGduRmxWSDgxODBhOExGT28xV0N6SGxTYTRGWkp3eGdtcUMtTTlsX2JLbE9yY1N5
RV8tLXc2blVQY1lKNWlNd2pQWXpPZUZPaWRMekJaUXRBekdieG1NM3pLOGFiYWpMN3I5LURBPC91
cmw+PC9yZWxhdGVkLXVybHM+PC91cmxzPjxlbGVjdHJvbmljLXJlc291cmNlLW51bT4xMC4xMTc3
LzAxNDYxNjcyMTc3MDg1NzQ8L2VsZWN0cm9uaWMtcmVzb3VyY2UtbnVtPjwvcmVjb3JkPjwvQ2l0
ZT48Q2l0ZT48QXV0aG9yPldhbGxlbjwvQXV0aG9yPjxZZWFyPjIwMTc8L1llYXI+PFJlY051bT4z
NTE8L1JlY051bT48cmVjb3JkPjxyZWMtbnVtYmVyPjM1MTwvcmVjLW51bWJlcj48Zm9yZWlnbi1r
ZXlzPjxrZXkgYXBwPSJFTiIgZGItaWQ9InhzdjJhejIyNjV0MGVhZXh0eGdwcHZzZXB2emRyZXZm
ZWVwZSIgdGltZXN0YW1wPSIxNTkxMTAzNzM4Ij4zNTE8L2tleT48L2ZvcmVpZ24ta2V5cz48cmVm
LXR5cGUgbmFtZT0iSm91cm5hbCBBcnRpY2xlIj4xNzwvcmVmLXR5cGU+PGNvbnRyaWJ1dG9ycz48
YXV0aG9ycz48YXV0aG9yPldhbGxlbiwgQWFyb24gUy48L2F1dGhvcj48YXV0aG9yPk1vcnJpcywg
TWljaGFlbCBXLjwvYXV0aG9yPjxhdXRob3I+RGV2aW5lLCBCZXRoIEEuPC9hdXRob3I+PGF1dGhv
cj5MdSwgSmFja3NvbiBHLjwvYXV0aG9yPjwvYXV0aG9ycz48L2NvbnRyaWJ1dG9ycz48dGl0bGVz
Pjx0aXRsZT5VbmRlcnN0YW5kaW5nIHRoZSBNQkEgR2VuZGVyIEdhcDogV29tZW4gUmVzcG9uZCB0
byBHZW5kZXIgTm9ybXMgYnkgUmVkdWNpbmcgUHVibGljIEFzc2VydGl2ZW5lc3MgYnV0IE5vdCBQ
cml2YXRlIEVmZm9ydDwvdGl0bGU+PHNlY29uZGFyeS10aXRsZT5QZXJzb25hbGl0eSBhbmQgU29j
aWFsIFBzeWNob2xvZ3kgQnVsbGV0aW48L3NlY29uZGFyeS10aXRsZT48L3RpdGxlcz48cGVyaW9k
aWNhbD48ZnVsbC10aXRsZT5QZXJzb25hbGl0eSBhbmQgU29jaWFsIFBzeWNob2xvZ3kgQnVsbGV0
aW48L2Z1bGwtdGl0bGU+PC9wZXJpb2RpY2FsPjxwYWdlcz4xMTUwLTExNzA8L3BhZ2VzPjx2b2x1
bWU+NDM8L3ZvbHVtZT48bnVtYmVyPjg8L251bWJlcj48a2V5d29yZHM+PGtleXdvcmQ+UFNZQ0hP
TE9HWSwgU09DSUFMPC9rZXl3b3JkPjxrZXl3b3JkPk1FVEFBTkFMWVNJUzwva2V5d29yZD48a2V5
d29yZD5TVUNDRVNTPC9rZXl3b3JkPjxrZXl3b3JkPk1BVEhFTUFUSUNTIFBFUkZPUk1BTkNFPC9r
ZXl3b3JkPjxrZXl3b3JkPkNBUkVFUlM8L2tleXdvcmQ+PGtleXdvcmQ+YnVzaW5lc3MgZWR1Y2F0
aW9uPC9rZXl3b3JkPjxrZXl3b3JkPlNURVJFT1RZUEUgVEhSRUFUPC9rZXl3b3JkPjxrZXl3b3Jk
PkJBQ0tMQVNIPC9rZXl3b3JkPjxrZXl3b3JkPk1BVEg8L2tleXdvcmQ+PGtleXdvcmQ+cGVyZm9y
bWFuY2U8L2tleXdvcmQ+PGtleXdvcmQ+bm9ybXM8L2tleXdvcmQ+PGtleXdvcmQ+Uk9MRVM8L2tl
eXdvcmQ+PGtleXdvcmQ+U0NJRU5DRTwva2V5d29yZD48a2V5d29yZD5nZW5kZXIgZGl2ZXJzaXR5
PC9rZXl3b3JkPjxrZXl3b3JkPmFzc2VydGl2ZW5lc3M8L2tleXdvcmQ+PGtleXdvcmQ+U0VMRi1Q
Uk9NT1RJT048L2tleXdvcmQ+PGtleXdvcmQ+WW91bmcgQWR1bHQ8L2tleXdvcmQ+PGtleXdvcmQ+
U29jaWFsIE5vcm1zPC9rZXl3b3JkPjxrZXl3b3JkPlN0dWRlbnRzPC9rZXl3b3JkPjxrZXl3b3Jk
Pkh1bWFuczwva2V5d29yZD48a2V5d29yZD5TZXggRmFjdG9yczwva2V5d29yZD48a2V5d29yZD5B
ZHVsdDwva2V5d29yZD48a2V5d29yZD5GZW1hbGU8L2tleXdvcmQ+PGtleXdvcmQ+TWFsZTwva2V5
d29yZD48a2V5d29yZD5FZHVjYXRpb25hbCBTdGF0dXM8L2tleXdvcmQ+PC9rZXl3b3Jkcz48ZGF0
ZXM+PHllYXI+MjAxNzwveWVhcj48L2RhdGVzPjxwdWItbG9jYXRpb24+TG9zIEFuZ2VsZXMsIENB
PC9wdWItbG9jYXRpb24+PHB1Ymxpc2hlcj5TQUdFIFB1YmxpY2F0aW9uczwvcHVibGlzaGVyPjxp
c2JuPjAxNDYtMTY3MjwvaXNibj48dXJscz48cmVsYXRlZC11cmxzPjx1cmw+aHR0cDovL3JlYWRp
bmcuc3VtbW9uLnNlcmlhbHNzb2x1dGlvbnMuY29tLzIuMC4wL2xpbmsvMC9lTHZIQ1hNd2pWMUxU
OEpBRUo2Z1hraU1VWHpoZzh6QmVDdDJ1NFcyWGd3UzBJdkdLQjcwMHBSMjl3WVNhR1A0OTg3c3Rv
aDY4ZEtrcjIzVG1jNTg4d2FRWHR0MWZza0U0aEkzMUw1MnVaMlpEdE1vSWMwYWtIWVNHU0htbE4w
ZjcwX2UyNk0zR0hXSE5aaFdwVEhsQjEyME9jdUtYdERJYnY3WjJUbDlWY1ljcjdnQml1aVNMUk1F
M0xEZHZ5bnlTV3lkMzlXTURUN0MwZXBpd29IdWxOTWpsMDVWN0xZQlctd0k0Zl82WmRoZks2czBz
M2Q0ZFllWF80NXlfbm5pbXY3NnJ0Yl9vY2FDVW1VTmQyR254SnJZczh5eEJ6VTFiVUI5SmZLV0RU
aFoxYXZnSmRwS1hiU05RNWI3OFBtNlh2aUNoQlR4NGJhSGR2Z2MzaVd6YXpUekxfSFo1TmxtbUg5
VUp4OEpDUzl3dktSVFdaSHkzZFk5aUQwVF9TOGxMSTZMbkM3TjhXbk9NOVlVRGpSQjZQd0FYb2VE
VWZfZUtlYzBPRFBSSVJubEJjcU4wa2hKVjRVWnFVSXRoRkpoUl9rSjBWZUxNQmtua1M4MUdTZFJG
QWhmMEY0WTZOQ1Z4RUJTZGx4NUNOc0o1X05QYzFQM2x4MERqdDIwSzlORWMzdDJueWVpWnlsYlQ0
bnlDZUJsSGRXRUlfdkI0NW50eWhGenhGU1NwbTNDSlZNZ3JsZ25GbFZIODE4MGE4TEZPbzFXQ3pI
bFNhNEZaSnd4Z21xQy1NOWxfYktsT3JjU3lFXy0tdzZuVVBjWUo1aU13alBZek9lRk9pZEx6QlpR
dEF6R2J4bU0zeks4YWJhakw3cjktREE8L3VybD48L3JlbGF0ZWQtdXJscz48L3VybHM+PGVsZWN0
cm9uaWMtcmVzb3VyY2UtbnVtPjEwLjExNzcvMDE0NjE2NzIxNzcwODU3NDwvZWxlY3Ryb25pYy1y
ZXNvdXJjZS1udW0+PC9yZWNvcmQ+PC9DaXRlPjxDaXRlPjxBdXRob3I+V2FsbGVuPC9BdXRob3I+
PFllYXI+MjAxNzwvWWVhcj48UmVjTnVtPjM1MTwvUmVjTnVtPjxyZWNvcmQ+PHJlYy1udW1iZXI+
MzUxPC9yZWMtbnVtYmVyPjxmb3JlaWduLWtleXM+PGtleSBhcHA9IkVOIiBkYi1pZD0ieHN2MmF6
MjI2NXQwZWFleHR4Z3BwdnNlcHZ6ZHJldmZlZXBlIiB0aW1lc3RhbXA9IjE1OTExMDM3MzgiPjM1
MTwva2V5PjwvZm9yZWlnbi1rZXlzPjxyZWYtdHlwZSBuYW1lPSJKb3VybmFsIEFydGljbGUiPjE3
PC9yZWYtdHlwZT48Y29udHJpYnV0b3JzPjxhdXRob3JzPjxhdXRob3I+V2FsbGVuLCBBYXJvbiBT
LjwvYXV0aG9yPjxhdXRob3I+TW9ycmlzLCBNaWNoYWVsIFcuPC9hdXRob3I+PGF1dGhvcj5EZXZp
bmUsIEJldGggQS48L2F1dGhvcj48YXV0aG9yPkx1LCBKYWNrc29uIEcuPC9hdXRob3I+PC9hdXRo
b3JzPjwvY29udHJpYnV0b3JzPjx0aXRsZXM+PHRpdGxlPlVuZGVyc3RhbmRpbmcgdGhlIE1CQSBH
ZW5kZXIgR2FwOiBXb21lbiBSZXNwb25kIHRvIEdlbmRlciBOb3JtcyBieSBSZWR1Y2luZyBQdWJs
aWMgQXNzZXJ0aXZlbmVzcyBidXQgTm90IFByaXZhdGUgRWZmb3J0PC90aXRsZT48c2Vjb25kYXJ5
LXRpdGxlPlBlcnNvbmFsaXR5IGFuZCBTb2NpYWwgUHN5Y2hvbG9neSBCdWxsZXRpbjwvc2Vjb25k
YXJ5LXRpdGxlPjwvdGl0bGVzPjxwZXJpb2RpY2FsPjxmdWxsLXRpdGxlPlBlcnNvbmFsaXR5IGFu
ZCBTb2NpYWwgUHN5Y2hvbG9neSBCdWxsZXRpbjwvZnVsbC10aXRsZT48L3BlcmlvZGljYWw+PHBh
Z2VzPjExNTAtMTE3MDwvcGFnZXM+PHZvbHVtZT40Mzwvdm9sdW1lPjxudW1iZXI+ODwvbnVtYmVy
PjxrZXl3b3Jkcz48a2V5d29yZD5QU1lDSE9MT0dZLCBTT0NJQUw8L2tleXdvcmQ+PGtleXdvcmQ+
TUVUQUFOQUxZU0lTPC9rZXl3b3JkPjxrZXl3b3JkPlNVQ0NFU1M8L2tleXdvcmQ+PGtleXdvcmQ+
TUFUSEVNQVRJQ1MgUEVSRk9STUFOQ0U8L2tleXdvcmQ+PGtleXdvcmQ+Q0FSRUVSUzwva2V5d29y
ZD48a2V5d29yZD5idXNpbmVzcyBlZHVjYXRpb248L2tleXdvcmQ+PGtleXdvcmQ+U1RFUkVPVFlQ
RSBUSFJFQVQ8L2tleXdvcmQ+PGtleXdvcmQ+QkFDS0xBU0g8L2tleXdvcmQ+PGtleXdvcmQ+TUFU
SDwva2V5d29yZD48a2V5d29yZD5wZXJmb3JtYW5jZTwva2V5d29yZD48a2V5d29yZD5ub3Jtczwv
a2V5d29yZD48a2V5d29yZD5ST0xFUzwva2V5d29yZD48a2V5d29yZD5TQ0lFTkNFPC9rZXl3b3Jk
PjxrZXl3b3JkPmdlbmRlciBkaXZlcnNpdHk8L2tleXdvcmQ+PGtleXdvcmQ+YXNzZXJ0aXZlbmVz
czwva2V5d29yZD48a2V5d29yZD5TRUxGLVBST01PVElPTjwva2V5d29yZD48a2V5d29yZD5Zb3Vu
ZyBBZHVsdDwva2V5d29yZD48a2V5d29yZD5Tb2NpYWwgTm9ybXM8L2tleXdvcmQ+PGtleXdvcmQ+
U3R1ZGVudHM8L2tleXdvcmQ+PGtleXdvcmQ+SHVtYW5zPC9rZXl3b3JkPjxrZXl3b3JkPlNleCBG
YWN0b3JzPC9rZXl3b3JkPjxrZXl3b3JkPkFkdWx0PC9rZXl3b3JkPjxrZXl3b3JkPkZlbWFsZTwv
a2V5d29yZD48a2V5d29yZD5NYWxlPC9rZXl3b3JkPjxrZXl3b3JkPkVkdWNhdGlvbmFsIFN0YXR1
czwva2V5d29yZD48L2tleXdvcmRzPjxkYXRlcz48eWVhcj4yMDE3PC95ZWFyPjwvZGF0ZXM+PHB1
Yi1sb2NhdGlvbj5Mb3MgQW5nZWxlcywgQ0E8L3B1Yi1sb2NhdGlvbj48cHVibGlzaGVyPlNBR0Ug
UHVibGljYXRpb25zPC9wdWJsaXNoZXI+PGlzYm4+MDE0Ni0xNjcyPC9pc2JuPjx1cmxzPjxyZWxh
dGVkLXVybHM+PHVybD5odHRwOi8vcmVhZGluZy5zdW1tb24uc2VyaWFsc3NvbHV0aW9ucy5jb20v
Mi4wLjAvbGluay8wL2VMdkhDWE13alYxTFQ4SkFFSjZnWGtpTVVYemhnOHpCZUN0MnU0VzJYZ3dT
MEl2R0tCNzAwcFIyOXdZU2FHUDQ5ODdzdG9oNjhkS2tyMjNUbWM1ODh3YVFYdHQxZnNrRTRoSTMx
TDUydVoyWkR0TW9JYzBha0hZU0dTSG1sTjBmNzBfZTI2TTNHSFdITlpoV3BUSGxCMTIwT2N1S1h0
RElidjdaMlRsOVZjWWNyN2dCaXVpU0xSTUUzTERkdnlueVNXeWQzOVdNRFQ3QzBlcGl3b0h1bE5N
amwwNVY3TFlCVy13STRmXzZaZGhmSzZzMHMzZDRkWWVYXzQ1eV9ubmltdjc2cnRiX29jYUNVbVVO
ZDJHbnhKcllzOHl4QnpVMWJVQjlKZktXRFRoWjFhdmdKZHBLWGJTTlE1Yjc4UG02WHZpQ2hCVHg0
YmFIZHZnYzNpV3phelR6TF9IWjVObG1tSDlVSng4SkNTOXd2S1JUV1pIeTNkWTlpRDBUX1M4bExJ
NkxuQzdOOFduT005WVVEalJCNlB3QVhvZURVZl9lS2VjME9EUFJJUm5sQmNxTjBraEpWNFVacVVJ
dGhGSmhSX2tKMFZlTE1Ca25rUzgxR1NkUkZBaGYwRjRZNk5DVnhFQlNkbHg1Q05zSjVfTlBjMVAz
bHgwRGp0MjBLOU5FYzN0Mm55ZWlaeWxiVDRueUNlQmxIZFdFSV92QjQ1bnR5aEZ6eEZTU3BtM0NK
Vk1ncmxnbkZsVkg4MTgwYThMRk9vMVdDekhsU2E0RlpKd3hnbXFDLU05bF9iS2xPcmNTeUVfLS13
Nm5VUGNZSjVpTXdqUFl6T2VGT2lkTHpCWlF0QXpHYnhtTTN6SzhhYmFqTDdyOS1EQTwvdXJsPjwv
cmVsYXRlZC11cmxzPjwvdXJscz48ZWxlY3Ryb25pYy1yZXNvdXJjZS1udW0+MTAuMTE3Ny8wMTQ2
MTY3MjE3NzA4NTc0PC9lbGVjdHJvbmljLXJlc291cmNlLW51bT48L3JlY29yZD48L0NpdGU+PENp
dGU+PEF1dGhvcj5XYWxsZW48L0F1dGhvcj48WWVhcj4yMDE3PC9ZZWFyPjxSZWNOdW0+MzUxPC9S
ZWNOdW0+PHJlY29yZD48cmVjLW51bWJlcj4zNTE8L3JlYy1udW1iZXI+PGZvcmVpZ24ta2V5cz48
a2V5IGFwcD0iRU4iIGRiLWlkPSJ4c3YyYXoyMjY1dDBlYWV4dHhncHB2c2VwdnpkcmV2ZmVlcGUi
IHRpbWVzdGFtcD0iMTU5MTEwMzczOCI+MzUxPC9rZXk+PC9mb3JlaWduLWtleXM+PHJlZi10eXBl
IG5hbWU9IkpvdXJuYWwgQXJ0aWNsZSI+MTc8L3JlZi10eXBlPjxjb250cmlidXRvcnM+PGF1dGhv
cnM+PGF1dGhvcj5XYWxsZW4sIEFhcm9uIFMuPC9hdXRob3I+PGF1dGhvcj5Nb3JyaXMsIE1pY2hh
ZWwgVy48L2F1dGhvcj48YXV0aG9yPkRldmluZSwgQmV0aCBBLjwvYXV0aG9yPjxhdXRob3I+THUs
IEphY2tzb24gRy48L2F1dGhvcj48L2F1dGhvcnM+PC9jb250cmlidXRvcnM+PHRpdGxlcz48dGl0
bGU+VW5kZXJzdGFuZGluZyB0aGUgTUJBIEdlbmRlciBHYXA6IFdvbWVuIFJlc3BvbmQgdG8gR2Vu
ZGVyIE5vcm1zIGJ5IFJlZHVjaW5nIFB1YmxpYyBBc3NlcnRpdmVuZXNzIGJ1dCBOb3QgUHJpdmF0
ZSBFZmZvcnQ8L3RpdGxlPjxzZWNvbmRhcnktdGl0bGU+UGVyc29uYWxpdHkgYW5kIFNvY2lhbCBQ
c3ljaG9sb2d5IEJ1bGxldGluPC9zZWNvbmRhcnktdGl0bGU+PC90aXRsZXM+PHBlcmlvZGljYWw+
PGZ1bGwtdGl0bGU+UGVyc29uYWxpdHkgYW5kIFNvY2lhbCBQc3ljaG9sb2d5IEJ1bGxldGluPC9m
dWxsLXRpdGxlPjwvcGVyaW9kaWNhbD48cGFnZXM+MTE1MC0xMTcwPC9wYWdlcz48dm9sdW1lPjQz
PC92b2x1bWU+PG51bWJlcj44PC9udW1iZXI+PGtleXdvcmRzPjxrZXl3b3JkPlBTWUNIT0xPR1ks
IFNPQ0lBTDwva2V5d29yZD48a2V5d29yZD5NRVRBQU5BTFlTSVM8L2tleXdvcmQ+PGtleXdvcmQ+
U1VDQ0VTUzwva2V5d29yZD48a2V5d29yZD5NQVRIRU1BVElDUyBQRVJGT1JNQU5DRTwva2V5d29y
ZD48a2V5d29yZD5DQVJFRVJTPC9rZXl3b3JkPjxrZXl3b3JkPmJ1c2luZXNzIGVkdWNhdGlvbjwv
a2V5d29yZD48a2V5d29yZD5TVEVSRU9UWVBFIFRIUkVBVDwva2V5d29yZD48a2V5d29yZD5CQUNL
TEFTSDwva2V5d29yZD48a2V5d29yZD5NQVRIPC9rZXl3b3JkPjxrZXl3b3JkPnBlcmZvcm1hbmNl
PC9rZXl3b3JkPjxrZXl3b3JkPm5vcm1zPC9rZXl3b3JkPjxrZXl3b3JkPlJPTEVTPC9rZXl3b3Jk
PjxrZXl3b3JkPlNDSUVOQ0U8L2tleXdvcmQ+PGtleXdvcmQ+Z2VuZGVyIGRpdmVyc2l0eTwva2V5
d29yZD48a2V5d29yZD5hc3NlcnRpdmVuZXNzPC9rZXl3b3JkPjxrZXl3b3JkPlNFTEYtUFJPTU9U
SU9OPC9rZXl3b3JkPjxrZXl3b3JkPllvdW5nIEFkdWx0PC9rZXl3b3JkPjxrZXl3b3JkPlNvY2lh
bCBOb3Jtczwva2V5d29yZD48a2V5d29yZD5TdHVkZW50czwva2V5d29yZD48a2V5d29yZD5IdW1h
bnM8L2tleXdvcmQ+PGtleXdvcmQ+U2V4IEZhY3RvcnM8L2tleXdvcmQ+PGtleXdvcmQ+QWR1bHQ8
L2tleXdvcmQ+PGtleXdvcmQ+RmVtYWxlPC9rZXl3b3JkPjxrZXl3b3JkPk1hbGU8L2tleXdvcmQ+
PGtleXdvcmQ+RWR1Y2F0aW9uYWwgU3RhdHVzPC9rZXl3b3JkPjwva2V5d29yZHM+PGRhdGVzPjx5
ZWFyPjIwMTc8L3llYXI+PC9kYXRlcz48cHViLWxvY2F0aW9uPkxvcyBBbmdlbGVzLCBDQTwvcHVi
LWxvY2F0aW9uPjxwdWJsaXNoZXI+U0FHRSBQdWJsaWNhdGlvbnM8L3B1Ymxpc2hlcj48aXNibj4w
MTQ2LTE2NzI8L2lzYm4+PHVybHM+PHJlbGF0ZWQtdXJscz48dXJsPmh0dHA6Ly9yZWFkaW5nLnN1
bW1vbi5zZXJpYWxzc29sdXRpb25zLmNvbS8yLjAuMC9saW5rLzAvZUx2SENYTXdqVjFMVDhKQUVK
NmdYa2lNVVh6aGc4ekJlQ3QydTRXMlhnd1MwSXZHS0I3MDBwUjI5d1lTYUdQNDk4N3N0b2g2OGRL
a3IyM1RtYzU4OHdhUVh0dDFmc2tFNGhJMzFMNTJ1WjJaRHRNb0ljMGFrSFlTR1NIbWxOMGY3MF9l
MjZNM0dIV0hOWmhXcFRIbEIxMjBPY3VLWHRESWJ2N1oyVGw5VmNZY3I3Z0JpdWlTTFJNRTNMRGR2
eW55U1d5ZDM5V01EVDdDMGVwaXdvSHVsTk1qbDA1VjdMWUJXLXdJNGZfNlpkaGZLNnMwczNkNGRZ
ZVhfNDV5X25uaW12NzZydGJfb2NhQ1VtVU5kMkdueEpyWXM4eXhCelUxYlVCOUpmS1dEVGhaMWF2
Z0pkcEtYYlNOUTViNzhQbTZYdmlDaEJUeDRiYUhkdmdjM2lXemF6VHpMX0haNU5sbW1IOVVKeDhK
Q1M5d3ZLUlRXWkh5M2RZOWlEMFRfUzhsTEk2TG5DN044V25PTTlZVURqUkI2UHdBWG9lRFVmX2VL
ZWMwT0RQUklSbmxCY3FOMGtoSlY0VVpxVUl0aEZKaFJfa0owVmVMTUJrbmtTODFHU2RSRkFoZjBG
NFk2TkNWeEVCU2RseDVDTnNKNV9OUGMxUDNseDBEanQyMEs5TkVjM3QybnllaVp5bGJUNG55Q2VC
bEhkV0VJX3ZCNDVudHloRnp4RlNTcG0zQ0pWTWdybGduRmxWSDgxODBhOExGT28xV0N6SGxTYTRG
Wkp3eGdtcUMtTTlsX2JLbE9yY1N5RV8tLXc2blVQY1lKNWlNd2pQWXpPZUZPaWRMekJaUXRBekdi
eG1NM3pLOGFiYWpMN3I5LURBPC91cmw+PC9yZWxhdGVkLXVybHM+PC91cmxzPjxlbGVjdHJvbmlj
LXJlc291cmNlLW51bT4xMC4xMTc3LzAxNDYxNjcyMTc3MDg1NzQ8L2VsZWN0cm9uaWMtcmVzb3Vy
Y2UtbnVtPjwvcmVjb3JkPjwvQ2l0ZT48Q2l0ZT48QXV0aG9yPlNpbXBzb248L0F1dGhvcj48WWVh
cj4yMDA0PC9ZZWFyPjxSZWNOdW0+MTwvUmVjTnVtPjxyZWNvcmQ+PHJlYy1udW1iZXI+MTwvcmVj
LW51bWJlcj48Zm9yZWlnbi1rZXlzPjxrZXkgYXBwPSJFTiIgZGItaWQ9Ino5NXpydDk5bXZwMjk3
ZWR2dDA1cDB2dmY1cmVmZGZ6dmZ4dCIgdGltZXN0YW1wPSIxNzA4NTA2Nzc2Ij4xPC9rZXk+PC9m
b3JlaWduLWtleXM+PHJlZi10eXBlIG5hbWU9IkpvdXJuYWwgQXJ0aWNsZSI+MTc8L3JlZi10eXBl
Pjxjb250cmlidXRvcnM+PGF1dGhvcnM+PGF1dGhvcj5TaW1wc29uLCBSdXRoPC9hdXRob3I+PGF1
dGhvcj5TdHVyZ2VzLCBKYW5lPC9hdXRob3I+PGF1dGhvcj5Xb29kcywgQWRyaWFuPC9hdXRob3I+
PGF1dGhvcj5BbHRtYW4sIFlvY2hhbmFuPC9hdXRob3I+PC9hdXRob3JzPjwvY29udHJpYnV0b3Jz
Pjx0aXRsZXM+PHRpdGxlPkNhcmVlciBwcm9ncmVzcyBhbmQgY2FyZWVyIGJhcnJpZXJzOiB3b21l
biBNQkEgZ3JhZHVhdGVzIGluIENhbmFkYSBhbmQgdGhlIFVLPC90aXRsZT48c2Vjb25kYXJ5LXRp
dGxlPkNhcmVlciBEZXZlbG9wbWVudCBJbnRlcm5hdGlvbmFsPC9zZWNvbmRhcnktdGl0bGU+PC90
aXRsZXM+PHBhZ2VzPjQ1OS00Nzc8L3BhZ2VzPjx2b2x1bWU+OTwvdm9sdW1lPjxudW1iZXI+NTwv
bnVtYmVyPjxrZXl3b3Jkcz48a2V5d29yZD5Xb21lbjwva2V5d29yZD48a2V5d29yZD5DYXJlZXJz
PC9rZXl3b3JkPjxrZXl3b3JkPkNhbmFkYTwva2V5d29yZD48a2V5d29yZD5DYXJlZXIgZGV2ZWxv
cG1lbnQ8L2tleXdvcmQ+PGtleXdvcmQ+VW5pdGVkIEtpbmdkb208L2tleXdvcmQ+PGtleXdvcmQ+
TWFzdGVyIG9mIGJ1c2luZXNzIGFkbWluaXN0cmF0aW9uPC9rZXl3b3JkPjxrZXl3b3JkPkdyYWR1
YXRlczwva2V5d29yZD48a2V5d29yZD5OZWdhdGl2ZSBBdHRpdHVkZXM8L2tleXdvcmQ+PGtleXdv
cmQ+Rm9yZWlnbiBDb3VudHJpZXM8L2tleXdvcmQ+PGtleXdvcmQ+T3JnYW5pemF0aW9uYWwgQ3Vs
dHVyZTwva2V5d29yZD48a2V5d29yZD5NYXN0ZXJzIFByb2dyYW1zPC9rZXl3b3JkPjxrZXl3b3Jk
PkZlbWluaXNtPC9rZXl3b3JkPjxrZXl3b3JkPkdlbmRlciBEaXNjcmltaW5hdGlvbjwva2V5d29y
ZD48a2V5d29yZD5Db250ZXh0IEVmZmVjdDwva2V5d29yZD48a2V5d29yZD5CdXNpbmVzcyBBZG1p
bmlzdHJhdGlvbiBFZHVjYXRpb248L2tleXdvcmQ+PGtleXdvcmQ+RmVtYWxlczwva2V5d29yZD48
a2V5d29yZD5TdHVkaWVzPC9rZXl3b3JkPjxrZXl3b3JkPk1CQSBwcm9ncmFtcyAmYW1wOyBncmFk
dWF0ZXM8L2tleXdvcmQ+PGtleXdvcmQ+R2VuZGVyIGRpZmZlcmVuY2VzPC9rZXl3b3JkPjxrZXl3
b3JkPkNhcmVlciBhZHZhbmNlbWVudDwva2V5d29yZD48L2tleXdvcmRzPjxkYXRlcz48eWVhcj4y
MDA0PC95ZWFyPjwvZGF0ZXM+PHB1Yi1sb2NhdGlvbj5CcmFkZm9yZDwvcHViLWxvY2F0aW9uPjxw
dWJsaXNoZXI+RW1lcmFsZCBHcm91cCBQdWJsaXNoaW5nIExpbWl0ZWQ8L3B1Ymxpc2hlcj48aXNi
bj4xMzYyLTA0MzY8L2lzYm4+PHVybHM+PHJlbGF0ZWQtdXJscz48dXJsPmh0dHA6Ly9yZWFkaW5n
LnN1bW1vbi5zZXJpYWxzc29sdXRpb25zLmNvbS8yLjAuMC9saW5rLzAvZUx2SENYTXdsVjFOYTl3
d0VCMUNDcVdrbExSTmlKc1BkT21oQldkbGF5M0x2U1ZobDVDeVNRcWJRM0lSc2lXbGdkYUV0UmY2
OHpzamV6ZGtrME55RldPREpYbG1udlRtRFlCSUQzbTg0aE53bDNEbGg1NlRuSmxYVldFd3N1WVlu
UktMR1hORnh4ODNsLW4xZVRxYXl2RWFYQ3hLWXdMTHNqdWRDVzc3cm00SXN3Nkl4NDFPZWFrX1FN
MXNFa0hhNmdqUHFlY2o3bHc1b0JQc3dlXzI3NV9nb2lYOUJ0UEpkSG5KZ0xFMTY4cXkwcGlVMlB0
THoyZmY5U2hzUGRUdVB1WkloLVNVcWtubXpRWXhLZnNvTmQ2RUQzMTZ5WTY2X2ZBUjFsejlDZDR1
Mk8yZllVTDFSbTdHQWkwTFI1aXBMYXU2c2RMTXFIMWQ4NE1GV1FZMk9UNWl0ek5qNTVTT3NydWFC
U1VERXg3QnRKRmRfZHlDcV9Gb2VuSWE5eDBWWWdLZFNWd282V1Jpbk1pVlJhQlRxR0ZpU2t4UmJP
V2Q0bVhpYmVKelhpcFJaUVc2VU84enpGQ3NROHhVcU5Rcks3Ymh2U0htZmQyR0NqMjdBNnprbFJT
VjhTU2tQcVRlNWJZaW5HUGNFRk14bTdrSXZpOW1UdDkzQ2hvNklBLXU5Sk5wanVCYlA3Y3ZzZjM2
eEhiVlJ0OWJIOEVXcmRMU2FIU21lSUVSTzRMZHhiTHBfc2R0TkRwd1FSTF9PYjY5VzhubGM2bHVV
czIxd3JtUVhPU0Z6SFQ3cjQxZ1o4VU9FWGttVWlXVEw2XzRtRjE0MTNHQ2lGcTRCLXZ0Yk83MkVa
SjFsUlFIOE9iNDh2VGsxMEhZd1A4QjhWdndHUTwvdXJsPjwvcmVsYXRlZC11cmxzPjwvdXJscz48
ZWxlY3Ryb25pYy1yZXNvdXJjZS1udW0+MTAuMTEwOC8xMzYyMDQzMDQxMDU1MDczNjwvZWxlY3Ry
b25pYy1yZXNvdXJjZS1udW0+PC9yZWNvcmQ+PC9DaXRlPjxDaXRlPjxBdXRob3I+U2ltcHNvbjwv
QXV0aG9yPjxZZWFyPjIwMDQ8L1llYXI+PFJlY051bT4xPC9SZWNOdW0+PHJlY29yZD48cmVjLW51
bWJlcj4xPC9yZWMtbnVtYmVyPjxmb3JlaWduLWtleXM+PGtleSBhcHA9IkVOIiBkYi1pZD0iejk1
enJ0OTltdnAyOTdlZHZ0MDVwMHZ2ZjVyZWZkZnp2Znh0IiB0aW1lc3RhbXA9IjE3MDg1MDY3NzYi
PjE8L2tleT48L2ZvcmVpZ24ta2V5cz48cmVmLXR5cGUgbmFtZT0iSm91cm5hbCBBcnRpY2xlIj4x
NzwvcmVmLXR5cGU+PGNvbnRyaWJ1dG9ycz48YXV0aG9ycz48YXV0aG9yPlNpbXBzb24sIFJ1dGg8
L2F1dGhvcj48YXV0aG9yPlN0dXJnZXMsIEphbmU8L2F1dGhvcj48YXV0aG9yPldvb2RzLCBBZHJp
YW48L2F1dGhvcj48YXV0aG9yPkFsdG1hbiwgWW9jaGFuYW48L2F1dGhvcj48L2F1dGhvcnM+PC9j
b250cmlidXRvcnM+PHRpdGxlcz48dGl0bGU+Q2FyZWVyIHByb2dyZXNzIGFuZCBjYXJlZXIgYmFy
cmllcnM6IHdvbWVuIE1CQSBncmFkdWF0ZXMgaW4gQ2FuYWRhIGFuZCB0aGUgVUs8L3RpdGxlPjxz
ZWNvbmRhcnktdGl0bGU+Q2FyZWVyIERldmVsb3BtZW50IEludGVybmF0aW9uYWw8L3NlY29uZGFy
eS10aXRsZT48L3RpdGxlcz48cGFnZXM+NDU5LTQ3NzwvcGFnZXM+PHZvbHVtZT45PC92b2x1bWU+
PG51bWJlcj41PC9udW1iZXI+PGtleXdvcmRzPjxrZXl3b3JkPldvbWVuPC9rZXl3b3JkPjxrZXl3
b3JkPkNhcmVlcnM8L2tleXdvcmQ+PGtleXdvcmQ+Q2FuYWRhPC9rZXl3b3JkPjxrZXl3b3JkPkNh
cmVlciBkZXZlbG9wbWVudDwva2V5d29yZD48a2V5d29yZD5Vbml0ZWQgS2luZ2RvbTwva2V5d29y
ZD48a2V5d29yZD5NYXN0ZXIgb2YgYnVzaW5lc3MgYWRtaW5pc3RyYXRpb248L2tleXdvcmQ+PGtl
eXdvcmQ+R3JhZHVhdGVzPC9rZXl3b3JkPjxrZXl3b3JkPk5lZ2F0aXZlIEF0dGl0dWRlczwva2V5
d29yZD48a2V5d29yZD5Gb3JlaWduIENvdW50cmllczwva2V5d29yZD48a2V5d29yZD5Pcmdhbml6
YXRpb25hbCBDdWx0dXJlPC9rZXl3b3JkPjxrZXl3b3JkPk1hc3RlcnMgUHJvZ3JhbXM8L2tleXdv
cmQ+PGtleXdvcmQ+RmVtaW5pc208L2tleXdvcmQ+PGtleXdvcmQ+R2VuZGVyIERpc2NyaW1pbmF0
aW9uPC9rZXl3b3JkPjxrZXl3b3JkPkNvbnRleHQgRWZmZWN0PC9rZXl3b3JkPjxrZXl3b3JkPkJ1
c2luZXNzIEFkbWluaXN0cmF0aW9uIEVkdWNhdGlvbjwva2V5d29yZD48a2V5d29yZD5GZW1hbGVz
PC9rZXl3b3JkPjxrZXl3b3JkPlN0dWRpZXM8L2tleXdvcmQ+PGtleXdvcmQ+TUJBIHByb2dyYW1z
ICZhbXA7IGdyYWR1YXRlczwva2V5d29yZD48a2V5d29yZD5HZW5kZXIgZGlmZmVyZW5jZXM8L2tl
eXdvcmQ+PGtleXdvcmQ+Q2FyZWVyIGFkdmFuY2VtZW50PC9rZXl3b3JkPjwva2V5d29yZHM+PGRh
dGVzPjx5ZWFyPjIwMDQ8L3llYXI+PC9kYXRlcz48cHViLWxvY2F0aW9uPkJyYWRmb3JkPC9wdWIt
bG9jYXRpb24+PHB1Ymxpc2hlcj5FbWVyYWxkIEdyb3VwIFB1Ymxpc2hpbmcgTGltaXRlZDwvcHVi
bGlzaGVyPjxpc2JuPjEzNjItMDQzNjwvaXNibj48dXJscz48cmVsYXRlZC11cmxzPjx1cmw+aHR0
cDovL3JlYWRpbmcuc3VtbW9uLnNlcmlhbHNzb2x1dGlvbnMuY29tLzIuMC4wL2xpbmsvMC9lTHZI
Q1hNd2xWMU5hOXd3RUIxQ0NxV2tsTFJOaUpzUGRPbWhCV2RsYXkzTHZTVmhsNUN5U1FxYlEzSVJz
aVdsZ2RhRXRSZjY4enNqZXpka2swTnlGV09ESlhsbW52VG1EWUJJRDNtODRoTndsM0RsaDU2VG5K
bFhWV0V3c3VZWW5SS0xHWE5GeHg4M2wtbjFlVHFheXZFYVhDeEtZd0xMc2p1ZENXNzdybTRJc3c2
SXg0MU9lYWtfUU0xc0VrSGE2Z2pQcWVjajdsdzVvQlBzd2VfMjc1X2dvaVg5QnRQSmRIbkpnTEUx
NjhxeTBwaVUyUHRMejJmZjlTaHNQZFR1UHVaSWgtU1Vxa25telFZeEtmc29OZDZFRDMxNnlZNjZf
ZkFSMWx6OUNkNHUyTzJmWVVMMVJtN0dBaTBMUjVpcExhdTZzZExNcUgxZDg0TUZXUVkyT1Q1aXR6
Tmo1NVNPc3J1YUJTVURFeDdCdEpGZF9keUNxX0ZvZW5JYTl4MFZZZ0tkU1Z3bzZXUmluTWlWUmFC
VHFHRmlTa3hSYk9XZDRtWGliZUp6WGlwUlpRVzZVTzh6ekZDc1E4eFVxTlFySzdiaHZTSG1mZDJH
Q2oyN0E2emtsUlNWOFNTa1BxVGU1YllpbkdQY0VGTXhtN2tJdmk5bVR0OTNDaG82SUEtdTlKTnBq
dUJiUDdjdnNmMzZ4SGJWUnQ5Ykg4RVdyZExTYUhTbWVJRVJPNExkeGJMcF9zZHRORHB3UVJMX09i
NjlXOG5sYzZsdVVzMjF3cm1RWE9TRnpIVDdyNDFnWjhVT0VYa21VaVdUTDZfNG1GMTQxM0dDaUZx
NEItdnRiTzcyRVpKMWxSUUg4T2I0OHZUazEwSFl3UDhCOFZ2d0dRPC91cmw+PC9yZWxhdGVkLXVy
bHM+PC91cmxzPjxlbGVjdHJvbmljLXJlc291cmNlLW51bT4xMC4xMTA4LzEzNjIwNDMwNDEwNTUw
NzM2PC9lbGVjdHJvbmljLXJlc291cmNlLW51bT48L3JlY29yZD48L0NpdGU+PENpdGU+PEF1dGhv
cj5TaW1wc29uPC9BdXRob3I+PFllYXI+MjAwNDwvWWVhcj48UmVjTnVtPjE8L1JlY051bT48cmVj
b3JkPjxyZWMtbnVtYmVyPjE8L3JlYy1udW1iZXI+PGZvcmVpZ24ta2V5cz48a2V5IGFwcD0iRU4i
IGRiLWlkPSJ6OTV6cnQ5OW12cDI5N2VkdnQwNXAwdnZmNXJlZmRmenZmeHQiIHRpbWVzdGFtcD0i
MTcwODUwNjc3NiI+MTwva2V5PjwvZm9yZWlnbi1rZXlzPjxyZWYtdHlwZSBuYW1lPSJKb3VybmFs
IEFydGljbGUiPjE3PC9yZWYtdHlwZT48Y29udHJpYnV0b3JzPjxhdXRob3JzPjxhdXRob3I+U2lt
cHNvbiwgUnV0aDwvYXV0aG9yPjxhdXRob3I+U3R1cmdlcywgSmFuZTwvYXV0aG9yPjxhdXRob3I+
V29vZHMsIEFkcmlhbjwvYXV0aG9yPjxhdXRob3I+QWx0bWFuLCBZb2NoYW5hbjwvYXV0aG9yPjwv
YXV0aG9ycz48L2NvbnRyaWJ1dG9ycz48dGl0bGVzPjx0aXRsZT5DYXJlZXIgcHJvZ3Jlc3MgYW5k
IGNhcmVlciBiYXJyaWVyczogd29tZW4gTUJBIGdyYWR1YXRlcyBpbiBDYW5hZGEgYW5kIHRoZSBV
SzwvdGl0bGU+PHNlY29uZGFyeS10aXRsZT5DYXJlZXIgRGV2ZWxvcG1lbnQgSW50ZXJuYXRpb25h
bDwvc2Vjb25kYXJ5LXRpdGxlPjwvdGl0bGVzPjxwYWdlcz40NTktNDc3PC9wYWdlcz48dm9sdW1l
Pjk8L3ZvbHVtZT48bnVtYmVyPjU8L251bWJlcj48a2V5d29yZHM+PGtleXdvcmQ+V29tZW48L2tl
eXdvcmQ+PGtleXdvcmQ+Q2FyZWVyczwva2V5d29yZD48a2V5d29yZD5DYW5hZGE8L2tleXdvcmQ+
PGtleXdvcmQ+Q2FyZWVyIGRldmVsb3BtZW50PC9rZXl3b3JkPjxrZXl3b3JkPlVuaXRlZCBLaW5n
ZG9tPC9rZXl3b3JkPjxrZXl3b3JkPk1hc3RlciBvZiBidXNpbmVzcyBhZG1pbmlzdHJhdGlvbjwv
a2V5d29yZD48a2V5d29yZD5HcmFkdWF0ZXM8L2tleXdvcmQ+PGtleXdvcmQ+TmVnYXRpdmUgQXR0
aXR1ZGVzPC9rZXl3b3JkPjxrZXl3b3JkPkZvcmVpZ24gQ291bnRyaWVzPC9rZXl3b3JkPjxrZXl3
b3JkPk9yZ2FuaXphdGlvbmFsIEN1bHR1cmU8L2tleXdvcmQ+PGtleXdvcmQ+TWFzdGVycyBQcm9n
cmFtczwva2V5d29yZD48a2V5d29yZD5GZW1pbmlzbTwva2V5d29yZD48a2V5d29yZD5HZW5kZXIg
RGlzY3JpbWluYXRpb248L2tleXdvcmQ+PGtleXdvcmQ+Q29udGV4dCBFZmZlY3Q8L2tleXdvcmQ+
PGtleXdvcmQ+QnVzaW5lc3MgQWRtaW5pc3RyYXRpb24gRWR1Y2F0aW9uPC9rZXl3b3JkPjxrZXl3
b3JkPkZlbWFsZXM8L2tleXdvcmQ+PGtleXdvcmQ+U3R1ZGllczwva2V5d29yZD48a2V5d29yZD5N
QkEgcHJvZ3JhbXMgJmFtcDsgZ3JhZHVhdGVzPC9rZXl3b3JkPjxrZXl3b3JkPkdlbmRlciBkaWZm
ZXJlbmNlczwva2V5d29yZD48a2V5d29yZD5DYXJlZXIgYWR2YW5jZW1lbnQ8L2tleXdvcmQ+PC9r
ZXl3b3Jkcz48ZGF0ZXM+PHllYXI+MjAwNDwveWVhcj48L2RhdGVzPjxwdWItbG9jYXRpb24+QnJh
ZGZvcmQ8L3B1Yi1sb2NhdGlvbj48cHVibGlzaGVyPkVtZXJhbGQgR3JvdXAgUHVibGlzaGluZyBM
aW1pdGVkPC9wdWJsaXNoZXI+PGlzYm4+MTM2Mi0wNDM2PC9pc2JuPjx1cmxzPjxyZWxhdGVkLXVy
bHM+PHVybD5odHRwOi8vcmVhZGluZy5zdW1tb24uc2VyaWFsc3NvbHV0aW9ucy5jb20vMi4wLjAv
bGluay8wL2VMdkhDWE13bFYxTmE5d3dFQjFDQ3FXa2xMUk5pSnNQZE9taEJXZGxheTNMdlNWaGw1
Q3lTUXFiUTNJUnNpV2xnZGFFdFJmNjh6c2plemRrazBOeUZXT0RKWGxtbnZUbURZQklEM204NGhO
d2wzRGxoNTZUbkpsWFZXRXdzdVlZblJLTEdYTkZ4eDgzbC1uMWVUcWF5dkVhWEN4S1l3TExzanVk
Q1c3N3JtNElzdzZJeDQxT2Vha19RTTFzRWtIYTZnalBxZWNqN2x3NW9CUHN3ZV8yNzVfZ29pWDlC
dFBKZEhuSmdMRTE2OHF5MHBpVTJQdEx6MmZmOVNoc1BkVHVQdVpJaC1TVXFrbm16UVl4S2Zzb05k
NkVEMzE2eVk2Nl9mQVIxbHo5Q2Q0dTJPMmZZVUwxUm03R0FpMExSNWlwTGF1NnNkTE1xSDFkODRN
RldRWTJPVDVpdHpOajU1U09zcnVhQlNVREV4N0J0SkZkX2R5Q3FfRm9lbklhOXgwVllnS2RTVndv
NldSaW5NaVZSYUJUcUdGaVNreFJiT1dkNG1YaWJlSnpYaXBSWlFXNlVPOHp6RkNzUTh4VXFOUXJL
N2JodlNIbWZkMkdDajI3QTZ6a2xSU1Y4U1NrUHFUZTViWWluR1BjRUZNeG03a0l2aTltVHQ5M0No
bzZJQS11OUpOcGp1QmJQN2N2c2YzNnhIYlZSdDliSDhFV3JkTFNhSFNtZUlFUk80TGR4YkxwX3Nk
dE5EcHdRUkxfT2I2OVc4bmxjNmx1VXMyMXdybVFYT1NGekhUN3I0MWdaOFVPRVhrbVVpV1RMNl80
bUYxNDEzR0NpRnE0Qi12dGJPNzJFWkoxbFJRSDhPYjQ4dlRrMTBIWXdQOEI4VnZ3R1E8L3VybD48
L3JlbGF0ZWQtdXJscz48L3VybHM+PGVsZWN0cm9uaWMtcmVzb3VyY2UtbnVtPjEwLjExMDgvMTM2
MjA0MzA0MTA1NTA3MzY8L2VsZWN0cm9uaWMtcmVzb3VyY2UtbnVtPjwvcmVjb3JkPjwvQ2l0ZT48
L0VuZE5vdGU+
</w:fldData>
        </w:fldChar>
      </w:r>
      <w:r w:rsidR="009735B4" w:rsidRPr="00BA39D3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="009735B4" w:rsidRPr="00BA39D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PEVuZE5vdGU+PENpdGU+PEF1dGhvcj5TaW1wc29uPC9BdXRob3I+PFllYXI+MjAwNDwvWWVhcj48
UmVjTnVtPjM1MjwvUmVjTnVtPjxEaXNwbGF5VGV4dD4oU2ltcHNvbiBldCBhbC4sIDIwMDQ7IFdh
bGxlbiBldCBhbC4sIDIwMTcpPC9EaXNwbGF5VGV4dD48cmVjb3JkPjxyZWMtbnVtYmVyPjM1Mjwv
cmVjLW51bWJlcj48Zm9yZWlnbi1rZXlzPjxrZXkgYXBwPSJFTiIgZGItaWQ9InhzdjJhejIyNjV0
MGVhZXh0eGdwcHZzZXB2emRyZXZmZWVwZSIgdGltZXN0YW1wPSIxNTkxMTAzNzQwIj4zNTI8L2tl
eT48L2ZvcmVpZ24ta2V5cz48cmVmLXR5cGUgbmFtZT0iSm91cm5hbCBBcnRpY2xlIj4xNzwvcmVm
LXR5cGU+PGNvbnRyaWJ1dG9ycz48YXV0aG9ycz48YXV0aG9yPlNpbXBzb24sIFJ1dGg8L2F1dGhv
cj48YXV0aG9yPlN0dXJnZXMsIEphbmU8L2F1dGhvcj48YXV0aG9yPldvb2RzLCBBZHJpYW48L2F1
dGhvcj48YXV0aG9yPkFsdG1hbiwgWW9jaGFuYW48L2F1dGhvcj48L2F1dGhvcnM+PC9jb250cmli
dXRvcnM+PHRpdGxlcz48dGl0bGU+Q2FyZWVyIHByb2dyZXNzIGFuZCBjYXJlZXIgYmFycmllcnM6
IHdvbWVuIE1CQSBncmFkdWF0ZXMgaW4gQ2FuYWRhIGFuZCB0aGUgVUs8L3RpdGxlPjxzZWNvbmRh
cnktdGl0bGU+Q2FyZWVyIERldmVsb3BtZW50IEludGVybmF0aW9uYWw8L3NlY29uZGFyeS10aXRs
ZT48L3RpdGxlcz48cGVyaW9kaWNhbD48ZnVsbC10aXRsZT5DYXJlZXIgRGV2ZWxvcG1lbnQgSW50
ZXJuYXRpb25hbDwvZnVsbC10aXRsZT48L3BlcmlvZGljYWw+PHBhZ2VzPjQ1OS00Nzc8L3BhZ2Vz
Pjx2b2x1bWU+OTwvdm9sdW1lPjxudW1iZXI+NTwvbnVtYmVyPjxrZXl3b3Jkcz48a2V5d29yZD5X
b21lbjwva2V5d29yZD48a2V5d29yZD5DYXJlZXJzPC9rZXl3b3JkPjxrZXl3b3JkPkNhbmFkYTwv
a2V5d29yZD48a2V5d29yZD5DYXJlZXIgZGV2ZWxvcG1lbnQ8L2tleXdvcmQ+PGtleXdvcmQ+VW5p
dGVkIEtpbmdkb208L2tleXdvcmQ+PGtleXdvcmQ+TWFzdGVyIG9mIGJ1c2luZXNzIGFkbWluaXN0
cmF0aW9uPC9rZXl3b3JkPjxrZXl3b3JkPkdyYWR1YXRlczwva2V5d29yZD48a2V5d29yZD5OZWdh
dGl2ZSBBdHRpdHVkZXM8L2tleXdvcmQ+PGtleXdvcmQ+Rm9yZWlnbiBDb3VudHJpZXM8L2tleXdv
cmQ+PGtleXdvcmQ+T3JnYW5pemF0aW9uYWwgQ3VsdHVyZTwva2V5d29yZD48a2V5d29yZD5NYXN0
ZXJzIFByb2dyYW1zPC9rZXl3b3JkPjxrZXl3b3JkPkZlbWluaXNtPC9rZXl3b3JkPjxrZXl3b3Jk
PkdlbmRlciBEaXNjcmltaW5hdGlvbjwva2V5d29yZD48a2V5d29yZD5Db250ZXh0IEVmZmVjdDwv
a2V5d29yZD48a2V5d29yZD5CdXNpbmVzcyBBZG1pbmlzdHJhdGlvbiBFZHVjYXRpb248L2tleXdv
cmQ+PGtleXdvcmQ+RmVtYWxlczwva2V5d29yZD48a2V5d29yZD5TdHVkaWVzPC9rZXl3b3JkPjxr
ZXl3b3JkPk1CQSBwcm9ncmFtcyAmYW1wOyBncmFkdWF0ZXM8L2tleXdvcmQ+PGtleXdvcmQ+R2Vu
ZGVyIGRpZmZlcmVuY2VzPC9rZXl3b3JkPjxrZXl3b3JkPkNhcmVlciBhZHZhbmNlbWVudDwva2V5
d29yZD48L2tleXdvcmRzPjxkYXRlcz48eWVhcj4yMDA0PC95ZWFyPjwvZGF0ZXM+PHB1Yi1sb2Nh
dGlvbj5CcmFkZm9yZDwvcHViLWxvY2F0aW9uPjxwdWJsaXNoZXI+RW1lcmFsZCBHcm91cCBQdWJs
aXNoaW5nIExpbWl0ZWQ8L3B1Ymxpc2hlcj48aXNibj4xMzYyLTA0MzY8L2lzYm4+PHVybHM+PHJl
bGF0ZWQtdXJscz48dXJsPmh0dHA6Ly9yZWFkaW5nLnN1bW1vbi5zZXJpYWxzc29sdXRpb25zLmNv
bS8yLjAuMC9saW5rLzAvZUx2SENYTXdsVjFOYTl3d0VCMUNDcVdrbExSTmlKc1BkT21oQldkbGF5
M0x2U1ZobDVDeVNRcWJRM0lSc2lXbGdkYUV0UmY2OHpzamV6ZGtrME55RldPREpYbG1udlRtRFlC
SUQzbTg0aE53bDNEbGg1NlRuSmxYVldFd3N1WVluUktMR1hORnh4ODNsLW4xZVRxYXl2RWFYQ3hL
WXdMTHNqdWRDVzc3cm00SXN3Nkl4NDFPZWFrX1FNMXNFa0hhNmdqUHFlY2o3bHc1b0JQc3dlXzI3
NV9nb2lYOUJ0UEpkSG5KZ0xFMTY4cXkwcGlVMlB0THoyZmY5U2hzUGRUdVB1WkloLVNVcWtubXpR
WXhLZnNvTmQ2RUQzMTZ5WTY2X2ZBUjFsejlDZDR1Mk8yZllVTDFSbTdHQWkwTFI1aXBMYXU2c2RM
TXFIMWQ4NE1GV1FZMk9UNWl0ek5qNTVTT3NydWFCU1VERXg3QnRKRmRfZHlDcV9Gb2VuSWE5eDBW
WWdLZFNWd282V1Jpbk1pVlJhQlRxR0ZpU2t4UmJPV2Q0bVhpYmVKelhpcFJaUVc2VU84enpGQ3NR
OHhVcU5Rcks3Ymh2U0htZmQyR0NqMjdBNnprbFJTVjhTU2tQcVRlNWJZaW5HUGNFRk14bTdrSXZp
OW1UdDkzQ2hvNklBLXU5Sk5wanVCYlA3Y3ZzZjM2eEhiVlJ0OWJIOEVXcmRMU2FIU21lSUVSTzRM
ZHhiTHBfc2R0TkRwd1FSTF9PYjY5VzhubGM2bHVVczIxd3JtUVhPU0Z6SFQ3cjQxZ1o4VU9FWGtt
VWlXVEw2XzRtRjE0MTNHQ2lGcTRCLXZ0Yk83MkVaSjFsUlFIOE9iNDh2VGsxMEhZd1A4QjhWdndH
UTwvdXJsPjwvcmVsYXRlZC11cmxzPjwvdXJscz48ZWxlY3Ryb25pYy1yZXNvdXJjZS1udW0+MTAu
MTEwOC8xMzYyMDQzMDQxMDU1MDczNjwvZWxlY3Ryb25pYy1yZXNvdXJjZS1udW0+PC9yZWNvcmQ+
PC9DaXRlPjxDaXRlPjxBdXRob3I+V2FsbGVuPC9BdXRob3I+PFllYXI+MjAxNzwvWWVhcj48UmVj
TnVtPjM1MTwvUmVjTnVtPjxyZWNvcmQ+PHJlYy1udW1iZXI+MzUxPC9yZWMtbnVtYmVyPjxmb3Jl
aWduLWtleXM+PGtleSBhcHA9IkVOIiBkYi1pZD0ieHN2MmF6MjI2NXQwZWFleHR4Z3BwdnNlcHZ6
ZHJldmZlZXBlIiB0aW1lc3RhbXA9IjE1OTExMDM3MzgiPjM1MTwva2V5PjwvZm9yZWlnbi1rZXlz
PjxyZWYtdHlwZSBuYW1lPSJKb3VybmFsIEFydGljbGUiPjE3PC9yZWYtdHlwZT48Y29udHJpYnV0
b3JzPjxhdXRob3JzPjxhdXRob3I+V2FsbGVuLCBBYXJvbiBTLjwvYXV0aG9yPjxhdXRob3I+TW9y
cmlzLCBNaWNoYWVsIFcuPC9hdXRob3I+PGF1dGhvcj5EZXZpbmUsIEJldGggQS48L2F1dGhvcj48
YXV0aG9yPkx1LCBKYWNrc29uIEcuPC9hdXRob3I+PC9hdXRob3JzPjwvY29udHJpYnV0b3JzPjx0
aXRsZXM+PHRpdGxlPlVuZGVyc3RhbmRpbmcgdGhlIE1CQSBHZW5kZXIgR2FwOiBXb21lbiBSZXNw
b25kIHRvIEdlbmRlciBOb3JtcyBieSBSZWR1Y2luZyBQdWJsaWMgQXNzZXJ0aXZlbmVzcyBidXQg
Tm90IFByaXZhdGUgRWZmb3J0PC90aXRsZT48c2Vjb25kYXJ5LXRpdGxlPlBlcnNvbmFsaXR5IGFu
ZCBTb2NpYWwgUHN5Y2hvbG9neSBCdWxsZXRpbjwvc2Vjb25kYXJ5LXRpdGxlPjwvdGl0bGVzPjxw
ZXJpb2RpY2FsPjxmdWxsLXRpdGxlPlBlcnNvbmFsaXR5IGFuZCBTb2NpYWwgUHN5Y2hvbG9neSBC
dWxsZXRpbjwvZnVsbC10aXRsZT48L3BlcmlvZGljYWw+PHBhZ2VzPjExNTAtMTE3MDwvcGFnZXM+
PHZvbHVtZT40Mzwvdm9sdW1lPjxudW1iZXI+ODwvbnVtYmVyPjxrZXl3b3Jkcz48a2V5d29yZD5Q
U1lDSE9MT0dZLCBTT0NJQUw8L2tleXdvcmQ+PGtleXdvcmQ+TUVUQUFOQUxZU0lTPC9rZXl3b3Jk
PjxrZXl3b3JkPlNVQ0NFU1M8L2tleXdvcmQ+PGtleXdvcmQ+TUFUSEVNQVRJQ1MgUEVSRk9STUFO
Q0U8L2tleXdvcmQ+PGtleXdvcmQ+Q0FSRUVSUzwva2V5d29yZD48a2V5d29yZD5idXNpbmVzcyBl
ZHVjYXRpb248L2tleXdvcmQ+PGtleXdvcmQ+U1RFUkVPVFlQRSBUSFJFQVQ8L2tleXdvcmQ+PGtl
eXdvcmQ+QkFDS0xBU0g8L2tleXdvcmQ+PGtleXdvcmQ+TUFUSDwva2V5d29yZD48a2V5d29yZD5w
ZXJmb3JtYW5jZTwva2V5d29yZD48a2V5d29yZD5ub3Jtczwva2V5d29yZD48a2V5d29yZD5ST0xF
Uzwva2V5d29yZD48a2V5d29yZD5TQ0lFTkNFPC9rZXl3b3JkPjxrZXl3b3JkPmdlbmRlciBkaXZl
cnNpdHk8L2tleXdvcmQ+PGtleXdvcmQ+YXNzZXJ0aXZlbmVzczwva2V5d29yZD48a2V5d29yZD5T
RUxGLVBST01PVElPTjwva2V5d29yZD48a2V5d29yZD5Zb3VuZyBBZHVsdDwva2V5d29yZD48a2V5
d29yZD5Tb2NpYWwgTm9ybXM8L2tleXdvcmQ+PGtleXdvcmQ+U3R1ZGVudHM8L2tleXdvcmQ+PGtl
eXdvcmQ+SHVtYW5zPC9rZXl3b3JkPjxrZXl3b3JkPlNleCBGYWN0b3JzPC9rZXl3b3JkPjxrZXl3
b3JkPkFkdWx0PC9rZXl3b3JkPjxrZXl3b3JkPkZlbWFsZTwva2V5d29yZD48a2V5d29yZD5NYWxl
PC9rZXl3b3JkPjxrZXl3b3JkPkVkdWNhdGlvbmFsIFN0YXR1czwva2V5d29yZD48L2tleXdvcmRz
PjxkYXRlcz48eWVhcj4yMDE3PC95ZWFyPjwvZGF0ZXM+PHB1Yi1sb2NhdGlvbj5Mb3MgQW5nZWxl
cywgQ0E8L3B1Yi1sb2NhdGlvbj48cHVibGlzaGVyPlNBR0UgUHVibGljYXRpb25zPC9wdWJsaXNo
ZXI+PGlzYm4+MDE0Ni0xNjcyPC9pc2JuPjx1cmxzPjxyZWxhdGVkLXVybHM+PHVybD5odHRwOi8v
cmVhZGluZy5zdW1tb24uc2VyaWFsc3NvbHV0aW9ucy5jb20vMi4wLjAvbGluay8wL2VMdkhDWE13
alYxTFQ4SkFFSjZnWGtpTVVYemhnOHpCZUN0MnU0VzJYZ3dTMEl2R0tCNzAwcFIyOXdZU2FHUDQ5
ODdzdG9oNjhkS2tyMjNUbWM1ODh3YVFYdHQxZnNrRTRoSTMxTDUydVoyWkR0TW9JYzBha0hZU0dT
SG1sTjBmNzBfZTI2TTNHSFdITlpoV3BUSGxCMTIwT2N1S1h0RElidjdaMlRsOVZjWWNyN2dCaXVp
U0xSTUUzTERkdnlueVNXeWQzOVdNRFQ3QzBlcGl3b0h1bE5NamwwNVY3TFlCVy13STRmXzZaZGhm
SzZzMHMzZDRkWWVYXzQ1eV9ubmltdjc2cnRiX29jYUNVbVVOZDJHbnhKcllzOHl4QnpVMWJVQjlK
ZktXRFRoWjFhdmdKZHBLWGJTTlE1Yjc4UG02WHZpQ2hCVHg0YmFIZHZnYzNpV3phelR6TF9IWjVO
bG1tSDlVSng4SkNTOXd2S1JUV1pIeTNkWTlpRDBUX1M4bExJNkxuQzdOOFduT005WVVEalJCNlB3
QVhvZURVZl9lS2VjME9EUFJJUm5sQmNxTjBraEpWNFVacVVJdGhGSmhSX2tKMFZlTE1Ca25rUzgx
R1NkUkZBaGYwRjRZNk5DVnhFQlNkbHg1Q05zSjVfTlBjMVAzbHgwRGp0MjBLOU5FYzN0Mm55ZWla
eWxiVDRueUNlQmxIZFdFSV92QjQ1bnR5aEZ6eEZTU3BtM0NKVk1ncmxnbkZsVkg4MTgwYThMRk9v
MVdDekhsU2E0RlpKd3hnbXFDLU05bF9iS2xPcmNTeUVfLS13Nm5VUGNZSjVpTXdqUFl6T2VGT2lk
THpCWlF0QXpHYnhtTTN6SzhhYmFqTDdyOS1EQTwvdXJsPjwvcmVsYXRlZC11cmxzPjwvdXJscz48
ZWxlY3Ryb25pYy1yZXNvdXJjZS1udW0+MTAuMTE3Ny8wMTQ2MTY3MjE3NzA4NTc0PC9lbGVjdHJv
bmljLXJlc291cmNlLW51bT48L3JlY29yZD48L0NpdGU+PENpdGU+PEF1dGhvcj5XYWxsZW48L0F1
dGhvcj48WWVhcj4yMDE3PC9ZZWFyPjxSZWNOdW0+MzUxPC9SZWNOdW0+PHJlY29yZD48cmVjLW51
bWJlcj4zNTE8L3JlYy1udW1iZXI+PGZvcmVpZ24ta2V5cz48a2V5IGFwcD0iRU4iIGRiLWlkPSJ4
c3YyYXoyMjY1dDBlYWV4dHhncHB2c2VwdnpkcmV2ZmVlcGUiIHRpbWVzdGFtcD0iMTU5MTEwMzcz
OCI+MzUxPC9rZXk+PC9mb3JlaWduLWtleXM+PHJlZi10eXBlIG5hbWU9IkpvdXJuYWwgQXJ0aWNs
ZSI+MTc8L3JlZi10eXBlPjxjb250cmlidXRvcnM+PGF1dGhvcnM+PGF1dGhvcj5XYWxsZW4sIEFh
cm9uIFMuPC9hdXRob3I+PGF1dGhvcj5Nb3JyaXMsIE1pY2hhZWwgVy48L2F1dGhvcj48YXV0aG9y
PkRldmluZSwgQmV0aCBBLjwvYXV0aG9yPjxhdXRob3I+THUsIEphY2tzb24gRy48L2F1dGhvcj48
L2F1dGhvcnM+PC9jb250cmlidXRvcnM+PHRpdGxlcz48dGl0bGU+VW5kZXJzdGFuZGluZyB0aGUg
TUJBIEdlbmRlciBHYXA6IFdvbWVuIFJlc3BvbmQgdG8gR2VuZGVyIE5vcm1zIGJ5IFJlZHVjaW5n
IFB1YmxpYyBBc3NlcnRpdmVuZXNzIGJ1dCBOb3QgUHJpdmF0ZSBFZmZvcnQ8L3RpdGxlPjxzZWNv
bmRhcnktdGl0bGU+UGVyc29uYWxpdHkgYW5kIFNvY2lhbCBQc3ljaG9sb2d5IEJ1bGxldGluPC9z
ZWNvbmRhcnktdGl0bGU+PC90aXRsZXM+PHBlcmlvZGljYWw+PGZ1bGwtdGl0bGU+UGVyc29uYWxp
dHkgYW5kIFNvY2lhbCBQc3ljaG9sb2d5IEJ1bGxldGluPC9mdWxsLXRpdGxlPjwvcGVyaW9kaWNh
bD48cGFnZXM+MTE1MC0xMTcwPC9wYWdlcz48dm9sdW1lPjQzPC92b2x1bWU+PG51bWJlcj44PC9u
dW1iZXI+PGtleXdvcmRzPjxrZXl3b3JkPlBTWUNIT0xPR1ksIFNPQ0lBTDwva2V5d29yZD48a2V5
d29yZD5NRVRBQU5BTFlTSVM8L2tleXdvcmQ+PGtleXdvcmQ+U1VDQ0VTUzwva2V5d29yZD48a2V5
d29yZD5NQVRIRU1BVElDUyBQRVJGT1JNQU5DRTwva2V5d29yZD48a2V5d29yZD5DQVJFRVJTPC9r
ZXl3b3JkPjxrZXl3b3JkPmJ1c2luZXNzIGVkdWNhdGlvbjwva2V5d29yZD48a2V5d29yZD5TVEVS
RU9UWVBFIFRIUkVBVDwva2V5d29yZD48a2V5d29yZD5CQUNLTEFTSDwva2V5d29yZD48a2V5d29y
ZD5NQVRIPC9rZXl3b3JkPjxrZXl3b3JkPnBlcmZvcm1hbmNlPC9rZXl3b3JkPjxrZXl3b3JkPm5v
cm1zPC9rZXl3b3JkPjxrZXl3b3JkPlJPTEVTPC9rZXl3b3JkPjxrZXl3b3JkPlNDSUVOQ0U8L2tl
eXdvcmQ+PGtleXdvcmQ+Z2VuZGVyIGRpdmVyc2l0eTwva2V5d29yZD48a2V5d29yZD5hc3NlcnRp
dmVuZXNzPC9rZXl3b3JkPjxrZXl3b3JkPlNFTEYtUFJPTU9USU9OPC9rZXl3b3JkPjxrZXl3b3Jk
PllvdW5nIEFkdWx0PC9rZXl3b3JkPjxrZXl3b3JkPlNvY2lhbCBOb3Jtczwva2V5d29yZD48a2V5
d29yZD5TdHVkZW50czwva2V5d29yZD48a2V5d29yZD5IdW1hbnM8L2tleXdvcmQ+PGtleXdvcmQ+
U2V4IEZhY3RvcnM8L2tleXdvcmQ+PGtleXdvcmQ+QWR1bHQ8L2tleXdvcmQ+PGtleXdvcmQ+RmVt
YWxlPC9rZXl3b3JkPjxrZXl3b3JkPk1hbGU8L2tleXdvcmQ+PGtleXdvcmQ+RWR1Y2F0aW9uYWwg
U3RhdHVzPC9rZXl3b3JkPjwva2V5d29yZHM+PGRhdGVzPjx5ZWFyPjIwMTc8L3llYXI+PC9kYXRl
cz48cHViLWxvY2F0aW9uPkxvcyBBbmdlbGVzLCBDQTwvcHViLWxvY2F0aW9uPjxwdWJsaXNoZXI+
U0FHRSBQdWJsaWNhdGlvbnM8L3B1Ymxpc2hlcj48aXNibj4wMTQ2LTE2NzI8L2lzYm4+PHVybHM+
PHJlbGF0ZWQtdXJscz48dXJsPmh0dHA6Ly9yZWFkaW5nLnN1bW1vbi5zZXJpYWxzc29sdXRpb25z
LmNvbS8yLjAuMC9saW5rLzAvZUx2SENYTXdqVjFMVDhKQUVKNmdYa2lNVVh6aGc4ekJlQ3QydTRX
Mlhnd1MwSXZHS0I3MDBwUjI5d1lTYUdQNDk4N3N0b2g2OGRLa3IyM1RtYzU4OHdhUVh0dDFmc2tF
NGhJMzFMNTJ1WjJaRHRNb0ljMGFrSFlTR1NIbWxOMGY3MF9lMjZNM0dIV0hOWmhXcFRIbEIxMjBP
Y3VLWHRESWJ2N1oyVGw5VmNZY3I3Z0JpdWlTTFJNRTNMRGR2eW55U1d5ZDM5V01EVDdDMGVwaXdv
SHVsTk1qbDA1VjdMWUJXLXdJNGZfNlpkaGZLNnMwczNkNGRZZVhfNDV5X25uaW12NzZydGJfb2Nh
Q1VtVU5kMkdueEpyWXM4eXhCelUxYlVCOUpmS1dEVGhaMWF2Z0pkcEtYYlNOUTViNzhQbTZYdmlD
aEJUeDRiYUhkdmdjM2lXemF6VHpMX0haNU5sbW1IOVVKeDhKQ1M5d3ZLUlRXWkh5M2RZOWlEMFRf
UzhsTEk2TG5DN044V25PTTlZVURqUkI2UHdBWG9lRFVmX2VLZWMwT0RQUklSbmxCY3FOMGtoSlY0
VVpxVUl0aEZKaFJfa0owVmVMTUJrbmtTODFHU2RSRkFoZjBGNFk2TkNWeEVCU2RseDVDTnNKNV9O
UGMxUDNseDBEanQyMEs5TkVjM3QybnllaVp5bGJUNG55Q2VCbEhkV0VJX3ZCNDVudHloRnp4RlNT
cG0zQ0pWTWdybGduRmxWSDgxODBhOExGT28xV0N6SGxTYTRGWkp3eGdtcUMtTTlsX2JLbE9yY1N5
RV8tLXc2blVQY1lKNWlNd2pQWXpPZUZPaWRMekJaUXRBekdieG1NM3pLOGFiYWpMN3I5LURBPC91
cmw+PC9yZWxhdGVkLXVybHM+PC91cmxzPjxlbGVjdHJvbmljLXJlc291cmNlLW51bT4xMC4xMTc3
LzAxNDYxNjcyMTc3MDg1NzQ8L2VsZWN0cm9uaWMtcmVzb3VyY2UtbnVtPjwvcmVjb3JkPjwvQ2l0
ZT48Q2l0ZT48QXV0aG9yPldhbGxlbjwvQXV0aG9yPjxZZWFyPjIwMTc8L1llYXI+PFJlY051bT4z
NTE8L1JlY051bT48cmVjb3JkPjxyZWMtbnVtYmVyPjM1MTwvcmVjLW51bWJlcj48Zm9yZWlnbi1r
ZXlzPjxrZXkgYXBwPSJFTiIgZGItaWQ9InhzdjJhejIyNjV0MGVhZXh0eGdwcHZzZXB2emRyZXZm
ZWVwZSIgdGltZXN0YW1wPSIxNTkxMTAzNzM4Ij4zNTE8L2tleT48L2ZvcmVpZ24ta2V5cz48cmVm
LXR5cGUgbmFtZT0iSm91cm5hbCBBcnRpY2xlIj4xNzwvcmVmLXR5cGU+PGNvbnRyaWJ1dG9ycz48
YXV0aG9ycz48YXV0aG9yPldhbGxlbiwgQWFyb24gUy48L2F1dGhvcj48YXV0aG9yPk1vcnJpcywg
TWljaGFlbCBXLjwvYXV0aG9yPjxhdXRob3I+RGV2aW5lLCBCZXRoIEEuPC9hdXRob3I+PGF1dGhv
cj5MdSwgSmFja3NvbiBHLjwvYXV0aG9yPjwvYXV0aG9ycz48L2NvbnRyaWJ1dG9ycz48dGl0bGVz
Pjx0aXRsZT5VbmRlcnN0YW5kaW5nIHRoZSBNQkEgR2VuZGVyIEdhcDogV29tZW4gUmVzcG9uZCB0
byBHZW5kZXIgTm9ybXMgYnkgUmVkdWNpbmcgUHVibGljIEFzc2VydGl2ZW5lc3MgYnV0IE5vdCBQ
cml2YXRlIEVmZm9ydDwvdGl0bGU+PHNlY29uZGFyeS10aXRsZT5QZXJzb25hbGl0eSBhbmQgU29j
aWFsIFBzeWNob2xvZ3kgQnVsbGV0aW48L3NlY29uZGFyeS10aXRsZT48L3RpdGxlcz48cGVyaW9k
aWNhbD48ZnVsbC10aXRsZT5QZXJzb25hbGl0eSBhbmQgU29jaWFsIFBzeWNob2xvZ3kgQnVsbGV0
aW48L2Z1bGwtdGl0bGU+PC9wZXJpb2RpY2FsPjxwYWdlcz4xMTUwLTExNzA8L3BhZ2VzPjx2b2x1
bWU+NDM8L3ZvbHVtZT48bnVtYmVyPjg8L251bWJlcj48a2V5d29yZHM+PGtleXdvcmQ+UFNZQ0hP
TE9HWSwgU09DSUFMPC9rZXl3b3JkPjxrZXl3b3JkPk1FVEFBTkFMWVNJUzwva2V5d29yZD48a2V5
d29yZD5TVUNDRVNTPC9rZXl3b3JkPjxrZXl3b3JkPk1BVEhFTUFUSUNTIFBFUkZPUk1BTkNFPC9r
ZXl3b3JkPjxrZXl3b3JkPkNBUkVFUlM8L2tleXdvcmQ+PGtleXdvcmQ+YnVzaW5lc3MgZWR1Y2F0
aW9uPC9rZXl3b3JkPjxrZXl3b3JkPlNURVJFT1RZUEUgVEhSRUFUPC9rZXl3b3JkPjxrZXl3b3Jk
PkJBQ0tMQVNIPC9rZXl3b3JkPjxrZXl3b3JkPk1BVEg8L2tleXdvcmQ+PGtleXdvcmQ+cGVyZm9y
bWFuY2U8L2tleXdvcmQ+PGtleXdvcmQ+bm9ybXM8L2tleXdvcmQ+PGtleXdvcmQ+Uk9MRVM8L2tl
eXdvcmQ+PGtleXdvcmQ+U0NJRU5DRTwva2V5d29yZD48a2V5d29yZD5nZW5kZXIgZGl2ZXJzaXR5
PC9rZXl3b3JkPjxrZXl3b3JkPmFzc2VydGl2ZW5lc3M8L2tleXdvcmQ+PGtleXdvcmQ+U0VMRi1Q
Uk9NT1RJT048L2tleXdvcmQ+PGtleXdvcmQ+WW91bmcgQWR1bHQ8L2tleXdvcmQ+PGtleXdvcmQ+
U29jaWFsIE5vcm1zPC9rZXl3b3JkPjxrZXl3b3JkPlN0dWRlbnRzPC9rZXl3b3JkPjxrZXl3b3Jk
Pkh1bWFuczwva2V5d29yZD48a2V5d29yZD5TZXggRmFjdG9yczwva2V5d29yZD48a2V5d29yZD5B
ZHVsdDwva2V5d29yZD48a2V5d29yZD5GZW1hbGU8L2tleXdvcmQ+PGtleXdvcmQ+TWFsZTwva2V5
d29yZD48a2V5d29yZD5FZHVjYXRpb25hbCBTdGF0dXM8L2tleXdvcmQ+PC9rZXl3b3Jkcz48ZGF0
ZXM+PHllYXI+MjAxNzwveWVhcj48L2RhdGVzPjxwdWItbG9jYXRpb24+TG9zIEFuZ2VsZXMsIENB
PC9wdWItbG9jYXRpb24+PHB1Ymxpc2hlcj5TQUdFIFB1YmxpY2F0aW9uczwvcHVibGlzaGVyPjxp
c2JuPjAxNDYtMTY3MjwvaXNibj48dXJscz48cmVsYXRlZC11cmxzPjx1cmw+aHR0cDovL3JlYWRp
bmcuc3VtbW9uLnNlcmlhbHNzb2x1dGlvbnMuY29tLzIuMC4wL2xpbmsvMC9lTHZIQ1hNd2pWMUxU
OEpBRUo2Z1hraU1VWHpoZzh6QmVDdDJ1NFcyWGd3UzBJdkdLQjcwMHBSMjl3WVNhR1A0OTg3c3Rv
aDY4ZEtrcjIzVG1jNTg4d2FRWHR0MWZza0U0aEkzMUw1MnVaMlpEdE1vSWMwYWtIWVNHU0htbE4w
ZjcwX2UyNk0zR0hXSE5aaFdwVEhsQjEyME9jdUtYdERJYnY3WjJUbDlWY1ljcjdnQml1aVNMUk1F
M0xEZHZ5bnlTV3lkMzlXTURUN0MwZXBpd29IdWxOTWpsMDVWN0xZQlctd0k0Zl82WmRoZks2czBz
M2Q0ZFllWF80NXlfbm5pbXY3NnJ0Yl9vY2FDVW1VTmQyR254SnJZczh5eEJ6VTFiVUI5SmZLV0RU
aFoxYXZnSmRwS1hiU05RNWI3OFBtNlh2aUNoQlR4NGJhSGR2Z2MzaVd6YXpUekxfSFo1TmxtbUg5
VUp4OEpDUzl3dktSVFdaSHkzZFk5aUQwVF9TOGxMSTZMbkM3TjhXbk9NOVlVRGpSQjZQd0FYb2VE
VWZfZUtlYzBPRFBSSVJubEJjcU4wa2hKVjRVWnFVSXRoRkpoUl9rSjBWZUxNQmtua1M4MUdTZFJG
QWhmMEY0WTZOQ1Z4RUJTZGx4NUNOc0o1X05QYzFQM2x4MERqdDIwSzlORWMzdDJueWVpWnlsYlQ0
bnlDZUJsSGRXRUlfdkI0NW50eWhGenhGU1NwbTNDSlZNZ3JsZ25GbFZIODE4MGE4TEZPbzFXQ3pI
bFNhNEZaSnd4Z21xQy1NOWxfYktsT3JjU3lFXy0tdzZuVVBjWUo1aU13alBZek9lRk9pZEx6QlpR
dEF6R2J4bU0zeks4YWJhakw3cjktREE8L3VybD48L3JlbGF0ZWQtdXJscz48L3VybHM+PGVsZWN0
cm9uaWMtcmVzb3VyY2UtbnVtPjEwLjExNzcvMDE0NjE2NzIxNzcwODU3NDwvZWxlY3Ryb25pYy1y
ZXNvdXJjZS1udW0+PC9yZWNvcmQ+PC9DaXRlPjxDaXRlPjxBdXRob3I+V2FsbGVuPC9BdXRob3I+
PFllYXI+MjAxNzwvWWVhcj48UmVjTnVtPjM1MTwvUmVjTnVtPjxyZWNvcmQ+PHJlYy1udW1iZXI+
MzUxPC9yZWMtbnVtYmVyPjxmb3JlaWduLWtleXM+PGtleSBhcHA9IkVOIiBkYi1pZD0ieHN2MmF6
MjI2NXQwZWFleHR4Z3BwdnNlcHZ6ZHJldmZlZXBlIiB0aW1lc3RhbXA9IjE1OTExMDM3MzgiPjM1
MTwva2V5PjwvZm9yZWlnbi1rZXlzPjxyZWYtdHlwZSBuYW1lPSJKb3VybmFsIEFydGljbGUiPjE3
PC9yZWYtdHlwZT48Y29udHJpYnV0b3JzPjxhdXRob3JzPjxhdXRob3I+V2FsbGVuLCBBYXJvbiBT
LjwvYXV0aG9yPjxhdXRob3I+TW9ycmlzLCBNaWNoYWVsIFcuPC9hdXRob3I+PGF1dGhvcj5EZXZp
bmUsIEJldGggQS48L2F1dGhvcj48YXV0aG9yPkx1LCBKYWNrc29uIEcuPC9hdXRob3I+PC9hdXRo
b3JzPjwvY29udHJpYnV0b3JzPjx0aXRsZXM+PHRpdGxlPlVuZGVyc3RhbmRpbmcgdGhlIE1CQSBH
ZW5kZXIgR2FwOiBXb21lbiBSZXNwb25kIHRvIEdlbmRlciBOb3JtcyBieSBSZWR1Y2luZyBQdWJs
aWMgQXNzZXJ0aXZlbmVzcyBidXQgTm90IFByaXZhdGUgRWZmb3J0PC90aXRsZT48c2Vjb25kYXJ5
LXRpdGxlPlBlcnNvbmFsaXR5IGFuZCBTb2NpYWwgUHN5Y2hvbG9neSBCdWxsZXRpbjwvc2Vjb25k
YXJ5LXRpdGxlPjwvdGl0bGVzPjxwZXJpb2RpY2FsPjxmdWxsLXRpdGxlPlBlcnNvbmFsaXR5IGFu
ZCBTb2NpYWwgUHN5Y2hvbG9neSBCdWxsZXRpbjwvZnVsbC10aXRsZT48L3BlcmlvZGljYWw+PHBh
Z2VzPjExNTAtMTE3MDwvcGFnZXM+PHZvbHVtZT40Mzwvdm9sdW1lPjxudW1iZXI+ODwvbnVtYmVy
PjxrZXl3b3Jkcz48a2V5d29yZD5QU1lDSE9MT0dZLCBTT0NJQUw8L2tleXdvcmQ+PGtleXdvcmQ+
TUVUQUFOQUxZU0lTPC9rZXl3b3JkPjxrZXl3b3JkPlNVQ0NFU1M8L2tleXdvcmQ+PGtleXdvcmQ+
TUFUSEVNQVRJQ1MgUEVSRk9STUFOQ0U8L2tleXdvcmQ+PGtleXdvcmQ+Q0FSRUVSUzwva2V5d29y
ZD48a2V5d29yZD5idXNpbmVzcyBlZHVjYXRpb248L2tleXdvcmQ+PGtleXdvcmQ+U1RFUkVPVFlQ
RSBUSFJFQVQ8L2tleXdvcmQ+PGtleXdvcmQ+QkFDS0xBU0g8L2tleXdvcmQ+PGtleXdvcmQ+TUFU
SDwva2V5d29yZD48a2V5d29yZD5wZXJmb3JtYW5jZTwva2V5d29yZD48a2V5d29yZD5ub3Jtczwv
a2V5d29yZD48a2V5d29yZD5ST0xFUzwva2V5d29yZD48a2V5d29yZD5TQ0lFTkNFPC9rZXl3b3Jk
PjxrZXl3b3JkPmdlbmRlciBkaXZlcnNpdHk8L2tleXdvcmQ+PGtleXdvcmQ+YXNzZXJ0aXZlbmVz
czwva2V5d29yZD48a2V5d29yZD5TRUxGLVBST01PVElPTjwva2V5d29yZD48a2V5d29yZD5Zb3Vu
ZyBBZHVsdDwva2V5d29yZD48a2V5d29yZD5Tb2NpYWwgTm9ybXM8L2tleXdvcmQ+PGtleXdvcmQ+
U3R1ZGVudHM8L2tleXdvcmQ+PGtleXdvcmQ+SHVtYW5zPC9rZXl3b3JkPjxrZXl3b3JkPlNleCBG
YWN0b3JzPC9rZXl3b3JkPjxrZXl3b3JkPkFkdWx0PC9rZXl3b3JkPjxrZXl3b3JkPkZlbWFsZTwv
a2V5d29yZD48a2V5d29yZD5NYWxlPC9rZXl3b3JkPjxrZXl3b3JkPkVkdWNhdGlvbmFsIFN0YXR1
czwva2V5d29yZD48L2tleXdvcmRzPjxkYXRlcz48eWVhcj4yMDE3PC95ZWFyPjwvZGF0ZXM+PHB1
Yi1sb2NhdGlvbj5Mb3MgQW5nZWxlcywgQ0E8L3B1Yi1sb2NhdGlvbj48cHVibGlzaGVyPlNBR0Ug
UHVibGljYXRpb25zPC9wdWJsaXNoZXI+PGlzYm4+MDE0Ni0xNjcyPC9pc2JuPjx1cmxzPjxyZWxh
dGVkLXVybHM+PHVybD5odHRwOi8vcmVhZGluZy5zdW1tb24uc2VyaWFsc3NvbHV0aW9ucy5jb20v
Mi4wLjAvbGluay8wL2VMdkhDWE13alYxTFQ4SkFFSjZnWGtpTVVYemhnOHpCZUN0MnU0VzJYZ3dT
MEl2R0tCNzAwcFIyOXdZU2FHUDQ5ODdzdG9oNjhkS2tyMjNUbWM1ODh3YVFYdHQxZnNrRTRoSTMx
TDUydVoyWkR0TW9JYzBha0hZU0dTSG1sTjBmNzBfZTI2TTNHSFdITlpoV3BUSGxCMTIwT2N1S1h0
RElidjdaMlRsOVZjWWNyN2dCaXVpU0xSTUUzTERkdnlueVNXeWQzOVdNRFQ3QzBlcGl3b0h1bE5N
amwwNVY3TFlCVy13STRmXzZaZGhmSzZzMHMzZDRkWWVYXzQ1eV9ubmltdjc2cnRiX29jYUNVbVVO
ZDJHbnhKcllzOHl4QnpVMWJVQjlKZktXRFRoWjFhdmdKZHBLWGJTTlE1Yjc4UG02WHZpQ2hCVHg0
YmFIZHZnYzNpV3phelR6TF9IWjVObG1tSDlVSng4SkNTOXd2S1JUV1pIeTNkWTlpRDBUX1M4bExJ
NkxuQzdOOFduT005WVVEalJCNlB3QVhvZURVZl9lS2VjME9EUFJJUm5sQmNxTjBraEpWNFVacVVJ
dGhGSmhSX2tKMFZlTE1Ca25rUzgxR1NkUkZBaGYwRjRZNk5DVnhFQlNkbHg1Q05zSjVfTlBjMVAz
bHgwRGp0MjBLOU5FYzN0Mm55ZWlaeWxiVDRueUNlQmxIZFdFSV92QjQ1bnR5aEZ6eEZTU3BtM0NK
Vk1ncmxnbkZsVkg4MTgwYThMRk9vMVdDekhsU2E0RlpKd3hnbXFDLU05bF9iS2xPcmNTeUVfLS13
Nm5VUGNZSjVpTXdqUFl6T2VGT2lkTHpCWlF0QXpHYnhtTTN6SzhhYmFqTDdyOS1EQTwvdXJsPjwv
cmVsYXRlZC11cmxzPjwvdXJscz48ZWxlY3Ryb25pYy1yZXNvdXJjZS1udW0+MTAuMTE3Ny8wMTQ2
MTY3MjE3NzA4NTc0PC9lbGVjdHJvbmljLXJlc291cmNlLW51bT48L3JlY29yZD48L0NpdGU+PENp
dGU+PEF1dGhvcj5XYWxsZW48L0F1dGhvcj48WWVhcj4yMDE3PC9ZZWFyPjxSZWNOdW0+MzUxPC9S
ZWNOdW0+PHJlY29yZD48cmVjLW51bWJlcj4zNTE8L3JlYy1udW1iZXI+PGZvcmVpZ24ta2V5cz48
a2V5IGFwcD0iRU4iIGRiLWlkPSJ4c3YyYXoyMjY1dDBlYWV4dHhncHB2c2VwdnpkcmV2ZmVlcGUi
IHRpbWVzdGFtcD0iMTU5MTEwMzczOCI+MzUxPC9rZXk+PC9mb3JlaWduLWtleXM+PHJlZi10eXBl
IG5hbWU9IkpvdXJuYWwgQXJ0aWNsZSI+MTc8L3JlZi10eXBlPjxjb250cmlidXRvcnM+PGF1dGhv
cnM+PGF1dGhvcj5XYWxsZW4sIEFhcm9uIFMuPC9hdXRob3I+PGF1dGhvcj5Nb3JyaXMsIE1pY2hh
ZWwgVy48L2F1dGhvcj48YXV0aG9yPkRldmluZSwgQmV0aCBBLjwvYXV0aG9yPjxhdXRob3I+THUs
IEphY2tzb24gRy48L2F1dGhvcj48L2F1dGhvcnM+PC9jb250cmlidXRvcnM+PHRpdGxlcz48dGl0
bGU+VW5kZXJzdGFuZGluZyB0aGUgTUJBIEdlbmRlciBHYXA6IFdvbWVuIFJlc3BvbmQgdG8gR2Vu
ZGVyIE5vcm1zIGJ5IFJlZHVjaW5nIFB1YmxpYyBBc3NlcnRpdmVuZXNzIGJ1dCBOb3QgUHJpdmF0
ZSBFZmZvcnQ8L3RpdGxlPjxzZWNvbmRhcnktdGl0bGU+UGVyc29uYWxpdHkgYW5kIFNvY2lhbCBQ
c3ljaG9sb2d5IEJ1bGxldGluPC9zZWNvbmRhcnktdGl0bGU+PC90aXRsZXM+PHBlcmlvZGljYWw+
PGZ1bGwtdGl0bGU+UGVyc29uYWxpdHkgYW5kIFNvY2lhbCBQc3ljaG9sb2d5IEJ1bGxldGluPC9m
dWxsLXRpdGxlPjwvcGVyaW9kaWNhbD48cGFnZXM+MTE1MC0xMTcwPC9wYWdlcz48dm9sdW1lPjQz
PC92b2x1bWU+PG51bWJlcj44PC9udW1iZXI+PGtleXdvcmRzPjxrZXl3b3JkPlBTWUNIT0xPR1ks
IFNPQ0lBTDwva2V5d29yZD48a2V5d29yZD5NRVRBQU5BTFlTSVM8L2tleXdvcmQ+PGtleXdvcmQ+
U1VDQ0VTUzwva2V5d29yZD48a2V5d29yZD5NQVRIRU1BVElDUyBQRVJGT1JNQU5DRTwva2V5d29y
ZD48a2V5d29yZD5DQVJFRVJTPC9rZXl3b3JkPjxrZXl3b3JkPmJ1c2luZXNzIGVkdWNhdGlvbjwv
a2V5d29yZD48a2V5d29yZD5TVEVSRU9UWVBFIFRIUkVBVDwva2V5d29yZD48a2V5d29yZD5CQUNL
TEFTSDwva2V5d29yZD48a2V5d29yZD5NQVRIPC9rZXl3b3JkPjxrZXl3b3JkPnBlcmZvcm1hbmNl
PC9rZXl3b3JkPjxrZXl3b3JkPm5vcm1zPC9rZXl3b3JkPjxrZXl3b3JkPlJPTEVTPC9rZXl3b3Jk
PjxrZXl3b3JkPlNDSUVOQ0U8L2tleXdvcmQ+PGtleXdvcmQ+Z2VuZGVyIGRpdmVyc2l0eTwva2V5
d29yZD48a2V5d29yZD5hc3NlcnRpdmVuZXNzPC9rZXl3b3JkPjxrZXl3b3JkPlNFTEYtUFJPTU9U
SU9OPC9rZXl3b3JkPjxrZXl3b3JkPllvdW5nIEFkdWx0PC9rZXl3b3JkPjxrZXl3b3JkPlNvY2lh
bCBOb3Jtczwva2V5d29yZD48a2V5d29yZD5TdHVkZW50czwva2V5d29yZD48a2V5d29yZD5IdW1h
bnM8L2tleXdvcmQ+PGtleXdvcmQ+U2V4IEZhY3RvcnM8L2tleXdvcmQ+PGtleXdvcmQ+QWR1bHQ8
L2tleXdvcmQ+PGtleXdvcmQ+RmVtYWxlPC9rZXl3b3JkPjxrZXl3b3JkPk1hbGU8L2tleXdvcmQ+
PGtleXdvcmQ+RWR1Y2F0aW9uYWwgU3RhdHVzPC9rZXl3b3JkPjwva2V5d29yZHM+PGRhdGVzPjx5
ZWFyPjIwMTc8L3llYXI+PC9kYXRlcz48cHViLWxvY2F0aW9uPkxvcyBBbmdlbGVzLCBDQTwvcHVi
LWxvY2F0aW9uPjxwdWJsaXNoZXI+U0FHRSBQdWJsaWNhdGlvbnM8L3B1Ymxpc2hlcj48aXNibj4w
MTQ2LTE2NzI8L2lzYm4+PHVybHM+PHJlbGF0ZWQtdXJscz48dXJsPmh0dHA6Ly9yZWFkaW5nLnN1
bW1vbi5zZXJpYWxzc29sdXRpb25zLmNvbS8yLjAuMC9saW5rLzAvZUx2SENYTXdqVjFMVDhKQUVK
NmdYa2lNVVh6aGc4ekJlQ3QydTRXMlhnd1MwSXZHS0I3MDBwUjI5d1lTYUdQNDk4N3N0b2g2OGRL
a3IyM1RtYzU4OHdhUVh0dDFmc2tFNGhJMzFMNTJ1WjJaRHRNb0ljMGFrSFlTR1NIbWxOMGY3MF9l
MjZNM0dIV0hOWmhXcFRIbEIxMjBPY3VLWHRESWJ2N1oyVGw5VmNZY3I3Z0JpdWlTTFJNRTNMRGR2
eW55U1d5ZDM5V01EVDdDMGVwaXdvSHVsTk1qbDA1VjdMWUJXLXdJNGZfNlpkaGZLNnMwczNkNGRZ
ZVhfNDV5X25uaW12NzZydGJfb2NhQ1VtVU5kMkdueEpyWXM4eXhCelUxYlVCOUpmS1dEVGhaMWF2
Z0pkcEtYYlNOUTViNzhQbTZYdmlDaEJUeDRiYUhkdmdjM2lXemF6VHpMX0haNU5sbW1IOVVKeDhK
Q1M5d3ZLUlRXWkh5M2RZOWlEMFRfUzhsTEk2TG5DN044V25PTTlZVURqUkI2UHdBWG9lRFVmX2VL
ZWMwT0RQUklSbmxCY3FOMGtoSlY0VVpxVUl0aEZKaFJfa0owVmVMTUJrbmtTODFHU2RSRkFoZjBG
NFk2TkNWeEVCU2RseDVDTnNKNV9OUGMxUDNseDBEanQyMEs5TkVjM3QybnllaVp5bGJUNG55Q2VC
bEhkV0VJX3ZCNDVudHloRnp4RlNTcG0zQ0pWTWdybGduRmxWSDgxODBhOExGT28xV0N6SGxTYTRG
Wkp3eGdtcUMtTTlsX2JLbE9yY1N5RV8tLXc2blVQY1lKNWlNd2pQWXpPZUZPaWRMekJaUXRBekdi
eG1NM3pLOGFiYWpMN3I5LURBPC91cmw+PC9yZWxhdGVkLXVybHM+PC91cmxzPjxlbGVjdHJvbmlj
LXJlc291cmNlLW51bT4xMC4xMTc3LzAxNDYxNjcyMTc3MDg1NzQ8L2VsZWN0cm9uaWMtcmVzb3Vy
Y2UtbnVtPjwvcmVjb3JkPjwvQ2l0ZT48Q2l0ZT48QXV0aG9yPlNpbXBzb248L0F1dGhvcj48WWVh
cj4yMDA0PC9ZZWFyPjxSZWNOdW0+MTwvUmVjTnVtPjxyZWNvcmQ+PHJlYy1udW1iZXI+MTwvcmVj
LW51bWJlcj48Zm9yZWlnbi1rZXlzPjxrZXkgYXBwPSJFTiIgZGItaWQ9Ino5NXpydDk5bXZwMjk3
ZWR2dDA1cDB2dmY1cmVmZGZ6dmZ4dCIgdGltZXN0YW1wPSIxNzA4NTA2Nzc2Ij4xPC9rZXk+PC9m
b3JlaWduLWtleXM+PHJlZi10eXBlIG5hbWU9IkpvdXJuYWwgQXJ0aWNsZSI+MTc8L3JlZi10eXBl
Pjxjb250cmlidXRvcnM+PGF1dGhvcnM+PGF1dGhvcj5TaW1wc29uLCBSdXRoPC9hdXRob3I+PGF1
dGhvcj5TdHVyZ2VzLCBKYW5lPC9hdXRob3I+PGF1dGhvcj5Xb29kcywgQWRyaWFuPC9hdXRob3I+
PGF1dGhvcj5BbHRtYW4sIFlvY2hhbmFuPC9hdXRob3I+PC9hdXRob3JzPjwvY29udHJpYnV0b3Jz
Pjx0aXRsZXM+PHRpdGxlPkNhcmVlciBwcm9ncmVzcyBhbmQgY2FyZWVyIGJhcnJpZXJzOiB3b21l
biBNQkEgZ3JhZHVhdGVzIGluIENhbmFkYSBhbmQgdGhlIFVLPC90aXRsZT48c2Vjb25kYXJ5LXRp
dGxlPkNhcmVlciBEZXZlbG9wbWVudCBJbnRlcm5hdGlvbmFsPC9zZWNvbmRhcnktdGl0bGU+PC90
aXRsZXM+PHBhZ2VzPjQ1OS00Nzc8L3BhZ2VzPjx2b2x1bWU+OTwvdm9sdW1lPjxudW1iZXI+NTwv
bnVtYmVyPjxrZXl3b3Jkcz48a2V5d29yZD5Xb21lbjwva2V5d29yZD48a2V5d29yZD5DYXJlZXJz
PC9rZXl3b3JkPjxrZXl3b3JkPkNhbmFkYTwva2V5d29yZD48a2V5d29yZD5DYXJlZXIgZGV2ZWxv
cG1lbnQ8L2tleXdvcmQ+PGtleXdvcmQ+VW5pdGVkIEtpbmdkb208L2tleXdvcmQ+PGtleXdvcmQ+
TWFzdGVyIG9mIGJ1c2luZXNzIGFkbWluaXN0cmF0aW9uPC9rZXl3b3JkPjxrZXl3b3JkPkdyYWR1
YXRlczwva2V5d29yZD48a2V5d29yZD5OZWdhdGl2ZSBBdHRpdHVkZXM8L2tleXdvcmQ+PGtleXdv
cmQ+Rm9yZWlnbiBDb3VudHJpZXM8L2tleXdvcmQ+PGtleXdvcmQ+T3JnYW5pemF0aW9uYWwgQ3Vs
dHVyZTwva2V5d29yZD48a2V5d29yZD5NYXN0ZXJzIFByb2dyYW1zPC9rZXl3b3JkPjxrZXl3b3Jk
PkZlbWluaXNtPC9rZXl3b3JkPjxrZXl3b3JkPkdlbmRlciBEaXNjcmltaW5hdGlvbjwva2V5d29y
ZD48a2V5d29yZD5Db250ZXh0IEVmZmVjdDwva2V5d29yZD48a2V5d29yZD5CdXNpbmVzcyBBZG1p
bmlzdHJhdGlvbiBFZHVjYXRpb248L2tleXdvcmQ+PGtleXdvcmQ+RmVtYWxlczwva2V5d29yZD48
a2V5d29yZD5TdHVkaWVzPC9rZXl3b3JkPjxrZXl3b3JkPk1CQSBwcm9ncmFtcyAmYW1wOyBncmFk
dWF0ZXM8L2tleXdvcmQ+PGtleXdvcmQ+R2VuZGVyIGRpZmZlcmVuY2VzPC9rZXl3b3JkPjxrZXl3
b3JkPkNhcmVlciBhZHZhbmNlbWVudDwva2V5d29yZD48L2tleXdvcmRzPjxkYXRlcz48eWVhcj4y
MDA0PC95ZWFyPjwvZGF0ZXM+PHB1Yi1sb2NhdGlvbj5CcmFkZm9yZDwvcHViLWxvY2F0aW9uPjxw
dWJsaXNoZXI+RW1lcmFsZCBHcm91cCBQdWJsaXNoaW5nIExpbWl0ZWQ8L3B1Ymxpc2hlcj48aXNi
bj4xMzYyLTA0MzY8L2lzYm4+PHVybHM+PHJlbGF0ZWQtdXJscz48dXJsPmh0dHA6Ly9yZWFkaW5n
LnN1bW1vbi5zZXJpYWxzc29sdXRpb25zLmNvbS8yLjAuMC9saW5rLzAvZUx2SENYTXdsVjFOYTl3
d0VCMUNDcVdrbExSTmlKc1BkT21oQldkbGF5M0x2U1ZobDVDeVNRcWJRM0lSc2lXbGdkYUV0UmY2
OHpzamV6ZGtrME55RldPREpYbG1udlRtRFlCSUQzbTg0aE53bDNEbGg1NlRuSmxYVldFd3N1WVlu
UktMR1hORnh4ODNsLW4xZVRxYXl2RWFYQ3hLWXdMTHNqdWRDVzc3cm00SXN3Nkl4NDFPZWFrX1FN
MXNFa0hhNmdqUHFlY2o3bHc1b0JQc3dlXzI3NV9nb2lYOUJ0UEpkSG5KZ0xFMTY4cXkwcGlVMlB0
THoyZmY5U2hzUGRUdVB1WkloLVNVcWtubXpRWXhLZnNvTmQ2RUQzMTZ5WTY2X2ZBUjFsejlDZDR1
Mk8yZllVTDFSbTdHQWkwTFI1aXBMYXU2c2RMTXFIMWQ4NE1GV1FZMk9UNWl0ek5qNTVTT3NydWFC
U1VERXg3QnRKRmRfZHlDcV9Gb2VuSWE5eDBWWWdLZFNWd282V1Jpbk1pVlJhQlRxR0ZpU2t4UmJP
V2Q0bVhpYmVKelhpcFJaUVc2VU84enpGQ3NROHhVcU5Rcks3Ymh2U0htZmQyR0NqMjdBNnprbFJT
VjhTU2tQcVRlNWJZaW5HUGNFRk14bTdrSXZpOW1UdDkzQ2hvNklBLXU5Sk5wanVCYlA3Y3ZzZjM2
eEhiVlJ0OWJIOEVXcmRMU2FIU21lSUVSTzRMZHhiTHBfc2R0TkRwd1FSTF9PYjY5VzhubGM2bHVV
czIxd3JtUVhPU0Z6SFQ3cjQxZ1o4VU9FWGttVWlXVEw2XzRtRjE0MTNHQ2lGcTRCLXZ0Yk83MkVa
SjFsUlFIOE9iNDh2VGsxMEhZd1A4QjhWdndHUTwvdXJsPjwvcmVsYXRlZC11cmxzPjwvdXJscz48
ZWxlY3Ryb25pYy1yZXNvdXJjZS1udW0+MTAuMTEwOC8xMzYyMDQzMDQxMDU1MDczNjwvZWxlY3Ry
b25pYy1yZXNvdXJjZS1udW0+PC9yZWNvcmQ+PC9DaXRlPjxDaXRlPjxBdXRob3I+U2ltcHNvbjwv
QXV0aG9yPjxZZWFyPjIwMDQ8L1llYXI+PFJlY051bT4xPC9SZWNOdW0+PHJlY29yZD48cmVjLW51
bWJlcj4xPC9yZWMtbnVtYmVyPjxmb3JlaWduLWtleXM+PGtleSBhcHA9IkVOIiBkYi1pZD0iejk1
enJ0OTltdnAyOTdlZHZ0MDVwMHZ2ZjVyZWZkZnp2Znh0IiB0aW1lc3RhbXA9IjE3MDg1MDY3NzYi
PjE8L2tleT48L2ZvcmVpZ24ta2V5cz48cmVmLXR5cGUgbmFtZT0iSm91cm5hbCBBcnRpY2xlIj4x
NzwvcmVmLXR5cGU+PGNvbnRyaWJ1dG9ycz48YXV0aG9ycz48YXV0aG9yPlNpbXBzb24sIFJ1dGg8
L2F1dGhvcj48YXV0aG9yPlN0dXJnZXMsIEphbmU8L2F1dGhvcj48YXV0aG9yPldvb2RzLCBBZHJp
YW48L2F1dGhvcj48YXV0aG9yPkFsdG1hbiwgWW9jaGFuYW48L2F1dGhvcj48L2F1dGhvcnM+PC9j
b250cmlidXRvcnM+PHRpdGxlcz48dGl0bGU+Q2FyZWVyIHByb2dyZXNzIGFuZCBjYXJlZXIgYmFy
cmllcnM6IHdvbWVuIE1CQSBncmFkdWF0ZXMgaW4gQ2FuYWRhIGFuZCB0aGUgVUs8L3RpdGxlPjxz
ZWNvbmRhcnktdGl0bGU+Q2FyZWVyIERldmVsb3BtZW50IEludGVybmF0aW9uYWw8L3NlY29uZGFy
eS10aXRsZT48L3RpdGxlcz48cGFnZXM+NDU5LTQ3NzwvcGFnZXM+PHZvbHVtZT45PC92b2x1bWU+
PG51bWJlcj41PC9udW1iZXI+PGtleXdvcmRzPjxrZXl3b3JkPldvbWVuPC9rZXl3b3JkPjxrZXl3
b3JkPkNhcmVlcnM8L2tleXdvcmQ+PGtleXdvcmQ+Q2FuYWRhPC9rZXl3b3JkPjxrZXl3b3JkPkNh
cmVlciBkZXZlbG9wbWVudDwva2V5d29yZD48a2V5d29yZD5Vbml0ZWQgS2luZ2RvbTwva2V5d29y
ZD48a2V5d29yZD5NYXN0ZXIgb2YgYnVzaW5lc3MgYWRtaW5pc3RyYXRpb248L2tleXdvcmQ+PGtl
eXdvcmQ+R3JhZHVhdGVzPC9rZXl3b3JkPjxrZXl3b3JkPk5lZ2F0aXZlIEF0dGl0dWRlczwva2V5
d29yZD48a2V5d29yZD5Gb3JlaWduIENvdW50cmllczwva2V5d29yZD48a2V5d29yZD5Pcmdhbml6
YXRpb25hbCBDdWx0dXJlPC9rZXl3b3JkPjxrZXl3b3JkPk1hc3RlcnMgUHJvZ3JhbXM8L2tleXdv
cmQ+PGtleXdvcmQ+RmVtaW5pc208L2tleXdvcmQ+PGtleXdvcmQ+R2VuZGVyIERpc2NyaW1pbmF0
aW9uPC9rZXl3b3JkPjxrZXl3b3JkPkNvbnRleHQgRWZmZWN0PC9rZXl3b3JkPjxrZXl3b3JkPkJ1
c2luZXNzIEFkbWluaXN0cmF0aW9uIEVkdWNhdGlvbjwva2V5d29yZD48a2V5d29yZD5GZW1hbGVz
PC9rZXl3b3JkPjxrZXl3b3JkPlN0dWRpZXM8L2tleXdvcmQ+PGtleXdvcmQ+TUJBIHByb2dyYW1z
ICZhbXA7IGdyYWR1YXRlczwva2V5d29yZD48a2V5d29yZD5HZW5kZXIgZGlmZmVyZW5jZXM8L2tl
eXdvcmQ+PGtleXdvcmQ+Q2FyZWVyIGFkdmFuY2VtZW50PC9rZXl3b3JkPjwva2V5d29yZHM+PGRh
dGVzPjx5ZWFyPjIwMDQ8L3llYXI+PC9kYXRlcz48cHViLWxvY2F0aW9uPkJyYWRmb3JkPC9wdWIt
bG9jYXRpb24+PHB1Ymxpc2hlcj5FbWVyYWxkIEdyb3VwIFB1Ymxpc2hpbmcgTGltaXRlZDwvcHVi
bGlzaGVyPjxpc2JuPjEzNjItMDQzNjwvaXNibj48dXJscz48cmVsYXRlZC11cmxzPjx1cmw+aHR0
cDovL3JlYWRpbmcuc3VtbW9uLnNlcmlhbHNzb2x1dGlvbnMuY29tLzIuMC4wL2xpbmsvMC9lTHZI
Q1hNd2xWMU5hOXd3RUIxQ0NxV2tsTFJOaUpzUGRPbWhCV2RsYXkzTHZTVmhsNUN5U1FxYlEzSVJz
aVdsZ2RhRXRSZjY4enNqZXpka2swTnlGV09ESlhsbW52VG1EWUJJRDNtODRoTndsM0RsaDU2VG5K
bFhWV0V3c3VZWW5SS0xHWE5GeHg4M2wtbjFlVHFheXZFYVhDeEtZd0xMc2p1ZENXNzdybTRJc3c2
SXg0MU9lYWtfUU0xc0VrSGE2Z2pQcWVjajdsdzVvQlBzd2VfMjc1X2dvaVg5QnRQSmRIbkpnTEUx
NjhxeTBwaVUyUHRMejJmZjlTaHNQZFR1UHVaSWgtU1Vxa25telFZeEtmc29OZDZFRDMxNnlZNjZf
ZkFSMWx6OUNkNHUyTzJmWVVMMVJtN0dBaTBMUjVpcExhdTZzZExNcUgxZDg0TUZXUVkyT1Q1aXR6
Tmo1NVNPc3J1YUJTVURFeDdCdEpGZF9keUNxX0ZvZW5JYTl4MFZZZ0tkU1Z3bzZXUmluTWlWUmFC
VHFHRmlTa3hSYk9XZDRtWGliZUp6WGlwUlpRVzZVTzh6ekZDc1E4eFVxTlFySzdiaHZTSG1mZDJH
Q2oyN0E2emtsUlNWOFNTa1BxVGU1YllpbkdQY0VGTXhtN2tJdmk5bVR0OTNDaG82SUEtdTlKTnBq
dUJiUDdjdnNmMzZ4SGJWUnQ5Ykg4RVdyZExTYUhTbWVJRVJPNExkeGJMcF9zZHRORHB3UVJMX09i
NjlXOG5sYzZsdVVzMjF3cm1RWE9TRnpIVDdyNDFnWjhVT0VYa21VaVdUTDZfNG1GMTQxM0dDaUZx
NEItdnRiTzcyRVpKMWxSUUg4T2I0OHZUazEwSFl3UDhCOFZ2d0dRPC91cmw+PC9yZWxhdGVkLXVy
bHM+PC91cmxzPjxlbGVjdHJvbmljLXJlc291cmNlLW51bT4xMC4xMTA4LzEzNjIwNDMwNDEwNTUw
NzM2PC9lbGVjdHJvbmljLXJlc291cmNlLW51bT48L3JlY29yZD48L0NpdGU+PENpdGU+PEF1dGhv
cj5TaW1wc29uPC9BdXRob3I+PFllYXI+MjAwNDwvWWVhcj48UmVjTnVtPjE8L1JlY051bT48cmVj
b3JkPjxyZWMtbnVtYmVyPjE8L3JlYy1udW1iZXI+PGZvcmVpZ24ta2V5cz48a2V5IGFwcD0iRU4i
IGRiLWlkPSJ6OTV6cnQ5OW12cDI5N2VkdnQwNXAwdnZmNXJlZmRmenZmeHQiIHRpbWVzdGFtcD0i
MTcwODUwNjc3NiI+MTwva2V5PjwvZm9yZWlnbi1rZXlzPjxyZWYtdHlwZSBuYW1lPSJKb3VybmFs
IEFydGljbGUiPjE3PC9yZWYtdHlwZT48Y29udHJpYnV0b3JzPjxhdXRob3JzPjxhdXRob3I+U2lt
cHNvbiwgUnV0aDwvYXV0aG9yPjxhdXRob3I+U3R1cmdlcywgSmFuZTwvYXV0aG9yPjxhdXRob3I+
V29vZHMsIEFkcmlhbjwvYXV0aG9yPjxhdXRob3I+QWx0bWFuLCBZb2NoYW5hbjwvYXV0aG9yPjwv
YXV0aG9ycz48L2NvbnRyaWJ1dG9ycz48dGl0bGVzPjx0aXRsZT5DYXJlZXIgcHJvZ3Jlc3MgYW5k
IGNhcmVlciBiYXJyaWVyczogd29tZW4gTUJBIGdyYWR1YXRlcyBpbiBDYW5hZGEgYW5kIHRoZSBV
SzwvdGl0bGU+PHNlY29uZGFyeS10aXRsZT5DYXJlZXIgRGV2ZWxvcG1lbnQgSW50ZXJuYXRpb25h
bDwvc2Vjb25kYXJ5LXRpdGxlPjwvdGl0bGVzPjxwYWdlcz40NTktNDc3PC9wYWdlcz48dm9sdW1l
Pjk8L3ZvbHVtZT48bnVtYmVyPjU8L251bWJlcj48a2V5d29yZHM+PGtleXdvcmQ+V29tZW48L2tl
eXdvcmQ+PGtleXdvcmQ+Q2FyZWVyczwva2V5d29yZD48a2V5d29yZD5DYW5hZGE8L2tleXdvcmQ+
PGtleXdvcmQ+Q2FyZWVyIGRldmVsb3BtZW50PC9rZXl3b3JkPjxrZXl3b3JkPlVuaXRlZCBLaW5n
ZG9tPC9rZXl3b3JkPjxrZXl3b3JkPk1hc3RlciBvZiBidXNpbmVzcyBhZG1pbmlzdHJhdGlvbjwv
a2V5d29yZD48a2V5d29yZD5HcmFkdWF0ZXM8L2tleXdvcmQ+PGtleXdvcmQ+TmVnYXRpdmUgQXR0
aXR1ZGVzPC9rZXl3b3JkPjxrZXl3b3JkPkZvcmVpZ24gQ291bnRyaWVzPC9rZXl3b3JkPjxrZXl3
b3JkPk9yZ2FuaXphdGlvbmFsIEN1bHR1cmU8L2tleXdvcmQ+PGtleXdvcmQ+TWFzdGVycyBQcm9n
cmFtczwva2V5d29yZD48a2V5d29yZD5GZW1pbmlzbTwva2V5d29yZD48a2V5d29yZD5HZW5kZXIg
RGlzY3JpbWluYXRpb248L2tleXdvcmQ+PGtleXdvcmQ+Q29udGV4dCBFZmZlY3Q8L2tleXdvcmQ+
PGtleXdvcmQ+QnVzaW5lc3MgQWRtaW5pc3RyYXRpb24gRWR1Y2F0aW9uPC9rZXl3b3JkPjxrZXl3
b3JkPkZlbWFsZXM8L2tleXdvcmQ+PGtleXdvcmQ+U3R1ZGllczwva2V5d29yZD48a2V5d29yZD5N
QkEgcHJvZ3JhbXMgJmFtcDsgZ3JhZHVhdGVzPC9rZXl3b3JkPjxrZXl3b3JkPkdlbmRlciBkaWZm
ZXJlbmNlczwva2V5d29yZD48a2V5d29yZD5DYXJlZXIgYWR2YW5jZW1lbnQ8L2tleXdvcmQ+PC9r
ZXl3b3Jkcz48ZGF0ZXM+PHllYXI+MjAwNDwveWVhcj48L2RhdGVzPjxwdWItbG9jYXRpb24+QnJh
ZGZvcmQ8L3B1Yi1sb2NhdGlvbj48cHVibGlzaGVyPkVtZXJhbGQgR3JvdXAgUHVibGlzaGluZyBM
aW1pdGVkPC9wdWJsaXNoZXI+PGlzYm4+MTM2Mi0wNDM2PC9pc2JuPjx1cmxzPjxyZWxhdGVkLXVy
bHM+PHVybD5odHRwOi8vcmVhZGluZy5zdW1tb24uc2VyaWFsc3NvbHV0aW9ucy5jb20vMi4wLjAv
bGluay8wL2VMdkhDWE13bFYxTmE5d3dFQjFDQ3FXa2xMUk5pSnNQZE9taEJXZGxheTNMdlNWaGw1
Q3lTUXFiUTNJUnNpV2xnZGFFdFJmNjh6c2plemRrazBOeUZXT0RKWGxtbnZUbURZQklEM204NGhO
d2wzRGxoNTZUbkpsWFZXRXdzdVlZblJLTEdYTkZ4eDgzbC1uMWVUcWF5dkVhWEN4S1l3TExzanVk
Q1c3N3JtNElzdzZJeDQxT2Vha19RTTFzRWtIYTZnalBxZWNqN2x3NW9CUHN3ZV8yNzVfZ29pWDlC
dFBKZEhuSmdMRTE2OHF5MHBpVTJQdEx6MmZmOVNoc1BkVHVQdVpJaC1TVXFrbm16UVl4S2Zzb05k
NkVEMzE2eVk2Nl9mQVIxbHo5Q2Q0dTJPMmZZVUwxUm03R0FpMExSNWlwTGF1NnNkTE1xSDFkODRN
RldRWTJPVDVpdHpOajU1U09zcnVhQlNVREV4N0J0SkZkX2R5Q3FfRm9lbklhOXgwVllnS2RTVndv
NldSaW5NaVZSYUJUcUdGaVNreFJiT1dkNG1YaWJlSnpYaXBSWlFXNlVPOHp6RkNzUTh4VXFOUXJL
N2JodlNIbWZkMkdDajI3QTZ6a2xSU1Y4U1NrUHFUZTViWWluR1BjRUZNeG03a0l2aTltVHQ5M0No
bzZJQS11OUpOcGp1QmJQN2N2c2YzNnhIYlZSdDliSDhFV3JkTFNhSFNtZUlFUk80TGR4YkxwX3Nk
dE5EcHdRUkxfT2I2OVc4bmxjNmx1VXMyMXdybVFYT1NGekhUN3I0MWdaOFVPRVhrbVVpV1RMNl80
bUYxNDEzR0NpRnE0Qi12dGJPNzJFWkoxbFJRSDhPYjQ4dlRrMTBIWXdQOEI4VnZ3R1E8L3VybD48
L3JlbGF0ZWQtdXJscz48L3VybHM+PGVsZWN0cm9uaWMtcmVzb3VyY2UtbnVtPjEwLjExMDgvMTM2
MjA0MzA0MTA1NTA3MzY8L2VsZWN0cm9uaWMtcmVzb3VyY2UtbnVtPjwvcmVjb3JkPjwvQ2l0ZT48
L0VuZE5vdGU+
</w:fldData>
        </w:fldChar>
      </w:r>
      <w:r w:rsidR="009735B4" w:rsidRPr="00BA39D3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="009735B4" w:rsidRPr="00BA39D3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9735B4" w:rsidRPr="00BA39D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766B62" w:rsidRPr="00BA39D3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766B62" w:rsidRPr="00BA39D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9735B4" w:rsidRPr="00BA39D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(Simpson et al., 2004; Wallen et al., 2017)</w:t>
      </w:r>
      <w:r w:rsidR="00766B62" w:rsidRPr="00BA39D3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50570A">
        <w:rPr>
          <w:rFonts w:ascii="Times New Roman" w:hAnsi="Times New Roman" w:cs="Times New Roman"/>
          <w:sz w:val="24"/>
          <w:szCs w:val="24"/>
        </w:rPr>
        <w:t>, w</w:t>
      </w:r>
      <w:r w:rsidR="00BC0AD1" w:rsidRPr="00320117">
        <w:rPr>
          <w:rFonts w:ascii="Times New Roman" w:hAnsi="Times New Roman" w:cs="Times New Roman"/>
          <w:sz w:val="24"/>
          <w:szCs w:val="24"/>
        </w:rPr>
        <w:t xml:space="preserve">ith </w:t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PEVuZE5vdGU+PENpdGUgQXV0aG9yWWVhcj0iMSI+PEF1dGhvcj5TaW1wc29uPC9BdXRob3I+PFll
YXI+MjAwOTwvWWVhcj48UmVjTnVtPjM2NTwvUmVjTnVtPjxEaXNwbGF5VGV4dD5TaW1wc29uIGFu
ZCBJdHVtYSAoMjAwOSk8L0Rpc3BsYXlUZXh0PjxyZWNvcmQ+PHJlYy1udW1iZXI+MzY1PC9yZWMt
bnVtYmVyPjxmb3JlaWduLWtleXM+PGtleSBhcHA9IkVOIiBkYi1pZD0ieHN2MmF6MjI2NXQwZWFl
eHR4Z3BwdnNlcHZ6ZHJldmZlZXBlIiB0aW1lc3RhbXA9IjE1OTExMDM3NjEiPjM2NTwva2V5Pjwv
Zm9yZWlnbi1rZXlzPjxyZWYtdHlwZSBuYW1lPSJKb3VybmFsIEFydGljbGUiPjE3PC9yZWYtdHlw
ZT48Y29udHJpYnV0b3JzPjxhdXRob3JzPjxhdXRob3I+U2ltcHNvbiwgUnV0aDwvYXV0aG9yPjxh
dXRob3I+SXR1bWEsIEFmYW08L2F1dGhvcj48L2F1dGhvcnM+PC9jb250cmlidXRvcnM+PHRpdGxl
cz48dGl0bGU+VHJhbnNmb3JtYXRpb24gYW5kIGZlbWluaXNhdGlvbjogdGhlIG1hc2N1bGluaXR5
IG9mIHRoZSBNQkEgYW5kIHRoZSAmcXVvdDt1bi1kZXZlbG9wbWVudCZxdW90OyBvZiBtZW48L3Rp
dGxlPjxzZWNvbmRhcnktdGl0bGU+Sm91cm5hbCBvZiBNYW5hZ2VtZW50IERldmVsb3BtZW50PC9z
ZWNvbmRhcnktdGl0bGU+PC90aXRsZXM+PHBlcmlvZGljYWw+PGZ1bGwtdGl0bGU+Sm91cm5hbCBv
ZiBNYW5hZ2VtZW50IERldmVsb3BtZW50PC9mdWxsLXRpdGxlPjwvcGVyaW9kaWNhbD48cGFnZXM+
MzAxLTMxNjwvcGFnZXM+PHZvbHVtZT4yODwvdm9sdW1lPjxudW1iZXI+NDwvbnVtYmVyPjxrZXl3
b3Jkcz48a2V5d29yZD5MZWFybmluZzwva2V5d29yZD48a2V5d29yZD5DYXJlZXIgZGV2ZWxvcG1l
bnQ8L2tleXdvcmQ+PGtleXdvcmQ+U2V4IGFuZCBnZW5kZXIgaXNzdWVzPC9rZXl3b3JkPjxrZXl3
b3JkPk1hc3RlciBvZiBidXNpbmVzcyBhZG1pbmlzdHJhdGlvbjwva2V5d29yZD48a2V5d29yZD5T
b2NpYWwgY2hhbmdlPC9rZXl3b3JkPjxrZXl3b3JkPkV2YWx1YXRpb248L2tleXdvcmQ+PGtleXdv
cmQ+TWFzdGVyIG9mIGJ1c2luZXNzIGFkbWluaXN0cmF0aW9uIGRlZ3JlZTwva2V5d29yZD48a2V5
d29yZD5Tb2NpYWwgYXNwZWN0czwva2V5d29yZD48a2V5d29yZD5NZXRob2RzPC9rZXl3b3JkPjxr
ZXl3b3JkPk1CQSBwcm9ncmFtcyAmYW1wOyBncmFkdWF0ZXM8L2tleXdvcmQ+PGtleXdvcmQ+U3R1
ZGllczwva2V5d29yZD48a2V5d29yZD5NYXNjdWxpbml0eTwva2V5d29yZD48a2V5d29yZD5NZW48
L2tleXdvcmQ+PGtleXdvcmQ+R2VuZGVyPC9rZXl3b3JkPjxrZXl3b3JkPkNhcmVlciBkZXZlbG9w
bWVudCBwbGFubmluZzwva2V5d29yZD48L2tleXdvcmRzPjxkYXRlcz48eWVhcj4yMDA5PC95ZWFy
PjwvZGF0ZXM+PHB1Yi1sb2NhdGlvbj5CcmFkZm9yZDwvcHViLWxvY2F0aW9uPjxwdWJsaXNoZXI+
RW1lcmFsZCBHcm91cCBQdWJsaXNoaW5nIExpbWl0ZWQ8L3B1Ymxpc2hlcj48aXNibj4wMjYyLTE3
MTE8L2lzYm4+PHVybHM+PHJlbGF0ZWQtdXJscz48dXJsPmh0dHA6Ly9yZWFkaW5nLnN1bW1vbi5z
ZXJpYWxzc29sdXRpb25zLmNvbS8yLjAuMC9saW5rLzAvZUx2SENYTXdsVjNkUzl4QUVCX0VRaWtX
YWEzaWFTdEJrS0lRYjVOTmNrbmZUdkh3eGRaQ2ZHaDlXUGIyd3hacTdqQTUwUC0tTTV2TldXTXA5
QzBzYzBsdU16dnotLTNPQndDUGoxbllzd21vSlN5M2lXVlV6c3ptcXBEb1dVZm9uU0tOaUZuUjlz
ZjN5X2piNV9pc3pDWXI4S1ZMalhGUmx1M3VqRFBiUDZ1YU9PdVE0cmpSS0NfckQ3aG1ObkdHLUpv
S1hTSmxHZkVrR2RJTzl2QkhjX3ZMbWVpTWxrRjVVUzROTmM4enZ3VVRoX2pEeUI5Nl92VmVUOXpX
WS01dTM0eFR3VkUxbXlfcU5RcWs5bDVxOGdiV1Bid014cTAtdklVVlUyM0F5eTY2X1IxY2wzOEEx
VmtWeUVvSHRxMHY0Z1ktQlFnSWcxc1hub3FEelVNd3MyN280bVRzaE9sNmYxR0YtakhZYUo5azhH
SVRyaVpuNWVsNTZQc3JVT0ZCeGtPRDBNRWdIN0tHU25RenExTTFWY1dJak1CVWFvTmN4MFRvUTVF
OEZ6eXpLYldtNW9sSnAxSW1oUm9sT2QtQzE1TGk4S3ZHNWV2cGJRaW1UR1ZjU1V0bDFSUHFaSzRW
c1I1cEVnUm1PalVET09ybVVjemJlaHJDOFJCcWh0bWY5QUVjLUpsZXlqNlRFWE50QjNEWWxfdlhQ
ZW1iQ2RfanNfWWFWZF9JUlYyTE1lS2hIQ2xwaEhJZm5SeXQ4LVpPS3VuVEZXYVZvWXBaVHlSM3U4
OHZ2QUdvQmFrYmd0T2l3T2UxR3JGOHRWalVzV0FpSS1hTGVEWm1xV2p1bXdGczktUzRPOFBNYzc3
ekgzOXZGMTUxNTEwUmV3LXJ6ZDNDZkVCcTEyWms3TUdMazh2ejA2OTdiaUg4QnFvNUN4STwvdXJs
PjwvcmVsYXRlZC11cmxzPjwvdXJscz48ZWxlY3Ryb25pYy1yZXNvdXJjZS1udW0+MTAuMTEwOC8w
MjYyMTcxMDkxMDk0NzM0NDwvZWxlY3Ryb25pYy1yZXNvdXJjZS1udW0+PC9yZWNvcmQ+PC9DaXRl
PjxDaXRlPjxBdXRob3I+U2ltcHNvbjwvQXV0aG9yPjxZZWFyPjIwMDk8L1llYXI+PFJlY051bT4z
NjU8L1JlY051bT48cmVjb3JkPjxyZWMtbnVtYmVyPjM2NTwvcmVjLW51bWJlcj48Zm9yZWlnbi1r
ZXlzPjxrZXkgYXBwPSJFTiIgZGItaWQ9InhzdjJhejIyNjV0MGVhZXh0eGdwcHZzZXB2emRyZXZm
ZWVwZSIgdGltZXN0YW1wPSIxNTkxMTAzNzYxIj4zNjU8L2tleT48L2ZvcmVpZ24ta2V5cz48cmVm
LXR5cGUgbmFtZT0iSm91cm5hbCBBcnRpY2xlIj4xNzwvcmVmLXR5cGU+PGNvbnRyaWJ1dG9ycz48
YXV0aG9ycz48YXV0aG9yPlNpbXBzb24sIFJ1dGg8L2F1dGhvcj48YXV0aG9yPkl0dW1hLCBBZmFt
PC9hdXRob3I+PC9hdXRob3JzPjwvY29udHJpYnV0b3JzPjx0aXRsZXM+PHRpdGxlPlRyYW5zZm9y
bWF0aW9uIGFuZCBmZW1pbmlzYXRpb246IHRoZSBtYXNjdWxpbml0eSBvZiB0aGUgTUJBIGFuZCB0
aGUgJnF1b3Q7dW4tZGV2ZWxvcG1lbnQmcXVvdDsgb2YgbWVuPC90aXRsZT48c2Vjb25kYXJ5LXRp
dGxlPkpvdXJuYWwgb2YgTWFuYWdlbWVudCBEZXZlbG9wbWVudDwvc2Vjb25kYXJ5LXRpdGxlPjwv
dGl0bGVzPjxwZXJpb2RpY2FsPjxmdWxsLXRpdGxlPkpvdXJuYWwgb2YgTWFuYWdlbWVudCBEZXZl
bG9wbWVudDwvZnVsbC10aXRsZT48L3BlcmlvZGljYWw+PHBhZ2VzPjMwMS0zMTY8L3BhZ2VzPjx2
b2x1bWU+Mjg8L3ZvbHVtZT48bnVtYmVyPjQ8L251bWJlcj48a2V5d29yZHM+PGtleXdvcmQ+TGVh
cm5pbmc8L2tleXdvcmQ+PGtleXdvcmQ+Q2FyZWVyIGRldmVsb3BtZW50PC9rZXl3b3JkPjxrZXl3
b3JkPlNleCBhbmQgZ2VuZGVyIGlzc3Vlczwva2V5d29yZD48a2V5d29yZD5NYXN0ZXIgb2YgYnVz
aW5lc3MgYWRtaW5pc3RyYXRpb248L2tleXdvcmQ+PGtleXdvcmQ+U29jaWFsIGNoYW5nZTwva2V5
d29yZD48a2V5d29yZD5FdmFsdWF0aW9uPC9rZXl3b3JkPjxrZXl3b3JkPk1hc3RlciBvZiBidXNp
bmVzcyBhZG1pbmlzdHJhdGlvbiBkZWdyZWU8L2tleXdvcmQ+PGtleXdvcmQ+U29jaWFsIGFzcGVj
dHM8L2tleXdvcmQ+PGtleXdvcmQ+TWV0aG9kczwva2V5d29yZD48a2V5d29yZD5NQkEgcHJvZ3Jh
bXMgJmFtcDsgZ3JhZHVhdGVzPC9rZXl3b3JkPjxrZXl3b3JkPlN0dWRpZXM8L2tleXdvcmQ+PGtl
eXdvcmQ+TWFzY3VsaW5pdHk8L2tleXdvcmQ+PGtleXdvcmQ+TWVuPC9rZXl3b3JkPjxrZXl3b3Jk
PkdlbmRlcjwva2V5d29yZD48a2V5d29yZD5DYXJlZXIgZGV2ZWxvcG1lbnQgcGxhbm5pbmc8L2tl
eXdvcmQ+PC9rZXl3b3Jkcz48ZGF0ZXM+PHllYXI+MjAwOTwveWVhcj48L2RhdGVzPjxwdWItbG9j
YXRpb24+QnJhZGZvcmQ8L3B1Yi1sb2NhdGlvbj48cHVibGlzaGVyPkVtZXJhbGQgR3JvdXAgUHVi
bGlzaGluZyBMaW1pdGVkPC9wdWJsaXNoZXI+PGlzYm4+MDI2Mi0xNzExPC9pc2JuPjx1cmxzPjxy
ZWxhdGVkLXVybHM+PHVybD5odHRwOi8vcmVhZGluZy5zdW1tb24uc2VyaWFsc3NvbHV0aW9ucy5j
b20vMi4wLjAvbGluay8wL2VMdkhDWE13bFYzZFM5eEFFQl9FUWlrV2FhM2lhU3RCa0tJUWI1Tk5j
a25mVHZId3hkWkNmR2g5V1BiMnd4WnE3akE1MFAtLU01dk5XV01wOUMwc2MwbHVNenZ6LS0zT0J3
Q1BqMW5Zc3dtb0pTeTNpV1ZVenN6bXFwRG9XVWZvblNLTmlGblI5c2YzeV9qYjVfaXN6Q1lyOEtW
TGpYRlJsdTN1akRQYlA2dWFPT3VRNHJqUktDX3JEN2htTm5HRy1Kb0tYU0psR2ZFa0dkSU85dkJI
Y192TG1laU1sa0Y1VVM0Tk5jOHp2d1VUaF9qRHlCOTZfdlZlVDl6V1ktNXUzNHhUd1ZFMW15X3FO
UXFrOWw1cThnYldQYndNeHEwLXZJVVZVMjNBeXk2Nl9SMWNsMzhBMVZrVnlFb0h0cTB2NGdZLUJR
Z0lnMXNYbm9xRHpVTXdzMjdvNG1Uc2hPbDZmMUdGLWpIWWFKOWs4R0lUcmlabjVlbDU2UHNyVU9G
QnhrT0QwTUVnSDdLR1NuUXpxMU0xVmNXSWpNQlVhb05jeDBUb1E1RThGenl6S2JXbTVvbEpwMUlt
aFJvbE9kLUMxNUxpOEt2RzVldnBiUWltVEdWY1NVdGwxUlBxWks0VnNSNXBFZ1JtT2pVRE9Pcm1V
Y3piZWhyQzhSQnFodG1mOUFFYy1KbGV5ajZURVhOdEIzRFlsX3ZYUGVtYkNkX2pzX1lhVmRfSVJW
MkxNZUtoSENscGhISWZuUnl0OC1aT0t1blRGV2FWb1lwWlR5UjN1ODh2dkFHb0Jha2JndE9pd09l
MUdyRjh0VmpVc1dBaUktYUxlRFptcVdqdW13RnM5LVM0TzhQTWM3N3pIMzl2RjE1MTUxMFJldy1y
emQzQ2ZFQnExMlprN01HTGs4dnowNjk3YmlIOEJxbzVDeEk8L3VybD48L3JlbGF0ZWQtdXJscz48
L3VybHM+PGVsZWN0cm9uaWMtcmVzb3VyY2UtbnVtPjEwLjExMDgvMDI2MjE3MTA5MTA5NDczNDQ8
L2VsZWN0cm9uaWMtcmVzb3VyY2UtbnVtPjwvcmVjb3JkPjwvQ2l0ZT48L0VuZE5vdGU+AG==
</w:fldData>
        </w:fldChar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PEVuZE5vdGU+PENpdGUgQXV0aG9yWWVhcj0iMSI+PEF1dGhvcj5TaW1wc29uPC9BdXRob3I+PFll
YXI+MjAwOTwvWWVhcj48UmVjTnVtPjM2NTwvUmVjTnVtPjxEaXNwbGF5VGV4dD5TaW1wc29uIGFu
ZCBJdHVtYSAoMjAwOSk8L0Rpc3BsYXlUZXh0PjxyZWNvcmQ+PHJlYy1udW1iZXI+MzY1PC9yZWMt
bnVtYmVyPjxmb3JlaWduLWtleXM+PGtleSBhcHA9IkVOIiBkYi1pZD0ieHN2MmF6MjI2NXQwZWFl
eHR4Z3BwdnNlcHZ6ZHJldmZlZXBlIiB0aW1lc3RhbXA9IjE1OTExMDM3NjEiPjM2NTwva2V5Pjwv
Zm9yZWlnbi1rZXlzPjxyZWYtdHlwZSBuYW1lPSJKb3VybmFsIEFydGljbGUiPjE3PC9yZWYtdHlw
ZT48Y29udHJpYnV0b3JzPjxhdXRob3JzPjxhdXRob3I+U2ltcHNvbiwgUnV0aDwvYXV0aG9yPjxh
dXRob3I+SXR1bWEsIEFmYW08L2F1dGhvcj48L2F1dGhvcnM+PC9jb250cmlidXRvcnM+PHRpdGxl
cz48dGl0bGU+VHJhbnNmb3JtYXRpb24gYW5kIGZlbWluaXNhdGlvbjogdGhlIG1hc2N1bGluaXR5
IG9mIHRoZSBNQkEgYW5kIHRoZSAmcXVvdDt1bi1kZXZlbG9wbWVudCZxdW90OyBvZiBtZW48L3Rp
dGxlPjxzZWNvbmRhcnktdGl0bGU+Sm91cm5hbCBvZiBNYW5hZ2VtZW50IERldmVsb3BtZW50PC9z
ZWNvbmRhcnktdGl0bGU+PC90aXRsZXM+PHBlcmlvZGljYWw+PGZ1bGwtdGl0bGU+Sm91cm5hbCBv
ZiBNYW5hZ2VtZW50IERldmVsb3BtZW50PC9mdWxsLXRpdGxlPjwvcGVyaW9kaWNhbD48cGFnZXM+
MzAxLTMxNjwvcGFnZXM+PHZvbHVtZT4yODwvdm9sdW1lPjxudW1iZXI+NDwvbnVtYmVyPjxrZXl3
b3Jkcz48a2V5d29yZD5MZWFybmluZzwva2V5d29yZD48a2V5d29yZD5DYXJlZXIgZGV2ZWxvcG1l
bnQ8L2tleXdvcmQ+PGtleXdvcmQ+U2V4IGFuZCBnZW5kZXIgaXNzdWVzPC9rZXl3b3JkPjxrZXl3
b3JkPk1hc3RlciBvZiBidXNpbmVzcyBhZG1pbmlzdHJhdGlvbjwva2V5d29yZD48a2V5d29yZD5T
b2NpYWwgY2hhbmdlPC9rZXl3b3JkPjxrZXl3b3JkPkV2YWx1YXRpb248L2tleXdvcmQ+PGtleXdv
cmQ+TWFzdGVyIG9mIGJ1c2luZXNzIGFkbWluaXN0cmF0aW9uIGRlZ3JlZTwva2V5d29yZD48a2V5
d29yZD5Tb2NpYWwgYXNwZWN0czwva2V5d29yZD48a2V5d29yZD5NZXRob2RzPC9rZXl3b3JkPjxr
ZXl3b3JkPk1CQSBwcm9ncmFtcyAmYW1wOyBncmFkdWF0ZXM8L2tleXdvcmQ+PGtleXdvcmQ+U3R1
ZGllczwva2V5d29yZD48a2V5d29yZD5NYXNjdWxpbml0eTwva2V5d29yZD48a2V5d29yZD5NZW48
L2tleXdvcmQ+PGtleXdvcmQ+R2VuZGVyPC9rZXl3b3JkPjxrZXl3b3JkPkNhcmVlciBkZXZlbG9w
bWVudCBwbGFubmluZzwva2V5d29yZD48L2tleXdvcmRzPjxkYXRlcz48eWVhcj4yMDA5PC95ZWFy
PjwvZGF0ZXM+PHB1Yi1sb2NhdGlvbj5CcmFkZm9yZDwvcHViLWxvY2F0aW9uPjxwdWJsaXNoZXI+
RW1lcmFsZCBHcm91cCBQdWJsaXNoaW5nIExpbWl0ZWQ8L3B1Ymxpc2hlcj48aXNibj4wMjYyLTE3
MTE8L2lzYm4+PHVybHM+PHJlbGF0ZWQtdXJscz48dXJsPmh0dHA6Ly9yZWFkaW5nLnN1bW1vbi5z
ZXJpYWxzc29sdXRpb25zLmNvbS8yLjAuMC9saW5rLzAvZUx2SENYTXdsVjNkUzl4QUVCX0VRaWtX
YWEzaWFTdEJrS0lRYjVOTmNrbmZUdkh3eGRaQ2ZHaDlXUGIyd3hacTdqQTUwUC0tTTV2TldXTXA5
QzBzYzBsdU16dnotLTNPQndDUGoxbllzd21vSlN5M2lXVlV6c3ptcXBEb1dVZm9uU0tOaUZuUjlz
ZjN5X2piNV9pc3pDWXI4S1ZMalhGUmx1M3VqRFBiUDZ1YU9PdVE0cmpSS0NfckQ3aG1ObkdHLUpv
S1hTSmxHZkVrR2RJTzl2QkhjX3ZMbWVpTWxrRjVVUzROTmM4enZ3VVRoX2pEeUI5Nl92VmVUOXpX
WS01dTM0eFR3VkUxbXlfcU5RcWs5bDVxOGdiV1Bid014cTAtdklVVlUyM0F5eTY2X1IxY2wzOEEx
VmtWeUVvSHRxMHY0Z1ktQlFnSWcxc1hub3FEelVNd3MyN280bVRzaE9sNmYxR0YtakhZYUo5azhH
SVRyaVpuNWVsNTZQc3JVT0ZCeGtPRDBNRWdIN0tHU25RenExTTFWY1dJak1CVWFvTmN4MFRvUTVF
OEZ6eXpLYldtNW9sSnAxSW1oUm9sT2QtQzE1TGk4S3ZHNWV2cGJRaW1UR1ZjU1V0bDFSUHFaSzRW
c1I1cEVnUm1PalVET09ybVVjemJlaHJDOFJCcWh0bWY5QUVjLUpsZXlqNlRFWE50QjNEWWxfdlhQ
ZW1iQ2RfanNfWWFWZF9JUlYyTE1lS2hIQ2xwaEhJZm5SeXQ4LVpPS3VuVEZXYVZvWXBaVHlSM3U4
OHZ2QUdvQmFrYmd0T2l3T2UxR3JGOHRWalVzV0FpSS1hTGVEWm1xV2p1bXdGczktUzRPOFBNYzc3
ekgzOXZGMTUxNTEwUmV3LXJ6ZDNDZkVCcTEyWms3TUdMazh2ejA2OTdiaUg4QnFvNUN4STwvdXJs
PjwvcmVsYXRlZC11cmxzPjwvdXJscz48ZWxlY3Ryb25pYy1yZXNvdXJjZS1udW0+MTAuMTEwOC8w
MjYyMTcxMDkxMDk0NzM0NDwvZWxlY3Ryb25pYy1yZXNvdXJjZS1udW0+PC9yZWNvcmQ+PC9DaXRl
PjxDaXRlPjxBdXRob3I+U2ltcHNvbjwvQXV0aG9yPjxZZWFyPjIwMDk8L1llYXI+PFJlY051bT4z
NjU8L1JlY051bT48cmVjb3JkPjxyZWMtbnVtYmVyPjM2NTwvcmVjLW51bWJlcj48Zm9yZWlnbi1r
ZXlzPjxrZXkgYXBwPSJFTiIgZGItaWQ9InhzdjJhejIyNjV0MGVhZXh0eGdwcHZzZXB2emRyZXZm
ZWVwZSIgdGltZXN0YW1wPSIxNTkxMTAzNzYxIj4zNjU8L2tleT48L2ZvcmVpZ24ta2V5cz48cmVm
LXR5cGUgbmFtZT0iSm91cm5hbCBBcnRpY2xlIj4xNzwvcmVmLXR5cGU+PGNvbnRyaWJ1dG9ycz48
YXV0aG9ycz48YXV0aG9yPlNpbXBzb24sIFJ1dGg8L2F1dGhvcj48YXV0aG9yPkl0dW1hLCBBZmFt
PC9hdXRob3I+PC9hdXRob3JzPjwvY29udHJpYnV0b3JzPjx0aXRsZXM+PHRpdGxlPlRyYW5zZm9y
bWF0aW9uIGFuZCBmZW1pbmlzYXRpb246IHRoZSBtYXNjdWxpbml0eSBvZiB0aGUgTUJBIGFuZCB0
aGUgJnF1b3Q7dW4tZGV2ZWxvcG1lbnQmcXVvdDsgb2YgbWVuPC90aXRsZT48c2Vjb25kYXJ5LXRp
dGxlPkpvdXJuYWwgb2YgTWFuYWdlbWVudCBEZXZlbG9wbWVudDwvc2Vjb25kYXJ5LXRpdGxlPjwv
dGl0bGVzPjxwZXJpb2RpY2FsPjxmdWxsLXRpdGxlPkpvdXJuYWwgb2YgTWFuYWdlbWVudCBEZXZl
bG9wbWVudDwvZnVsbC10aXRsZT48L3BlcmlvZGljYWw+PHBhZ2VzPjMwMS0zMTY8L3BhZ2VzPjx2
b2x1bWU+Mjg8L3ZvbHVtZT48bnVtYmVyPjQ8L251bWJlcj48a2V5d29yZHM+PGtleXdvcmQ+TGVh
cm5pbmc8L2tleXdvcmQ+PGtleXdvcmQ+Q2FyZWVyIGRldmVsb3BtZW50PC9rZXl3b3JkPjxrZXl3
b3JkPlNleCBhbmQgZ2VuZGVyIGlzc3Vlczwva2V5d29yZD48a2V5d29yZD5NYXN0ZXIgb2YgYnVz
aW5lc3MgYWRtaW5pc3RyYXRpb248L2tleXdvcmQ+PGtleXdvcmQ+U29jaWFsIGNoYW5nZTwva2V5
d29yZD48a2V5d29yZD5FdmFsdWF0aW9uPC9rZXl3b3JkPjxrZXl3b3JkPk1hc3RlciBvZiBidXNp
bmVzcyBhZG1pbmlzdHJhdGlvbiBkZWdyZWU8L2tleXdvcmQ+PGtleXdvcmQ+U29jaWFsIGFzcGVj
dHM8L2tleXdvcmQ+PGtleXdvcmQ+TWV0aG9kczwva2V5d29yZD48a2V5d29yZD5NQkEgcHJvZ3Jh
bXMgJmFtcDsgZ3JhZHVhdGVzPC9rZXl3b3JkPjxrZXl3b3JkPlN0dWRpZXM8L2tleXdvcmQ+PGtl
eXdvcmQ+TWFzY3VsaW5pdHk8L2tleXdvcmQ+PGtleXdvcmQ+TWVuPC9rZXl3b3JkPjxrZXl3b3Jk
PkdlbmRlcjwva2V5d29yZD48a2V5d29yZD5DYXJlZXIgZGV2ZWxvcG1lbnQgcGxhbm5pbmc8L2tl
eXdvcmQ+PC9rZXl3b3Jkcz48ZGF0ZXM+PHllYXI+MjAwOTwveWVhcj48L2RhdGVzPjxwdWItbG9j
YXRpb24+QnJhZGZvcmQ8L3B1Yi1sb2NhdGlvbj48cHVibGlzaGVyPkVtZXJhbGQgR3JvdXAgUHVi
bGlzaGluZyBMaW1pdGVkPC9wdWJsaXNoZXI+PGlzYm4+MDI2Mi0xNzExPC9pc2JuPjx1cmxzPjxy
ZWxhdGVkLXVybHM+PHVybD5odHRwOi8vcmVhZGluZy5zdW1tb24uc2VyaWFsc3NvbHV0aW9ucy5j
b20vMi4wLjAvbGluay8wL2VMdkhDWE13bFYzZFM5eEFFQl9FUWlrV2FhM2lhU3RCa0tJUWI1Tk5j
a25mVHZId3hkWkNmR2g5V1BiMnd4WnE3akE1MFAtLU01dk5XV01wOUMwc2MwbHVNenZ6LS0zT0J3
Q1BqMW5Zc3dtb0pTeTNpV1ZVenN6bXFwRG9XVWZvblNLTmlGblI5c2YzeV9qYjVfaXN6Q1lyOEtW
TGpYRlJsdTN1akRQYlA2dWFPT3VRNHJqUktDX3JEN2htTm5HRy1Kb0tYU0psR2ZFa0dkSU85dkJI
Y192TG1laU1sa0Y1VVM0Tk5jOHp2d1VUaF9qRHlCOTZfdlZlVDl6V1ktNXUzNHhUd1ZFMW15X3FO
UXFrOWw1cThnYldQYndNeHEwLXZJVVZVMjNBeXk2Nl9SMWNsMzhBMVZrVnlFb0h0cTB2NGdZLUJR
Z0lnMXNYbm9xRHpVTXdzMjdvNG1Uc2hPbDZmMUdGLWpIWWFKOWs4R0lUcmlabjVlbDU2UHNyVU9G
QnhrT0QwTUVnSDdLR1NuUXpxMU0xVmNXSWpNQlVhb05jeDBUb1E1RThGenl6S2JXbTVvbEpwMUlt
aFJvbE9kLUMxNUxpOEt2RzVldnBiUWltVEdWY1NVdGwxUlBxWks0VnNSNXBFZ1JtT2pVRE9Pcm1V
Y3piZWhyQzhSQnFodG1mOUFFYy1KbGV5ajZURVhOdEIzRFlsX3ZYUGVtYkNkX2pzX1lhVmRfSVJW
MkxNZUtoSENscGhISWZuUnl0OC1aT0t1blRGV2FWb1lwWlR5UjN1ODh2dkFHb0Jha2JndE9pd09l
MUdyRjh0VmpVc1dBaUktYUxlRFptcVdqdW13RnM5LVM0TzhQTWM3N3pIMzl2RjE1MTUxMFJldy1y
emQzQ2ZFQnExMlprN01HTGs4dnowNjk3YmlIOEJxbzVDeEk8L3VybD48L3JlbGF0ZWQtdXJscz48
L3VybHM+PGVsZWN0cm9uaWMtcmVzb3VyY2UtbnVtPjEwLjExMDgvMDI2MjE3MTA5MTA5NDczNDQ8
L2VsZWN0cm9uaWMtcmVzb3VyY2UtbnVtPjwvcmVjb3JkPjwvQ2l0ZT48L0VuZE5vdGU+AG==
</w:fldData>
        </w:fldChar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5969C4" w:rsidRPr="0032011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Simpson and Ituma (2009)</w:t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posit</w:t>
      </w:r>
      <w:r w:rsidR="00BC0AD1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="005969C4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it is women rather than men who are ‘transformed’ by the MBA experience</w:t>
      </w:r>
      <w:r w:rsidR="00BC0AD1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959DA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0AD1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They suggest </w:t>
      </w:r>
      <w:r w:rsidR="00634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8841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whilst </w:t>
      </w:r>
      <w:r w:rsidR="00480261" w:rsidRPr="00320117">
        <w:rPr>
          <w:rFonts w:ascii="Times New Roman" w:hAnsi="Times New Roman" w:cs="Times New Roman"/>
          <w:sz w:val="24"/>
          <w:szCs w:val="24"/>
        </w:rPr>
        <w:t xml:space="preserve">both men and women </w:t>
      </w:r>
      <w:r w:rsidR="00786991">
        <w:rPr>
          <w:rFonts w:ascii="Times New Roman" w:hAnsi="Times New Roman" w:cs="Times New Roman"/>
          <w:sz w:val="24"/>
          <w:szCs w:val="24"/>
        </w:rPr>
        <w:t xml:space="preserve">report </w:t>
      </w:r>
      <w:r w:rsidR="00480261" w:rsidRPr="00320117">
        <w:rPr>
          <w:rFonts w:ascii="Times New Roman" w:hAnsi="Times New Roman" w:cs="Times New Roman"/>
          <w:sz w:val="24"/>
          <w:szCs w:val="24"/>
        </w:rPr>
        <w:t xml:space="preserve">benefit from </w:t>
      </w:r>
      <w:r w:rsidR="0088410D">
        <w:rPr>
          <w:rFonts w:ascii="Times New Roman" w:hAnsi="Times New Roman" w:cs="Times New Roman"/>
          <w:sz w:val="24"/>
          <w:szCs w:val="24"/>
        </w:rPr>
        <w:t xml:space="preserve">the acquisition of </w:t>
      </w:r>
      <w:r w:rsidR="00480261" w:rsidRPr="00320117">
        <w:rPr>
          <w:rFonts w:ascii="Times New Roman" w:hAnsi="Times New Roman" w:cs="Times New Roman"/>
          <w:sz w:val="24"/>
          <w:szCs w:val="24"/>
        </w:rPr>
        <w:t>a new “skill set</w:t>
      </w:r>
      <w:r w:rsidR="00C5092E" w:rsidRPr="00320117">
        <w:rPr>
          <w:rFonts w:ascii="Times New Roman" w:hAnsi="Times New Roman" w:cs="Times New Roman"/>
          <w:sz w:val="24"/>
          <w:szCs w:val="24"/>
        </w:rPr>
        <w:t>”</w:t>
      </w:r>
      <w:r w:rsidR="00C5092E">
        <w:rPr>
          <w:rFonts w:ascii="Times New Roman" w:hAnsi="Times New Roman" w:cs="Times New Roman"/>
          <w:sz w:val="24"/>
          <w:szCs w:val="24"/>
        </w:rPr>
        <w:t>, men</w:t>
      </w:r>
      <w:r w:rsidR="00475AAA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C12412">
        <w:rPr>
          <w:rFonts w:ascii="Times New Roman" w:hAnsi="Times New Roman" w:cs="Times New Roman"/>
          <w:sz w:val="24"/>
          <w:szCs w:val="24"/>
        </w:rPr>
        <w:t xml:space="preserve">tend to </w:t>
      </w:r>
      <w:r w:rsidR="00475AAA" w:rsidRPr="00320117">
        <w:rPr>
          <w:rFonts w:ascii="Times New Roman" w:hAnsi="Times New Roman" w:cs="Times New Roman"/>
          <w:sz w:val="24"/>
          <w:szCs w:val="24"/>
        </w:rPr>
        <w:t xml:space="preserve">place </w:t>
      </w:r>
      <w:r w:rsidR="00E959DA" w:rsidRPr="00320117">
        <w:rPr>
          <w:rFonts w:ascii="Times New Roman" w:hAnsi="Times New Roman" w:cs="Times New Roman"/>
          <w:sz w:val="24"/>
          <w:szCs w:val="24"/>
        </w:rPr>
        <w:t xml:space="preserve">an </w:t>
      </w:r>
      <w:r w:rsidR="00475AAA" w:rsidRPr="00320117">
        <w:rPr>
          <w:rFonts w:ascii="Times New Roman" w:hAnsi="Times New Roman" w:cs="Times New Roman"/>
          <w:sz w:val="24"/>
          <w:szCs w:val="24"/>
        </w:rPr>
        <w:t>emphasis on the credential value of the qualification in enhancing mobility and marketability</w:t>
      </w:r>
      <w:r w:rsidR="00634F59">
        <w:rPr>
          <w:rFonts w:ascii="Times New Roman" w:hAnsi="Times New Roman" w:cs="Times New Roman"/>
          <w:sz w:val="24"/>
          <w:szCs w:val="24"/>
        </w:rPr>
        <w:t>,</w:t>
      </w:r>
      <w:r w:rsidR="00475AAA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786991">
        <w:rPr>
          <w:rFonts w:ascii="Times New Roman" w:hAnsi="Times New Roman" w:cs="Times New Roman"/>
          <w:sz w:val="24"/>
          <w:szCs w:val="24"/>
        </w:rPr>
        <w:t>whereas women</w:t>
      </w:r>
      <w:r w:rsidR="00475AAA" w:rsidRPr="00320117">
        <w:rPr>
          <w:rFonts w:ascii="Times New Roman" w:hAnsi="Times New Roman" w:cs="Times New Roman"/>
          <w:sz w:val="24"/>
          <w:szCs w:val="24"/>
        </w:rPr>
        <w:t xml:space="preserve"> value the MBA experience in terms of</w:t>
      </w:r>
      <w:r w:rsidR="00634F59">
        <w:rPr>
          <w:rFonts w:ascii="Times New Roman" w:hAnsi="Times New Roman" w:cs="Times New Roman"/>
          <w:sz w:val="24"/>
          <w:szCs w:val="24"/>
        </w:rPr>
        <w:t xml:space="preserve"> changing</w:t>
      </w:r>
      <w:r w:rsidR="00475AAA" w:rsidRPr="00320117">
        <w:rPr>
          <w:rFonts w:ascii="Times New Roman" w:hAnsi="Times New Roman" w:cs="Times New Roman"/>
          <w:sz w:val="24"/>
          <w:szCs w:val="24"/>
        </w:rPr>
        <w:t xml:space="preserve"> perceptions and attitudes </w:t>
      </w:r>
      <w:r w:rsidR="00786991">
        <w:rPr>
          <w:rFonts w:ascii="Times New Roman" w:hAnsi="Times New Roman" w:cs="Times New Roman"/>
          <w:sz w:val="24"/>
          <w:szCs w:val="24"/>
        </w:rPr>
        <w:t xml:space="preserve">which result in </w:t>
      </w:r>
      <w:r w:rsidR="002065F3">
        <w:rPr>
          <w:rFonts w:ascii="Times New Roman" w:hAnsi="Times New Roman" w:cs="Times New Roman"/>
          <w:sz w:val="24"/>
          <w:szCs w:val="24"/>
        </w:rPr>
        <w:t xml:space="preserve">them seeing </w:t>
      </w:r>
      <w:r w:rsidR="00475AAA" w:rsidRPr="00320117">
        <w:rPr>
          <w:rFonts w:ascii="Times New Roman" w:hAnsi="Times New Roman" w:cs="Times New Roman"/>
          <w:sz w:val="24"/>
          <w:szCs w:val="24"/>
        </w:rPr>
        <w:t xml:space="preserve">themselves, their colleagues and their organisations </w:t>
      </w:r>
      <w:r w:rsidR="002C4270" w:rsidRPr="00320117">
        <w:rPr>
          <w:rFonts w:ascii="Times New Roman" w:hAnsi="Times New Roman" w:cs="Times New Roman"/>
          <w:sz w:val="24"/>
          <w:szCs w:val="24"/>
        </w:rPr>
        <w:t>differently</w:t>
      </w:r>
      <w:r w:rsidR="002C4270">
        <w:rPr>
          <w:rFonts w:ascii="Times New Roman" w:hAnsi="Times New Roman" w:cs="Times New Roman"/>
          <w:sz w:val="24"/>
          <w:szCs w:val="24"/>
        </w:rPr>
        <w:t>.</w:t>
      </w:r>
      <w:r w:rsidR="00E959DA" w:rsidRPr="00320117">
        <w:rPr>
          <w:rFonts w:ascii="Times New Roman" w:hAnsi="Times New Roman" w:cs="Times New Roman"/>
          <w:sz w:val="24"/>
          <w:szCs w:val="24"/>
        </w:rPr>
        <w:t xml:space="preserve">  This aligns</w:t>
      </w:r>
      <w:r w:rsidR="00BD0942">
        <w:rPr>
          <w:rFonts w:ascii="Times New Roman" w:hAnsi="Times New Roman" w:cs="Times New Roman"/>
          <w:sz w:val="24"/>
          <w:szCs w:val="24"/>
        </w:rPr>
        <w:t xml:space="preserve"> with</w:t>
      </w:r>
      <w:r w:rsidR="00E959DA" w:rsidRPr="00320117">
        <w:rPr>
          <w:rFonts w:ascii="Times New Roman" w:hAnsi="Times New Roman" w:cs="Times New Roman"/>
          <w:sz w:val="24"/>
          <w:szCs w:val="24"/>
        </w:rPr>
        <w:t xml:space="preserve"> </w:t>
      </w:r>
      <w:r w:rsidR="00E959DA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Bourdieu’s notion of </w:t>
      </w:r>
      <w:r w:rsidR="00E959DA" w:rsidRPr="00320117">
        <w:rPr>
          <w:rFonts w:ascii="Times New Roman" w:hAnsi="Times New Roman" w:cs="Times New Roman"/>
          <w:sz w:val="24"/>
          <w:szCs w:val="24"/>
        </w:rPr>
        <w:t>habitu</w:t>
      </w:r>
      <w:r w:rsidR="00E959DA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2065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convey </w:t>
      </w:r>
      <w:r w:rsidR="00E959DA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sense of </w:t>
      </w:r>
      <w:r w:rsidR="00E959DA" w:rsidRPr="00320117">
        <w:rPr>
          <w:rFonts w:ascii="Times New Roman" w:hAnsi="Times New Roman" w:cs="Times New Roman"/>
          <w:sz w:val="24"/>
          <w:szCs w:val="24"/>
        </w:rPr>
        <w:t xml:space="preserve">how we position ourselves and how others position us </w:t>
      </w:r>
      <w:r w:rsidR="006B4D23">
        <w:rPr>
          <w:rFonts w:ascii="Times New Roman" w:hAnsi="Times New Roman" w:cs="Times New Roman"/>
          <w:sz w:val="24"/>
          <w:szCs w:val="24"/>
        </w:rPr>
        <w:fldChar w:fldCharType="begin"/>
      </w:r>
      <w:r w:rsidR="006B4D23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&lt;EndNote&gt;&lt;Cite&gt;&lt;Author&gt;Elliott&lt;/Author&gt;&lt;Year&gt;2016&lt;/Year&gt;&lt;RecNum&gt;476&lt;/RecNum&gt;&lt;DisplayText&gt;(Elliott and Soo, 2016)&lt;/DisplayText&gt;&lt;record&gt;&lt;rec-number&gt;476&lt;/rec-number&gt;&lt;foreign-keys&gt;&lt;key app="EN" db-id="0wptr0fe4tav59exvvwxxwtif2eeppe0s5p0" timestamp="1691580247"&gt;476&lt;/key&gt;&lt;/foreign-keys&gt;&lt;ref-type name="Journal Article"&gt;17&lt;/ref-type&gt;&lt;contributors&gt;&lt;authors&gt;&lt;author&gt;Elliott, Caroline&lt;/author&gt;&lt;author&gt;Soo, Kwok Tong&lt;/author&gt;&lt;/authors&gt;&lt;/contributors&gt;&lt;titles&gt;&lt;title&gt;The impact of MBA programme attributes on post-MBA salaries&lt;/title&gt;&lt;secondary-title&gt;Education Economics&lt;/secondary-title&gt;&lt;/titles&gt;&lt;periodical&gt;&lt;full-title&gt;Education Economics&lt;/full-title&gt;&lt;/periodical&gt;&lt;pages&gt;427-443&lt;/pages&gt;&lt;volume&gt;24&lt;/volume&gt;&lt;number&gt;4&lt;/number&gt;&lt;dates&gt;&lt;year&gt;2016&lt;/year&gt;&lt;/dates&gt;&lt;isbn&gt;0964-5292&lt;/isbn&gt;&lt;urls&gt;&lt;/urls&gt;&lt;/record&gt;&lt;/Cite&gt;&lt;/EndNote&gt;</w:instrText>
      </w:r>
      <w:r w:rsidR="006B4D23">
        <w:rPr>
          <w:rFonts w:ascii="Times New Roman" w:hAnsi="Times New Roman" w:cs="Times New Roman"/>
          <w:sz w:val="24"/>
          <w:szCs w:val="24"/>
        </w:rPr>
        <w:fldChar w:fldCharType="separate"/>
      </w:r>
      <w:r w:rsidR="006B4D23">
        <w:rPr>
          <w:rFonts w:ascii="Times New Roman" w:hAnsi="Times New Roman" w:cs="Times New Roman"/>
          <w:noProof/>
          <w:sz w:val="24"/>
          <w:szCs w:val="24"/>
        </w:rPr>
        <w:t>(Elliott and Soo, 2016)</w:t>
      </w:r>
      <w:r w:rsidR="006B4D23">
        <w:rPr>
          <w:rFonts w:ascii="Times New Roman" w:hAnsi="Times New Roman" w:cs="Times New Roman"/>
          <w:sz w:val="24"/>
          <w:szCs w:val="24"/>
        </w:rPr>
        <w:fldChar w:fldCharType="end"/>
      </w:r>
      <w:r w:rsidR="00E959DA" w:rsidRPr="00320117">
        <w:rPr>
          <w:rFonts w:ascii="Times New Roman" w:hAnsi="Times New Roman" w:cs="Times New Roman"/>
          <w:noProof/>
          <w:sz w:val="24"/>
          <w:szCs w:val="24"/>
        </w:rPr>
        <w:t>,</w:t>
      </w:r>
      <w:r w:rsidR="002065F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E54AB">
        <w:rPr>
          <w:rFonts w:ascii="Times New Roman" w:hAnsi="Times New Roman" w:cs="Times New Roman"/>
          <w:noProof/>
          <w:sz w:val="24"/>
          <w:szCs w:val="24"/>
        </w:rPr>
        <w:t xml:space="preserve">with it </w:t>
      </w:r>
      <w:r w:rsidR="002065F3">
        <w:rPr>
          <w:rFonts w:ascii="Times New Roman" w:hAnsi="Times New Roman" w:cs="Times New Roman"/>
          <w:noProof/>
          <w:sz w:val="24"/>
          <w:szCs w:val="24"/>
        </w:rPr>
        <w:t xml:space="preserve"> be</w:t>
      </w:r>
      <w:r w:rsidR="005E54AB">
        <w:rPr>
          <w:rFonts w:ascii="Times New Roman" w:hAnsi="Times New Roman" w:cs="Times New Roman"/>
          <w:noProof/>
          <w:sz w:val="24"/>
          <w:szCs w:val="24"/>
        </w:rPr>
        <w:t>ing</w:t>
      </w:r>
      <w:r w:rsidR="002065F3">
        <w:rPr>
          <w:rFonts w:ascii="Times New Roman" w:hAnsi="Times New Roman" w:cs="Times New Roman"/>
          <w:noProof/>
          <w:sz w:val="24"/>
          <w:szCs w:val="24"/>
        </w:rPr>
        <w:t xml:space="preserve"> suggested that </w:t>
      </w:r>
      <w:r w:rsidR="00E959DA" w:rsidRPr="00320117">
        <w:rPr>
          <w:rFonts w:ascii="Times New Roman" w:hAnsi="Times New Roman" w:cs="Times New Roman"/>
          <w:sz w:val="24"/>
          <w:szCs w:val="24"/>
        </w:rPr>
        <w:t>an MBA</w:t>
      </w:r>
      <w:r w:rsidR="00E959DA" w:rsidRPr="003201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may invoke a voluntary reorientation by the student in alignment with a stylised ideal </w:t>
      </w:r>
      <w:r w:rsidR="00E959DA" w:rsidRPr="00320117">
        <w:rPr>
          <w:rFonts w:ascii="Times New Roman" w:hAnsi="Times New Roman" w:cs="Times New Roman"/>
          <w:sz w:val="24"/>
          <w:szCs w:val="24"/>
        </w:rPr>
        <w:t xml:space="preserve">MBA habitus </w:t>
      </w:r>
      <w:r w:rsidR="003C1682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PEVuZE5vdGU+PENpdGU+PEF1dGhvcj5WYWFyYTwvQXV0aG9yPjxZZWFyPjIwMTE8L1llYXI+PFJl
Y051bT4zNTwvUmVjTnVtPjxEaXNwbGF5VGV4dD4oVmFhcmEgYW5kIEZheSwgMjAxMSk8L0Rpc3Bs
YXlUZXh0PjxyZWNvcmQ+PHJlYy1udW1iZXI+MzU8L3JlYy1udW1iZXI+PGZvcmVpZ24ta2V5cz48
a2V5IGFwcD0iRU4iIGRiLWlkPSIwd3B0cjBmZTR0YXY1OWV4dnZ3eHh3dGlmMmVlcHBlMHM1cDAi
IHRpbWVzdGFtcD0iMTYwNDQwMTgwNCI+MzU8L2tleT48L2ZvcmVpZ24ta2V5cz48cmVmLXR5cGUg
bmFtZT0iSm91cm5hbCBBcnRpY2xlIj4xNzwvcmVmLXR5cGU+PGNvbnRyaWJ1dG9ycz48YXV0aG9y
cz48YXV0aG9yPlZhYXJhLCBFZXJvPC9hdXRob3I+PGF1dGhvcj5GYXksIEVyaWM8L2F1dGhvcj48
L2F1dGhvcnM+PC9jb250cmlidXRvcnM+PHRpdGxlcz48dGl0bGU+SG93IGNhbiBhIEJvdXJkaWV1
c2lhbiBwZXJzcGVjdGl2ZSBhaWQgYW5hbHlzaXMgb2YgTUJBIGVkdWNhdGlvbj88L3RpdGxlPjxz
ZWNvbmRhcnktdGl0bGU+QWNhZGVteSBvZiBNYW5hZ2VtZW50IGxlYXJuaW5nICZhbXA7IGVkdWNh
dGlvbjwvc2Vjb25kYXJ5LXRpdGxlPjwvdGl0bGVzPjxwZXJpb2RpY2FsPjxmdWxsLXRpdGxlPkFj
YWRlbXkgb2YgTWFuYWdlbWVudCBMZWFybmluZyAmYW1wOyBFZHVjYXRpb248L2Z1bGwtdGl0bGU+
PC9wZXJpb2RpY2FsPjxwYWdlcz4yNy0zOTwvcGFnZXM+PHZvbHVtZT4xMDwvdm9sdW1lPjxudW1i
ZXI+MTwvbnVtYmVyPjxrZXl3b3Jkcz48a2V5d29yZD5Cb3VyZGlldSwgUGllcnJlPC9rZXl3b3Jk
PjxrZXl3b3JkPkludGVsbGlnZW56IChQc3kpPC9rZXl3b3JkPjxrZXl3b3JkPkthcGl0YWw8L2tl
eXdvcmQ+PGtleXdvcmQ+U296aW9sb2dpZTwva2V5d29yZD48a2V5d29yZD5TdHVkaXVtPC9rZXl3
b3JkPjxrZXl3b3JkPlRoZW9yaWU8L2tleXdvcmQ+PGtleXdvcmQ+QmV0cmllYnN3aXJ0c2NoYWZ0
PC9rZXl3b3JkPjxrZXl3b3JkPlNvemlhbGthcGl0YWw8L2tleXdvcmQ+PGtleXdvcmQ+TGVhcm5p
bmc8L2tleXdvcmQ+PGtleXdvcmQ+TWFuYWdlbWVudCBlZHVjYXRpb248L2tleXdvcmQ+PGtleXdv
cmQ+QnVzaW5lc3Mgc2Nob29sczwva2V5d29yZD48a2V5d29yZD5FZHVjYXRpb25hbCBhZG1pbmlz
dHJhdGlvbjwva2V5d29yZD48a2V5d29yZD5WYWx1ZXMgZWR1Y2F0aW9uPC9rZXl3b3JkPjxrZXl3
b3JkPktub3dsZWRnZSBtYW5hZ2VtZW50PC9rZXl3b3JkPjxrZXl3b3JkPk1CQTwva2V5d29yZD48
a2V5d29yZD5SRVNFQVJDSCAmYW1wOyBSRVZJRVdTPC9rZXl3b3JkPjxrZXl3b3JkPlNjaG9vbCBh
Y2NyZWRpdGF0aW9uPC9rZXl3b3JkPjxrZXl3b3JkPlVuaXZlcnNpdGllczwva2V5d29yZD48a2V5
d29yZD5NQkEgcHJvZ3JhbXMgJmFtcDsgZ3JhZHVhdGVzPC9rZXl3b3JkPjxrZXl3b3JkPlN0dWRp
ZXM8L2tleXdvcmQ+PGtleXdvcmQ+SW50ZWxsZWN0dWFsIGNhcGl0YWw8L2tleXdvcmQ+PGtleXdv
cmQ+U2VsZiByZWd1bGF0aW9uPC9rZXl3b3JkPjxrZXl3b3JkPlNvY2lhbGl6YXRpb248L2tleXdv
cmQ+PGtleXdvcmQ+U29jaWFsIGNhcGl0YWw8L2tleXdvcmQ+PGtleXdvcmQ+QnVzaW5lc3MgYWRt
aW5pc3RyYXRpb248L2tleXdvcmQ+PGtleXdvcmQ+RWNvbm9taWNzIGFuZCBGaW5hbmNlPC9rZXl3
b3JkPjxrZXl3b3JkPkh1bWFuaXRpZXMgYW5kIFNvY2lhbCBTY2llbmNlczwva2V5d29yZD48L2tl
eXdvcmRzPjxkYXRlcz48eWVhcj4yMDExPC95ZWFyPjwvZGF0ZXM+PHB1Yi1sb2NhdGlvbj5Ccmlh
cmNsaWZmIE1hbm9yPC9wdWItbG9jYXRpb24+PHB1Ymxpc2hlcj5BY2FkZW15IG9mIE1hbmFnZW1l
bnQ8L3B1Ymxpc2hlcj48aXNibj4xNTM3LTI2MFg7MTk0NC05NTg1OzwvaXNibj48dXJscz48cmVs
YXRlZC11cmxzPjx1cmw+aHR0cDovL3JlYWRpbmcuc3VtbW9uLnNlcmlhbHNzb2x1dGlvbnMuY29t
LzIuMC4wL2xpbmsvMC9lTHZIQ1hNd2RWMVJUOEl3RUc2UUItT0xVWlNJS0dsOE5WUFdibDMzUkFh
QjhBQ0VCMGpVbDZYcjJrQmlBRVgwNzN1M3NSazFQRzNwMm1YcHJYZmZ0WGZmRWNMWlE5djVveE9N
cDZ4Q1Q4eHFoQVN1Vm1Ib2F6Q2VQaGdNbVRFcnZVelo4NFQxWjJKUUliSklqY0VveXl4TU1EdlVC
N3lVdkpwSDBMdklXeVk3bXpjSHkwZmhNZXUtbGdicVlrOGdoXzZrRzVhbkNZR1hWVlNEeFIwNGdO
LWZmdG1nYXJyY3dPVm9nWUdRZVV6aVA3MmNHWnZCR1RuZG8wUWE1V0k5SnhXenFwSGpJa2o5Z2tU
RDlSZnRxUlZWdEF0OTA2WFpZVElrbmY2a1R0Sm9tZEtDY29TdUxSMTNJMXFHYzNRdXlYelFuX1dH
enI0WWdvT1VhOXl4VmhvWkdoWllyWFNndFo5WW5nUnV6a2ltdUZVLTl3SW1oV0E2VmFHQVI2SDBK
Yk1pQ0JuZThEcXBydFlyYzBXb3dUTG5ucy1OeDJBSk0xZXhWQmpHZFdMYnpMUlQzaUQzeGZURW01
enpJZ1pmQWN1bXg5RjQxSThSTk1RLVlEUE9BcmRCYWppRFpjX1FBeGRRTnNnZFRHalppQ1RXdzJn
VVl4dVNGZ3I0OGs4WTJzS0c3V0o3c0VNOUUwajVua0wwRGRJc0pCVHZGOTAybHNKRGNpd21yZzhO
YTVLVGZFOFlZOGh1U1BYamZXZHV3ZkhKOHhWYUFLYTc4MWIyNzN3RC1NYkdfdzwvdXJsPjwvcmVs
YXRlZC11cmxzPjwvdXJscz48ZWxlY3Ryb25pYy1yZXNvdXJjZS1udW0+MTAuNTQ2NS9BTUxFLjIw
MTEuNTk1MTMyNzE8L2VsZWN0cm9uaWMtcmVzb3VyY2UtbnVtPjwvcmVjb3JkPjwvQ2l0ZT48L0Vu
ZE5vdGU+AG==
</w:fldData>
        </w:fldChar>
      </w:r>
      <w:r w:rsidR="003C1682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3C1682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PEVuZE5vdGU+PENpdGU+PEF1dGhvcj5WYWFyYTwvQXV0aG9yPjxZZWFyPjIwMTE8L1llYXI+PFJl
Y051bT4zNTwvUmVjTnVtPjxEaXNwbGF5VGV4dD4oVmFhcmEgYW5kIEZheSwgMjAxMSk8L0Rpc3Bs
YXlUZXh0PjxyZWNvcmQ+PHJlYy1udW1iZXI+MzU8L3JlYy1udW1iZXI+PGZvcmVpZ24ta2V5cz48
a2V5IGFwcD0iRU4iIGRiLWlkPSIwd3B0cjBmZTR0YXY1OWV4dnZ3eHh3dGlmMmVlcHBlMHM1cDAi
IHRpbWVzdGFtcD0iMTYwNDQwMTgwNCI+MzU8L2tleT48L2ZvcmVpZ24ta2V5cz48cmVmLXR5cGUg
bmFtZT0iSm91cm5hbCBBcnRpY2xlIj4xNzwvcmVmLXR5cGU+PGNvbnRyaWJ1dG9ycz48YXV0aG9y
cz48YXV0aG9yPlZhYXJhLCBFZXJvPC9hdXRob3I+PGF1dGhvcj5GYXksIEVyaWM8L2F1dGhvcj48
L2F1dGhvcnM+PC9jb250cmlidXRvcnM+PHRpdGxlcz48dGl0bGU+SG93IGNhbiBhIEJvdXJkaWV1
c2lhbiBwZXJzcGVjdGl2ZSBhaWQgYW5hbHlzaXMgb2YgTUJBIGVkdWNhdGlvbj88L3RpdGxlPjxz
ZWNvbmRhcnktdGl0bGU+QWNhZGVteSBvZiBNYW5hZ2VtZW50IGxlYXJuaW5nICZhbXA7IGVkdWNh
dGlvbjwvc2Vjb25kYXJ5LXRpdGxlPjwvdGl0bGVzPjxwZXJpb2RpY2FsPjxmdWxsLXRpdGxlPkFj
YWRlbXkgb2YgTWFuYWdlbWVudCBMZWFybmluZyAmYW1wOyBFZHVjYXRpb248L2Z1bGwtdGl0bGU+
PC9wZXJpb2RpY2FsPjxwYWdlcz4yNy0zOTwvcGFnZXM+PHZvbHVtZT4xMDwvdm9sdW1lPjxudW1i
ZXI+MTwvbnVtYmVyPjxrZXl3b3Jkcz48a2V5d29yZD5Cb3VyZGlldSwgUGllcnJlPC9rZXl3b3Jk
PjxrZXl3b3JkPkludGVsbGlnZW56IChQc3kpPC9rZXl3b3JkPjxrZXl3b3JkPkthcGl0YWw8L2tl
eXdvcmQ+PGtleXdvcmQ+U296aW9sb2dpZTwva2V5d29yZD48a2V5d29yZD5TdHVkaXVtPC9rZXl3
b3JkPjxrZXl3b3JkPlRoZW9yaWU8L2tleXdvcmQ+PGtleXdvcmQ+QmV0cmllYnN3aXJ0c2NoYWZ0
PC9rZXl3b3JkPjxrZXl3b3JkPlNvemlhbGthcGl0YWw8L2tleXdvcmQ+PGtleXdvcmQ+TGVhcm5p
bmc8L2tleXdvcmQ+PGtleXdvcmQ+TWFuYWdlbWVudCBlZHVjYXRpb248L2tleXdvcmQ+PGtleXdv
cmQ+QnVzaW5lc3Mgc2Nob29sczwva2V5d29yZD48a2V5d29yZD5FZHVjYXRpb25hbCBhZG1pbmlz
dHJhdGlvbjwva2V5d29yZD48a2V5d29yZD5WYWx1ZXMgZWR1Y2F0aW9uPC9rZXl3b3JkPjxrZXl3
b3JkPktub3dsZWRnZSBtYW5hZ2VtZW50PC9rZXl3b3JkPjxrZXl3b3JkPk1CQTwva2V5d29yZD48
a2V5d29yZD5SRVNFQVJDSCAmYW1wOyBSRVZJRVdTPC9rZXl3b3JkPjxrZXl3b3JkPlNjaG9vbCBh
Y2NyZWRpdGF0aW9uPC9rZXl3b3JkPjxrZXl3b3JkPlVuaXZlcnNpdGllczwva2V5d29yZD48a2V5
d29yZD5NQkEgcHJvZ3JhbXMgJmFtcDsgZ3JhZHVhdGVzPC9rZXl3b3JkPjxrZXl3b3JkPlN0dWRp
ZXM8L2tleXdvcmQ+PGtleXdvcmQ+SW50ZWxsZWN0dWFsIGNhcGl0YWw8L2tleXdvcmQ+PGtleXdv
cmQ+U2VsZiByZWd1bGF0aW9uPC9rZXl3b3JkPjxrZXl3b3JkPlNvY2lhbGl6YXRpb248L2tleXdv
cmQ+PGtleXdvcmQ+U29jaWFsIGNhcGl0YWw8L2tleXdvcmQ+PGtleXdvcmQ+QnVzaW5lc3MgYWRt
aW5pc3RyYXRpb248L2tleXdvcmQ+PGtleXdvcmQ+RWNvbm9taWNzIGFuZCBGaW5hbmNlPC9rZXl3
b3JkPjxrZXl3b3JkPkh1bWFuaXRpZXMgYW5kIFNvY2lhbCBTY2llbmNlczwva2V5d29yZD48L2tl
eXdvcmRzPjxkYXRlcz48eWVhcj4yMDExPC95ZWFyPjwvZGF0ZXM+PHB1Yi1sb2NhdGlvbj5Ccmlh
cmNsaWZmIE1hbm9yPC9wdWItbG9jYXRpb24+PHB1Ymxpc2hlcj5BY2FkZW15IG9mIE1hbmFnZW1l
bnQ8L3B1Ymxpc2hlcj48aXNibj4xNTM3LTI2MFg7MTk0NC05NTg1OzwvaXNibj48dXJscz48cmVs
YXRlZC11cmxzPjx1cmw+aHR0cDovL3JlYWRpbmcuc3VtbW9uLnNlcmlhbHNzb2x1dGlvbnMuY29t
LzIuMC4wL2xpbmsvMC9lTHZIQ1hNd2RWMVJUOEl3RUc2UUItT0xVWlNJS0dsOE5WUFdibDMzUkFh
QjhBQ0VCMGpVbDZYcjJrQmlBRVgwNzN1M3NSazFQRzNwMm1YcHJYZmZ0WGZmRWNMWlE5djVveE9N
cDZ4Q1Q4eHFoQVN1Vm1Ib2F6Q2VQaGdNbVRFcnZVelo4NFQxWjJKUUliSklqY0VveXl4TU1EdlVC
N3lVdkpwSDBMdklXeVk3bXpjSHkwZmhNZXUtbGdicVlrOGdoXzZrRzVhbkNZR1hWVlNEeFIwNGdO
LWZmdG1nYXJyY3dPVm9nWUdRZVV6aVA3MmNHWnZCR1RuZG8wUWE1V0k5SnhXenFwSGpJa2o5Z2tU
RDlSZnRxUlZWdEF0OTA2WFpZVElrbmY2a1R0Sm9tZEtDY29TdUxSMTNJMXFHYzNRdXlYelFuX1dH
enI0WWdvT1VhOXl4VmhvWkdoWllyWFNndFo5WW5nUnV6a2ltdUZVLTl3SW1oV0E2VmFHQVI2SDBK
Yk1pQ0JuZThEcXBydFlyYzBXb3dUTG5ucy1OeDJBSk0xZXhWQmpHZFdMYnpMUlQzaUQzeGZURW01
enpJZ1pmQWN1bXg5RjQxSThSTk1RLVlEUE9BcmRCYWppRFpjX1FBeGRRTnNnZFRHalppQ1RXdzJn
VVl4dVNGZ3I0OGs4WTJzS0c3V0o3c0VNOUUwajVua0wwRGRJc0pCVHZGOTAybHNKRGNpd21yZzhO
YTVLVGZFOFlZOGh1U1BYamZXZHV3ZkhKOHhWYUFLYTc4MWIyNzN3RC1NYkdfdzwvdXJsPjwvcmVs
YXRlZC11cmxzPjwvdXJscz48ZWxlY3Ryb25pYy1yZXNvdXJjZS1udW0+MTAuNTQ2NS9BTUxFLjIw
MTEuNTk1MTMyNzE8L2VsZWN0cm9uaWMtcmVzb3VyY2UtbnVtPjwvcmVjb3JkPjwvQ2l0ZT48L0Vu
ZE5vdGU+AG==
</w:fldData>
        </w:fldChar>
      </w:r>
      <w:r w:rsidR="003C1682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3C1682">
        <w:rPr>
          <w:rFonts w:ascii="Times New Roman" w:hAnsi="Times New Roman" w:cs="Times New Roman"/>
          <w:sz w:val="24"/>
          <w:szCs w:val="24"/>
        </w:rPr>
      </w:r>
      <w:r w:rsidR="003C1682">
        <w:rPr>
          <w:rFonts w:ascii="Times New Roman" w:hAnsi="Times New Roman" w:cs="Times New Roman"/>
          <w:sz w:val="24"/>
          <w:szCs w:val="24"/>
        </w:rPr>
        <w:fldChar w:fldCharType="end"/>
      </w:r>
      <w:r w:rsidR="003C1682">
        <w:rPr>
          <w:rFonts w:ascii="Times New Roman" w:hAnsi="Times New Roman" w:cs="Times New Roman"/>
          <w:sz w:val="24"/>
          <w:szCs w:val="24"/>
        </w:rPr>
      </w:r>
      <w:r w:rsidR="003C1682">
        <w:rPr>
          <w:rFonts w:ascii="Times New Roman" w:hAnsi="Times New Roman" w:cs="Times New Roman"/>
          <w:sz w:val="24"/>
          <w:szCs w:val="24"/>
        </w:rPr>
        <w:fldChar w:fldCharType="separate"/>
      </w:r>
      <w:r w:rsidR="003C1682">
        <w:rPr>
          <w:rFonts w:ascii="Times New Roman" w:hAnsi="Times New Roman" w:cs="Times New Roman"/>
          <w:noProof/>
          <w:sz w:val="24"/>
          <w:szCs w:val="24"/>
        </w:rPr>
        <w:t>(Vaara and Fay, 2011)</w:t>
      </w:r>
      <w:r w:rsidR="003C1682">
        <w:rPr>
          <w:rFonts w:ascii="Times New Roman" w:hAnsi="Times New Roman" w:cs="Times New Roman"/>
          <w:sz w:val="24"/>
          <w:szCs w:val="24"/>
        </w:rPr>
        <w:fldChar w:fldCharType="end"/>
      </w:r>
      <w:r w:rsidR="00E959DA" w:rsidRPr="003201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F3A873" w14:textId="03391558" w:rsidR="0083769A" w:rsidRDefault="00A41CC9" w:rsidP="002D1B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D1B1C">
        <w:rPr>
          <w:rFonts w:ascii="Times New Roman" w:hAnsi="Times New Roman" w:cs="Times New Roman"/>
          <w:sz w:val="24"/>
          <w:szCs w:val="24"/>
        </w:rPr>
        <w:t>Recent research</w:t>
      </w:r>
      <w:r w:rsidR="00842FAE">
        <w:rPr>
          <w:rFonts w:ascii="Times New Roman" w:hAnsi="Times New Roman" w:cs="Times New Roman"/>
          <w:sz w:val="24"/>
          <w:szCs w:val="24"/>
        </w:rPr>
        <w:t xml:space="preserve"> </w:t>
      </w:r>
      <w:r w:rsidRPr="002D1B1C">
        <w:rPr>
          <w:rFonts w:ascii="Times New Roman" w:hAnsi="Times New Roman" w:cs="Times New Roman"/>
          <w:sz w:val="24"/>
          <w:szCs w:val="24"/>
        </w:rPr>
        <w:t>involving</w:t>
      </w:r>
      <w:r w:rsidR="00842FAE">
        <w:rPr>
          <w:rFonts w:ascii="Times New Roman" w:hAnsi="Times New Roman" w:cs="Times New Roman"/>
          <w:sz w:val="24"/>
          <w:szCs w:val="24"/>
        </w:rPr>
        <w:t xml:space="preserve"> the lead author</w:t>
      </w:r>
      <w:r w:rsidR="00304CE4">
        <w:rPr>
          <w:rFonts w:ascii="Times New Roman" w:hAnsi="Times New Roman" w:cs="Times New Roman"/>
          <w:sz w:val="24"/>
          <w:szCs w:val="24"/>
        </w:rPr>
        <w:t xml:space="preserve"> has </w:t>
      </w:r>
      <w:r w:rsidRPr="002D1B1C">
        <w:rPr>
          <w:rFonts w:ascii="Times New Roman" w:hAnsi="Times New Roman" w:cs="Times New Roman"/>
          <w:sz w:val="24"/>
          <w:szCs w:val="24"/>
        </w:rPr>
        <w:t>confirm</w:t>
      </w:r>
      <w:r w:rsidR="00304CE4">
        <w:rPr>
          <w:rFonts w:ascii="Times New Roman" w:hAnsi="Times New Roman" w:cs="Times New Roman"/>
          <w:sz w:val="24"/>
          <w:szCs w:val="24"/>
        </w:rPr>
        <w:t>ed</w:t>
      </w:r>
      <w:r w:rsidRPr="002D1B1C">
        <w:rPr>
          <w:rFonts w:ascii="Times New Roman" w:hAnsi="Times New Roman" w:cs="Times New Roman"/>
          <w:sz w:val="24"/>
          <w:szCs w:val="24"/>
        </w:rPr>
        <w:t xml:space="preserve"> that women experience greater career capital development as a result of the programme than their male classmates </w:t>
      </w:r>
      <w:r w:rsidR="009827D9">
        <w:rPr>
          <w:rFonts w:ascii="Times New Roman" w:hAnsi="Times New Roman" w:cs="Times New Roman"/>
          <w:sz w:val="24"/>
          <w:szCs w:val="24"/>
        </w:rPr>
        <w:fldChar w:fldCharType="begin"/>
      </w:r>
      <w:r w:rsidR="009827D9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&lt;EndNote&gt;&lt;Cite&gt;&lt;Author&gt;Houldsworth&lt;/Author&gt;&lt;Year&gt;2023&lt;/Year&gt;&lt;RecNum&gt;629&lt;/RecNum&gt;&lt;DisplayText&gt;(Houldsworth et al., 2023)&lt;/DisplayText&gt;&lt;record&gt;&lt;rec-number&gt;629&lt;/rec-number&gt;&lt;foreign-keys&gt;&lt;key app="EN" db-id="0wptr0fe4tav59exvvwxxwtif2eeppe0s5p0" timestamp="1718197466"&gt;629&lt;/key&gt;&lt;/foreign-keys&gt;&lt;ref-type name="Journal Article"&gt;17&lt;/ref-type&gt;&lt;contributors&gt;&lt;authors&gt;&lt;author&gt;Houldsworth, Elizabeth&lt;/author&gt;&lt;author&gt;Jones, Karen&lt;/author&gt;&lt;author&gt;McBain, Richard&lt;/author&gt;&lt;author&gt;Brewster, Chris&lt;/author&gt;&lt;/authors&gt;&lt;/contributors&gt;&lt;titles&gt;&lt;title&gt;Career capital and the MBA: how gender capital supports career capital development&lt;/title&gt;&lt;secondary-title&gt;Studies in Higher Education&lt;/secondary-title&gt;&lt;/titles&gt;&lt;periodical&gt;&lt;full-title&gt;Studies in Higher Education&lt;/full-title&gt;&lt;/periodical&gt;&lt;pages&gt;299-313&lt;/pages&gt;&lt;volume&gt;48&lt;/volume&gt;&lt;number&gt;2&lt;/number&gt;&lt;dates&gt;&lt;year&gt;2023&lt;/year&gt;&lt;pub-dates&gt;&lt;date&gt;2023/02/01&lt;/date&gt;&lt;/pub-dates&gt;&lt;/dates&gt;&lt;publisher&gt;Routledge&lt;/publisher&gt;&lt;isbn&gt;0307-5079&lt;/isbn&gt;&lt;urls&gt;&lt;related-urls&gt;&lt;url&gt;https://doi.org/10.1080/03075079.2022.2134333&lt;/url&gt;&lt;/related-urls&gt;&lt;/urls&gt;&lt;electronic-resource-num&gt;10.1080/03075079.2022.2134333&lt;/electronic-resource-num&gt;&lt;/record&gt;&lt;/Cite&gt;&lt;/EndNote&gt;</w:instrText>
      </w:r>
      <w:r w:rsidR="009827D9">
        <w:rPr>
          <w:rFonts w:ascii="Times New Roman" w:hAnsi="Times New Roman" w:cs="Times New Roman"/>
          <w:sz w:val="24"/>
          <w:szCs w:val="24"/>
        </w:rPr>
        <w:fldChar w:fldCharType="separate"/>
      </w:r>
      <w:r w:rsidR="009827D9">
        <w:rPr>
          <w:rFonts w:ascii="Times New Roman" w:hAnsi="Times New Roman" w:cs="Times New Roman"/>
          <w:noProof/>
          <w:sz w:val="24"/>
          <w:szCs w:val="24"/>
        </w:rPr>
        <w:t>(Houldsworth et al., 2023)</w:t>
      </w:r>
      <w:r w:rsidR="009827D9">
        <w:rPr>
          <w:rFonts w:ascii="Times New Roman" w:hAnsi="Times New Roman" w:cs="Times New Roman"/>
          <w:sz w:val="24"/>
          <w:szCs w:val="24"/>
        </w:rPr>
        <w:fldChar w:fldCharType="end"/>
      </w:r>
      <w:r w:rsidRPr="002D1B1C">
        <w:rPr>
          <w:rFonts w:ascii="Times New Roman" w:hAnsi="Times New Roman" w:cs="Times New Roman"/>
          <w:sz w:val="24"/>
          <w:szCs w:val="24"/>
        </w:rPr>
        <w:t xml:space="preserve"> and that they appear to have a greater propensity to experience personal transformation as a result </w:t>
      </w:r>
      <w:r w:rsidR="009827D9">
        <w:rPr>
          <w:rFonts w:ascii="Times New Roman" w:hAnsi="Times New Roman" w:cs="Times New Roman"/>
          <w:sz w:val="24"/>
          <w:szCs w:val="24"/>
        </w:rPr>
        <w:fldChar w:fldCharType="begin"/>
      </w:r>
      <w:r w:rsidR="009827D9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&lt;EndNote&gt;&lt;Cite&gt;&lt;Author&gt;Houldsworth&lt;/Author&gt;&lt;RecNum&gt;547&lt;/RecNum&gt;&lt;DisplayText&gt;(Houldsworth et al.)&lt;/DisplayText&gt;&lt;record&gt;&lt;rec-number&gt;547&lt;/rec-number&gt;&lt;foreign-keys&gt;&lt;key app="EN" db-id="0wptr0fe4tav59exvvwxxwtif2eeppe0s5p0" timestamp="1712323454"&gt;547&lt;/key&gt;&lt;/foreign-keys&gt;&lt;ref-type name="Journal Article"&gt;17&lt;/ref-type&gt;&lt;contributors&gt;&lt;authors&gt;&lt;author&gt;Houldsworth, Elizabeth&lt;/author&gt;&lt;author&gt;Tresidder, Andrea&lt;/author&gt;&lt;author&gt;Rowson, Tatiana&lt;/author&gt;&lt;/authors&gt;&lt;/contributors&gt;&lt;titles&gt;&lt;title&gt;With or without you: Career capital development as experienced by MBA alumni&lt;/title&gt;&lt;secondary-title&gt;Management Learning&lt;/secondary-title&gt;&lt;/titles&gt;&lt;periodical&gt;&lt;full-title&gt;Management learning&lt;/full-title&gt;&lt;/periodical&gt;&lt;pages&gt;13505076241236337&lt;/pages&gt;&lt;volume&gt;0&lt;/volume&gt;&lt;number&gt;0&lt;/number&gt;&lt;keywords&gt;&lt;keyword&gt;Career capital,knowing-why,management learning,MBA,personal transformation,social capital&lt;/keyword&gt;&lt;/keywords&gt;&lt;dates&gt;&lt;/dates&gt;&lt;urls&gt;&lt;related-urls&gt;&lt;url&gt;https://journals.sagepub.com/doi/abs/10.1177/13505076241236337&lt;/url&gt;&lt;/related-urls&gt;&lt;/urls&gt;&lt;electronic-resource-num&gt;10.1177/13505076241236337&lt;/electronic-resource-num&gt;&lt;/record&gt;&lt;/Cite&gt;&lt;/EndNote&gt;</w:instrText>
      </w:r>
      <w:r w:rsidR="009827D9">
        <w:rPr>
          <w:rFonts w:ascii="Times New Roman" w:hAnsi="Times New Roman" w:cs="Times New Roman"/>
          <w:sz w:val="24"/>
          <w:szCs w:val="24"/>
        </w:rPr>
        <w:fldChar w:fldCharType="separate"/>
      </w:r>
      <w:r w:rsidR="009827D9">
        <w:rPr>
          <w:rFonts w:ascii="Times New Roman" w:hAnsi="Times New Roman" w:cs="Times New Roman"/>
          <w:noProof/>
          <w:sz w:val="24"/>
          <w:szCs w:val="24"/>
        </w:rPr>
        <w:t>(Houldsworth et al.)</w:t>
      </w:r>
      <w:r w:rsidR="009827D9">
        <w:rPr>
          <w:rFonts w:ascii="Times New Roman" w:hAnsi="Times New Roman" w:cs="Times New Roman"/>
          <w:sz w:val="24"/>
          <w:szCs w:val="24"/>
        </w:rPr>
        <w:fldChar w:fldCharType="end"/>
      </w:r>
      <w:r w:rsidR="006240C4">
        <w:rPr>
          <w:rFonts w:ascii="Times New Roman" w:hAnsi="Times New Roman" w:cs="Times New Roman"/>
          <w:sz w:val="24"/>
          <w:szCs w:val="24"/>
        </w:rPr>
        <w:t xml:space="preserve"> which supports the claim presented in the </w:t>
      </w:r>
      <w:r w:rsidR="005B57FD" w:rsidRPr="002D1B1C">
        <w:rPr>
          <w:rFonts w:ascii="Times New Roman" w:hAnsi="Times New Roman" w:cs="Times New Roman"/>
          <w:sz w:val="24"/>
          <w:szCs w:val="24"/>
        </w:rPr>
        <w:t xml:space="preserve">confirm </w:t>
      </w:r>
      <w:r w:rsidR="005B57FD" w:rsidRPr="002D1B1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the marketing literature </w:t>
      </w:r>
      <w:r w:rsidR="004044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for</w:t>
      </w:r>
      <w:r w:rsidR="005B57FD" w:rsidRPr="002D1B1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many MBAs - that these programmes really can ‘change your life’! </w:t>
      </w:r>
      <w:r w:rsidR="006240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However, the findings also revealed that </w:t>
      </w:r>
      <w:r w:rsidR="005B57FD" w:rsidRPr="002D1B1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="00B02A68" w:rsidRPr="002D1B1C">
        <w:rPr>
          <w:rFonts w:ascii="Times New Roman" w:hAnsi="Times New Roman" w:cs="Times New Roman"/>
          <w:color w:val="000000"/>
          <w:sz w:val="24"/>
          <w:szCs w:val="24"/>
        </w:rPr>
        <w:t>the career capital area of</w:t>
      </w:r>
      <w:r w:rsidR="00B02A68" w:rsidRPr="002D1B1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="00B02A68" w:rsidRPr="002D1B1C">
        <w:rPr>
          <w:rFonts w:ascii="Times New Roman" w:hAnsi="Times New Roman" w:cs="Times New Roman"/>
          <w:color w:val="000000"/>
          <w:sz w:val="24"/>
          <w:szCs w:val="24"/>
        </w:rPr>
        <w:t>‘</w:t>
      </w:r>
      <w:r w:rsidR="00B02A68" w:rsidRPr="002D1B1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knowing-whom</w:t>
      </w:r>
      <w:r w:rsidR="00B02A68" w:rsidRPr="002D1B1C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="00B02A68" w:rsidRPr="002D1B1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- or social capital </w:t>
      </w:r>
      <w:r w:rsidR="00D569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i</w:t>
      </w:r>
      <w:r w:rsidR="00B02A68" w:rsidRPr="002D1B1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s a </w:t>
      </w:r>
      <w:r w:rsidR="00B02A68" w:rsidRPr="002D1B1C">
        <w:rPr>
          <w:rFonts w:ascii="Times New Roman" w:hAnsi="Times New Roman" w:cs="Times New Roman"/>
          <w:sz w:val="24"/>
          <w:szCs w:val="24"/>
        </w:rPr>
        <w:t>differentiating factor</w:t>
      </w:r>
      <w:r w:rsidR="00C2688A" w:rsidRPr="002D1B1C">
        <w:rPr>
          <w:rFonts w:ascii="Times New Roman" w:hAnsi="Times New Roman" w:cs="Times New Roman"/>
          <w:sz w:val="24"/>
          <w:szCs w:val="24"/>
        </w:rPr>
        <w:t xml:space="preserve"> </w:t>
      </w:r>
      <w:r w:rsidR="003744F8">
        <w:rPr>
          <w:rFonts w:ascii="Times New Roman" w:hAnsi="Times New Roman" w:cs="Times New Roman"/>
          <w:sz w:val="24"/>
          <w:szCs w:val="24"/>
        </w:rPr>
        <w:t>which</w:t>
      </w:r>
      <w:r w:rsidR="00E6072D">
        <w:rPr>
          <w:rFonts w:ascii="Times New Roman" w:hAnsi="Times New Roman" w:cs="Times New Roman"/>
          <w:sz w:val="24"/>
          <w:szCs w:val="24"/>
        </w:rPr>
        <w:t xml:space="preserve"> is</w:t>
      </w:r>
      <w:r w:rsidR="003744F8">
        <w:rPr>
          <w:rFonts w:ascii="Times New Roman" w:hAnsi="Times New Roman" w:cs="Times New Roman"/>
          <w:sz w:val="24"/>
          <w:szCs w:val="24"/>
        </w:rPr>
        <w:t xml:space="preserve"> manifested in a number of different ways:</w:t>
      </w:r>
      <w:r w:rsidR="00C2688A" w:rsidRPr="002D1B1C">
        <w:rPr>
          <w:rFonts w:ascii="Times New Roman" w:hAnsi="Times New Roman" w:cs="Times New Roman"/>
          <w:sz w:val="24"/>
          <w:szCs w:val="24"/>
        </w:rPr>
        <w:t xml:space="preserve"> as ‘bonding’ </w:t>
      </w:r>
      <w:r w:rsidR="002D297E">
        <w:rPr>
          <w:rFonts w:ascii="Times New Roman" w:hAnsi="Times New Roman" w:cs="Times New Roman"/>
          <w:sz w:val="24"/>
          <w:szCs w:val="24"/>
        </w:rPr>
        <w:t xml:space="preserve">which </w:t>
      </w:r>
      <w:r w:rsidR="00C2688A" w:rsidRPr="002D1B1C">
        <w:rPr>
          <w:rFonts w:ascii="Times New Roman" w:hAnsi="Times New Roman" w:cs="Times New Roman"/>
          <w:sz w:val="24"/>
          <w:szCs w:val="24"/>
        </w:rPr>
        <w:t>resonat</w:t>
      </w:r>
      <w:r w:rsidR="002D297E">
        <w:rPr>
          <w:rFonts w:ascii="Times New Roman" w:hAnsi="Times New Roman" w:cs="Times New Roman"/>
          <w:sz w:val="24"/>
          <w:szCs w:val="24"/>
        </w:rPr>
        <w:t>es</w:t>
      </w:r>
      <w:r w:rsidR="00C2688A" w:rsidRPr="002D1B1C">
        <w:rPr>
          <w:rFonts w:ascii="Times New Roman" w:hAnsi="Times New Roman" w:cs="Times New Roman"/>
          <w:sz w:val="24"/>
          <w:szCs w:val="24"/>
        </w:rPr>
        <w:t xml:space="preserve"> with notions of trust and social exchange</w:t>
      </w:r>
      <w:r w:rsidR="00730897">
        <w:rPr>
          <w:rFonts w:ascii="Times New Roman" w:hAnsi="Times New Roman" w:cs="Times New Roman"/>
          <w:sz w:val="24"/>
          <w:szCs w:val="24"/>
        </w:rPr>
        <w:t xml:space="preserve"> </w:t>
      </w:r>
      <w:r w:rsidR="00730897">
        <w:rPr>
          <w:rFonts w:ascii="Times New Roman" w:hAnsi="Times New Roman" w:cs="Times New Roman"/>
          <w:sz w:val="24"/>
          <w:szCs w:val="24"/>
        </w:rPr>
        <w:fldChar w:fldCharType="begin"/>
      </w:r>
      <w:r w:rsidR="0073089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&lt;EndNote&gt;&lt;Cite&gt;&lt;Author&gt;Bourdieu&lt;/Author&gt;&lt;Year&gt;1986&lt;/Year&gt;&lt;RecNum&gt;281&lt;/RecNum&gt;&lt;DisplayText&gt;(Bourdieu and Richardson, 1986; Putnam, 2000)&lt;/DisplayText&gt;&lt;record&gt;&lt;rec-number&gt;281&lt;/rec-number&gt;&lt;foreign-keys&gt;&lt;key app="EN" db-id="0wptr0fe4tav59exvvwxxwtif2eeppe0s5p0" timestamp="1641582343"&gt;281&lt;/key&gt;&lt;/foreign-keys&gt;&lt;ref-type name="Generic"&gt;13&lt;/ref-type&gt;&lt;contributors&gt;&lt;authors&gt;&lt;author&gt;Bourdieu, Pierre&lt;/author&gt;&lt;author&gt;Richardson, John G&lt;/author&gt;&lt;/authors&gt;&lt;/contributors&gt;&lt;titles&gt;&lt;title&gt;Handbook of Theory and Research for the Sociology of Education&lt;/title&gt;&lt;/titles&gt;&lt;dates&gt;&lt;year&gt;1986&lt;/year&gt;&lt;/dates&gt;&lt;publisher&gt;Greenwood Press New York&lt;/publisher&gt;&lt;urls&gt;&lt;/urls&gt;&lt;/record&gt;&lt;/Cite&gt;&lt;Cite&gt;&lt;Author&gt;Putnam&lt;/Author&gt;&lt;Year&gt;2000&lt;/Year&gt;&lt;RecNum&gt;285&lt;/RecNum&gt;&lt;record&gt;&lt;rec-number&gt;285&lt;/rec-number&gt;&lt;foreign-keys&gt;&lt;key app="EN" db-id="0wptr0fe4tav59exvvwxxwtif2eeppe0s5p0" timestamp="1641588797"&gt;285&lt;/key&gt;&lt;/foreign-keys&gt;&lt;ref-type name="Book Section"&gt;5&lt;/ref-type&gt;&lt;contributors&gt;&lt;authors&gt;&lt;author&gt;Putnam, Robert D&lt;/author&gt;&lt;/authors&gt;&lt;/contributors&gt;&lt;titles&gt;&lt;title&gt;Bowling alone: America’s declining social capital&lt;/title&gt;&lt;secondary-title&gt;Culture and politics&lt;/secondary-title&gt;&lt;/titles&gt;&lt;pages&gt;223-234&lt;/pages&gt;&lt;dates&gt;&lt;year&gt;2000&lt;/year&gt;&lt;/dates&gt;&lt;publisher&gt;Springer&lt;/publisher&gt;&lt;urls&gt;&lt;/urls&gt;&lt;/record&gt;&lt;/Cite&gt;&lt;/EndNote&gt;</w:instrText>
      </w:r>
      <w:r w:rsidR="00730897">
        <w:rPr>
          <w:rFonts w:ascii="Times New Roman" w:hAnsi="Times New Roman" w:cs="Times New Roman"/>
          <w:sz w:val="24"/>
          <w:szCs w:val="24"/>
        </w:rPr>
        <w:fldChar w:fldCharType="separate"/>
      </w:r>
      <w:r w:rsidR="00730897">
        <w:rPr>
          <w:rFonts w:ascii="Times New Roman" w:hAnsi="Times New Roman" w:cs="Times New Roman"/>
          <w:noProof/>
          <w:sz w:val="24"/>
          <w:szCs w:val="24"/>
        </w:rPr>
        <w:t>(Bourdieu and Richardson, 1986; Putnam, 2000)</w:t>
      </w:r>
      <w:r w:rsidR="00730897">
        <w:rPr>
          <w:rFonts w:ascii="Times New Roman" w:hAnsi="Times New Roman" w:cs="Times New Roman"/>
          <w:sz w:val="24"/>
          <w:szCs w:val="24"/>
        </w:rPr>
        <w:fldChar w:fldCharType="end"/>
      </w:r>
      <w:r w:rsidR="00C2688A" w:rsidRPr="002D1B1C">
        <w:rPr>
          <w:rFonts w:ascii="Times New Roman" w:hAnsi="Times New Roman" w:cs="Times New Roman"/>
          <w:sz w:val="24"/>
          <w:szCs w:val="24"/>
        </w:rPr>
        <w:t xml:space="preserve"> where individuals create close ties as a result of ‘being in the same boat’; or </w:t>
      </w:r>
      <w:r w:rsidR="00B9070C">
        <w:rPr>
          <w:rFonts w:ascii="Times New Roman" w:hAnsi="Times New Roman" w:cs="Times New Roman"/>
          <w:sz w:val="24"/>
          <w:szCs w:val="24"/>
        </w:rPr>
        <w:t>via</w:t>
      </w:r>
      <w:r w:rsidR="00233D99">
        <w:rPr>
          <w:rFonts w:ascii="Times New Roman" w:hAnsi="Times New Roman" w:cs="Times New Roman"/>
          <w:sz w:val="24"/>
          <w:szCs w:val="24"/>
        </w:rPr>
        <w:t xml:space="preserve"> </w:t>
      </w:r>
      <w:r w:rsidR="00233D99" w:rsidRPr="002D1B1C">
        <w:rPr>
          <w:rFonts w:ascii="Times New Roman" w:hAnsi="Times New Roman" w:cs="Times New Roman"/>
          <w:sz w:val="24"/>
          <w:szCs w:val="24"/>
        </w:rPr>
        <w:t xml:space="preserve">the ‘looking glass of self’ </w:t>
      </w:r>
      <w:r w:rsidR="00233D99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PEVuZE5vdGU+PENpdGU+PEF1dGhvcj5QYXJrZXI8L0F1dGhvcj48WWVhcj4yMDA5PC9ZZWFyPjxS
ZWNOdW0+MTIwPC9SZWNOdW0+PERpc3BsYXlUZXh0PihQYXJrZXIgZXQgYWwuLCAyMDA5KTwvRGlz
cGxheVRleHQ+PHJlY29yZD48cmVjLW51bWJlcj4xMjA8L3JlYy1udW1iZXI+PGZvcmVpZ24ta2V5
cz48a2V5IGFwcD0iRU4iIGRiLWlkPSIwd3B0cjBmZTR0YXY1OWV4dnZ3eHh3dGlmMmVlcHBlMHM1
cDAiIHRpbWVzdGFtcD0iMTYyMDkzMjEyNyI+MTIwPC9rZXk+PC9mb3JlaWduLWtleXM+PHJlZi10
eXBlIG5hbWU9IkpvdXJuYWwgQXJ0aWNsZSI+MTc8L3JlZi10eXBlPjxjb250cmlidXRvcnM+PGF1
dGhvcnM+PGF1dGhvcj5QYXJrZXIsIFBvbGx5PC9hdXRob3I+PGF1dGhvcj5LaGFwb3ZhLCBTdmV0
bGFuYSBOLjwvYXV0aG9yPjxhdXRob3I+QXJ0aHVyLCBNaWNoYWVsIEIuPC9hdXRob3I+PC9hdXRo
b3JzPjwvY29udHJpYnV0b3JzPjx0aXRsZXM+PHRpdGxlPlRoZSBpbnRlbGxpZ2VudCBjYXJlZXIg
ZnJhbWV3b3JrIGFzIGEgYmFzaXMgZm9yIGludGVyZGlzY2lwbGluYXJ5IGlucXVpcnk8L3RpdGxl
PjxzZWNvbmRhcnktdGl0bGU+Sm91cm5hbCBvZiB2b2NhdGlvbmFsIGJlaGF2aW9yPC9zZWNvbmRh
cnktdGl0bGU+PC90aXRsZXM+PHBlcmlvZGljYWw+PGZ1bGwtdGl0bGU+Sm91cm5hbCBvZiBWb2Nh
dGlvbmFsIEJlaGF2aW9yPC9mdWxsLXRpdGxlPjwvcGVyaW9kaWNhbD48cGFnZXM+MjkxLTMwMjwv
cGFnZXM+PHZvbHVtZT43NTwvdm9sdW1lPjxudW1iZXI+MzwvbnVtYmVyPjxrZXl3b3Jkcz48a2V5
d29yZD5JbnRlbGxpZ2VudCBjYXJlZXJzPC9rZXl3b3JkPjxrZXl3b3JkPkNhcmVlcjwva2V5d29y
ZD48a2V5d29yZD5JbnRlcmRpc2NpcGxpbmFyeSBpbnF1aXJ5PC9rZXl3b3JkPjxrZXl3b3JkPlN0
dWRpZXM8L2tleXdvcmQ+PGtleXdvcmQ+Q2FyZWVyczwva2V5d29yZD48a2V5d29yZD5CZWhhdmlv
cmFsIHNjaWVuY2VzPC9rZXl3b3JkPjxrZXl3b3JkPkNhcmVlciBkZXZlbG9wbWVudCBwbGFubmlu
Zzwva2V5d29yZD48L2tleXdvcmRzPjxkYXRlcz48eWVhcj4yMDA5PC95ZWFyPjwvZGF0ZXM+PHB1
Yi1sb2NhdGlvbj5QaGlsYWRlbHBoaWE8L3B1Yi1sb2NhdGlvbj48cHVibGlzaGVyPkVsc2V2aWVy
IEluYzwvcHVibGlzaGVyPjxpc2JuPjAwMDEtODc5MTwvaXNibj48dXJscz48cmVsYXRlZC11cmxz
Pjx1cmw+aHR0cDovL3JlYWRpbmcuc3VtbW9uLnNlcmlhbHNzb2x1dGlvbnMuY29tLzIuMC4wL2xp
bmsvMC9lTHZIQ1hNd25WMU5iOVF3RUIyaEZxRmUtQ2dndGdYa0d4TFNWb25qeHM1eFZYVUZRa0lj
Q2dndWx1TVBhRlZscS15MkV2LWU1OWhKcXhZNElPV3dXVzAyZGp5WmVjLWVlU2FxLUVFeHYtVVRl
T0ZLTG4xQU9BUl9jQzFJUW1rVWw4ckt3Z1VSNjRhX2YtTGZQdkxqazNwNUxidDllMEZfU013NnUy
cXp6bVFVdmdiejJlYmlzQUx4Mmw0c1AzeGRUSDRZb1NncFpvSXdLOW1VNDVybW5fN2tiMUVwdS1u
N1hkellaMzNIWHc5QmFQbUl6c2RTbmgtcmc3anJWUVJ2c0prNHVkRDdGSnRXUFQ0T2FmR3BTR3pT
ZTRRbHdpUnhYSGMyc2VuTXEtLTA5VEU5ekdDVkxaSjFQYUY3dnR1bEIyT3VfQzd0VE83ejExTjZE
NHRqcDVQQzU0YkZwRExmc3pDbWZ6R3pab1loYko2dUdhRHk4TnYtWmxVd3ZobnlrcF9SNS1YeHlk
RzdlZDZvWVc0cktlbzVOemJVQUhJTlFxTGtUZ0ZqVlZVWjZrb0dXN29RRTFQYUFPWm1hLWNOQW1C
cHdCcUJsS3lGVlJpQXBPZTAxYTA2XzRLWUJUN3lTcmFtc0dEdXJqR2g1bHdHWE9ZQzl3V2YwZHR4
b1BSRjB1UFFZNkxhbWNhVGl2dHFOcm9RTVZsdlJtSWNTcDBCUlJvTWpRZjlyOHZleEdIWDhSWGY5
TWFhWEttQUZrYXhMTDFBdUs5QkU1V1kwWmRrR1ZOYnJpNTFGT3pPU2swXzQzbDNyaTl1VE1IcXdF
T2xST20wazdMUndsVmNOd0YzRmtiWkpuZ1I2dGJQYUgtME5KMmR5bHFYalFKZUYxTHRfVi1fOW1r
bnJZWEZDYVNYdExYcExfMHIwTDVrbHFfei1fTWJtLWNjRnc8L3VybD48L3JlbGF0ZWQtdXJscz48
L3VybHM+PGVsZWN0cm9uaWMtcmVzb3VyY2UtbnVtPjEwLjEwMTYvai5qdmIuMjAwOS4wNC4wMDE8
L2VsZWN0cm9uaWMtcmVzb3VyY2UtbnVtPjwvcmVjb3JkPjwvQ2l0ZT48L0VuZE5vdGU+AG==
</w:fldData>
        </w:fldChar>
      </w:r>
      <w:r w:rsidR="00233D99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233D99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PEVuZE5vdGU+PENpdGU+PEF1dGhvcj5QYXJrZXI8L0F1dGhvcj48WWVhcj4yMDA5PC9ZZWFyPjxS
ZWNOdW0+MTIwPC9SZWNOdW0+PERpc3BsYXlUZXh0PihQYXJrZXIgZXQgYWwuLCAyMDA5KTwvRGlz
cGxheVRleHQ+PHJlY29yZD48cmVjLW51bWJlcj4xMjA8L3JlYy1udW1iZXI+PGZvcmVpZ24ta2V5
cz48a2V5IGFwcD0iRU4iIGRiLWlkPSIwd3B0cjBmZTR0YXY1OWV4dnZ3eHh3dGlmMmVlcHBlMHM1
cDAiIHRpbWVzdGFtcD0iMTYyMDkzMjEyNyI+MTIwPC9rZXk+PC9mb3JlaWduLWtleXM+PHJlZi10
eXBlIG5hbWU9IkpvdXJuYWwgQXJ0aWNsZSI+MTc8L3JlZi10eXBlPjxjb250cmlidXRvcnM+PGF1
dGhvcnM+PGF1dGhvcj5QYXJrZXIsIFBvbGx5PC9hdXRob3I+PGF1dGhvcj5LaGFwb3ZhLCBTdmV0
bGFuYSBOLjwvYXV0aG9yPjxhdXRob3I+QXJ0aHVyLCBNaWNoYWVsIEIuPC9hdXRob3I+PC9hdXRo
b3JzPjwvY29udHJpYnV0b3JzPjx0aXRsZXM+PHRpdGxlPlRoZSBpbnRlbGxpZ2VudCBjYXJlZXIg
ZnJhbWV3b3JrIGFzIGEgYmFzaXMgZm9yIGludGVyZGlzY2lwbGluYXJ5IGlucXVpcnk8L3RpdGxl
PjxzZWNvbmRhcnktdGl0bGU+Sm91cm5hbCBvZiB2b2NhdGlvbmFsIGJlaGF2aW9yPC9zZWNvbmRh
cnktdGl0bGU+PC90aXRsZXM+PHBlcmlvZGljYWw+PGZ1bGwtdGl0bGU+Sm91cm5hbCBvZiBWb2Nh
dGlvbmFsIEJlaGF2aW9yPC9mdWxsLXRpdGxlPjwvcGVyaW9kaWNhbD48cGFnZXM+MjkxLTMwMjwv
cGFnZXM+PHZvbHVtZT43NTwvdm9sdW1lPjxudW1iZXI+MzwvbnVtYmVyPjxrZXl3b3Jkcz48a2V5
d29yZD5JbnRlbGxpZ2VudCBjYXJlZXJzPC9rZXl3b3JkPjxrZXl3b3JkPkNhcmVlcjwva2V5d29y
ZD48a2V5d29yZD5JbnRlcmRpc2NpcGxpbmFyeSBpbnF1aXJ5PC9rZXl3b3JkPjxrZXl3b3JkPlN0
dWRpZXM8L2tleXdvcmQ+PGtleXdvcmQ+Q2FyZWVyczwva2V5d29yZD48a2V5d29yZD5CZWhhdmlv
cmFsIHNjaWVuY2VzPC9rZXl3b3JkPjxrZXl3b3JkPkNhcmVlciBkZXZlbG9wbWVudCBwbGFubmlu
Zzwva2V5d29yZD48L2tleXdvcmRzPjxkYXRlcz48eWVhcj4yMDA5PC95ZWFyPjwvZGF0ZXM+PHB1
Yi1sb2NhdGlvbj5QaGlsYWRlbHBoaWE8L3B1Yi1sb2NhdGlvbj48cHVibGlzaGVyPkVsc2V2aWVy
IEluYzwvcHVibGlzaGVyPjxpc2JuPjAwMDEtODc5MTwvaXNibj48dXJscz48cmVsYXRlZC11cmxz
Pjx1cmw+aHR0cDovL3JlYWRpbmcuc3VtbW9uLnNlcmlhbHNzb2x1dGlvbnMuY29tLzIuMC4wL2xp
bmsvMC9lTHZIQ1hNd25WMU5iOVF3RUIyaEZxRmUtQ2dndGdYa0d4TFNWb25qeHM1eFZYVUZRa0lj
Q2dndWx1TVBhRlZscS15MkV2LWU1OWhKcXhZNElPV3dXVzAyZGp5WmVjLWVlU2FxLUVFeHYtVVRl
T0ZLTG4xQU9BUl9jQzFJUW1rVWw4ckt3Z1VSNjRhX2YtTGZQdkxqazNwNUxidDllMEZfU013NnUy
cXp6bVFVdmdiejJlYmlzQUx4Mmw0c1AzeGRUSDRZb1NncFpvSXdLOW1VNDVybW5fN2tiMUVwdS1u
N1hkellaMzNIWHc5QmFQbUl6c2RTbmgtcmc3anJWUVJ2c0prNHVkRDdGSnRXUFQ0T2FmR3BTR3pT
ZTRRbHdpUnhYSGMyc2VuTXEtLTA5VEU5ekdDVkxaSjFQYUY3dnR1bEIyT3VfQzd0VE83ejExTjZE
NHRqcDVQQzU0YkZwRExmc3pDbWZ6R3pab1loYko2dUdhRHk4TnYtWmxVd3ZobnlrcF9SNS1YeHlk
RzdlZDZvWVc0cktlbzVOemJVQUhJTlFxTGtUZ0ZqVlZVWjZrb0dXN29RRTFQYUFPWm1hLWNOQW1C
cHdCcUJsS3lGVlJpQXBPZTAxYTA2XzRLWUJUN3lTcmFtc0dEdXJqR2g1bHdHWE9ZQzl3V2YwZHR4
b1BSRjB1UFFZNkxhbWNhVGl2dHFOcm9RTVZsdlJtSWNTcDBCUlJvTWpRZjlyOHZleEdIWDhSWGY5
TWFhWEttQUZrYXhMTDFBdUs5QkU1V1kwWmRrR1ZOYnJpNTFGT3pPU2swXzQzbDNyaTl1VE1IcXdF
T2xST20wazdMUndsVmNOd0YzRmtiWkpuZ1I2dGJQYUgtME5KMmR5bHFYalFKZUYxTHRfVi1fOW1r
bnJZWEZDYVNYdExYcExfMHIwTDVrbHFfei1fTWJtLWNjRnc8L3VybD48L3JlbGF0ZWQtdXJscz48
L3VybHM+PGVsZWN0cm9uaWMtcmVzb3VyY2UtbnVtPjEwLjEwMTYvai5qdmIuMjAwOS4wNC4wMDE8
L2VsZWN0cm9uaWMtcmVzb3VyY2UtbnVtPjwvcmVjb3JkPjwvQ2l0ZT48L0VuZE5vdGU+AG==
</w:fldData>
        </w:fldChar>
      </w:r>
      <w:r w:rsidR="00233D99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233D99">
        <w:rPr>
          <w:rFonts w:ascii="Times New Roman" w:hAnsi="Times New Roman" w:cs="Times New Roman"/>
          <w:sz w:val="24"/>
          <w:szCs w:val="24"/>
        </w:rPr>
      </w:r>
      <w:r w:rsidR="00233D99">
        <w:rPr>
          <w:rFonts w:ascii="Times New Roman" w:hAnsi="Times New Roman" w:cs="Times New Roman"/>
          <w:sz w:val="24"/>
          <w:szCs w:val="24"/>
        </w:rPr>
        <w:fldChar w:fldCharType="end"/>
      </w:r>
      <w:r w:rsidR="00233D99">
        <w:rPr>
          <w:rFonts w:ascii="Times New Roman" w:hAnsi="Times New Roman" w:cs="Times New Roman"/>
          <w:sz w:val="24"/>
          <w:szCs w:val="24"/>
        </w:rPr>
        <w:fldChar w:fldCharType="separate"/>
      </w:r>
      <w:r w:rsidR="00233D99">
        <w:rPr>
          <w:rFonts w:ascii="Times New Roman" w:hAnsi="Times New Roman" w:cs="Times New Roman"/>
          <w:noProof/>
          <w:sz w:val="24"/>
          <w:szCs w:val="24"/>
        </w:rPr>
        <w:t>(Parker et al., 2009)</w:t>
      </w:r>
      <w:r w:rsidR="00233D99">
        <w:rPr>
          <w:rFonts w:ascii="Times New Roman" w:hAnsi="Times New Roman" w:cs="Times New Roman"/>
          <w:sz w:val="24"/>
          <w:szCs w:val="24"/>
        </w:rPr>
        <w:fldChar w:fldCharType="end"/>
      </w:r>
      <w:r w:rsidR="00C37FCB">
        <w:rPr>
          <w:rFonts w:ascii="Times New Roman" w:hAnsi="Times New Roman" w:cs="Times New Roman"/>
          <w:sz w:val="24"/>
          <w:szCs w:val="24"/>
        </w:rPr>
        <w:t xml:space="preserve"> with peer collaboration allowing for</w:t>
      </w:r>
      <w:r w:rsidR="00233D99">
        <w:rPr>
          <w:rFonts w:ascii="Times New Roman" w:hAnsi="Times New Roman" w:cs="Times New Roman"/>
          <w:sz w:val="24"/>
          <w:szCs w:val="24"/>
        </w:rPr>
        <w:t xml:space="preserve"> </w:t>
      </w:r>
      <w:r w:rsidR="00C2688A" w:rsidRPr="002D1B1C">
        <w:rPr>
          <w:rFonts w:ascii="Times New Roman" w:hAnsi="Times New Roman" w:cs="Times New Roman"/>
          <w:sz w:val="24"/>
          <w:szCs w:val="24"/>
        </w:rPr>
        <w:t xml:space="preserve"> social comparison</w:t>
      </w:r>
      <w:r w:rsidR="00F73A86">
        <w:rPr>
          <w:rFonts w:ascii="Times New Roman" w:hAnsi="Times New Roman" w:cs="Times New Roman"/>
          <w:sz w:val="24"/>
          <w:szCs w:val="24"/>
        </w:rPr>
        <w:t xml:space="preserve"> </w:t>
      </w:r>
      <w:r w:rsidR="00F73A86">
        <w:rPr>
          <w:rFonts w:ascii="Times New Roman" w:hAnsi="Times New Roman" w:cs="Times New Roman"/>
          <w:sz w:val="24"/>
          <w:szCs w:val="24"/>
        </w:rPr>
        <w:fldChar w:fldCharType="begin"/>
      </w:r>
      <w:r w:rsidR="00F73A86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&lt;EndNote&gt;&lt;Cite&gt;&lt;Author&gt;Heslin&lt;/Author&gt;&lt;Year&gt;2003&lt;/Year&gt;&lt;RecNum&gt;380&lt;/RecNum&gt;&lt;DisplayText&gt;(Heslin, 2003)&lt;/DisplayText&gt;&lt;record&gt;&lt;rec-number&gt;380&lt;/rec-number&gt;&lt;foreign-keys&gt;&lt;key app="EN" db-id="0wptr0fe4tav59exvvwxxwtif2eeppe0s5p0" timestamp="1655982084"&gt;380&lt;/key&gt;&lt;/foreign-keys&gt;&lt;ref-type name="Journal Article"&gt;17&lt;/ref-type&gt;&lt;contributors&gt;&lt;authors&gt;&lt;author&gt;Heslin, Peter A&lt;/author&gt;&lt;/authors&gt;&lt;/contributors&gt;&lt;titles&gt;&lt;title&gt;Self-and other-referent criteria of career success&lt;/title&gt;&lt;secondary-title&gt;Journal of career assessment&lt;/secondary-title&gt;&lt;/titles&gt;&lt;periodical&gt;&lt;full-title&gt;Journal of Career Assessment&lt;/full-title&gt;&lt;/periodical&gt;&lt;pages&gt;262-286&lt;/pages&gt;&lt;volume&gt;11&lt;/volume&gt;&lt;number&gt;3&lt;/number&gt;&lt;dates&gt;&lt;year&gt;2003&lt;/year&gt;&lt;/dates&gt;&lt;isbn&gt;1069-0727&lt;/isbn&gt;&lt;urls&gt;&lt;/urls&gt;&lt;/record&gt;&lt;/Cite&gt;&lt;/EndNote&gt;</w:instrText>
      </w:r>
      <w:r w:rsidR="00F73A86">
        <w:rPr>
          <w:rFonts w:ascii="Times New Roman" w:hAnsi="Times New Roman" w:cs="Times New Roman"/>
          <w:sz w:val="24"/>
          <w:szCs w:val="24"/>
        </w:rPr>
        <w:fldChar w:fldCharType="separate"/>
      </w:r>
      <w:r w:rsidR="00F73A86">
        <w:rPr>
          <w:rFonts w:ascii="Times New Roman" w:hAnsi="Times New Roman" w:cs="Times New Roman"/>
          <w:noProof/>
          <w:sz w:val="24"/>
          <w:szCs w:val="24"/>
        </w:rPr>
        <w:t>(Heslin, 2003)</w:t>
      </w:r>
      <w:r w:rsidR="00F73A86">
        <w:rPr>
          <w:rFonts w:ascii="Times New Roman" w:hAnsi="Times New Roman" w:cs="Times New Roman"/>
          <w:sz w:val="24"/>
          <w:szCs w:val="24"/>
        </w:rPr>
        <w:fldChar w:fldCharType="end"/>
      </w:r>
      <w:r w:rsidR="0051749F">
        <w:rPr>
          <w:rFonts w:ascii="Times New Roman" w:hAnsi="Times New Roman" w:cs="Times New Roman"/>
          <w:sz w:val="24"/>
          <w:szCs w:val="24"/>
        </w:rPr>
        <w:t xml:space="preserve"> </w:t>
      </w:r>
      <w:r w:rsidR="00C37FCB" w:rsidRPr="00C20AB5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35256A">
        <w:rPr>
          <w:rFonts w:ascii="Times New Roman" w:hAnsi="Times New Roman" w:cs="Times New Roman"/>
          <w:sz w:val="24"/>
          <w:szCs w:val="24"/>
        </w:rPr>
        <w:t xml:space="preserve">helping capital and </w:t>
      </w:r>
      <w:r w:rsidR="00C2688A" w:rsidRPr="002D1B1C">
        <w:rPr>
          <w:rFonts w:ascii="Times New Roman" w:hAnsi="Times New Roman" w:cs="Times New Roman"/>
          <w:sz w:val="24"/>
          <w:szCs w:val="24"/>
        </w:rPr>
        <w:t xml:space="preserve">mutual support </w:t>
      </w:r>
      <w:r w:rsidR="0035256A">
        <w:rPr>
          <w:rFonts w:ascii="Times New Roman" w:hAnsi="Times New Roman" w:cs="Times New Roman"/>
          <w:sz w:val="24"/>
          <w:szCs w:val="24"/>
        </w:rPr>
        <w:t xml:space="preserve"> </w:t>
      </w:r>
      <w:r w:rsidR="0035256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PEVuZE5vdGU+PENpdGU+PEF1dGhvcj5Lb25yYWQ8L0F1dGhvcj48WWVhcj4yMDE2PC9ZZWFyPjxS
ZWNOdW0+MzQ8L1JlY051bT48RGlzcGxheVRleHQ+KEtvbnJhZCBldCBhbC4sIDIwMTY7IFB1dG5h
bSwgMjAwMCk8L0Rpc3BsYXlUZXh0PjxyZWNvcmQ+PHJlYy1udW1iZXI+MzQ8L3JlYy1udW1iZXI+
PGZvcmVpZ24ta2V5cz48a2V5IGFwcD0iRU4iIGRiLWlkPSIwd3B0cjBmZTR0YXY1OWV4dnZ3eHh3
dGlmMmVlcHBlMHM1cDAiIHRpbWVzdGFtcD0iMTYwNDM5OTU3MSI+MzQ8L2tleT48L2ZvcmVpZ24t
a2V5cz48cmVmLXR5cGUgbmFtZT0iSm91cm5hbCBBcnRpY2xlIj4xNzwvcmVmLXR5cGU+PGNvbnRy
aWJ1dG9ycz48YXV0aG9ycz48YXV0aG9yPktvbnJhZCwgQWxpc29uIE0uPC9hdXRob3I+PGF1dGhv
cj5SYWRjbGlmZmUsIFZhdWdoYW48L2F1dGhvcj48YXV0aG9yPlNoaW4sIER1Y2tqdW5nPC9hdXRo
b3I+PC9hdXRob3JzPjwvY29udHJpYnV0b3JzPjx0aXRsZXM+PHRpdGxlPlBhcnRpY2lwYXRpb24g
aW4gSGVscGluZyBOZXR3b3JrcyBBcyBTb2NpYWwgQ2FwaXRhbCBNb2JpbGl6YXRpb246IEltcGFj
dCBvbiBJbmZsdWVuY2UgZm9yIERvbWVzdGljIE1lbiwgRG9tZXN0aWMgV29tZW4sIGFuZCBJbnRl
cm5hdGlvbmFsIE1CQSBTdHVkZW50czwvdGl0bGU+PHNlY29uZGFyeS10aXRsZT5BY2FkZW15IG9m
IE1hbmFnZW1lbnQgbGVhcm5pbmcgJmFtcDsgZWR1Y2F0aW9uPC9zZWNvbmRhcnktdGl0bGU+PC90
aXRsZXM+PHBlcmlvZGljYWw+PGZ1bGwtdGl0bGU+QWNhZGVteSBvZiBNYW5hZ2VtZW50IExlYXJu
aW5nICZhbXA7IEVkdWNhdGlvbjwvZnVsbC10aXRsZT48L3BlcmlvZGljYWw+PHBhZ2VzPjYwLTc4
PC9wYWdlcz48dm9sdW1lPjE1PC92b2x1bWU+PG51bWJlcj4xPC9udW1iZXI+PGtleXdvcmRzPjxr
ZXl3b3JkPk1CQSBwcm9ncmFtcyAmYW1wOyBncmFkdWF0ZXM8L2tleXdvcmQ+PGtleXdvcmQ+RnJp
ZW5kc2hpcDwva2V5d29yZD48a2V5d29yZD5JbnRlcm5hdGlvbmFsIGVkdWNhdGlvbjwva2V5d29y
ZD48a2V5d29yZD5Tb2NpYWwgbmV0d29ya3M8L2tleXdvcmQ+PGtleXdvcmQ+R2VuZGVyIGRpZmZl
cmVuY2VzPC9rZXl3b3JkPjxrZXl3b3JkPlNvY2lhbCBjYXBpdGFsPC9rZXl3b3JkPjxrZXl3b3Jk
PkdlbmRlciBzdHVkaWVzPC9rZXl3b3JkPjwva2V5d29yZHM+PGRhdGVzPjx5ZWFyPjIwMTY8L3ll
YXI+PC9kYXRlcz48cHViLWxvY2F0aW9uPkJyaWFyY2xpZmYgTWFub3I8L3B1Yi1sb2NhdGlvbj48
cHVibGlzaGVyPkFjYWRlbXkgb2YgTWFuYWdlbWVudDwvcHVibGlzaGVyPjxpc2JuPjE5NDQtOTU4
NTsxNTM3LTI2MFg7PC9pc2JuPjx1cmxzPjxyZWxhdGVkLXVybHM+PHVybD5odHRwOi8vcmVhZGlu
Zy5zdW1tb24uc2VyaWFsc3NvbHV0aW9ucy5jb20vMi4wLjAvbGluay8wL2VMdkhDWE13dFYxTmI5
TkFFRjJGSWlFdWlFOVJLR2h2SEZxRHZiWjNZeVFPYVVrRkI2cEtUU1RnWXEzWDY3WW9jUkZwTHZ3
UWZpOHotMW1uU0pRREZ5dFplWjNFODd3enMza3pqNUNjdlU2VGpUV2hhRm91OHE2c0lIekltNnpW
a0VhandrQ3BKV0RHaUVaOFBXWmZqdGgweGc5SEk5OEJPSTc5VjhQREdKZ2VDMm5fd2ZqaG9qQUFy
d0VDY0FRUXdQRkdNRGlXVjNqVHU2YXgxY0tVU0IxWl92Y0tETFRyYW5RUHBKRVFnZWNjR2JNX0Et
X2pvNnVreFAxREoybGkySW52TDViWW8wTWhOZFlHNC02OWtjWDB2TkRobnVPbl9ZbmhMdm9XVXFF
RGJxeHNpWXdjcjJseGFnQ3FQUmNsT0FtVVJyRDc0Z3VqcEJoYmNzdFdMVkQ2eGRCNDVmcjBMRDRF
SjJlMmJRS0tZMzliTzhmdDlqMHlIb2xmWWFrV0NXUmpuNjBuczJOVlVTUlZhVVdBd3ZwZVhzT3hY
YXl0a0lGei0xWklhTk9ob0ZROGVzdmxBbHVxWnRocHZVeWo2X1IwZ1EyUEduaU9rR0hoRldxY1gt
UDgyc3pIcnU3TDlseGR2dE45TWotNVJXNHppSnFRa0RyZG40Zl93RVJoZEFERDc3UXRSX0Y2YjRi
Zlp4aFNJYk5ZUWJweUxiZ3dFZFBzUHJublVoMDZzYUI4UUVhNmYwanUtRXFMUi1UWEFKdjB2S2NP
bTlSamswNVcxR0tUT216U3E5aDhTeTB5S2N3T3lLU0FUT3FSU0FHWmVfR2R3ZVVlQlZUU0FTb3Bv
Sko2VkQ0bTg4UHA3T0JENG1SQ0VzVWdtMC00Z0JCcjNDaTRSN3hvZU11NVRKbnNXTlp3aU1SUzNp
bGRObVdUNTBKRE9GOTFxVVRKQ0tVTFdaUTZMOGY1RTdMVlhfVDZLYUZhWkZJVlRHQlR4UUp5LTdG
V1FqTmRkUklXdXE3TnRza3JmNmZyNzdZYlRQMW5HOE9aM2hCX1BYUEgyNmwyQzhlcXpvU0F4SUZW
NmZqWmpUX3lPYmtibjVNZHNuWDVZNjFmUUZadmkzRmVHbkQ5QmtsRnhHVTwvdXJsPjwvcmVsYXRl
ZC11cmxzPjwvdXJscz48ZWxlY3Ryb25pYy1yZXNvdXJjZS1udW0+MTAuNTQ2NS9hbWxlLjIwMTQu
MDA1MDwvZWxlY3Ryb25pYy1yZXNvdXJjZS1udW0+PC9yZWNvcmQ+PC9DaXRlPjxDaXRlPjxBdXRo
b3I+UHV0bmFtPC9BdXRob3I+PFllYXI+MjAwMDwvWWVhcj48UmVjTnVtPjI4NTwvUmVjTnVtPjxy
ZWNvcmQ+PHJlYy1udW1iZXI+Mjg1PC9yZWMtbnVtYmVyPjxmb3JlaWduLWtleXM+PGtleSBhcHA9
IkVOIiBkYi1pZD0iMHdwdHIwZmU0dGF2NTlleHZ2d3h4d3RpZjJlZXBwZTBzNXAwIiB0aW1lc3Rh
bXA9IjE2NDE1ODg3OTciPjI4NTwva2V5PjwvZm9yZWlnbi1rZXlzPjxyZWYtdHlwZSBuYW1lPSJC
b29rIFNlY3Rpb24iPjU8L3JlZi10eXBlPjxjb250cmlidXRvcnM+PGF1dGhvcnM+PGF1dGhvcj5Q
dXRuYW0sIFJvYmVydCBEPC9hdXRob3I+PC9hdXRob3JzPjwvY29udHJpYnV0b3JzPjx0aXRsZXM+
PHRpdGxlPkJvd2xpbmcgYWxvbmU6IEFtZXJpY2HigJlzIGRlY2xpbmluZyBzb2NpYWwgY2FwaXRh
bDwvdGl0bGU+PHNlY29uZGFyeS10aXRsZT5DdWx0dXJlIGFuZCBwb2xpdGljczwvc2Vjb25kYXJ5
LXRpdGxlPjwvdGl0bGVzPjxwYWdlcz4yMjMtMjM0PC9wYWdlcz48ZGF0ZXM+PHllYXI+MjAwMDwv
eWVhcj48L2RhdGVzPjxwdWJsaXNoZXI+U3ByaW5nZXI8L3B1Ymxpc2hlcj48dXJscz48L3VybHM+
PC9yZWNvcmQ+PC9DaXRlPjwvRW5kTm90ZT5=
</w:fldData>
        </w:fldChar>
      </w:r>
      <w:r w:rsidR="0035256A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35256A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PEVuZE5vdGU+PENpdGU+PEF1dGhvcj5Lb25yYWQ8L0F1dGhvcj48WWVhcj4yMDE2PC9ZZWFyPjxS
ZWNOdW0+MzQ8L1JlY051bT48RGlzcGxheVRleHQ+KEtvbnJhZCBldCBhbC4sIDIwMTY7IFB1dG5h
bSwgMjAwMCk8L0Rpc3BsYXlUZXh0PjxyZWNvcmQ+PHJlYy1udW1iZXI+MzQ8L3JlYy1udW1iZXI+
PGZvcmVpZ24ta2V5cz48a2V5IGFwcD0iRU4iIGRiLWlkPSIwd3B0cjBmZTR0YXY1OWV4dnZ3eHh3
dGlmMmVlcHBlMHM1cDAiIHRpbWVzdGFtcD0iMTYwNDM5OTU3MSI+MzQ8L2tleT48L2ZvcmVpZ24t
a2V5cz48cmVmLXR5cGUgbmFtZT0iSm91cm5hbCBBcnRpY2xlIj4xNzwvcmVmLXR5cGU+PGNvbnRy
aWJ1dG9ycz48YXV0aG9ycz48YXV0aG9yPktvbnJhZCwgQWxpc29uIE0uPC9hdXRob3I+PGF1dGhv
cj5SYWRjbGlmZmUsIFZhdWdoYW48L2F1dGhvcj48YXV0aG9yPlNoaW4sIER1Y2tqdW5nPC9hdXRo
b3I+PC9hdXRob3JzPjwvY29udHJpYnV0b3JzPjx0aXRsZXM+PHRpdGxlPlBhcnRpY2lwYXRpb24g
aW4gSGVscGluZyBOZXR3b3JrcyBBcyBTb2NpYWwgQ2FwaXRhbCBNb2JpbGl6YXRpb246IEltcGFj
dCBvbiBJbmZsdWVuY2UgZm9yIERvbWVzdGljIE1lbiwgRG9tZXN0aWMgV29tZW4sIGFuZCBJbnRl
cm5hdGlvbmFsIE1CQSBTdHVkZW50czwvdGl0bGU+PHNlY29uZGFyeS10aXRsZT5BY2FkZW15IG9m
IE1hbmFnZW1lbnQgbGVhcm5pbmcgJmFtcDsgZWR1Y2F0aW9uPC9zZWNvbmRhcnktdGl0bGU+PC90
aXRsZXM+PHBlcmlvZGljYWw+PGZ1bGwtdGl0bGU+QWNhZGVteSBvZiBNYW5hZ2VtZW50IExlYXJu
aW5nICZhbXA7IEVkdWNhdGlvbjwvZnVsbC10aXRsZT48L3BlcmlvZGljYWw+PHBhZ2VzPjYwLTc4
PC9wYWdlcz48dm9sdW1lPjE1PC92b2x1bWU+PG51bWJlcj4xPC9udW1iZXI+PGtleXdvcmRzPjxr
ZXl3b3JkPk1CQSBwcm9ncmFtcyAmYW1wOyBncmFkdWF0ZXM8L2tleXdvcmQ+PGtleXdvcmQ+RnJp
ZW5kc2hpcDwva2V5d29yZD48a2V5d29yZD5JbnRlcm5hdGlvbmFsIGVkdWNhdGlvbjwva2V5d29y
ZD48a2V5d29yZD5Tb2NpYWwgbmV0d29ya3M8L2tleXdvcmQ+PGtleXdvcmQ+R2VuZGVyIGRpZmZl
cmVuY2VzPC9rZXl3b3JkPjxrZXl3b3JkPlNvY2lhbCBjYXBpdGFsPC9rZXl3b3JkPjxrZXl3b3Jk
PkdlbmRlciBzdHVkaWVzPC9rZXl3b3JkPjwva2V5d29yZHM+PGRhdGVzPjx5ZWFyPjIwMTY8L3ll
YXI+PC9kYXRlcz48cHViLWxvY2F0aW9uPkJyaWFyY2xpZmYgTWFub3I8L3B1Yi1sb2NhdGlvbj48
cHVibGlzaGVyPkFjYWRlbXkgb2YgTWFuYWdlbWVudDwvcHVibGlzaGVyPjxpc2JuPjE5NDQtOTU4
NTsxNTM3LTI2MFg7PC9pc2JuPjx1cmxzPjxyZWxhdGVkLXVybHM+PHVybD5odHRwOi8vcmVhZGlu
Zy5zdW1tb24uc2VyaWFsc3NvbHV0aW9ucy5jb20vMi4wLjAvbGluay8wL2VMdkhDWE13dFYxTmI5
TkFFRjJGSWlFdWlFOVJLR2h2SEZxRHZiWjNZeVFPYVVrRkI2cEtUU1RnWXEzWDY3WW9jUkZwTHZ3
UWZpOHotMW1uU0pRREZ5dFplWjNFODd3enMza3pqNUNjdlU2VGpUV2hhRm91OHE2c0lIekltNnpW
a0VhandrQ3BKV0RHaUVaOFBXWmZqdGgweGc5SEk5OEJPSTc5VjhQREdKZ2VDMm5fd2ZqaG9qQUFy
d0VDY0FRUXdQRkdNRGlXVjNqVHU2YXgxY0tVU0IxWl92Y0tETFRyYW5RUHBKRVFnZWNjR2JNX0Et
X2pvNnVreFAxREoybGkySW52TDViWW8wTWhOZFlHNC02OWtjWDB2TkRobnVPbl9ZbmhMdm9XVXFF
RGJxeHNpWXdjcjJseGFnQ3FQUmNsT0FtVVJyRDc0Z3VqcEJoYmNzdFdMVkQ2eGRCNDVmcjBMRDRF
SjJlMmJRS0tZMzliTzhmdDlqMHlIb2xmWWFrV0NXUmpuNjBuczJOVlVTUlZhVVdBd3ZwZVhzT3hY
YXl0a0lGei0xWklhTk9ob0ZROGVzdmxBbHVxWnRocHZVeWo2X1IwZ1EyUEduaU9rR0hoRldxY1gt
UDgyc3pIcnU3TDlseGR2dE45TWotNVJXNHppSnFRa0RyZG40Zl93RVJoZEFERDc3UXRSX0Y2YjRi
Zlp4aFNJYk5ZUWJweUxiZ3dFZFBzUHJublVoMDZzYUI4UUVhNmYwanUtRXFMUi1UWEFKdjB2S2NP
bTlSamswNVcxR0tUT216U3E5aDhTeTB5S2N3T3lLU0FUT3FSU0FHWmVfR2R3ZVVlQlZUU0FTb3Bv
Sko2VkQ0bTg4UHA3T0JENG1SQ0VzVWdtMC00Z0JCcjNDaTRSN3hvZU11NVRKbnNXTlp3aU1SUzNp
bGRObVdUNTBKRE9GOTFxVVRKQ0tVTFdaUTZMOGY1RTdMVlhfVDZLYUZhWkZJVlRHQlR4UUp5LTdG
V1FqTmRkUklXdXE3TnRza3JmNmZyNzdZYlRQMW5HOE9aM2hCX1BYUEgyNmwyQzhlcXpvU0F4SUZW
NmZqWmpUX3lPYmtibjVNZHNuWDVZNjFmUUZadmkzRmVHbkQ5QmtsRnhHVTwvdXJsPjwvcmVsYXRl
ZC11cmxzPjwvdXJscz48ZWxlY3Ryb25pYy1yZXNvdXJjZS1udW0+MTAuNTQ2NS9hbWxlLjIwMTQu
MDA1MDwvZWxlY3Ryb25pYy1yZXNvdXJjZS1udW0+PC9yZWNvcmQ+PC9DaXRlPjxDaXRlPjxBdXRo
b3I+UHV0bmFtPC9BdXRob3I+PFllYXI+MjAwMDwvWWVhcj48UmVjTnVtPjI4NTwvUmVjTnVtPjxy
ZWNvcmQ+PHJlYy1udW1iZXI+Mjg1PC9yZWMtbnVtYmVyPjxmb3JlaWduLWtleXM+PGtleSBhcHA9
IkVOIiBkYi1pZD0iMHdwdHIwZmU0dGF2NTlleHZ2d3h4d3RpZjJlZXBwZTBzNXAwIiB0aW1lc3Rh
bXA9IjE2NDE1ODg3OTciPjI4NTwva2V5PjwvZm9yZWlnbi1rZXlzPjxyZWYtdHlwZSBuYW1lPSJC
b29rIFNlY3Rpb24iPjU8L3JlZi10eXBlPjxjb250cmlidXRvcnM+PGF1dGhvcnM+PGF1dGhvcj5Q
dXRuYW0sIFJvYmVydCBEPC9hdXRob3I+PC9hdXRob3JzPjwvY29udHJpYnV0b3JzPjx0aXRsZXM+
PHRpdGxlPkJvd2xpbmcgYWxvbmU6IEFtZXJpY2HigJlzIGRlY2xpbmluZyBzb2NpYWwgY2FwaXRh
bDwvdGl0bGU+PHNlY29uZGFyeS10aXRsZT5DdWx0dXJlIGFuZCBwb2xpdGljczwvc2Vjb25kYXJ5
LXRpdGxlPjwvdGl0bGVzPjxwYWdlcz4yMjMtMjM0PC9wYWdlcz48ZGF0ZXM+PHllYXI+MjAwMDwv
eWVhcj48L2RhdGVzPjxwdWJsaXNoZXI+U3ByaW5nZXI8L3B1Ymxpc2hlcj48dXJscz48L3VybHM+
PC9yZWNvcmQ+PC9DaXRlPjwvRW5kTm90ZT5=
</w:fldData>
        </w:fldChar>
      </w:r>
      <w:r w:rsidR="0035256A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35256A">
        <w:rPr>
          <w:rFonts w:ascii="Times New Roman" w:hAnsi="Times New Roman" w:cs="Times New Roman"/>
          <w:sz w:val="24"/>
          <w:szCs w:val="24"/>
        </w:rPr>
      </w:r>
      <w:r w:rsidR="0035256A">
        <w:rPr>
          <w:rFonts w:ascii="Times New Roman" w:hAnsi="Times New Roman" w:cs="Times New Roman"/>
          <w:sz w:val="24"/>
          <w:szCs w:val="24"/>
        </w:rPr>
        <w:fldChar w:fldCharType="end"/>
      </w:r>
      <w:r w:rsidR="0035256A">
        <w:rPr>
          <w:rFonts w:ascii="Times New Roman" w:hAnsi="Times New Roman" w:cs="Times New Roman"/>
          <w:sz w:val="24"/>
          <w:szCs w:val="24"/>
        </w:rPr>
        <w:fldChar w:fldCharType="separate"/>
      </w:r>
      <w:r w:rsidR="0035256A">
        <w:rPr>
          <w:rFonts w:ascii="Times New Roman" w:hAnsi="Times New Roman" w:cs="Times New Roman"/>
          <w:noProof/>
          <w:sz w:val="24"/>
          <w:szCs w:val="24"/>
        </w:rPr>
        <w:t>(Konrad et al., 2016; Putnam, 2000)</w:t>
      </w:r>
      <w:r w:rsidR="0035256A">
        <w:rPr>
          <w:rFonts w:ascii="Times New Roman" w:hAnsi="Times New Roman" w:cs="Times New Roman"/>
          <w:sz w:val="24"/>
          <w:szCs w:val="24"/>
        </w:rPr>
        <w:fldChar w:fldCharType="end"/>
      </w:r>
      <w:r w:rsidR="00C2688A" w:rsidRPr="002D1B1C">
        <w:rPr>
          <w:rFonts w:ascii="Times New Roman" w:hAnsi="Times New Roman" w:cs="Times New Roman"/>
          <w:sz w:val="24"/>
          <w:szCs w:val="24"/>
        </w:rPr>
        <w:t xml:space="preserve">. </w:t>
      </w:r>
      <w:r w:rsidR="00B02A68" w:rsidRPr="002D1B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46CE86" w14:textId="7AC5930D" w:rsidR="00054765" w:rsidRPr="002D1B1C" w:rsidRDefault="00953C9E" w:rsidP="002D1B1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Although </w:t>
      </w:r>
      <w:proofErr w:type="gramStart"/>
      <w:r>
        <w:rPr>
          <w:rFonts w:ascii="Times New Roman" w:hAnsi="Times New Roman" w:cs="Times New Roman"/>
          <w:sz w:val="24"/>
          <w:szCs w:val="24"/>
        </w:rPr>
        <w:t>t</w:t>
      </w:r>
      <w:r w:rsidR="00B02A68" w:rsidRPr="002D1B1C">
        <w:rPr>
          <w:rFonts w:ascii="Times New Roman" w:hAnsi="Times New Roman" w:cs="Times New Roman"/>
          <w:sz w:val="24"/>
          <w:szCs w:val="24"/>
        </w:rPr>
        <w:t>he majority of</w:t>
      </w:r>
      <w:proofErr w:type="gramEnd"/>
      <w:r w:rsidR="00B02A68" w:rsidRPr="002D1B1C">
        <w:rPr>
          <w:rFonts w:ascii="Times New Roman" w:hAnsi="Times New Roman" w:cs="Times New Roman"/>
          <w:sz w:val="24"/>
          <w:szCs w:val="24"/>
        </w:rPr>
        <w:t xml:space="preserve"> </w:t>
      </w:r>
      <w:r w:rsidR="00396529" w:rsidRPr="002D1B1C">
        <w:rPr>
          <w:rFonts w:ascii="Times New Roman" w:hAnsi="Times New Roman" w:cs="Times New Roman"/>
          <w:sz w:val="24"/>
          <w:szCs w:val="24"/>
        </w:rPr>
        <w:t>learners fr</w:t>
      </w:r>
      <w:r w:rsidR="003744F8">
        <w:rPr>
          <w:rFonts w:ascii="Times New Roman" w:hAnsi="Times New Roman" w:cs="Times New Roman"/>
          <w:sz w:val="24"/>
          <w:szCs w:val="24"/>
        </w:rPr>
        <w:t>o</w:t>
      </w:r>
      <w:r w:rsidR="00396529" w:rsidRPr="002D1B1C">
        <w:rPr>
          <w:rFonts w:ascii="Times New Roman" w:hAnsi="Times New Roman" w:cs="Times New Roman"/>
          <w:sz w:val="24"/>
          <w:szCs w:val="24"/>
        </w:rPr>
        <w:t xml:space="preserve">m our previous study report </w:t>
      </w:r>
      <w:r w:rsidR="00B02A68" w:rsidRPr="002D1B1C">
        <w:rPr>
          <w:rFonts w:ascii="Times New Roman" w:hAnsi="Times New Roman" w:cs="Times New Roman"/>
          <w:sz w:val="24"/>
          <w:szCs w:val="24"/>
        </w:rPr>
        <w:t xml:space="preserve">career capital development </w:t>
      </w:r>
      <w:r w:rsidR="009827D9">
        <w:rPr>
          <w:rFonts w:ascii="Times New Roman" w:hAnsi="Times New Roman" w:cs="Times New Roman"/>
          <w:sz w:val="24"/>
          <w:szCs w:val="24"/>
        </w:rPr>
        <w:t>in</w:t>
      </w:r>
      <w:r w:rsidR="00721A52">
        <w:rPr>
          <w:rFonts w:ascii="Times New Roman" w:hAnsi="Times New Roman" w:cs="Times New Roman"/>
          <w:sz w:val="24"/>
          <w:szCs w:val="24"/>
        </w:rPr>
        <w:t xml:space="preserve"> </w:t>
      </w:r>
      <w:r w:rsidR="00B02A68" w:rsidRPr="002D1B1C">
        <w:rPr>
          <w:rFonts w:ascii="Times New Roman" w:hAnsi="Times New Roman" w:cs="Times New Roman"/>
          <w:sz w:val="24"/>
          <w:szCs w:val="24"/>
        </w:rPr>
        <w:t>ways that involve</w:t>
      </w:r>
      <w:r w:rsidR="00F92AFF">
        <w:rPr>
          <w:rFonts w:ascii="Times New Roman" w:hAnsi="Times New Roman" w:cs="Times New Roman"/>
          <w:sz w:val="24"/>
          <w:szCs w:val="24"/>
        </w:rPr>
        <w:t xml:space="preserve"> </w:t>
      </w:r>
      <w:r w:rsidR="00B02A68" w:rsidRPr="002D1B1C">
        <w:rPr>
          <w:rFonts w:ascii="Times New Roman" w:hAnsi="Times New Roman" w:cs="Times New Roman"/>
          <w:sz w:val="24"/>
          <w:szCs w:val="24"/>
        </w:rPr>
        <w:t>others,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7747">
        <w:rPr>
          <w:rFonts w:ascii="Times New Roman" w:hAnsi="Times New Roman" w:cs="Times New Roman"/>
          <w:sz w:val="24"/>
          <w:szCs w:val="24"/>
        </w:rPr>
        <w:t>a</w:t>
      </w:r>
      <w:r w:rsidR="00E37747" w:rsidRPr="002D1B1C">
        <w:rPr>
          <w:rFonts w:ascii="Times New Roman" w:hAnsi="Times New Roman" w:cs="Times New Roman"/>
          <w:sz w:val="24"/>
          <w:szCs w:val="24"/>
        </w:rPr>
        <w:t xml:space="preserve"> smaller</w:t>
      </w:r>
      <w:r w:rsidR="00B02A68" w:rsidRPr="002D1B1C">
        <w:rPr>
          <w:rFonts w:ascii="Times New Roman" w:hAnsi="Times New Roman" w:cs="Times New Roman"/>
          <w:sz w:val="24"/>
          <w:szCs w:val="24"/>
        </w:rPr>
        <w:t xml:space="preserve"> number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7747">
        <w:rPr>
          <w:rFonts w:ascii="Times New Roman" w:hAnsi="Times New Roman" w:cs="Times New Roman"/>
          <w:sz w:val="24"/>
          <w:szCs w:val="24"/>
        </w:rPr>
        <w:t xml:space="preserve">report </w:t>
      </w:r>
      <w:r w:rsidR="00E37747" w:rsidRPr="002D1B1C">
        <w:rPr>
          <w:rFonts w:ascii="Times New Roman" w:hAnsi="Times New Roman" w:cs="Times New Roman"/>
          <w:sz w:val="24"/>
          <w:szCs w:val="24"/>
        </w:rPr>
        <w:t>experiencing</w:t>
      </w:r>
      <w:r w:rsidR="00B02A68" w:rsidRPr="002D1B1C">
        <w:rPr>
          <w:rFonts w:ascii="Times New Roman" w:hAnsi="Times New Roman" w:cs="Times New Roman"/>
          <w:sz w:val="24"/>
          <w:szCs w:val="24"/>
        </w:rPr>
        <w:t xml:space="preserve"> this alone. </w:t>
      </w:r>
      <w:r w:rsidR="00214BFD">
        <w:rPr>
          <w:rFonts w:ascii="Times New Roman" w:hAnsi="Times New Roman" w:cs="Times New Roman"/>
          <w:sz w:val="24"/>
          <w:szCs w:val="24"/>
        </w:rPr>
        <w:t xml:space="preserve">This </w:t>
      </w:r>
      <w:r w:rsidR="00214BFD" w:rsidRPr="002D1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emphasises </w:t>
      </w:r>
      <w:r w:rsidR="00214BFD" w:rsidRPr="002D1B1C">
        <w:rPr>
          <w:rFonts w:ascii="Times New Roman" w:hAnsi="Times New Roman" w:cs="Times New Roman"/>
          <w:bCs/>
          <w:sz w:val="24"/>
          <w:szCs w:val="24"/>
        </w:rPr>
        <w:t xml:space="preserve">the dialectic interaction with the collective habitus of the MBA </w:t>
      </w:r>
      <w:r w:rsidR="00214BFD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="00214BFD">
        <w:rPr>
          <w:rFonts w:ascii="Times New Roman" w:hAnsi="Times New Roman" w:cs="Times New Roman"/>
          <w:bCs/>
          <w:sz w:val="24"/>
          <w:szCs w:val="24"/>
        </w:rPr>
        <w:instrText xml:space="preserve"> ADDIN EN.CITE &lt;EndNote&gt;&lt;Cite&gt;&lt;Author&gt;Fuller&lt;/Author&gt;&lt;Year&gt;2013&lt;/Year&gt;&lt;RecNum&gt;446&lt;/RecNum&gt;&lt;DisplayText&gt;(Fuller, 2013)&lt;/DisplayText&gt;&lt;record&gt;&lt;rec-number&gt;446&lt;/rec-number&gt;&lt;foreign-keys&gt;&lt;key app="EN" db-id="0wptr0fe4tav59exvvwxxwtif2eeppe0s5p0" timestamp="1682411922"&gt;446&lt;/key&gt;&lt;/foreign-keys&gt;&lt;ref-type name="Book"&gt;6&lt;/ref-type&gt;&lt;contributors&gt;&lt;authors&gt;&lt;author&gt;Fuller, Kay&lt;/author&gt;&lt;/authors&gt;&lt;/contributors&gt;&lt;titles&gt;&lt;title&gt;Gender, identity and educational leadership&lt;/title&gt;&lt;/titles&gt;&lt;dates&gt;&lt;year&gt;2013&lt;/year&gt;&lt;/dates&gt;&lt;publisher&gt;A&amp;amp;C Black&lt;/publisher&gt;&lt;isbn&gt;1441118411&lt;/isbn&gt;&lt;urls&gt;&lt;/urls&gt;&lt;/record&gt;&lt;/Cite&gt;&lt;/EndNote&gt;</w:instrText>
      </w:r>
      <w:r w:rsidR="00214BFD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="00214BFD">
        <w:rPr>
          <w:rFonts w:ascii="Times New Roman" w:hAnsi="Times New Roman" w:cs="Times New Roman"/>
          <w:bCs/>
          <w:noProof/>
          <w:sz w:val="24"/>
          <w:szCs w:val="24"/>
        </w:rPr>
        <w:t>(Fuller, 2013)</w:t>
      </w:r>
      <w:r w:rsidR="00214BFD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="00214BFD" w:rsidRPr="002D1B1C">
        <w:rPr>
          <w:rFonts w:ascii="Times New Roman" w:hAnsi="Times New Roman" w:cs="Times New Roman"/>
          <w:bCs/>
          <w:sz w:val="24"/>
          <w:szCs w:val="24"/>
        </w:rPr>
        <w:t xml:space="preserve"> and echoes Parker et al.’s (2009) emphasis on the importance of connection between the</w:t>
      </w:r>
      <w:r w:rsidR="00214BFD" w:rsidRPr="002D1B1C">
        <w:rPr>
          <w:rFonts w:ascii="Times New Roman" w:hAnsi="Times New Roman" w:cs="Times New Roman"/>
          <w:sz w:val="24"/>
          <w:szCs w:val="24"/>
        </w:rPr>
        <w:t xml:space="preserve"> individual and their social arena. </w:t>
      </w:r>
      <w:r w:rsidR="00B02A68" w:rsidRPr="002D1B1C">
        <w:rPr>
          <w:rFonts w:ascii="Times New Roman" w:hAnsi="Times New Roman" w:cs="Times New Roman"/>
          <w:sz w:val="24"/>
          <w:szCs w:val="24"/>
        </w:rPr>
        <w:t xml:space="preserve">Importantly </w:t>
      </w:r>
      <w:r w:rsidR="00B02A68" w:rsidRPr="002D1B1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personal transformation was only reported by those who described the experience as involving others.</w:t>
      </w:r>
      <w:r w:rsidR="00B02A68" w:rsidRPr="002D1B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688A" w:rsidRPr="002D1B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54E6" w:rsidRPr="0034101E">
        <w:rPr>
          <w:rFonts w:ascii="Times New Roman" w:hAnsi="Times New Roman" w:cs="Times New Roman"/>
          <w:bCs/>
          <w:sz w:val="24"/>
          <w:szCs w:val="24"/>
        </w:rPr>
        <w:t>Th</w:t>
      </w:r>
      <w:r w:rsidR="009E54E6">
        <w:rPr>
          <w:rFonts w:ascii="Times New Roman" w:hAnsi="Times New Roman" w:cs="Times New Roman"/>
          <w:bCs/>
          <w:sz w:val="24"/>
          <w:szCs w:val="24"/>
        </w:rPr>
        <w:t>is</w:t>
      </w:r>
      <w:r w:rsidR="009E54E6" w:rsidRPr="003410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54E6" w:rsidRPr="0034101E">
        <w:rPr>
          <w:rFonts w:ascii="Times New Roman" w:hAnsi="Times New Roman" w:cs="Times New Roman"/>
          <w:sz w:val="24"/>
          <w:szCs w:val="24"/>
        </w:rPr>
        <w:t>dependency between the career capital areas of knowing-whom and knowing-why as identity</w:t>
      </w:r>
      <w:r w:rsidR="009E54E6" w:rsidRPr="0034101E">
        <w:rPr>
          <w:rFonts w:ascii="Times New Roman" w:hAnsi="Times New Roman" w:cs="Times New Roman"/>
          <w:bCs/>
          <w:sz w:val="24"/>
          <w:szCs w:val="24"/>
        </w:rPr>
        <w:t xml:space="preserve"> highlights the importance of social interaction as part of the learning process</w:t>
      </w:r>
      <w:r w:rsidR="009E54E6">
        <w:rPr>
          <w:rFonts w:ascii="Times New Roman" w:hAnsi="Times New Roman" w:cs="Times New Roman"/>
          <w:bCs/>
          <w:sz w:val="24"/>
          <w:szCs w:val="24"/>
        </w:rPr>
        <w:t xml:space="preserve">, which </w:t>
      </w:r>
      <w:r w:rsidR="009E54E6" w:rsidRPr="0034101E">
        <w:rPr>
          <w:rFonts w:ascii="Times New Roman" w:hAnsi="Times New Roman" w:cs="Times New Roman"/>
          <w:bCs/>
          <w:sz w:val="24"/>
          <w:szCs w:val="24"/>
        </w:rPr>
        <w:t xml:space="preserve">aligns with </w:t>
      </w:r>
      <w:r w:rsidR="009E54E6" w:rsidRPr="0034101E">
        <w:rPr>
          <w:rFonts w:ascii="Times New Roman" w:hAnsi="Times New Roman" w:cs="Times New Roman"/>
          <w:sz w:val="24"/>
          <w:szCs w:val="24"/>
        </w:rPr>
        <w:t>Mezirow’s transformative learning theory</w:t>
      </w:r>
      <w:r w:rsidR="00105179">
        <w:rPr>
          <w:rFonts w:ascii="Times New Roman" w:hAnsi="Times New Roman" w:cs="Times New Roman"/>
          <w:sz w:val="24"/>
          <w:szCs w:val="24"/>
        </w:rPr>
        <w:t xml:space="preserve"> </w:t>
      </w:r>
      <w:r w:rsidR="00105179">
        <w:rPr>
          <w:rFonts w:ascii="Times New Roman" w:hAnsi="Times New Roman" w:cs="Times New Roman"/>
          <w:sz w:val="24"/>
          <w:szCs w:val="24"/>
        </w:rPr>
        <w:fldChar w:fldCharType="begin"/>
      </w:r>
      <w:r w:rsidR="00105179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&lt;EndNote&gt;&lt;Cite&gt;&lt;Author&gt;Mezirow&lt;/Author&gt;&lt;Year&gt;1978&lt;/Year&gt;&lt;RecNum&gt;211&lt;/RecNum&gt;&lt;DisplayText&gt;(Mezirow, 1978; Mezirow, 1994)&lt;/DisplayText&gt;&lt;record&gt;&lt;rec-number&gt;211&lt;/rec-number&gt;&lt;foreign-keys&gt;&lt;key app="EN" db-id="0wptr0fe4tav59exvvwxxwtif2eeppe0s5p0" timestamp="1637851662"&gt;211&lt;/key&gt;&lt;/foreign-keys&gt;&lt;ref-type name="Journal Article"&gt;17&lt;/ref-type&gt;&lt;contributors&gt;&lt;authors&gt;&lt;author&gt;Mezirow, Jack&lt;/author&gt;&lt;/authors&gt;&lt;/contributors&gt;&lt;titles&gt;&lt;title&gt;Perspective transformation&lt;/title&gt;&lt;secondary-title&gt;Adult education&lt;/secondary-title&gt;&lt;/titles&gt;&lt;periodical&gt;&lt;full-title&gt;Adult education&lt;/full-title&gt;&lt;/periodical&gt;&lt;pages&gt;100-110&lt;/pages&gt;&lt;volume&gt;28&lt;/volume&gt;&lt;number&gt;2&lt;/number&gt;&lt;dates&gt;&lt;year&gt;1978&lt;/year&gt;&lt;/dates&gt;&lt;isbn&gt;0001-8481&lt;/isbn&gt;&lt;urls&gt;&lt;/urls&gt;&lt;/record&gt;&lt;/Cite&gt;&lt;Cite&gt;&lt;Author&gt;Mezirow&lt;/Author&gt;&lt;Year&gt;1994&lt;/Year&gt;&lt;RecNum&gt;267&lt;/RecNum&gt;&lt;record&gt;&lt;rec-number&gt;267&lt;/rec-number&gt;&lt;foreign-keys&gt;&lt;key app="EN" db-id="0wptr0fe4tav59exvvwxxwtif2eeppe0s5p0" timestamp="1639762489"&gt;267&lt;/key&gt;&lt;/foreign-keys&gt;&lt;ref-type name="Journal Article"&gt;17&lt;/ref-type&gt;&lt;contributors&gt;&lt;authors&gt;&lt;author&gt;Mezirow, Jack&lt;/author&gt;&lt;/authors&gt;&lt;/contributors&gt;&lt;titles&gt;&lt;title&gt;Understanding transformation theory&lt;/title&gt;&lt;secondary-title&gt;Adult education quarterly&lt;/secondary-title&gt;&lt;/titles&gt;&lt;periodical&gt;&lt;full-title&gt;Adult education quarterly&lt;/full-title&gt;&lt;/periodical&gt;&lt;pages&gt;222-232&lt;/pages&gt;&lt;volume&gt;44&lt;/volume&gt;&lt;number&gt;4&lt;/number&gt;&lt;dates&gt;&lt;year&gt;1994&lt;/year&gt;&lt;/dates&gt;&lt;isbn&gt;0741-7136&lt;/isbn&gt;&lt;urls&gt;&lt;/urls&gt;&lt;/record&gt;&lt;/Cite&gt;&lt;/EndNote&gt;</w:instrText>
      </w:r>
      <w:r w:rsidR="00105179">
        <w:rPr>
          <w:rFonts w:ascii="Times New Roman" w:hAnsi="Times New Roman" w:cs="Times New Roman"/>
          <w:sz w:val="24"/>
          <w:szCs w:val="24"/>
        </w:rPr>
        <w:fldChar w:fldCharType="separate"/>
      </w:r>
      <w:r w:rsidR="00105179">
        <w:rPr>
          <w:rFonts w:ascii="Times New Roman" w:hAnsi="Times New Roman" w:cs="Times New Roman"/>
          <w:noProof/>
          <w:sz w:val="24"/>
          <w:szCs w:val="24"/>
        </w:rPr>
        <w:t>(Mezirow, 1978; Mezirow, 1994)</w:t>
      </w:r>
      <w:r w:rsidR="00105179">
        <w:rPr>
          <w:rFonts w:ascii="Times New Roman" w:hAnsi="Times New Roman" w:cs="Times New Roman"/>
          <w:sz w:val="24"/>
          <w:szCs w:val="24"/>
        </w:rPr>
        <w:fldChar w:fldCharType="end"/>
      </w:r>
      <w:r w:rsidR="009E54E6" w:rsidRPr="0034101E">
        <w:rPr>
          <w:rFonts w:ascii="Times New Roman" w:hAnsi="Times New Roman" w:cs="Times New Roman"/>
          <w:sz w:val="24"/>
          <w:szCs w:val="24"/>
        </w:rPr>
        <w:t xml:space="preserve"> </w:t>
      </w:r>
      <w:r w:rsidR="003B7F8F">
        <w:rPr>
          <w:rFonts w:ascii="Times New Roman" w:hAnsi="Times New Roman" w:cs="Times New Roman"/>
          <w:sz w:val="24"/>
          <w:szCs w:val="24"/>
        </w:rPr>
        <w:t xml:space="preserve">and the role of </w:t>
      </w:r>
      <w:r w:rsidR="00054765" w:rsidRPr="002D1B1C">
        <w:rPr>
          <w:rFonts w:ascii="Times New Roman" w:hAnsi="Times New Roman" w:cs="Times New Roman"/>
          <w:sz w:val="24"/>
          <w:szCs w:val="24"/>
          <w:shd w:val="clear" w:color="auto" w:fill="FFFFFF"/>
        </w:rPr>
        <w:t>relational dialogue with and/or through others in learning communities</w:t>
      </w:r>
      <w:r w:rsidR="00CF6B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572ABB70" w14:textId="3F25E3C7" w:rsidR="009B0337" w:rsidRPr="00842FAE" w:rsidRDefault="009E54E6" w:rsidP="006E29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101E">
        <w:rPr>
          <w:rFonts w:ascii="Times New Roman" w:hAnsi="Times New Roman" w:cs="Times New Roman"/>
          <w:color w:val="000000"/>
          <w:sz w:val="24"/>
          <w:szCs w:val="24"/>
        </w:rPr>
        <w:t>Given our previous study only involved five women (from a group of 29) we wanted to explore this further</w:t>
      </w:r>
      <w:r w:rsidR="006E2972">
        <w:rPr>
          <w:rFonts w:ascii="Times New Roman" w:hAnsi="Times New Roman" w:cs="Times New Roman"/>
          <w:color w:val="000000"/>
          <w:sz w:val="24"/>
          <w:szCs w:val="24"/>
        </w:rPr>
        <w:t xml:space="preserve"> and</w:t>
      </w:r>
      <w:r w:rsidR="009D67B0">
        <w:rPr>
          <w:rFonts w:ascii="Times New Roman" w:hAnsi="Times New Roman" w:cs="Times New Roman"/>
          <w:color w:val="000000"/>
          <w:sz w:val="24"/>
          <w:szCs w:val="24"/>
        </w:rPr>
        <w:t xml:space="preserve"> therefore </w:t>
      </w:r>
      <w:r w:rsidR="006E2972">
        <w:rPr>
          <w:rFonts w:ascii="Times New Roman" w:hAnsi="Times New Roman" w:cs="Times New Roman"/>
          <w:color w:val="000000"/>
          <w:sz w:val="24"/>
          <w:szCs w:val="24"/>
        </w:rPr>
        <w:t xml:space="preserve">in this </w:t>
      </w:r>
      <w:r w:rsidR="002C4270" w:rsidRPr="002D1B1C">
        <w:rPr>
          <w:rFonts w:ascii="Times New Roman" w:hAnsi="Times New Roman" w:cs="Times New Roman"/>
          <w:sz w:val="24"/>
          <w:szCs w:val="24"/>
        </w:rPr>
        <w:t>study,</w:t>
      </w:r>
      <w:r w:rsidR="00A41CC9" w:rsidRPr="002D1B1C">
        <w:rPr>
          <w:rFonts w:ascii="Times New Roman" w:hAnsi="Times New Roman" w:cs="Times New Roman"/>
          <w:sz w:val="24"/>
          <w:szCs w:val="24"/>
        </w:rPr>
        <w:t xml:space="preserve"> w</w:t>
      </w:r>
      <w:r w:rsidR="006E2972">
        <w:rPr>
          <w:rFonts w:ascii="Times New Roman" w:hAnsi="Times New Roman" w:cs="Times New Roman"/>
          <w:sz w:val="24"/>
          <w:szCs w:val="24"/>
        </w:rPr>
        <w:t>e</w:t>
      </w:r>
      <w:r w:rsidR="00A41CC9" w:rsidRPr="002D1B1C">
        <w:rPr>
          <w:rFonts w:ascii="Times New Roman" w:hAnsi="Times New Roman" w:cs="Times New Roman"/>
          <w:sz w:val="24"/>
          <w:szCs w:val="24"/>
        </w:rPr>
        <w:t xml:space="preserve"> explore the transformative potential of the </w:t>
      </w:r>
      <w:r w:rsidR="002C4270" w:rsidRPr="002D1B1C">
        <w:rPr>
          <w:rFonts w:ascii="Times New Roman" w:hAnsi="Times New Roman" w:cs="Times New Roman"/>
          <w:sz w:val="24"/>
          <w:szCs w:val="24"/>
        </w:rPr>
        <w:t xml:space="preserve">MBA </w:t>
      </w:r>
      <w:r w:rsidR="002C4270">
        <w:rPr>
          <w:rFonts w:ascii="Times New Roman" w:hAnsi="Times New Roman" w:cs="Times New Roman"/>
          <w:sz w:val="24"/>
          <w:szCs w:val="24"/>
        </w:rPr>
        <w:t>by</w:t>
      </w:r>
      <w:r w:rsidR="006E2972">
        <w:rPr>
          <w:rFonts w:ascii="Times New Roman" w:hAnsi="Times New Roman" w:cs="Times New Roman"/>
          <w:sz w:val="24"/>
          <w:szCs w:val="24"/>
        </w:rPr>
        <w:t xml:space="preserve"> </w:t>
      </w:r>
      <w:r w:rsidR="00E74A43" w:rsidRPr="00842FAE">
        <w:rPr>
          <w:rFonts w:ascii="Times New Roman" w:hAnsi="Times New Roman" w:cs="Times New Roman"/>
          <w:sz w:val="24"/>
          <w:szCs w:val="24"/>
        </w:rPr>
        <w:t>focus</w:t>
      </w:r>
      <w:r w:rsidR="006E2972">
        <w:rPr>
          <w:rFonts w:ascii="Times New Roman" w:hAnsi="Times New Roman" w:cs="Times New Roman"/>
          <w:sz w:val="24"/>
          <w:szCs w:val="24"/>
        </w:rPr>
        <w:t>ing</w:t>
      </w:r>
      <w:r w:rsidR="00E74A43" w:rsidRPr="00842FAE">
        <w:rPr>
          <w:rFonts w:ascii="Times New Roman" w:hAnsi="Times New Roman" w:cs="Times New Roman"/>
          <w:sz w:val="24"/>
          <w:szCs w:val="24"/>
        </w:rPr>
        <w:t xml:space="preserve"> our </w:t>
      </w:r>
      <w:r w:rsidR="009B0337" w:rsidRPr="00842FAE">
        <w:rPr>
          <w:rFonts w:ascii="Times New Roman" w:hAnsi="Times New Roman" w:cs="Times New Roman"/>
          <w:sz w:val="24"/>
          <w:szCs w:val="24"/>
        </w:rPr>
        <w:t>attention on the following research questions:</w:t>
      </w:r>
    </w:p>
    <w:p w14:paraId="0F745592" w14:textId="2BA01E30" w:rsidR="009B0337" w:rsidRPr="00842FAE" w:rsidRDefault="009B0337" w:rsidP="00842FA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42FA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How </w:t>
      </w:r>
      <w:r w:rsidR="006C31D3">
        <w:rPr>
          <w:rFonts w:ascii="Times New Roman" w:hAnsi="Times New Roman" w:cs="Times New Roman"/>
          <w:bCs/>
          <w:sz w:val="24"/>
          <w:szCs w:val="24"/>
        </w:rPr>
        <w:t>do a</w:t>
      </w:r>
      <w:r w:rsidRPr="00842FAE">
        <w:rPr>
          <w:rFonts w:ascii="Times New Roman" w:hAnsi="Times New Roman" w:cs="Times New Roman"/>
          <w:bCs/>
          <w:sz w:val="24"/>
          <w:szCs w:val="24"/>
        </w:rPr>
        <w:t xml:space="preserve"> sample </w:t>
      </w:r>
      <w:r w:rsidR="006C31D3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Pr="00842FAE">
        <w:rPr>
          <w:rFonts w:ascii="Times New Roman" w:hAnsi="Times New Roman" w:cs="Times New Roman"/>
          <w:bCs/>
          <w:sz w:val="24"/>
          <w:szCs w:val="24"/>
        </w:rPr>
        <w:t>women alumni report the MBA to have impacted their sense of self</w:t>
      </w:r>
      <w:r w:rsidR="006C31D3">
        <w:rPr>
          <w:rFonts w:ascii="Times New Roman" w:hAnsi="Times New Roman" w:cs="Times New Roman"/>
          <w:bCs/>
          <w:sz w:val="24"/>
          <w:szCs w:val="24"/>
        </w:rPr>
        <w:t>?</w:t>
      </w:r>
    </w:p>
    <w:p w14:paraId="7D038193" w14:textId="0B3C52A9" w:rsidR="009B0337" w:rsidRPr="00842FAE" w:rsidRDefault="009B0337" w:rsidP="00842FA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42FAE">
        <w:rPr>
          <w:rFonts w:ascii="Times New Roman" w:hAnsi="Times New Roman" w:cs="Times New Roman"/>
          <w:bCs/>
          <w:sz w:val="24"/>
          <w:szCs w:val="24"/>
        </w:rPr>
        <w:t xml:space="preserve">What elements of the teaching and learning environment </w:t>
      </w:r>
      <w:r w:rsidR="00746A4B">
        <w:rPr>
          <w:rFonts w:ascii="Times New Roman" w:hAnsi="Times New Roman" w:cs="Times New Roman"/>
          <w:bCs/>
          <w:sz w:val="24"/>
          <w:szCs w:val="24"/>
        </w:rPr>
        <w:t>have they</w:t>
      </w:r>
      <w:r w:rsidRPr="00842FAE">
        <w:rPr>
          <w:rFonts w:ascii="Times New Roman" w:hAnsi="Times New Roman" w:cs="Times New Roman"/>
          <w:bCs/>
          <w:sz w:val="24"/>
          <w:szCs w:val="24"/>
        </w:rPr>
        <w:t xml:space="preserve"> found supportive, or which negatively impacted their experience?</w:t>
      </w:r>
    </w:p>
    <w:p w14:paraId="3AB7FE59" w14:textId="77777777" w:rsidR="009B0337" w:rsidRPr="00842FAE" w:rsidRDefault="009B0337" w:rsidP="00842F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6BC75C" w14:textId="60410DB7" w:rsidR="006D684A" w:rsidRPr="006F3539" w:rsidRDefault="00125E96" w:rsidP="00842FA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3539">
        <w:rPr>
          <w:rFonts w:ascii="Times New Roman" w:hAnsi="Times New Roman" w:cs="Times New Roman"/>
          <w:b/>
          <w:bCs/>
          <w:sz w:val="24"/>
          <w:szCs w:val="24"/>
        </w:rPr>
        <w:t>Proposed m</w:t>
      </w:r>
      <w:r w:rsidR="006D684A" w:rsidRPr="006F3539">
        <w:rPr>
          <w:rFonts w:ascii="Times New Roman" w:hAnsi="Times New Roman" w:cs="Times New Roman"/>
          <w:b/>
          <w:bCs/>
          <w:sz w:val="24"/>
          <w:szCs w:val="24"/>
        </w:rPr>
        <w:t>ethodology</w:t>
      </w:r>
      <w:r w:rsidR="00320117" w:rsidRPr="006F3539">
        <w:rPr>
          <w:rFonts w:ascii="Times New Roman" w:hAnsi="Times New Roman" w:cs="Times New Roman"/>
          <w:b/>
          <w:bCs/>
          <w:sz w:val="24"/>
          <w:szCs w:val="24"/>
        </w:rPr>
        <w:t xml:space="preserve"> and approach</w:t>
      </w:r>
    </w:p>
    <w:p w14:paraId="1C330E1E" w14:textId="79970208" w:rsidR="00320117" w:rsidRPr="00746A4B" w:rsidRDefault="00320117" w:rsidP="00842F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C15">
        <w:rPr>
          <w:rFonts w:ascii="Times New Roman" w:hAnsi="Times New Roman" w:cs="Times New Roman"/>
          <w:sz w:val="24"/>
          <w:szCs w:val="24"/>
        </w:rPr>
        <w:t xml:space="preserve">In light </w:t>
      </w:r>
      <w:r w:rsidRPr="00AE3C15">
        <w:rPr>
          <w:rFonts w:ascii="Times New Roman" w:hAnsi="Times New Roman" w:cs="Times New Roman"/>
          <w:noProof/>
          <w:sz w:val="24"/>
          <w:szCs w:val="24"/>
        </w:rPr>
        <w:t>of</w:t>
      </w:r>
      <w:r w:rsidR="00A83122" w:rsidRPr="00AE3C15">
        <w:rPr>
          <w:rFonts w:ascii="Times New Roman" w:hAnsi="Times New Roman" w:cs="Times New Roman"/>
          <w:noProof/>
          <w:sz w:val="24"/>
          <w:szCs w:val="24"/>
        </w:rPr>
        <w:t xml:space="preserve"> the </w:t>
      </w:r>
      <w:r w:rsidR="00A83122" w:rsidRPr="00AE3C15">
        <w:rPr>
          <w:rFonts w:ascii="Times New Roman" w:hAnsi="Times New Roman" w:cs="Times New Roman"/>
          <w:sz w:val="24"/>
          <w:szCs w:val="24"/>
        </w:rPr>
        <w:t xml:space="preserve">prediction that business schools should </w:t>
      </w:r>
      <w:r w:rsidR="0012347E" w:rsidRPr="00AE3C15">
        <w:rPr>
          <w:rFonts w:ascii="Times New Roman" w:hAnsi="Times New Roman" w:cs="Times New Roman"/>
          <w:sz w:val="24"/>
          <w:szCs w:val="24"/>
        </w:rPr>
        <w:t xml:space="preserve">be seen as </w:t>
      </w:r>
      <w:r w:rsidR="00A83122" w:rsidRPr="00AE3C15">
        <w:rPr>
          <w:rFonts w:ascii="Times New Roman" w:hAnsi="Times New Roman" w:cs="Times New Roman"/>
          <w:sz w:val="24"/>
          <w:szCs w:val="24"/>
        </w:rPr>
        <w:t xml:space="preserve">new identity workspaces, </w:t>
      </w:r>
      <w:r w:rsidRPr="00AE3C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A39D3" w:rsidRPr="00AE3C15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="00F30780" w:rsidRPr="00AE3C15">
        <w:rPr>
          <w:rFonts w:ascii="Times New Roman" w:hAnsi="Times New Roman" w:cs="Times New Roman"/>
          <w:noProof/>
          <w:sz w:val="24"/>
          <w:szCs w:val="24"/>
        </w:rPr>
        <w:instrText xml:space="preserve"> ADDIN EN.CITE &lt;EndNote&gt;&lt;Cite&gt;&lt;Author&gt;Petriglieri&lt;/Author&gt;&lt;Year&gt;2010&lt;/Year&gt;&lt;RecNum&gt;206&lt;/RecNum&gt;&lt;DisplayText&gt;(Petriglieri and Petriglieri, 2010)&lt;/DisplayText&gt;&lt;record&gt;&lt;rec-number&gt;206&lt;/rec-number&gt;&lt;foreign-keys&gt;&lt;key app="EN" db-id="0wptr0fe4tav59exvvwxxwtif2eeppe0s5p0" timestamp="1637351045"&gt;206&lt;/key&gt;&lt;/foreign-keys&gt;&lt;ref-type name="Journal Article"&gt;17&lt;/ref-type&gt;&lt;contributors&gt;&lt;authors&gt;&lt;author&gt;Petriglieri, Gianpiero&lt;/author&gt;&lt;author&gt;Petriglieri, Jennifer Louise&lt;/author&gt;&lt;/authors&gt;&lt;/contributors&gt;&lt;titles&gt;&lt;title&gt;Identity workspaces: The case of business schools&lt;/title&gt;&lt;secondary-title&gt;Academy of Management Learning &amp;amp; Education&lt;/secondary-title&gt;&lt;/titles&gt;&lt;periodical&gt;&lt;full-title&gt;Academy of Management Learning &amp;amp; Education&lt;/full-title&gt;&lt;/periodical&gt;&lt;pages&gt;44-60&lt;/pages&gt;&lt;volume&gt;9&lt;/volume&gt;&lt;number&gt;1&lt;/number&gt;&lt;dates&gt;&lt;year&gt;2010&lt;/year&gt;&lt;/dates&gt;&lt;isbn&gt;1537-260X&lt;/isbn&gt;&lt;urls&gt;&lt;/urls&gt;&lt;/record&gt;&lt;/Cite&gt;&lt;Cite&gt;&lt;Author&gt;Petriglieri&lt;/Author&gt;&lt;Year&gt;2010&lt;/Year&gt;&lt;RecNum&gt;206&lt;/RecNum&gt;&lt;record&gt;&lt;rec-number&gt;206&lt;/rec-number&gt;&lt;foreign-keys&gt;&lt;key app="EN" db-id="0wptr0fe4tav59exvvwxxwtif2eeppe0s5p0" timestamp="1637351045"&gt;206&lt;/key&gt;&lt;/foreign-keys&gt;&lt;ref-type name="Journal Article"&gt;17&lt;/ref-type&gt;&lt;contributors&gt;&lt;authors&gt;&lt;author&gt;Petriglieri, Gianpiero&lt;/author&gt;&lt;author&gt;Petriglieri, Jennifer Louise&lt;/author&gt;&lt;/authors&gt;&lt;/contributors&gt;&lt;titles&gt;&lt;title&gt;Identity workspaces: The case of business schools&lt;/title&gt;&lt;secondary-title&gt;Academy of Management Learning &amp;amp; Education&lt;/secondary-title&gt;&lt;/titles&gt;&lt;periodical&gt;&lt;full-title&gt;Academy of Management Learning &amp;amp; Education&lt;/full-title&gt;&lt;/periodical&gt;&lt;pages&gt;44-60&lt;/pages&gt;&lt;volume&gt;9&lt;/volume&gt;&lt;number&gt;1&lt;/number&gt;&lt;dates&gt;&lt;year&gt;2010&lt;/year&gt;&lt;/dates&gt;&lt;isbn&gt;1537-260X&lt;/isbn&gt;&lt;urls&gt;&lt;/urls&gt;&lt;/record&gt;&lt;/Cite&gt;&lt;/EndNote&gt;</w:instrText>
      </w:r>
      <w:r w:rsidR="00BA39D3" w:rsidRPr="00AE3C15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="00F30780" w:rsidRPr="00AE3C15">
        <w:rPr>
          <w:rFonts w:ascii="Times New Roman" w:hAnsi="Times New Roman" w:cs="Times New Roman"/>
          <w:noProof/>
          <w:sz w:val="24"/>
          <w:szCs w:val="24"/>
        </w:rPr>
        <w:t>(Petriglieri and Petriglieri, 2010)</w:t>
      </w:r>
      <w:r w:rsidR="00BA39D3" w:rsidRPr="00AE3C15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AE3C15">
        <w:rPr>
          <w:rFonts w:ascii="Times New Roman" w:hAnsi="Times New Roman" w:cs="Times New Roman"/>
          <w:sz w:val="24"/>
          <w:szCs w:val="24"/>
        </w:rPr>
        <w:t xml:space="preserve"> i</w:t>
      </w:r>
      <w:r w:rsidRPr="00AE3C15">
        <w:rPr>
          <w:rFonts w:ascii="Times New Roman" w:hAnsi="Times New Roman" w:cs="Times New Roman"/>
          <w:noProof/>
          <w:sz w:val="24"/>
          <w:szCs w:val="24"/>
        </w:rPr>
        <w:t xml:space="preserve">t </w:t>
      </w:r>
      <w:r w:rsidR="00F97F6A" w:rsidRPr="00AE3C15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Pr="00746A4B">
        <w:rPr>
          <w:rFonts w:ascii="Times New Roman" w:hAnsi="Times New Roman" w:cs="Times New Roman"/>
          <w:noProof/>
          <w:sz w:val="24"/>
          <w:szCs w:val="24"/>
        </w:rPr>
        <w:t>important for educators to understand the way such transformational learning processes evolve and what</w:t>
      </w:r>
      <w:r w:rsidR="0012347E" w:rsidRPr="00746A4B">
        <w:rPr>
          <w:rFonts w:ascii="Times New Roman" w:hAnsi="Times New Roman" w:cs="Times New Roman"/>
          <w:noProof/>
          <w:sz w:val="24"/>
          <w:szCs w:val="24"/>
        </w:rPr>
        <w:t xml:space="preserve"> elements within the teaching and learning environment trigger </w:t>
      </w:r>
      <w:r w:rsidRPr="00746A4B">
        <w:rPr>
          <w:rFonts w:ascii="Times New Roman" w:hAnsi="Times New Roman" w:cs="Times New Roman"/>
          <w:noProof/>
          <w:sz w:val="24"/>
          <w:szCs w:val="24"/>
        </w:rPr>
        <w:t xml:space="preserve"> relevant mindset changes</w:t>
      </w:r>
      <w:r w:rsidRPr="00746A4B">
        <w:rPr>
          <w:rFonts w:ascii="Times New Roman" w:hAnsi="Times New Roman" w:cs="Times New Roman"/>
          <w:sz w:val="24"/>
          <w:szCs w:val="24"/>
        </w:rPr>
        <w:t xml:space="preserve">. </w:t>
      </w:r>
      <w:r w:rsidR="004160C4" w:rsidRPr="00746A4B">
        <w:rPr>
          <w:rFonts w:ascii="Times New Roman" w:hAnsi="Times New Roman" w:cs="Times New Roman"/>
          <w:sz w:val="24"/>
          <w:szCs w:val="24"/>
        </w:rPr>
        <w:t xml:space="preserve">In defining transformation  we </w:t>
      </w:r>
      <w:r w:rsidR="00234046" w:rsidRPr="00746A4B">
        <w:rPr>
          <w:rFonts w:ascii="Times New Roman" w:hAnsi="Times New Roman" w:cs="Times New Roman"/>
          <w:sz w:val="24"/>
          <w:szCs w:val="24"/>
        </w:rPr>
        <w:t>adopt M</w:t>
      </w:r>
      <w:r w:rsidR="00234046" w:rsidRPr="00746A4B">
        <w:rPr>
          <w:rFonts w:ascii="Times New Roman" w:hAnsi="Times New Roman" w:cs="Times New Roman"/>
          <w:sz w:val="24"/>
          <w:szCs w:val="24"/>
        </w:rPr>
        <w:t>ezirow’s cognitive/rational perspective ‘‘transformative learning is learning that transforms problematic frames of references ... to make them more inclusive, discriminating, open, reflective, and emotionally open to change.’’</w:t>
      </w:r>
      <w:r w:rsidR="00234046" w:rsidRPr="00746A4B">
        <w:rPr>
          <w:rFonts w:ascii="Times New Roman" w:hAnsi="Times New Roman" w:cs="Times New Roman"/>
          <w:sz w:val="24"/>
          <w:szCs w:val="24"/>
        </w:rPr>
        <w:t xml:space="preserve"> </w:t>
      </w:r>
      <w:r w:rsidR="00AE3C15" w:rsidRPr="00746A4B">
        <w:rPr>
          <w:rFonts w:ascii="Times New Roman" w:hAnsi="Times New Roman" w:cs="Times New Roman"/>
          <w:sz w:val="24"/>
          <w:szCs w:val="24"/>
        </w:rPr>
        <w:fldChar w:fldCharType="begin"/>
      </w:r>
      <w:r w:rsidR="00AE3C15" w:rsidRPr="00746A4B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&lt;EndNote&gt;&lt;Cite&gt;&lt;Author&gt;Mezirow&lt;/Author&gt;&lt;Year&gt;2003&lt;/Year&gt;&lt;RecNum&gt;684&lt;/RecNum&gt;&lt;Pages&gt;p.58-59&lt;/Pages&gt;&lt;DisplayText&gt;(Mezirow, 2003: p.58-59)&lt;/DisplayText&gt;&lt;record&gt;&lt;rec-number&gt;684&lt;/rec-number&gt;&lt;foreign-keys&gt;&lt;key app="EN" db-id="0wptr0fe4tav59exvvwxxwtif2eeppe0s5p0" timestamp="1719582888"&gt;684&lt;/key&gt;&lt;/foreign-keys&gt;&lt;ref-type name="Journal Article"&gt;17&lt;/ref-type&gt;&lt;contributors&gt;&lt;authors&gt;&lt;author&gt;Mezirow, Jack&lt;/author&gt;&lt;/authors&gt;&lt;/contributors&gt;&lt;titles&gt;&lt;title&gt;Transformative learning as discourse&lt;/title&gt;&lt;secondary-title&gt;Journal of transformative education&lt;/secondary-title&gt;&lt;/titles&gt;&lt;periodical&gt;&lt;full-title&gt;Journal of Transformative Education&lt;/full-title&gt;&lt;/periodical&gt;&lt;pages&gt;58-63&lt;/pages&gt;&lt;volume&gt;1&lt;/volume&gt;&lt;number&gt;1&lt;/number&gt;&lt;dates&gt;&lt;year&gt;2003&lt;/year&gt;&lt;/dates&gt;&lt;isbn&gt;1541-3446&lt;/isbn&gt;&lt;urls&gt;&lt;/urls&gt;&lt;/record&gt;&lt;/Cite&gt;&lt;/EndNote&gt;</w:instrText>
      </w:r>
      <w:r w:rsidR="00AE3C15" w:rsidRPr="00746A4B">
        <w:rPr>
          <w:rFonts w:ascii="Times New Roman" w:hAnsi="Times New Roman" w:cs="Times New Roman"/>
          <w:sz w:val="24"/>
          <w:szCs w:val="24"/>
        </w:rPr>
        <w:fldChar w:fldCharType="separate"/>
      </w:r>
      <w:r w:rsidR="00AE3C15" w:rsidRPr="00746A4B">
        <w:rPr>
          <w:rFonts w:ascii="Times New Roman" w:hAnsi="Times New Roman" w:cs="Times New Roman"/>
          <w:noProof/>
          <w:sz w:val="24"/>
          <w:szCs w:val="24"/>
        </w:rPr>
        <w:t>(Mezirow, 2003: p.58-59)</w:t>
      </w:r>
      <w:r w:rsidR="00AE3C15" w:rsidRPr="00746A4B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8BB8F41" w14:textId="2B5F49BB" w:rsidR="002917AD" w:rsidRDefault="004160C4" w:rsidP="002917AD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E3C15">
        <w:rPr>
          <w:rFonts w:ascii="Times New Roman" w:hAnsi="Times New Roman" w:cs="Times New Roman"/>
          <w:sz w:val="24"/>
          <w:szCs w:val="24"/>
        </w:rPr>
        <w:t xml:space="preserve">In this study we will focus on </w:t>
      </w:r>
      <w:r w:rsidR="00C20AB5" w:rsidRPr="00AE3C15">
        <w:rPr>
          <w:rFonts w:ascii="Times New Roman" w:hAnsi="Times New Roman" w:cs="Times New Roman"/>
          <w:sz w:val="24"/>
          <w:szCs w:val="24"/>
        </w:rPr>
        <w:t xml:space="preserve">understanding the experience and enablers of transfer as reported by </w:t>
      </w:r>
      <w:r w:rsidRPr="00AE3C15">
        <w:rPr>
          <w:rFonts w:ascii="Times New Roman" w:hAnsi="Times New Roman" w:cs="Times New Roman"/>
          <w:sz w:val="24"/>
          <w:szCs w:val="24"/>
        </w:rPr>
        <w:t>women members of our business school’s alumni</w:t>
      </w:r>
      <w:r w:rsidR="00C20AB5" w:rsidRPr="00AE3C15">
        <w:rPr>
          <w:rFonts w:ascii="Times New Roman" w:hAnsi="Times New Roman" w:cs="Times New Roman"/>
          <w:sz w:val="24"/>
          <w:szCs w:val="24"/>
        </w:rPr>
        <w:t xml:space="preserve">. </w:t>
      </w:r>
      <w:r w:rsidR="006D684A" w:rsidRPr="00AE3C15">
        <w:rPr>
          <w:rFonts w:ascii="Times New Roman" w:hAnsi="Times New Roman" w:cs="Times New Roman"/>
          <w:sz w:val="24"/>
          <w:szCs w:val="24"/>
        </w:rPr>
        <w:t xml:space="preserve">By the time of the BAM </w:t>
      </w:r>
      <w:r w:rsidR="002C4270" w:rsidRPr="00AE3C15">
        <w:rPr>
          <w:rFonts w:ascii="Times New Roman" w:hAnsi="Times New Roman" w:cs="Times New Roman"/>
          <w:sz w:val="24"/>
          <w:szCs w:val="24"/>
        </w:rPr>
        <w:t>Conference, a</w:t>
      </w:r>
      <w:r w:rsidR="00BC7F71" w:rsidRPr="00AE3C15">
        <w:rPr>
          <w:rFonts w:ascii="Times New Roman" w:hAnsi="Times New Roman" w:cs="Times New Roman"/>
          <w:sz w:val="24"/>
          <w:szCs w:val="24"/>
        </w:rPr>
        <w:t xml:space="preserve"> pilot study </w:t>
      </w:r>
      <w:r w:rsidR="0079441D" w:rsidRPr="00AE3C15">
        <w:rPr>
          <w:rFonts w:ascii="Times New Roman" w:hAnsi="Times New Roman" w:cs="Times New Roman"/>
          <w:sz w:val="24"/>
          <w:szCs w:val="24"/>
        </w:rPr>
        <w:t>will have been conducted</w:t>
      </w:r>
      <w:r w:rsidR="00126961" w:rsidRPr="00AE3C15">
        <w:rPr>
          <w:rFonts w:ascii="Times New Roman" w:hAnsi="Times New Roman" w:cs="Times New Roman"/>
          <w:sz w:val="24"/>
          <w:szCs w:val="24"/>
        </w:rPr>
        <w:t xml:space="preserve"> involving interviews with </w:t>
      </w:r>
      <w:r w:rsidR="00BC7F71" w:rsidRPr="00AE3C15">
        <w:rPr>
          <w:rFonts w:ascii="Times New Roman" w:hAnsi="Times New Roman" w:cs="Times New Roman"/>
          <w:sz w:val="24"/>
          <w:szCs w:val="24"/>
        </w:rPr>
        <w:t xml:space="preserve">a sample </w:t>
      </w:r>
      <w:r w:rsidR="0079441D" w:rsidRPr="00AE3C15">
        <w:rPr>
          <w:rFonts w:ascii="Times New Roman" w:hAnsi="Times New Roman" w:cs="Times New Roman"/>
          <w:sz w:val="24"/>
          <w:szCs w:val="24"/>
        </w:rPr>
        <w:t>of</w:t>
      </w:r>
      <w:r w:rsidR="00126961" w:rsidRPr="00AE3C15">
        <w:rPr>
          <w:rFonts w:ascii="Times New Roman" w:hAnsi="Times New Roman" w:cs="Times New Roman"/>
          <w:sz w:val="24"/>
          <w:szCs w:val="24"/>
        </w:rPr>
        <w:t xml:space="preserve"> </w:t>
      </w:r>
      <w:r w:rsidR="00BC7F71" w:rsidRPr="00AE3C15">
        <w:rPr>
          <w:rFonts w:ascii="Times New Roman" w:hAnsi="Times New Roman" w:cs="Times New Roman"/>
          <w:sz w:val="24"/>
          <w:szCs w:val="24"/>
        </w:rPr>
        <w:t>female alumni</w:t>
      </w:r>
      <w:r w:rsidR="00126961" w:rsidRPr="00AE3C15">
        <w:rPr>
          <w:rFonts w:ascii="Times New Roman" w:hAnsi="Times New Roman" w:cs="Times New Roman"/>
          <w:sz w:val="24"/>
          <w:szCs w:val="24"/>
        </w:rPr>
        <w:t xml:space="preserve">, drawing on </w:t>
      </w:r>
      <w:r w:rsidR="0065499C" w:rsidRPr="00AE3C15">
        <w:rPr>
          <w:rFonts w:ascii="Times New Roman" w:hAnsi="Times New Roman" w:cs="Times New Roman"/>
          <w:sz w:val="24"/>
          <w:szCs w:val="24"/>
        </w:rPr>
        <w:t>a group of 17 women</w:t>
      </w:r>
      <w:r w:rsidR="00746A4B">
        <w:rPr>
          <w:rFonts w:ascii="Times New Roman" w:hAnsi="Times New Roman" w:cs="Times New Roman"/>
          <w:sz w:val="24"/>
          <w:szCs w:val="24"/>
        </w:rPr>
        <w:t>,</w:t>
      </w:r>
      <w:r w:rsidR="0065499C" w:rsidRPr="00AE3C15">
        <w:rPr>
          <w:rFonts w:ascii="Times New Roman" w:hAnsi="Times New Roman" w:cs="Times New Roman"/>
          <w:sz w:val="24"/>
          <w:szCs w:val="24"/>
        </w:rPr>
        <w:t xml:space="preserve"> who all won first or runner up prize in a </w:t>
      </w:r>
      <w:r w:rsidR="002A4380" w:rsidRPr="00AE3C15">
        <w:rPr>
          <w:rFonts w:ascii="Times New Roman" w:hAnsi="Times New Roman" w:cs="Times New Roman"/>
          <w:sz w:val="24"/>
          <w:szCs w:val="24"/>
        </w:rPr>
        <w:t>yearly MBA scholarship</w:t>
      </w:r>
      <w:r w:rsidR="00126961" w:rsidRPr="00AE3C15">
        <w:rPr>
          <w:rFonts w:ascii="Times New Roman" w:hAnsi="Times New Roman" w:cs="Times New Roman"/>
          <w:sz w:val="24"/>
          <w:szCs w:val="24"/>
        </w:rPr>
        <w:t xml:space="preserve"> competition which has</w:t>
      </w:r>
      <w:r w:rsidR="002A4380" w:rsidRPr="00AE3C15">
        <w:rPr>
          <w:rFonts w:ascii="Times New Roman" w:hAnsi="Times New Roman" w:cs="Times New Roman"/>
          <w:sz w:val="24"/>
          <w:szCs w:val="24"/>
        </w:rPr>
        <w:t xml:space="preserve"> been running at the business school since 2013</w:t>
      </w:r>
      <w:r w:rsidR="00446A1C" w:rsidRPr="00AE3C15">
        <w:rPr>
          <w:rFonts w:ascii="Times New Roman" w:hAnsi="Times New Roman" w:cs="Times New Roman"/>
          <w:sz w:val="24"/>
          <w:szCs w:val="24"/>
        </w:rPr>
        <w:t xml:space="preserve">. </w:t>
      </w:r>
      <w:r w:rsidR="00827607" w:rsidRPr="00AE3C15">
        <w:rPr>
          <w:rFonts w:ascii="Times New Roman" w:hAnsi="Times New Roman" w:cs="Times New Roman"/>
          <w:sz w:val="24"/>
          <w:szCs w:val="24"/>
        </w:rPr>
        <w:t>The a</w:t>
      </w:r>
      <w:r w:rsidR="00446A1C" w:rsidRPr="00AE3C15">
        <w:rPr>
          <w:rFonts w:ascii="Times New Roman" w:hAnsi="Times New Roman" w:cs="Times New Roman"/>
          <w:sz w:val="24"/>
          <w:szCs w:val="24"/>
        </w:rPr>
        <w:t>pplica</w:t>
      </w:r>
      <w:r w:rsidR="00827607" w:rsidRPr="00AE3C15">
        <w:rPr>
          <w:rFonts w:ascii="Times New Roman" w:hAnsi="Times New Roman" w:cs="Times New Roman"/>
          <w:sz w:val="24"/>
          <w:szCs w:val="24"/>
        </w:rPr>
        <w:t xml:space="preserve">tion process involves submission of </w:t>
      </w:r>
      <w:r w:rsidR="00446A1C" w:rsidRPr="00AE3C15">
        <w:rPr>
          <w:rFonts w:ascii="Times New Roman" w:hAnsi="Times New Roman" w:cs="Times New Roman"/>
          <w:sz w:val="24"/>
          <w:szCs w:val="24"/>
        </w:rPr>
        <w:t>an essa</w:t>
      </w:r>
      <w:r w:rsidR="00320117" w:rsidRPr="00AE3C15">
        <w:rPr>
          <w:rFonts w:ascii="Times New Roman" w:hAnsi="Times New Roman" w:cs="Times New Roman"/>
          <w:sz w:val="24"/>
          <w:szCs w:val="24"/>
        </w:rPr>
        <w:t xml:space="preserve">y, with a shortlist of up to </w:t>
      </w:r>
      <w:r w:rsidR="00446A1C" w:rsidRPr="00AE3C15">
        <w:rPr>
          <w:rFonts w:ascii="Times New Roman" w:hAnsi="Times New Roman" w:cs="Times New Roman"/>
          <w:sz w:val="24"/>
          <w:szCs w:val="24"/>
        </w:rPr>
        <w:t xml:space="preserve">10 applicants </w:t>
      </w:r>
      <w:r w:rsidR="00320117" w:rsidRPr="00AE3C15">
        <w:rPr>
          <w:rFonts w:ascii="Times New Roman" w:hAnsi="Times New Roman" w:cs="Times New Roman"/>
          <w:sz w:val="24"/>
          <w:szCs w:val="24"/>
        </w:rPr>
        <w:t xml:space="preserve">being produced </w:t>
      </w:r>
      <w:r w:rsidR="002F2E4E" w:rsidRPr="00AE3C15">
        <w:rPr>
          <w:rFonts w:ascii="Times New Roman" w:hAnsi="Times New Roman" w:cs="Times New Roman"/>
          <w:sz w:val="24"/>
          <w:szCs w:val="24"/>
        </w:rPr>
        <w:t xml:space="preserve">each year, </w:t>
      </w:r>
      <w:r w:rsidR="00320117" w:rsidRPr="00AE3C15">
        <w:rPr>
          <w:rFonts w:ascii="Times New Roman" w:hAnsi="Times New Roman" w:cs="Times New Roman"/>
          <w:sz w:val="24"/>
          <w:szCs w:val="24"/>
        </w:rPr>
        <w:t xml:space="preserve">from which </w:t>
      </w:r>
      <w:r w:rsidR="00686B1D" w:rsidRPr="00AE3C15">
        <w:rPr>
          <w:rFonts w:ascii="Times New Roman" w:hAnsi="Times New Roman" w:cs="Times New Roman"/>
          <w:sz w:val="24"/>
          <w:szCs w:val="24"/>
        </w:rPr>
        <w:t>the judging</w:t>
      </w:r>
      <w:r w:rsidR="00320117" w:rsidRPr="00AE3C15">
        <w:rPr>
          <w:rFonts w:ascii="Times New Roman" w:hAnsi="Times New Roman" w:cs="Times New Roman"/>
          <w:sz w:val="24"/>
          <w:szCs w:val="24"/>
        </w:rPr>
        <w:t xml:space="preserve"> panel</w:t>
      </w:r>
      <w:r w:rsidR="002F2E4E" w:rsidRPr="00AE3C15">
        <w:rPr>
          <w:rFonts w:ascii="Times New Roman" w:hAnsi="Times New Roman" w:cs="Times New Roman"/>
          <w:sz w:val="24"/>
          <w:szCs w:val="24"/>
        </w:rPr>
        <w:t xml:space="preserve"> (which includes </w:t>
      </w:r>
      <w:r w:rsidR="00A84D70" w:rsidRPr="00AE3C15">
        <w:rPr>
          <w:rFonts w:ascii="Times New Roman" w:hAnsi="Times New Roman" w:cs="Times New Roman"/>
          <w:sz w:val="24"/>
          <w:szCs w:val="24"/>
        </w:rPr>
        <w:t xml:space="preserve">the </w:t>
      </w:r>
      <w:r w:rsidR="00320117" w:rsidRPr="00AE3C15">
        <w:rPr>
          <w:rFonts w:ascii="Times New Roman" w:hAnsi="Times New Roman" w:cs="Times New Roman"/>
          <w:sz w:val="24"/>
          <w:szCs w:val="24"/>
        </w:rPr>
        <w:t xml:space="preserve">external </w:t>
      </w:r>
      <w:r w:rsidR="00686B1D" w:rsidRPr="00AE3C15">
        <w:rPr>
          <w:rFonts w:ascii="Times New Roman" w:hAnsi="Times New Roman" w:cs="Times New Roman"/>
          <w:sz w:val="24"/>
          <w:szCs w:val="24"/>
        </w:rPr>
        <w:t>sponsor</w:t>
      </w:r>
      <w:r w:rsidR="002F2E4E" w:rsidRPr="00AE3C15">
        <w:rPr>
          <w:rFonts w:ascii="Times New Roman" w:hAnsi="Times New Roman" w:cs="Times New Roman"/>
          <w:sz w:val="24"/>
          <w:szCs w:val="24"/>
        </w:rPr>
        <w:t>)</w:t>
      </w:r>
      <w:r w:rsidR="00686B1D" w:rsidRPr="00AE3C15">
        <w:rPr>
          <w:rFonts w:ascii="Times New Roman" w:hAnsi="Times New Roman" w:cs="Times New Roman"/>
          <w:sz w:val="24"/>
          <w:szCs w:val="24"/>
        </w:rPr>
        <w:t xml:space="preserve"> make</w:t>
      </w:r>
      <w:r w:rsidR="00320117" w:rsidRPr="00AE3C15">
        <w:rPr>
          <w:rFonts w:ascii="Times New Roman" w:hAnsi="Times New Roman" w:cs="Times New Roman"/>
          <w:sz w:val="24"/>
          <w:szCs w:val="24"/>
        </w:rPr>
        <w:t xml:space="preserve"> a final decision.  </w:t>
      </w:r>
      <w:r w:rsidR="002917AD">
        <w:rPr>
          <w:rFonts w:ascii="Times New Roman" w:hAnsi="Times New Roman" w:cs="Times New Roman"/>
          <w:sz w:val="24"/>
          <w:szCs w:val="24"/>
        </w:rPr>
        <w:t xml:space="preserve">We acknowledge that </w:t>
      </w:r>
      <w:r w:rsidR="0017798C">
        <w:rPr>
          <w:rFonts w:ascii="Times New Roman" w:hAnsi="Times New Roman" w:cs="Times New Roman"/>
          <w:sz w:val="24"/>
          <w:szCs w:val="24"/>
        </w:rPr>
        <w:t>this sample are likely to</w:t>
      </w:r>
      <w:r w:rsidR="002917AD" w:rsidRPr="00AE3C15">
        <w:rPr>
          <w:rFonts w:ascii="Times New Roman" w:hAnsi="Times New Roman" w:cs="Times New Roman"/>
          <w:sz w:val="24"/>
          <w:szCs w:val="24"/>
        </w:rPr>
        <w:t xml:space="preserve"> reflect a more positive view of the business school and the benefits of the MBA as being more helpful to the manager and less instrumental than critics suggest </w:t>
      </w:r>
      <w:r w:rsidR="002917AD" w:rsidRPr="00AE3C1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PEVuZE5vdGU+PENpdGU+PEF1dGhvcj5IYXk8L0F1dGhvcj48WWVhcj4yMDA4PC9ZZWFyPjxSZWNO
dW0+NDE3PC9SZWNOdW0+PERpc3BsYXlUZXh0PihIYXkgYW5kIEhvZGdraW5zb24sIDIwMDg7IFJ1
dGgsIDIwMTcpPC9EaXNwbGF5VGV4dD48cmVjb3JkPjxyZWMtbnVtYmVyPjQxNzwvcmVjLW51bWJl
cj48Zm9yZWlnbi1rZXlzPjxrZXkgYXBwPSJFTiIgZGItaWQ9IjB3cHRyMGZlNHRhdjU5ZXh2dnd4
eHd0aWYyZWVwcGUwczVwMCIgdGltZXN0YW1wPSIxNjc1MjUzMzE5Ij40MTc8L2tleT48L2ZvcmVp
Z24ta2V5cz48cmVmLXR5cGUgbmFtZT0iSm91cm5hbCBBcnRpY2xlIj4xNzwvcmVmLXR5cGU+PGNv
bnRyaWJ1dG9ycz48YXV0aG9ycz48YXV0aG9yPkhheSwgQW1hbmRhPC9hdXRob3I+PGF1dGhvcj5I
b2Rna2luc29uLCBNeXJhPC9hdXRob3I+PC9hdXRob3JzPjwvY29udHJpYnV0b3JzPjx0aXRsZXM+
PHRpdGxlPk1vcmUgU3VjY2VzcyB0aGFuIE1lZXRzIHRoZSBFeWUgLSBBIENoYWxsZW5nZSB0byBD
cml0aXF1ZXMgb2YgdGhlIE1CQTwvdGl0bGU+PHNlY29uZGFyeS10aXRsZT5NYW5hZ2VtZW50IGxl
YXJuaW5nPC9zZWNvbmRhcnktdGl0bGU+PC90aXRsZXM+PHBlcmlvZGljYWw+PGZ1bGwtdGl0bGU+
TWFuYWdlbWVudCBsZWFybmluZzwvZnVsbC10aXRsZT48L3BlcmlvZGljYWw+PHBhZ2VzPjIxPC9w
YWdlcz48dm9sdW1lPjM5PC92b2x1bWU+PG51bWJlcj4xPC9udW1iZXI+PGtleXdvcmRzPjxrZXl3
b3JkPkVkdWNhdGlvbjwva2V5d29yZD48a2V5d29yZD5MZWFybmluZzwva2V5d29yZD48a2V5d29y
ZD5NQkEgcHJvZ3JhbXMgJmFtcDsgZ3JhZHVhdGVzPC9rZXl3b3JkPjxrZXl3b3JkPlN0dWRpZXM8
L2tleXdvcmQ+PC9rZXl3b3Jkcz48ZGF0ZXM+PHllYXI+MjAwODwveWVhcj48L2RhdGVzPjxwdWIt
bG9jYXRpb24+VGhvdXNhbmQgT2FrczwvcHViLWxvY2F0aW9uPjxwdWJsaXNoZXI+U2FnZSBQdWJs
aWNhdGlvbnMgTHRkPC9wdWJsaXNoZXI+PGlzYm4+MTM1MC01MDc2PC9pc2JuPjx1cmxzPjxyZWxh
dGVkLXVybHM+PHVybD5odHRwczovL2dvLmV4bGlicmlzLmxpbmsvNXdOZENES1I8L3VybD48L3Jl
bGF0ZWQtdXJscz48L3VybHM+PGxhbmd1YWdlPkVuZ2xpc2g8L2xhbmd1YWdlPjwvcmVjb3JkPjwv
Q2l0ZT48Q2l0ZT48QXV0aG9yPlJ1dGg8L0F1dGhvcj48WWVhcj4yMDE3PC9ZZWFyPjxSZWNOdW0+
Mzg5PC9SZWNOdW0+PHJlY29yZD48cmVjLW51bWJlcj4zODk8L3JlYy1udW1iZXI+PGZvcmVpZ24t
a2V5cz48a2V5IGFwcD0iRU4iIGRiLWlkPSIwd3B0cjBmZTR0YXY1OWV4dnZ3eHh3dGlmMmVlcHBl
MHM1cDAiIHRpbWVzdGFtcD0iMTY3NTI1MzMxOSI+Mzg5PC9rZXk+PC9mb3JlaWduLWtleXM+PHJl
Zi10eXBlIG5hbWU9IkpvdXJuYWwgQXJ0aWNsZSI+MTc8L3JlZi10eXBlPjxjb250cmlidXRvcnM+
PGF1dGhvcnM+PGF1dGhvcj5SdXRoLCBEYW1pYW48L2F1dGhvcj48L2F1dGhvcnM+PC9jb250cmli
dXRvcnM+PHRpdGxlcz48dGl0bGU+V2hhdCBpcyB5b3VyIE1CQSBmb3I/IFdoYXTigJlzIHRoZSBz
dG9yeT88L3RpdGxlPjxzZWNvbmRhcnktdGl0bGU+TWFuYWdlbWVudCBsZWFybmluZzwvc2Vjb25k
YXJ5LXRpdGxlPjwvdGl0bGVzPjxwZXJpb2RpY2FsPjxmdWxsLXRpdGxlPk1hbmFnZW1lbnQgbGVh
cm5pbmc8L2Z1bGwtdGl0bGU+PC9wZXJpb2RpY2FsPjxwYWdlcz43LTIyPC9wYWdlcz48dm9sdW1l
PjQ4PC92b2x1bWU+PG51bWJlcj4xPC9udW1iZXI+PGtleXdvcmRzPjxrZXl3b3JkPkJlbmVmaXQg
Y29zdCBhbmFseXNpczwva2V5d29yZD48a2V5d29yZD5CdXNpbmVzcyBzY2hvb2xzPC9rZXl3b3Jk
PjxrZXl3b3JkPkJ1c2luZXNzIHN0dWRlbnRzPC9rZXl3b3JkPjxrZXl3b3JkPkxpZmUgaGlzdG9y
eTwva2V5d29yZD48a2V5d29yZD5TdHVkZW50czwva2V5d29yZD48L2tleXdvcmRzPjxkYXRlcz48
eWVhcj4yMDE3PC95ZWFyPjwvZGF0ZXM+PHB1Yi1sb2NhdGlvbj5Mb25kb24sIEVuZ2xhbmQ8L3B1
Yi1sb2NhdGlvbj48cHVibGlzaGVyPlNBR0UgUHVibGljYXRpb25zPC9wdWJsaXNoZXI+PGlzYm4+
MTM1MC01MDc2PC9pc2JuPjx1cmxzPjxyZWxhdGVkLXVybHM+PHVybD5odHRwczovL2dvLmV4bGli
cmlzLmxpbmsvU05OTlAwWEo8L3VybD48L3JlbGF0ZWQtdXJscz48L3VybHM+PGVsZWN0cm9uaWMt
cmVzb3VyY2UtbnVtPjEwLjExNzcvMTM1MDUwNzYxNjY0NjMwMjwvZWxlY3Ryb25pYy1yZXNvdXJj
ZS1udW0+PGxhbmd1YWdlPkVuZ2xpc2g8L2xhbmd1YWdlPjwvcmVjb3JkPjwvQ2l0ZT48L0VuZE5v
dGU+AG==
</w:fldData>
        </w:fldChar>
      </w:r>
      <w:r w:rsidR="002917AD" w:rsidRPr="00AE3C15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2917AD" w:rsidRPr="00AE3C1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PEVuZE5vdGU+PENpdGU+PEF1dGhvcj5IYXk8L0F1dGhvcj48WWVhcj4yMDA4PC9ZZWFyPjxSZWNO
dW0+NDE3PC9SZWNOdW0+PERpc3BsYXlUZXh0PihIYXkgYW5kIEhvZGdraW5zb24sIDIwMDg7IFJ1
dGgsIDIwMTcpPC9EaXNwbGF5VGV4dD48cmVjb3JkPjxyZWMtbnVtYmVyPjQxNzwvcmVjLW51bWJl
cj48Zm9yZWlnbi1rZXlzPjxrZXkgYXBwPSJFTiIgZGItaWQ9IjB3cHRyMGZlNHRhdjU5ZXh2dnd4
eHd0aWYyZWVwcGUwczVwMCIgdGltZXN0YW1wPSIxNjc1MjUzMzE5Ij40MTc8L2tleT48L2ZvcmVp
Z24ta2V5cz48cmVmLXR5cGUgbmFtZT0iSm91cm5hbCBBcnRpY2xlIj4xNzwvcmVmLXR5cGU+PGNv
bnRyaWJ1dG9ycz48YXV0aG9ycz48YXV0aG9yPkhheSwgQW1hbmRhPC9hdXRob3I+PGF1dGhvcj5I
b2Rna2luc29uLCBNeXJhPC9hdXRob3I+PC9hdXRob3JzPjwvY29udHJpYnV0b3JzPjx0aXRsZXM+
PHRpdGxlPk1vcmUgU3VjY2VzcyB0aGFuIE1lZXRzIHRoZSBFeWUgLSBBIENoYWxsZW5nZSB0byBD
cml0aXF1ZXMgb2YgdGhlIE1CQTwvdGl0bGU+PHNlY29uZGFyeS10aXRsZT5NYW5hZ2VtZW50IGxl
YXJuaW5nPC9zZWNvbmRhcnktdGl0bGU+PC90aXRsZXM+PHBlcmlvZGljYWw+PGZ1bGwtdGl0bGU+
TWFuYWdlbWVudCBsZWFybmluZzwvZnVsbC10aXRsZT48L3BlcmlvZGljYWw+PHBhZ2VzPjIxPC9w
YWdlcz48dm9sdW1lPjM5PC92b2x1bWU+PG51bWJlcj4xPC9udW1iZXI+PGtleXdvcmRzPjxrZXl3
b3JkPkVkdWNhdGlvbjwva2V5d29yZD48a2V5d29yZD5MZWFybmluZzwva2V5d29yZD48a2V5d29y
ZD5NQkEgcHJvZ3JhbXMgJmFtcDsgZ3JhZHVhdGVzPC9rZXl3b3JkPjxrZXl3b3JkPlN0dWRpZXM8
L2tleXdvcmQ+PC9rZXl3b3Jkcz48ZGF0ZXM+PHllYXI+MjAwODwveWVhcj48L2RhdGVzPjxwdWIt
bG9jYXRpb24+VGhvdXNhbmQgT2FrczwvcHViLWxvY2F0aW9uPjxwdWJsaXNoZXI+U2FnZSBQdWJs
aWNhdGlvbnMgTHRkPC9wdWJsaXNoZXI+PGlzYm4+MTM1MC01MDc2PC9pc2JuPjx1cmxzPjxyZWxh
dGVkLXVybHM+PHVybD5odHRwczovL2dvLmV4bGlicmlzLmxpbmsvNXdOZENES1I8L3VybD48L3Jl
bGF0ZWQtdXJscz48L3VybHM+PGxhbmd1YWdlPkVuZ2xpc2g8L2xhbmd1YWdlPjwvcmVjb3JkPjwv
Q2l0ZT48Q2l0ZT48QXV0aG9yPlJ1dGg8L0F1dGhvcj48WWVhcj4yMDE3PC9ZZWFyPjxSZWNOdW0+
Mzg5PC9SZWNOdW0+PHJlY29yZD48cmVjLW51bWJlcj4zODk8L3JlYy1udW1iZXI+PGZvcmVpZ24t
a2V5cz48a2V5IGFwcD0iRU4iIGRiLWlkPSIwd3B0cjBmZTR0YXY1OWV4dnZ3eHh3dGlmMmVlcHBl
MHM1cDAiIHRpbWVzdGFtcD0iMTY3NTI1MzMxOSI+Mzg5PC9rZXk+PC9mb3JlaWduLWtleXM+PHJl
Zi10eXBlIG5hbWU9IkpvdXJuYWwgQXJ0aWNsZSI+MTc8L3JlZi10eXBlPjxjb250cmlidXRvcnM+
PGF1dGhvcnM+PGF1dGhvcj5SdXRoLCBEYW1pYW48L2F1dGhvcj48L2F1dGhvcnM+PC9jb250cmli
dXRvcnM+PHRpdGxlcz48dGl0bGU+V2hhdCBpcyB5b3VyIE1CQSBmb3I/IFdoYXTigJlzIHRoZSBz
dG9yeT88L3RpdGxlPjxzZWNvbmRhcnktdGl0bGU+TWFuYWdlbWVudCBsZWFybmluZzwvc2Vjb25k
YXJ5LXRpdGxlPjwvdGl0bGVzPjxwZXJpb2RpY2FsPjxmdWxsLXRpdGxlPk1hbmFnZW1lbnQgbGVh
cm5pbmc8L2Z1bGwtdGl0bGU+PC9wZXJpb2RpY2FsPjxwYWdlcz43LTIyPC9wYWdlcz48dm9sdW1l
PjQ4PC92b2x1bWU+PG51bWJlcj4xPC9udW1iZXI+PGtleXdvcmRzPjxrZXl3b3JkPkJlbmVmaXQg
Y29zdCBhbmFseXNpczwva2V5d29yZD48a2V5d29yZD5CdXNpbmVzcyBzY2hvb2xzPC9rZXl3b3Jk
PjxrZXl3b3JkPkJ1c2luZXNzIHN0dWRlbnRzPC9rZXl3b3JkPjxrZXl3b3JkPkxpZmUgaGlzdG9y
eTwva2V5d29yZD48a2V5d29yZD5TdHVkZW50czwva2V5d29yZD48L2tleXdvcmRzPjxkYXRlcz48
eWVhcj4yMDE3PC95ZWFyPjwvZGF0ZXM+PHB1Yi1sb2NhdGlvbj5Mb25kb24sIEVuZ2xhbmQ8L3B1
Yi1sb2NhdGlvbj48cHVibGlzaGVyPlNBR0UgUHVibGljYXRpb25zPC9wdWJsaXNoZXI+PGlzYm4+
MTM1MC01MDc2PC9pc2JuPjx1cmxzPjxyZWxhdGVkLXVybHM+PHVybD5odHRwczovL2dvLmV4bGli
cmlzLmxpbmsvU05OTlAwWEo8L3VybD48L3JlbGF0ZWQtdXJscz48L3VybHM+PGVsZWN0cm9uaWMt
cmVzb3VyY2UtbnVtPjEwLjExNzcvMTM1MDUwNzYxNjY0NjMwMjwvZWxlY3Ryb25pYy1yZXNvdXJj
ZS1udW0+PGxhbmd1YWdlPkVuZ2xpc2g8L2xhbmd1YWdlPjwvcmVjb3JkPjwvQ2l0ZT48L0VuZE5v
dGU+AG==
</w:fldData>
        </w:fldChar>
      </w:r>
      <w:r w:rsidR="002917AD" w:rsidRPr="00AE3C15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2917AD" w:rsidRPr="00AE3C15">
        <w:rPr>
          <w:rFonts w:ascii="Times New Roman" w:hAnsi="Times New Roman" w:cs="Times New Roman"/>
          <w:sz w:val="24"/>
          <w:szCs w:val="24"/>
        </w:rPr>
      </w:r>
      <w:r w:rsidR="002917AD" w:rsidRPr="00AE3C15">
        <w:rPr>
          <w:rFonts w:ascii="Times New Roman" w:hAnsi="Times New Roman" w:cs="Times New Roman"/>
          <w:sz w:val="24"/>
          <w:szCs w:val="24"/>
        </w:rPr>
        <w:fldChar w:fldCharType="end"/>
      </w:r>
      <w:r w:rsidR="002917AD" w:rsidRPr="00AE3C15">
        <w:rPr>
          <w:rFonts w:ascii="Times New Roman" w:hAnsi="Times New Roman" w:cs="Times New Roman"/>
          <w:sz w:val="24"/>
          <w:szCs w:val="24"/>
        </w:rPr>
      </w:r>
      <w:r w:rsidR="002917AD" w:rsidRPr="00AE3C15">
        <w:rPr>
          <w:rFonts w:ascii="Times New Roman" w:hAnsi="Times New Roman" w:cs="Times New Roman"/>
          <w:sz w:val="24"/>
          <w:szCs w:val="24"/>
        </w:rPr>
        <w:fldChar w:fldCharType="separate"/>
      </w:r>
      <w:r w:rsidR="002917AD" w:rsidRPr="00AE3C15">
        <w:rPr>
          <w:rFonts w:ascii="Times New Roman" w:hAnsi="Times New Roman" w:cs="Times New Roman"/>
          <w:noProof/>
          <w:sz w:val="24"/>
          <w:szCs w:val="24"/>
        </w:rPr>
        <w:t>(Hay and Hodgkinson, 2008; Ruth, 2017)</w:t>
      </w:r>
      <w:r w:rsidR="002917AD" w:rsidRPr="00AE3C15">
        <w:rPr>
          <w:rFonts w:ascii="Times New Roman" w:hAnsi="Times New Roman" w:cs="Times New Roman"/>
          <w:sz w:val="24"/>
          <w:szCs w:val="24"/>
        </w:rPr>
        <w:fldChar w:fldCharType="end"/>
      </w:r>
      <w:r w:rsidR="002917AD" w:rsidRPr="00AE3C1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6F1890" w14:textId="6A817E0A" w:rsidR="00A33255" w:rsidRDefault="0017798C" w:rsidP="002D1B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Prior to collecting </w:t>
      </w:r>
      <w:r w:rsidR="00C5092E">
        <w:rPr>
          <w:rFonts w:ascii="Times New Roman" w:hAnsi="Times New Roman" w:cs="Times New Roman"/>
          <w:sz w:val="24"/>
          <w:szCs w:val="24"/>
          <w:lang w:val="en-US"/>
        </w:rPr>
        <w:t>data,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</w:t>
      </w:r>
      <w:r w:rsidRPr="00AE3C15">
        <w:rPr>
          <w:rFonts w:ascii="Times New Roman" w:hAnsi="Times New Roman" w:cs="Times New Roman"/>
          <w:sz w:val="24"/>
          <w:szCs w:val="24"/>
        </w:rPr>
        <w:t xml:space="preserve">he research approach </w:t>
      </w:r>
      <w:r>
        <w:rPr>
          <w:rFonts w:ascii="Times New Roman" w:hAnsi="Times New Roman" w:cs="Times New Roman"/>
          <w:sz w:val="24"/>
          <w:szCs w:val="24"/>
        </w:rPr>
        <w:t xml:space="preserve">will </w:t>
      </w:r>
      <w:r w:rsidRPr="00AE3C15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approved by </w:t>
      </w:r>
      <w:r w:rsidRPr="00AE3C15">
        <w:rPr>
          <w:rFonts w:ascii="Times New Roman" w:hAnsi="Times New Roman" w:cs="Times New Roman"/>
          <w:sz w:val="24"/>
          <w:szCs w:val="24"/>
        </w:rPr>
        <w:t>the University Ethics Committee</w:t>
      </w:r>
      <w:proofErr w:type="gramEnd"/>
      <w:r w:rsidRPr="00AE3C15">
        <w:rPr>
          <w:rFonts w:ascii="Times New Roman" w:hAnsi="Times New Roman" w:cs="Times New Roman"/>
          <w:sz w:val="24"/>
          <w:szCs w:val="24"/>
        </w:rPr>
        <w:t xml:space="preserve"> and been </w:t>
      </w:r>
      <w:r w:rsidR="00C5092E" w:rsidRPr="00AE3C15">
        <w:rPr>
          <w:rFonts w:ascii="Times New Roman" w:hAnsi="Times New Roman" w:cs="Times New Roman"/>
          <w:sz w:val="24"/>
          <w:szCs w:val="24"/>
        </w:rPr>
        <w:t>approved. Using</w:t>
      </w:r>
      <w:r w:rsidR="00DB5D22" w:rsidRPr="00AE3C15">
        <w:rPr>
          <w:rFonts w:ascii="Times New Roman" w:hAnsi="Times New Roman" w:cs="Times New Roman"/>
          <w:sz w:val="24"/>
          <w:szCs w:val="24"/>
        </w:rPr>
        <w:t xml:space="preserve"> contact </w:t>
      </w:r>
      <w:r w:rsidR="00E37747" w:rsidRPr="00AE3C15">
        <w:rPr>
          <w:rFonts w:ascii="Times New Roman" w:hAnsi="Times New Roman" w:cs="Times New Roman"/>
          <w:sz w:val="24"/>
          <w:szCs w:val="24"/>
        </w:rPr>
        <w:t>details provided</w:t>
      </w:r>
      <w:r w:rsidR="00DB5D22" w:rsidRPr="00AE3C15">
        <w:rPr>
          <w:rFonts w:ascii="Times New Roman" w:hAnsi="Times New Roman" w:cs="Times New Roman"/>
          <w:sz w:val="24"/>
          <w:szCs w:val="24"/>
        </w:rPr>
        <w:t xml:space="preserve"> by the Business School applicants, the sample of 17 women w</w:t>
      </w:r>
      <w:r w:rsidR="00692FF8" w:rsidRPr="00AE3C15">
        <w:rPr>
          <w:rFonts w:ascii="Times New Roman" w:hAnsi="Times New Roman" w:cs="Times New Roman"/>
          <w:sz w:val="24"/>
          <w:szCs w:val="24"/>
        </w:rPr>
        <w:t xml:space="preserve">ill </w:t>
      </w:r>
      <w:r w:rsidR="00E37747" w:rsidRPr="00AE3C15">
        <w:rPr>
          <w:rFonts w:ascii="Times New Roman" w:hAnsi="Times New Roman" w:cs="Times New Roman"/>
          <w:sz w:val="24"/>
          <w:szCs w:val="24"/>
        </w:rPr>
        <w:t>be approached</w:t>
      </w:r>
      <w:r w:rsidR="00DB5D22" w:rsidRPr="00AE3C15">
        <w:rPr>
          <w:rFonts w:ascii="Times New Roman" w:hAnsi="Times New Roman" w:cs="Times New Roman"/>
          <w:sz w:val="24"/>
          <w:szCs w:val="24"/>
        </w:rPr>
        <w:t xml:space="preserve"> </w:t>
      </w:r>
      <w:r w:rsidR="00CD5CEE" w:rsidRPr="00AE3C15">
        <w:rPr>
          <w:rFonts w:ascii="Times New Roman" w:hAnsi="Times New Roman" w:cs="Times New Roman"/>
          <w:sz w:val="24"/>
          <w:szCs w:val="24"/>
        </w:rPr>
        <w:t xml:space="preserve">by email and invited to join an interview by Teams to discuss their experience of the MBA and how they perceive it to have impacted their </w:t>
      </w:r>
      <w:r w:rsidR="00842FAE" w:rsidRPr="00AE3C15">
        <w:rPr>
          <w:rFonts w:ascii="Times New Roman" w:hAnsi="Times New Roman" w:cs="Times New Roman"/>
          <w:sz w:val="24"/>
          <w:szCs w:val="24"/>
        </w:rPr>
        <w:t xml:space="preserve">career and wider development.  </w:t>
      </w:r>
      <w:r w:rsidR="006E1F2F" w:rsidRPr="00AE3C15">
        <w:rPr>
          <w:rFonts w:ascii="Times New Roman" w:hAnsi="Times New Roman" w:cs="Times New Roman"/>
          <w:sz w:val="24"/>
          <w:szCs w:val="24"/>
        </w:rPr>
        <w:t xml:space="preserve">Additionally, it is intended to pilot a questionnaire with the respondents </w:t>
      </w:r>
      <w:r w:rsidR="00713DB2" w:rsidRPr="00AE3C15">
        <w:rPr>
          <w:rFonts w:ascii="Times New Roman" w:hAnsi="Times New Roman" w:cs="Times New Roman"/>
          <w:sz w:val="24"/>
          <w:szCs w:val="24"/>
        </w:rPr>
        <w:t xml:space="preserve">as a precursor to a wider study with a larger population of men and women. </w:t>
      </w:r>
      <w:r w:rsidR="00D07288" w:rsidRPr="00AE3C15">
        <w:rPr>
          <w:rFonts w:ascii="Times New Roman" w:hAnsi="Times New Roman" w:cs="Times New Roman"/>
          <w:sz w:val="24"/>
          <w:szCs w:val="24"/>
        </w:rPr>
        <w:t xml:space="preserve">We have considered the </w:t>
      </w:r>
      <w:r w:rsidR="00E62361" w:rsidRPr="00AE3C15">
        <w:rPr>
          <w:rFonts w:ascii="Times New Roman" w:hAnsi="Times New Roman" w:cs="Times New Roman"/>
          <w:sz w:val="24"/>
          <w:szCs w:val="24"/>
        </w:rPr>
        <w:t xml:space="preserve">Learning Activities survey (LAS) </w:t>
      </w:r>
      <w:r w:rsidR="00713DB2" w:rsidRPr="00E37747">
        <w:rPr>
          <w:rFonts w:ascii="Times New Roman" w:hAnsi="Times New Roman" w:cs="Times New Roman"/>
          <w:sz w:val="24"/>
          <w:szCs w:val="24"/>
        </w:rPr>
        <w:fldChar w:fldCharType="begin"/>
      </w:r>
      <w:r w:rsidR="00713DB2" w:rsidRPr="00E3774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&lt;EndNote&gt;&lt;Cite&gt;&lt;Author&gt;King&lt;/Author&gt;&lt;Year&gt;2009&lt;/Year&gt;&lt;RecNum&gt;681&lt;/RecNum&gt;&lt;DisplayText&gt;(King, 2009)&lt;/DisplayText&gt;&lt;record&gt;&lt;rec-number&gt;681&lt;/rec-number&gt;&lt;foreign-keys&gt;&lt;key app="EN" db-id="0wptr0fe4tav59exvvwxxwtif2eeppe0s5p0" timestamp="1719578634"&gt;681&lt;/key&gt;&lt;/foreign-keys&gt;&lt;ref-type name="Book"&gt;6&lt;/ref-type&gt;&lt;contributors&gt;&lt;authors&gt;&lt;author&gt;King, Kathleen P&lt;/author&gt;&lt;/authors&gt;&lt;/contributors&gt;&lt;titles&gt;&lt;title&gt;The handbook of the evolving research of transformative learning: Based on the Learning Activities Survey&lt;/title&gt;&lt;/titles&gt;&lt;dates&gt;&lt;year&gt;2009&lt;/year&gt;&lt;/dates&gt;&lt;publisher&gt;IAP&lt;/publisher&gt;&lt;isbn&gt;1607522020&lt;/isbn&gt;&lt;urls&gt;&lt;/urls&gt;&lt;/record&gt;&lt;/Cite&gt;&lt;/EndNote&gt;</w:instrText>
      </w:r>
      <w:r w:rsidR="00713DB2" w:rsidRPr="00E37747">
        <w:rPr>
          <w:rFonts w:ascii="Times New Roman" w:hAnsi="Times New Roman" w:cs="Times New Roman"/>
          <w:sz w:val="24"/>
          <w:szCs w:val="24"/>
        </w:rPr>
        <w:fldChar w:fldCharType="separate"/>
      </w:r>
      <w:r w:rsidR="00713DB2" w:rsidRPr="00E37747">
        <w:rPr>
          <w:rFonts w:ascii="Times New Roman" w:hAnsi="Times New Roman" w:cs="Times New Roman"/>
          <w:noProof/>
          <w:sz w:val="24"/>
          <w:szCs w:val="24"/>
        </w:rPr>
        <w:t>(King, 2009)</w:t>
      </w:r>
      <w:r w:rsidR="00713DB2" w:rsidRPr="00E37747">
        <w:rPr>
          <w:rFonts w:ascii="Times New Roman" w:hAnsi="Times New Roman" w:cs="Times New Roman"/>
          <w:sz w:val="24"/>
          <w:szCs w:val="24"/>
        </w:rPr>
        <w:fldChar w:fldCharType="end"/>
      </w:r>
      <w:r w:rsidR="00D07288" w:rsidRPr="00E37747">
        <w:rPr>
          <w:rFonts w:ascii="Times New Roman" w:hAnsi="Times New Roman" w:cs="Times New Roman"/>
          <w:sz w:val="24"/>
          <w:szCs w:val="24"/>
        </w:rPr>
        <w:t xml:space="preserve">. </w:t>
      </w:r>
      <w:r w:rsidR="00713DB2" w:rsidRPr="00E37747">
        <w:rPr>
          <w:rFonts w:ascii="Times New Roman" w:hAnsi="Times New Roman" w:cs="Times New Roman"/>
          <w:sz w:val="24"/>
          <w:szCs w:val="24"/>
        </w:rPr>
        <w:t xml:space="preserve"> </w:t>
      </w:r>
      <w:r w:rsidR="00A47B6A" w:rsidRPr="00E37747">
        <w:rPr>
          <w:rFonts w:ascii="Times New Roman" w:hAnsi="Times New Roman" w:cs="Times New Roman"/>
          <w:sz w:val="24"/>
          <w:szCs w:val="24"/>
        </w:rPr>
        <w:t>Although t</w:t>
      </w:r>
      <w:r w:rsidR="00713DB2" w:rsidRPr="00E37747">
        <w:rPr>
          <w:rFonts w:ascii="Times New Roman" w:hAnsi="Times New Roman" w:cs="Times New Roman"/>
          <w:sz w:val="24"/>
          <w:szCs w:val="24"/>
        </w:rPr>
        <w:t xml:space="preserve">his instrument appears appropriate </w:t>
      </w:r>
      <w:r w:rsidR="005D70CC" w:rsidRPr="00E37747">
        <w:rPr>
          <w:rFonts w:ascii="Times New Roman" w:hAnsi="Times New Roman" w:cs="Times New Roman"/>
          <w:sz w:val="24"/>
          <w:szCs w:val="24"/>
        </w:rPr>
        <w:t xml:space="preserve">given that it </w:t>
      </w:r>
      <w:r w:rsidR="00221EE9" w:rsidRPr="00E37747">
        <w:rPr>
          <w:rFonts w:ascii="Times New Roman" w:hAnsi="Times New Roman" w:cs="Times New Roman"/>
          <w:sz w:val="24"/>
          <w:szCs w:val="24"/>
        </w:rPr>
        <w:t>originated in a forma</w:t>
      </w:r>
      <w:r w:rsidR="00411A6D" w:rsidRPr="00E37747">
        <w:rPr>
          <w:rFonts w:ascii="Times New Roman" w:hAnsi="Times New Roman" w:cs="Times New Roman"/>
          <w:sz w:val="24"/>
          <w:szCs w:val="24"/>
        </w:rPr>
        <w:t>l</w:t>
      </w:r>
      <w:r w:rsidR="00221EE9" w:rsidRPr="00E37747">
        <w:rPr>
          <w:rFonts w:ascii="Times New Roman" w:hAnsi="Times New Roman" w:cs="Times New Roman"/>
          <w:sz w:val="24"/>
          <w:szCs w:val="24"/>
        </w:rPr>
        <w:t xml:space="preserve"> education setting</w:t>
      </w:r>
      <w:r w:rsidR="00A47B6A" w:rsidRPr="00E37747">
        <w:rPr>
          <w:rFonts w:ascii="Times New Roman" w:hAnsi="Times New Roman" w:cs="Times New Roman"/>
          <w:sz w:val="24"/>
          <w:szCs w:val="24"/>
        </w:rPr>
        <w:t xml:space="preserve">, as well as applications in other </w:t>
      </w:r>
      <w:r w:rsidR="00221EE9" w:rsidRPr="00E37747">
        <w:rPr>
          <w:rFonts w:ascii="Times New Roman" w:hAnsi="Times New Roman" w:cs="Times New Roman"/>
          <w:sz w:val="24"/>
          <w:szCs w:val="24"/>
        </w:rPr>
        <w:t xml:space="preserve"> contexts </w:t>
      </w:r>
      <w:r w:rsidR="009F02FD" w:rsidRPr="00E37747">
        <w:rPr>
          <w:rFonts w:ascii="Times New Roman" w:hAnsi="Times New Roman" w:cs="Times New Roman"/>
          <w:sz w:val="24"/>
          <w:szCs w:val="24"/>
        </w:rPr>
        <w:t xml:space="preserve"> </w:t>
      </w:r>
      <w:r w:rsidR="00AC0B80" w:rsidRPr="00E37747">
        <w:rPr>
          <w:rFonts w:ascii="Times New Roman" w:hAnsi="Times New Roman" w:cs="Times New Roman"/>
          <w:sz w:val="24"/>
          <w:szCs w:val="24"/>
        </w:rPr>
        <w:fldChar w:fldCharType="begin"/>
      </w:r>
      <w:r w:rsidR="00AC0B80" w:rsidRPr="00E3774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&lt;EndNote&gt;&lt;Cite&gt;&lt;Author&gt;Stone&lt;/Author&gt;&lt;Year&gt;2017&lt;/Year&gt;&lt;RecNum&gt;679&lt;/RecNum&gt;&lt;DisplayText&gt;(Stone et al., 2017)&lt;/DisplayText&gt;&lt;record&gt;&lt;rec-number&gt;679&lt;/rec-number&gt;&lt;foreign-keys&gt;&lt;key app="EN" db-id="0wptr0fe4tav59exvvwxxwtif2eeppe0s5p0" timestamp="1719575781"&gt;679&lt;/key&gt;&lt;/foreign-keys&gt;&lt;ref-type name="Journal Article"&gt;17&lt;/ref-type&gt;&lt;contributors&gt;&lt;authors&gt;&lt;author&gt;Stone, Garrett A.&lt;/author&gt;&lt;author&gt;Duerden, Mat D.&lt;/author&gt;&lt;author&gt;Duffy, Lauren N.&lt;/author&gt;&lt;author&gt;Hill, Brian J.&lt;/author&gt;&lt;author&gt;Witesman, Eva M.&lt;/author&gt;&lt;/authors&gt;&lt;/contributors&gt;&lt;titles&gt;&lt;title&gt;Measurement of transformative learning in study abroad: An application of the learning activities survey&lt;/title&gt;&lt;secondary-title&gt;The journal of hospitality, leisure, sport &amp;amp; tourism education&lt;/secondary-title&gt;&lt;/titles&gt;&lt;periodical&gt;&lt;full-title&gt;The journal of hospitality, leisure, sport &amp;amp; tourism education&lt;/full-title&gt;&lt;/periodical&gt;&lt;pages&gt;23-32&lt;/pages&gt;&lt;volume&gt;21&lt;/volume&gt;&lt;keywords&gt;&lt;keyword&gt;Educational Objectives&lt;/keyword&gt;&lt;keyword&gt;Experiential Learning&lt;/keyword&gt;&lt;keyword&gt;Globalization&lt;/keyword&gt;&lt;keyword&gt;Higher education&lt;/keyword&gt;&lt;keyword&gt;International Education&lt;/keyword&gt;&lt;keyword&gt;Language Acquisition&lt;/keyword&gt;&lt;keyword&gt;Learning&lt;/keyword&gt;&lt;keyword&gt;Learning activities survey&lt;/keyword&gt;&lt;keyword&gt;Learning Processes&lt;/keyword&gt;&lt;keyword&gt;Learning Theories&lt;/keyword&gt;&lt;keyword&gt;Roles&lt;/keyword&gt;&lt;keyword&gt;Study Abroad&lt;/keyword&gt;&lt;keyword&gt;Theory&lt;/keyword&gt;&lt;keyword&gt;Transformative learning&lt;/keyword&gt;&lt;keyword&gt;Travel&lt;/keyword&gt;&lt;/keywords&gt;&lt;dates&gt;&lt;year&gt;2017&lt;/year&gt;&lt;/dates&gt;&lt;pub-location&gt;Oxford&lt;/pub-location&gt;&lt;publisher&gt;Elsevier Ltd&lt;/publisher&gt;&lt;isbn&gt;1473-8376&lt;/isbn&gt;&lt;urls&gt;&lt;related-urls&gt;&lt;url&gt;https://go.exlibris.link/MbZ5Fg7V&lt;/url&gt;&lt;/related-urls&gt;&lt;/urls&gt;&lt;electronic-resource-num&gt;10.1016/j.jhlste.2017.05.003&lt;/electronic-resource-num&gt;&lt;language&gt;English&lt;/language&gt;&lt;/record&gt;&lt;/Cite&gt;&lt;/EndNote&gt;</w:instrText>
      </w:r>
      <w:r w:rsidR="00AC0B80" w:rsidRPr="00E37747">
        <w:rPr>
          <w:rFonts w:ascii="Times New Roman" w:hAnsi="Times New Roman" w:cs="Times New Roman"/>
          <w:sz w:val="24"/>
          <w:szCs w:val="24"/>
        </w:rPr>
        <w:fldChar w:fldCharType="separate"/>
      </w:r>
      <w:r w:rsidR="00AC0B80" w:rsidRPr="00E37747">
        <w:rPr>
          <w:rFonts w:ascii="Times New Roman" w:hAnsi="Times New Roman" w:cs="Times New Roman"/>
          <w:noProof/>
          <w:sz w:val="24"/>
          <w:szCs w:val="24"/>
        </w:rPr>
        <w:t>(Stone et al., 2017)</w:t>
      </w:r>
      <w:r w:rsidR="00AC0B80" w:rsidRPr="00E37747">
        <w:rPr>
          <w:rFonts w:ascii="Times New Roman" w:hAnsi="Times New Roman" w:cs="Times New Roman"/>
          <w:sz w:val="24"/>
          <w:szCs w:val="24"/>
        </w:rPr>
        <w:fldChar w:fldCharType="end"/>
      </w:r>
      <w:r w:rsidR="00D07288" w:rsidRPr="00E37747">
        <w:rPr>
          <w:rFonts w:ascii="Times New Roman" w:hAnsi="Times New Roman" w:cs="Times New Roman"/>
          <w:sz w:val="24"/>
          <w:szCs w:val="24"/>
        </w:rPr>
        <w:t>,  it has been crit</w:t>
      </w:r>
      <w:r w:rsidR="00A47B6A" w:rsidRPr="00E37747">
        <w:rPr>
          <w:rFonts w:ascii="Times New Roman" w:hAnsi="Times New Roman" w:cs="Times New Roman"/>
          <w:sz w:val="24"/>
          <w:szCs w:val="24"/>
        </w:rPr>
        <w:t>i</w:t>
      </w:r>
      <w:r w:rsidR="00D07288" w:rsidRPr="00E37747">
        <w:rPr>
          <w:rFonts w:ascii="Times New Roman" w:hAnsi="Times New Roman" w:cs="Times New Roman"/>
          <w:sz w:val="24"/>
          <w:szCs w:val="24"/>
        </w:rPr>
        <w:t xml:space="preserve">cised as not being sufficiently validated </w:t>
      </w:r>
      <w:r w:rsidR="00195172" w:rsidRPr="00E37747">
        <w:rPr>
          <w:rFonts w:ascii="Times New Roman" w:hAnsi="Times New Roman" w:cs="Times New Roman"/>
          <w:sz w:val="24"/>
          <w:szCs w:val="24"/>
        </w:rPr>
        <w:t xml:space="preserve">or reliable as well as not including all relevant variables.  </w:t>
      </w:r>
      <w:r w:rsidR="00EE17AB" w:rsidRPr="00E37747">
        <w:rPr>
          <w:rFonts w:ascii="Times New Roman" w:hAnsi="Times New Roman" w:cs="Times New Roman"/>
          <w:sz w:val="24"/>
          <w:szCs w:val="24"/>
        </w:rPr>
        <w:t xml:space="preserve">Instead we are exploring use of the Tranformative Learning Survey </w:t>
      </w:r>
      <w:r w:rsidR="00EE17AB" w:rsidRPr="00E37747">
        <w:rPr>
          <w:rFonts w:ascii="Times New Roman" w:hAnsi="Times New Roman" w:cs="Times New Roman"/>
          <w:sz w:val="24"/>
          <w:szCs w:val="24"/>
        </w:rPr>
        <w:fldChar w:fldCharType="begin"/>
      </w:r>
      <w:r w:rsidR="00EE17AB" w:rsidRPr="00E37747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&lt;EndNote&gt;&lt;Cite&gt;&lt;Author&gt;Stuckey&lt;/Author&gt;&lt;Year&gt;2013&lt;/Year&gt;&lt;RecNum&gt;682&lt;/RecNum&gt;&lt;DisplayText&gt;(Stuckey et al., 2013)&lt;/DisplayText&gt;&lt;record&gt;&lt;rec-number&gt;682&lt;/rec-number&gt;&lt;foreign-keys&gt;&lt;key app="EN" db-id="0wptr0fe4tav59exvvwxxwtif2eeppe0s5p0" timestamp="1719579593"&gt;682&lt;/key&gt;&lt;/foreign-keys&gt;&lt;ref-type name="Journal Article"&gt;17&lt;/ref-type&gt;&lt;contributors&gt;&lt;authors&gt;&lt;author&gt;Stuckey, Heather&lt;/author&gt;&lt;author&gt;Taylor, Edward&lt;/author&gt;&lt;author&gt;Cranton, Patricia&lt;/author&gt;&lt;/authors&gt;&lt;/contributors&gt;&lt;titles&gt;&lt;title&gt;Developing a Survey of Transformative Learning Outcomes and Processes Based on Theoretical Principles&lt;/title&gt;&lt;secondary-title&gt;Journal of Transformative Education&lt;/secondary-title&gt;&lt;/titles&gt;&lt;periodical&gt;&lt;full-title&gt;Journal of Transformative Education&lt;/full-title&gt;&lt;/periodical&gt;&lt;pages&gt;211-228&lt;/pages&gt;&lt;volume&gt;11&lt;/volume&gt;&lt;dates&gt;&lt;year&gt;2013&lt;/year&gt;&lt;pub-dates&gt;&lt;date&gt;10/01&lt;/date&gt;&lt;/pub-dates&gt;&lt;/dates&gt;&lt;urls&gt;&lt;/urls&gt;&lt;electronic-resource-num&gt;10.1177/1541344614540335&lt;/electronic-resource-num&gt;&lt;/record&gt;&lt;/Cite&gt;&lt;/EndNote&gt;</w:instrText>
      </w:r>
      <w:r w:rsidR="00EE17AB" w:rsidRPr="00E37747">
        <w:rPr>
          <w:rFonts w:ascii="Times New Roman" w:hAnsi="Times New Roman" w:cs="Times New Roman"/>
          <w:sz w:val="24"/>
          <w:szCs w:val="24"/>
        </w:rPr>
        <w:fldChar w:fldCharType="separate"/>
      </w:r>
      <w:r w:rsidR="00EE17AB" w:rsidRPr="00E37747">
        <w:rPr>
          <w:rFonts w:ascii="Times New Roman" w:hAnsi="Times New Roman" w:cs="Times New Roman"/>
          <w:noProof/>
          <w:sz w:val="24"/>
          <w:szCs w:val="24"/>
        </w:rPr>
        <w:t>(Stuckey et al., 2013)</w:t>
      </w:r>
      <w:r w:rsidR="00EE17AB" w:rsidRPr="00E37747">
        <w:rPr>
          <w:rFonts w:ascii="Times New Roman" w:hAnsi="Times New Roman" w:cs="Times New Roman"/>
          <w:sz w:val="24"/>
          <w:szCs w:val="24"/>
        </w:rPr>
        <w:fldChar w:fldCharType="end"/>
      </w:r>
      <w:r w:rsidR="00EE17AB" w:rsidRPr="00E37747">
        <w:rPr>
          <w:rFonts w:ascii="Times New Roman" w:hAnsi="Times New Roman" w:cs="Times New Roman"/>
          <w:sz w:val="24"/>
          <w:szCs w:val="24"/>
        </w:rPr>
        <w:t xml:space="preserve"> which was </w:t>
      </w:r>
      <w:r w:rsidR="00EE17AB" w:rsidRPr="00E37747">
        <w:rPr>
          <w:rFonts w:ascii="Times New Roman" w:hAnsi="Times New Roman" w:cs="Times New Roman"/>
          <w:sz w:val="24"/>
          <w:szCs w:val="24"/>
        </w:rPr>
        <w:t>develop</w:t>
      </w:r>
      <w:r w:rsidR="00452272" w:rsidRPr="00E37747">
        <w:rPr>
          <w:rFonts w:ascii="Times New Roman" w:hAnsi="Times New Roman" w:cs="Times New Roman"/>
          <w:sz w:val="24"/>
          <w:szCs w:val="24"/>
        </w:rPr>
        <w:t>ed</w:t>
      </w:r>
      <w:r w:rsidR="00EE17AB" w:rsidRPr="00E37747">
        <w:rPr>
          <w:rFonts w:ascii="Times New Roman" w:hAnsi="Times New Roman" w:cs="Times New Roman"/>
          <w:sz w:val="24"/>
          <w:szCs w:val="24"/>
        </w:rPr>
        <w:t xml:space="preserve"> to assess the outcomes and process</w:t>
      </w:r>
      <w:r w:rsidR="00DE5F6C">
        <w:rPr>
          <w:rFonts w:ascii="Times New Roman" w:hAnsi="Times New Roman" w:cs="Times New Roman"/>
          <w:sz w:val="24"/>
          <w:szCs w:val="24"/>
        </w:rPr>
        <w:t>e</w:t>
      </w:r>
      <w:r w:rsidR="000D1F7E">
        <w:rPr>
          <w:rFonts w:ascii="Times New Roman" w:hAnsi="Times New Roman" w:cs="Times New Roman"/>
          <w:sz w:val="24"/>
          <w:szCs w:val="24"/>
        </w:rPr>
        <w:t>s</w:t>
      </w:r>
      <w:r w:rsidR="00EE17AB" w:rsidRPr="00E37747">
        <w:rPr>
          <w:rFonts w:ascii="Times New Roman" w:hAnsi="Times New Roman" w:cs="Times New Roman"/>
          <w:sz w:val="24"/>
          <w:szCs w:val="24"/>
        </w:rPr>
        <w:t xml:space="preserve"> of transformative learning</w:t>
      </w:r>
      <w:r w:rsidR="00DE5F6C">
        <w:rPr>
          <w:rFonts w:ascii="Times New Roman" w:hAnsi="Times New Roman" w:cs="Times New Roman"/>
          <w:sz w:val="24"/>
          <w:szCs w:val="24"/>
        </w:rPr>
        <w:t>. B</w:t>
      </w:r>
      <w:r w:rsidR="00452272" w:rsidRPr="00E37747">
        <w:rPr>
          <w:rFonts w:ascii="Times New Roman" w:hAnsi="Times New Roman" w:cs="Times New Roman"/>
          <w:sz w:val="24"/>
          <w:szCs w:val="24"/>
        </w:rPr>
        <w:t>ased on theoretical concepts from the literature</w:t>
      </w:r>
      <w:r w:rsidR="00C27A8A" w:rsidRPr="00E37747">
        <w:rPr>
          <w:rFonts w:ascii="Times New Roman" w:hAnsi="Times New Roman" w:cs="Times New Roman"/>
          <w:sz w:val="24"/>
          <w:szCs w:val="24"/>
        </w:rPr>
        <w:t xml:space="preserve"> </w:t>
      </w:r>
      <w:r w:rsidR="00DE5F6C">
        <w:rPr>
          <w:rFonts w:ascii="Times New Roman" w:hAnsi="Times New Roman" w:cs="Times New Roman"/>
          <w:sz w:val="24"/>
          <w:szCs w:val="24"/>
        </w:rPr>
        <w:t xml:space="preserve">in involves </w:t>
      </w:r>
      <w:r w:rsidR="00A33255">
        <w:rPr>
          <w:rFonts w:ascii="Times New Roman" w:hAnsi="Times New Roman" w:cs="Times New Roman"/>
          <w:sz w:val="24"/>
          <w:szCs w:val="24"/>
        </w:rPr>
        <w:t>sc</w:t>
      </w:r>
      <w:r w:rsidR="0027523C" w:rsidRPr="00E37747">
        <w:rPr>
          <w:rFonts w:ascii="Times New Roman" w:hAnsi="Times New Roman" w:cs="Times New Roman"/>
          <w:sz w:val="24"/>
          <w:szCs w:val="24"/>
        </w:rPr>
        <w:t xml:space="preserve">ales in 4 areas: outcomes and the following processes: </w:t>
      </w:r>
      <w:r w:rsidR="003705D0" w:rsidRPr="00E37747">
        <w:rPr>
          <w:rFonts w:ascii="Times New Roman" w:hAnsi="Times New Roman" w:cs="Times New Roman"/>
          <w:sz w:val="24"/>
          <w:szCs w:val="24"/>
        </w:rPr>
        <w:t>cognition or</w:t>
      </w:r>
      <w:r w:rsidR="0027523C" w:rsidRPr="00E37747">
        <w:rPr>
          <w:rFonts w:ascii="Times New Roman" w:hAnsi="Times New Roman" w:cs="Times New Roman"/>
          <w:sz w:val="24"/>
          <w:szCs w:val="24"/>
        </w:rPr>
        <w:t xml:space="preserve"> rational</w:t>
      </w:r>
      <w:r w:rsidR="003705D0" w:rsidRPr="00E37747">
        <w:rPr>
          <w:rFonts w:ascii="Times New Roman" w:hAnsi="Times New Roman" w:cs="Times New Roman"/>
          <w:sz w:val="24"/>
          <w:szCs w:val="24"/>
        </w:rPr>
        <w:t xml:space="preserve">; beyond rational or </w:t>
      </w:r>
      <w:r w:rsidR="0027523C" w:rsidRPr="00E37747">
        <w:rPr>
          <w:rFonts w:ascii="Times New Roman" w:hAnsi="Times New Roman" w:cs="Times New Roman"/>
          <w:sz w:val="24"/>
          <w:szCs w:val="24"/>
        </w:rPr>
        <w:t>extrarational</w:t>
      </w:r>
      <w:r w:rsidR="003705D0" w:rsidRPr="00E37747">
        <w:rPr>
          <w:rFonts w:ascii="Times New Roman" w:hAnsi="Times New Roman" w:cs="Times New Roman"/>
          <w:sz w:val="24"/>
          <w:szCs w:val="24"/>
        </w:rPr>
        <w:t xml:space="preserve"> and social</w:t>
      </w:r>
      <w:r w:rsidR="00EB6FF2" w:rsidRPr="00E37747">
        <w:rPr>
          <w:rFonts w:ascii="Times New Roman" w:hAnsi="Times New Roman" w:cs="Times New Roman"/>
          <w:sz w:val="24"/>
          <w:szCs w:val="24"/>
        </w:rPr>
        <w:t xml:space="preserve"> critique. </w:t>
      </w:r>
    </w:p>
    <w:p w14:paraId="32ABFD31" w14:textId="0BCF5DCA" w:rsidR="00320117" w:rsidRPr="00AE3C15" w:rsidRDefault="00320117" w:rsidP="00842F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C15">
        <w:rPr>
          <w:rFonts w:ascii="Times New Roman" w:hAnsi="Times New Roman" w:cs="Times New Roman"/>
          <w:sz w:val="24"/>
          <w:szCs w:val="24"/>
        </w:rPr>
        <w:t xml:space="preserve">The full paper will provide </w:t>
      </w:r>
      <w:r w:rsidR="002F2E4E" w:rsidRPr="00AE3C15">
        <w:rPr>
          <w:rFonts w:ascii="Times New Roman" w:hAnsi="Times New Roman" w:cs="Times New Roman"/>
          <w:sz w:val="24"/>
          <w:szCs w:val="24"/>
        </w:rPr>
        <w:t xml:space="preserve">further </w:t>
      </w:r>
      <w:r w:rsidRPr="00AE3C15">
        <w:rPr>
          <w:rFonts w:ascii="Times New Roman" w:hAnsi="Times New Roman" w:cs="Times New Roman"/>
          <w:sz w:val="24"/>
          <w:szCs w:val="24"/>
        </w:rPr>
        <w:t xml:space="preserve">information about the sample and the approach to data </w:t>
      </w:r>
      <w:r w:rsidR="00686B1D" w:rsidRPr="00AE3C15">
        <w:rPr>
          <w:rFonts w:ascii="Times New Roman" w:hAnsi="Times New Roman" w:cs="Times New Roman"/>
          <w:sz w:val="24"/>
          <w:szCs w:val="24"/>
        </w:rPr>
        <w:t>collection</w:t>
      </w:r>
      <w:r w:rsidR="00A84D70" w:rsidRPr="00AE3C15">
        <w:rPr>
          <w:rFonts w:ascii="Times New Roman" w:hAnsi="Times New Roman" w:cs="Times New Roman"/>
          <w:sz w:val="24"/>
          <w:szCs w:val="24"/>
        </w:rPr>
        <w:t xml:space="preserve"> as well as preliminary findings to consider the extent to which the post-experience programme of the MBA has been perceived to have served as an enabler of transformation</w:t>
      </w:r>
      <w:r w:rsidR="002F2E4E" w:rsidRPr="00AE3C15">
        <w:rPr>
          <w:rFonts w:ascii="Times New Roman" w:hAnsi="Times New Roman" w:cs="Times New Roman"/>
          <w:sz w:val="24"/>
          <w:szCs w:val="24"/>
        </w:rPr>
        <w:t xml:space="preserve"> for women alumni.</w:t>
      </w:r>
    </w:p>
    <w:p w14:paraId="3C7757ED" w14:textId="77777777" w:rsidR="00A84D70" w:rsidRPr="00AE3C15" w:rsidRDefault="00A84D70" w:rsidP="00842F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2EDCF7" w14:textId="77777777" w:rsidR="00AF42AD" w:rsidRDefault="00AF42AD" w:rsidP="002D1B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B61A71" w14:textId="77777777" w:rsidR="00AE3C15" w:rsidRPr="00842FAE" w:rsidRDefault="00AE3C15" w:rsidP="002D1B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57BF99" w14:textId="41F6AEF7" w:rsidR="00320117" w:rsidRPr="00C5092E" w:rsidRDefault="00320117" w:rsidP="002D1B1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092E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6171A4B8" w14:textId="77777777" w:rsidR="002917AD" w:rsidRPr="00C5092E" w:rsidRDefault="00AD4EFA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  <w:sz w:val="24"/>
          <w:szCs w:val="24"/>
        </w:rPr>
        <w:fldChar w:fldCharType="begin"/>
      </w:r>
      <w:r w:rsidRPr="00C5092E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C5092E">
        <w:rPr>
          <w:rFonts w:ascii="Times New Roman" w:hAnsi="Times New Roman" w:cs="Times New Roman"/>
          <w:sz w:val="24"/>
          <w:szCs w:val="24"/>
        </w:rPr>
        <w:fldChar w:fldCharType="separate"/>
      </w:r>
      <w:r w:rsidR="002917AD" w:rsidRPr="00C5092E">
        <w:rPr>
          <w:rFonts w:ascii="Times New Roman" w:hAnsi="Times New Roman" w:cs="Times New Roman"/>
        </w:rPr>
        <w:t xml:space="preserve">Baruch Y and Peiperl M (2000) Career management practices: An empirical survey and implications. </w:t>
      </w:r>
      <w:r w:rsidR="002917AD" w:rsidRPr="00C5092E">
        <w:rPr>
          <w:rFonts w:ascii="Times New Roman" w:hAnsi="Times New Roman" w:cs="Times New Roman"/>
          <w:i/>
        </w:rPr>
        <w:t>Human Resource Management</w:t>
      </w:r>
      <w:r w:rsidR="002917AD" w:rsidRPr="00C5092E">
        <w:rPr>
          <w:rFonts w:ascii="Times New Roman" w:hAnsi="Times New Roman" w:cs="Times New Roman"/>
        </w:rPr>
        <w:t xml:space="preserve"> 39(4): 347-366.</w:t>
      </w:r>
    </w:p>
    <w:p w14:paraId="25CAD723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>Bourdieu P and Richardson JG (1986) Handbook of Theory and Research for the Sociology of Education. Greenwood Press New York.</w:t>
      </w:r>
    </w:p>
    <w:p w14:paraId="75374C48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Elliott C and Soo KT (2016) The impact of MBA programme attributes on post-MBA salaries. </w:t>
      </w:r>
      <w:r w:rsidRPr="00C5092E">
        <w:rPr>
          <w:rFonts w:ascii="Times New Roman" w:hAnsi="Times New Roman" w:cs="Times New Roman"/>
          <w:i/>
        </w:rPr>
        <w:t>Education Economics</w:t>
      </w:r>
      <w:r w:rsidRPr="00C5092E">
        <w:rPr>
          <w:rFonts w:ascii="Times New Roman" w:hAnsi="Times New Roman" w:cs="Times New Roman"/>
        </w:rPr>
        <w:t xml:space="preserve"> 24(4): 427-443.</w:t>
      </w:r>
    </w:p>
    <w:p w14:paraId="0A24EA77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Fuller K (2013) </w:t>
      </w:r>
      <w:r w:rsidRPr="00C5092E">
        <w:rPr>
          <w:rFonts w:ascii="Times New Roman" w:hAnsi="Times New Roman" w:cs="Times New Roman"/>
          <w:i/>
        </w:rPr>
        <w:t>Gender, identity and educational leadership.</w:t>
      </w:r>
      <w:r w:rsidRPr="00C5092E">
        <w:rPr>
          <w:rFonts w:ascii="Times New Roman" w:hAnsi="Times New Roman" w:cs="Times New Roman"/>
        </w:rPr>
        <w:t xml:space="preserve"> A&amp;C Black.</w:t>
      </w:r>
    </w:p>
    <w:p w14:paraId="73B0CA51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Hay A and Hodgkinson M (2008) More Success than Meets the Eye - A Challenge to Critiques of the MBA. </w:t>
      </w:r>
      <w:r w:rsidRPr="00C5092E">
        <w:rPr>
          <w:rFonts w:ascii="Times New Roman" w:hAnsi="Times New Roman" w:cs="Times New Roman"/>
          <w:i/>
        </w:rPr>
        <w:t>Management learning</w:t>
      </w:r>
      <w:r w:rsidRPr="00C5092E">
        <w:rPr>
          <w:rFonts w:ascii="Times New Roman" w:hAnsi="Times New Roman" w:cs="Times New Roman"/>
        </w:rPr>
        <w:t xml:space="preserve"> 39(1): 21.</w:t>
      </w:r>
    </w:p>
    <w:p w14:paraId="3EF088AB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Hazenbush M (2022) Application Trends Survey: 2022 Summary Report. Market Intelligence. </w:t>
      </w:r>
      <w:r w:rsidRPr="00C5092E">
        <w:rPr>
          <w:rFonts w:ascii="Times New Roman" w:hAnsi="Times New Roman" w:cs="Times New Roman"/>
          <w:i/>
        </w:rPr>
        <w:t>Graduate Management Admission Council</w:t>
      </w:r>
      <w:r w:rsidRPr="00C5092E">
        <w:rPr>
          <w:rFonts w:ascii="Times New Roman" w:hAnsi="Times New Roman" w:cs="Times New Roman"/>
        </w:rPr>
        <w:t>.</w:t>
      </w:r>
    </w:p>
    <w:p w14:paraId="61BC28D8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HESA </w:t>
      </w:r>
      <w:r w:rsidRPr="00C5092E">
        <w:rPr>
          <w:rFonts w:ascii="Times New Roman" w:hAnsi="Times New Roman" w:cs="Times New Roman"/>
          <w:i/>
        </w:rPr>
        <w:t>The Higher Education Statistics Agency</w:t>
      </w:r>
      <w:r w:rsidRPr="00C5092E">
        <w:rPr>
          <w:rFonts w:ascii="Times New Roman" w:hAnsi="Times New Roman" w:cs="Times New Roman"/>
        </w:rPr>
        <w:t>.  (accessed February 19).</w:t>
      </w:r>
    </w:p>
    <w:p w14:paraId="2FB4A164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Heslin PA (2003) Self-and other-referent criteria of career success. </w:t>
      </w:r>
      <w:r w:rsidRPr="00C5092E">
        <w:rPr>
          <w:rFonts w:ascii="Times New Roman" w:hAnsi="Times New Roman" w:cs="Times New Roman"/>
          <w:i/>
        </w:rPr>
        <w:t>Journal of Career Assessment</w:t>
      </w:r>
      <w:r w:rsidRPr="00C5092E">
        <w:rPr>
          <w:rFonts w:ascii="Times New Roman" w:hAnsi="Times New Roman" w:cs="Times New Roman"/>
        </w:rPr>
        <w:t xml:space="preserve"> 11(3): 262-286.</w:t>
      </w:r>
    </w:p>
    <w:p w14:paraId="59C5861E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Houldsworth E, Jones K, McBain R, et al. (2023) Career capital and the MBA: how gender capital supports career capital development. </w:t>
      </w:r>
      <w:r w:rsidRPr="00C5092E">
        <w:rPr>
          <w:rFonts w:ascii="Times New Roman" w:hAnsi="Times New Roman" w:cs="Times New Roman"/>
          <w:i/>
        </w:rPr>
        <w:t>Studies in Higher Education</w:t>
      </w:r>
      <w:r w:rsidRPr="00C5092E">
        <w:rPr>
          <w:rFonts w:ascii="Times New Roman" w:hAnsi="Times New Roman" w:cs="Times New Roman"/>
        </w:rPr>
        <w:t xml:space="preserve"> 48(2): 299-313.</w:t>
      </w:r>
    </w:p>
    <w:p w14:paraId="5133682C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Houldsworth E, Tresidder A and Rowson T With or without you: Career capital development as experienced by MBA alumni. </w:t>
      </w:r>
      <w:r w:rsidRPr="00C5092E">
        <w:rPr>
          <w:rFonts w:ascii="Times New Roman" w:hAnsi="Times New Roman" w:cs="Times New Roman"/>
          <w:i/>
        </w:rPr>
        <w:t>Management learning</w:t>
      </w:r>
      <w:r w:rsidRPr="00C5092E">
        <w:rPr>
          <w:rFonts w:ascii="Times New Roman" w:hAnsi="Times New Roman" w:cs="Times New Roman"/>
        </w:rPr>
        <w:t xml:space="preserve"> 0(0): 13505076241236337.</w:t>
      </w:r>
    </w:p>
    <w:p w14:paraId="11691C4B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King KP (2009) </w:t>
      </w:r>
      <w:r w:rsidRPr="00C5092E">
        <w:rPr>
          <w:rFonts w:ascii="Times New Roman" w:hAnsi="Times New Roman" w:cs="Times New Roman"/>
          <w:i/>
        </w:rPr>
        <w:t>The handbook of the evolving research of transformative learning: Based on the Learning Activities Survey.</w:t>
      </w:r>
      <w:r w:rsidRPr="00C5092E">
        <w:rPr>
          <w:rFonts w:ascii="Times New Roman" w:hAnsi="Times New Roman" w:cs="Times New Roman"/>
        </w:rPr>
        <w:t xml:space="preserve"> IAP.</w:t>
      </w:r>
    </w:p>
    <w:p w14:paraId="5A7E42D7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Konrad AM, Radcliffe V and Shin D (2016) Participation in Helping Networks As Social Capital Mobilization: Impact on Influence for Domestic Men, Domestic Women, and International MBA Students. </w:t>
      </w:r>
      <w:r w:rsidRPr="00C5092E">
        <w:rPr>
          <w:rFonts w:ascii="Times New Roman" w:hAnsi="Times New Roman" w:cs="Times New Roman"/>
          <w:i/>
        </w:rPr>
        <w:t>Academy of Management Learning &amp; Education</w:t>
      </w:r>
      <w:r w:rsidRPr="00C5092E">
        <w:rPr>
          <w:rFonts w:ascii="Times New Roman" w:hAnsi="Times New Roman" w:cs="Times New Roman"/>
        </w:rPr>
        <w:t xml:space="preserve"> 15(1): 60-78.</w:t>
      </w:r>
    </w:p>
    <w:p w14:paraId="2F4239F2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Mezirow J (1978) Perspective transformation. </w:t>
      </w:r>
      <w:r w:rsidRPr="00C5092E">
        <w:rPr>
          <w:rFonts w:ascii="Times New Roman" w:hAnsi="Times New Roman" w:cs="Times New Roman"/>
          <w:i/>
        </w:rPr>
        <w:t>Adult education</w:t>
      </w:r>
      <w:r w:rsidRPr="00C5092E">
        <w:rPr>
          <w:rFonts w:ascii="Times New Roman" w:hAnsi="Times New Roman" w:cs="Times New Roman"/>
        </w:rPr>
        <w:t xml:space="preserve"> 28(2): 100-110.</w:t>
      </w:r>
    </w:p>
    <w:p w14:paraId="0A60BB49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Mezirow J (1994) Understanding transformation theory. </w:t>
      </w:r>
      <w:r w:rsidRPr="00C5092E">
        <w:rPr>
          <w:rFonts w:ascii="Times New Roman" w:hAnsi="Times New Roman" w:cs="Times New Roman"/>
          <w:i/>
        </w:rPr>
        <w:t>Adult education quarterly</w:t>
      </w:r>
      <w:r w:rsidRPr="00C5092E">
        <w:rPr>
          <w:rFonts w:ascii="Times New Roman" w:hAnsi="Times New Roman" w:cs="Times New Roman"/>
        </w:rPr>
        <w:t xml:space="preserve"> 44(4): 222-232.</w:t>
      </w:r>
    </w:p>
    <w:p w14:paraId="09F472B3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Mezirow J (2003) Transformative learning as discourse. </w:t>
      </w:r>
      <w:r w:rsidRPr="00C5092E">
        <w:rPr>
          <w:rFonts w:ascii="Times New Roman" w:hAnsi="Times New Roman" w:cs="Times New Roman"/>
          <w:i/>
        </w:rPr>
        <w:t>Journal of Transformative Education</w:t>
      </w:r>
      <w:r w:rsidRPr="00C5092E">
        <w:rPr>
          <w:rFonts w:ascii="Times New Roman" w:hAnsi="Times New Roman" w:cs="Times New Roman"/>
        </w:rPr>
        <w:t xml:space="preserve"> 1(1): 58-63.</w:t>
      </w:r>
    </w:p>
    <w:p w14:paraId="53FB63C7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Parker P, Khapova SN and Arthur MB (2009) The intelligent career framework as a basis for interdisciplinary inquiry. </w:t>
      </w:r>
      <w:r w:rsidRPr="00C5092E">
        <w:rPr>
          <w:rFonts w:ascii="Times New Roman" w:hAnsi="Times New Roman" w:cs="Times New Roman"/>
          <w:i/>
        </w:rPr>
        <w:t>Journal of Vocational Behavior</w:t>
      </w:r>
      <w:r w:rsidRPr="00C5092E">
        <w:rPr>
          <w:rFonts w:ascii="Times New Roman" w:hAnsi="Times New Roman" w:cs="Times New Roman"/>
        </w:rPr>
        <w:t xml:space="preserve"> 75(3): 291-302.</w:t>
      </w:r>
    </w:p>
    <w:p w14:paraId="33B4CAFC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Perriton L, Elliott C and Humbert AL (2021) Where is the visible commitment to gender in the advertised content of UK management degree programmes? </w:t>
      </w:r>
      <w:r w:rsidRPr="00C5092E">
        <w:rPr>
          <w:rFonts w:ascii="Times New Roman" w:hAnsi="Times New Roman" w:cs="Times New Roman"/>
          <w:i/>
        </w:rPr>
        <w:t>Gender in Management: An International Journal</w:t>
      </w:r>
      <w:r w:rsidRPr="00C5092E">
        <w:rPr>
          <w:rFonts w:ascii="Times New Roman" w:hAnsi="Times New Roman" w:cs="Times New Roman"/>
        </w:rPr>
        <w:t>.</w:t>
      </w:r>
    </w:p>
    <w:p w14:paraId="5500CDEF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Petriglieri G and Petriglieri JL (2010) Identity workspaces: The case of business schools. </w:t>
      </w:r>
      <w:r w:rsidRPr="00C5092E">
        <w:rPr>
          <w:rFonts w:ascii="Times New Roman" w:hAnsi="Times New Roman" w:cs="Times New Roman"/>
          <w:i/>
        </w:rPr>
        <w:t>Academy of Management Learning &amp; Education</w:t>
      </w:r>
      <w:r w:rsidRPr="00C5092E">
        <w:rPr>
          <w:rFonts w:ascii="Times New Roman" w:hAnsi="Times New Roman" w:cs="Times New Roman"/>
        </w:rPr>
        <w:t xml:space="preserve"> 9(1): 44-60.</w:t>
      </w:r>
    </w:p>
    <w:p w14:paraId="7D12A20A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Putnam RD (2000) Bowling alone: America’s declining social capital. </w:t>
      </w:r>
      <w:r w:rsidRPr="00C5092E">
        <w:rPr>
          <w:rFonts w:ascii="Times New Roman" w:hAnsi="Times New Roman" w:cs="Times New Roman"/>
          <w:i/>
        </w:rPr>
        <w:t>Culture and politics</w:t>
      </w:r>
      <w:r w:rsidRPr="00C5092E">
        <w:rPr>
          <w:rFonts w:ascii="Times New Roman" w:hAnsi="Times New Roman" w:cs="Times New Roman"/>
        </w:rPr>
        <w:t>. Springer, pp.223-234.</w:t>
      </w:r>
    </w:p>
    <w:p w14:paraId="34265898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Rubin RS and Dierdorff EC (2013) Building a Better MBA: From a Decade of Critique Toward a Decennium of Creation. </w:t>
      </w:r>
      <w:r w:rsidRPr="00C5092E">
        <w:rPr>
          <w:rFonts w:ascii="Times New Roman" w:hAnsi="Times New Roman" w:cs="Times New Roman"/>
          <w:i/>
        </w:rPr>
        <w:t>Academy of Management Learning &amp; Education</w:t>
      </w:r>
      <w:r w:rsidRPr="00C5092E">
        <w:rPr>
          <w:rFonts w:ascii="Times New Roman" w:hAnsi="Times New Roman" w:cs="Times New Roman"/>
        </w:rPr>
        <w:t xml:space="preserve"> 12(1): 125-141.</w:t>
      </w:r>
    </w:p>
    <w:p w14:paraId="2A21E450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Ruth D (2017) What is your MBA for? What’s the story? </w:t>
      </w:r>
      <w:r w:rsidRPr="00C5092E">
        <w:rPr>
          <w:rFonts w:ascii="Times New Roman" w:hAnsi="Times New Roman" w:cs="Times New Roman"/>
          <w:i/>
        </w:rPr>
        <w:t>Management learning</w:t>
      </w:r>
      <w:r w:rsidRPr="00C5092E">
        <w:rPr>
          <w:rFonts w:ascii="Times New Roman" w:hAnsi="Times New Roman" w:cs="Times New Roman"/>
        </w:rPr>
        <w:t xml:space="preserve"> 48(1): 7-22.</w:t>
      </w:r>
    </w:p>
    <w:p w14:paraId="4C831442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Simpson R (2006) Masculinity and Management Education: Feminizing the MBA. </w:t>
      </w:r>
      <w:r w:rsidRPr="00C5092E">
        <w:rPr>
          <w:rFonts w:ascii="Times New Roman" w:hAnsi="Times New Roman" w:cs="Times New Roman"/>
          <w:i/>
        </w:rPr>
        <w:t>Academy of Management Learning &amp; Education</w:t>
      </w:r>
      <w:r w:rsidRPr="00C5092E">
        <w:rPr>
          <w:rFonts w:ascii="Times New Roman" w:hAnsi="Times New Roman" w:cs="Times New Roman"/>
        </w:rPr>
        <w:t xml:space="preserve"> 5(2): 182-193.</w:t>
      </w:r>
    </w:p>
    <w:p w14:paraId="60E171F7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Simpson R and Ituma A (2009) Transformation and feminisation: the masculinity of the MBA and the "un-development" of men. </w:t>
      </w:r>
      <w:r w:rsidRPr="00C5092E">
        <w:rPr>
          <w:rFonts w:ascii="Times New Roman" w:hAnsi="Times New Roman" w:cs="Times New Roman"/>
          <w:i/>
        </w:rPr>
        <w:t>Journal of Management Development</w:t>
      </w:r>
      <w:r w:rsidRPr="00C5092E">
        <w:rPr>
          <w:rFonts w:ascii="Times New Roman" w:hAnsi="Times New Roman" w:cs="Times New Roman"/>
        </w:rPr>
        <w:t xml:space="preserve"> 28(4): 301-316.</w:t>
      </w:r>
    </w:p>
    <w:p w14:paraId="341DAD78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Simpson R, Sturges J, Woods A, et al. (2004) Career progress and career barriers: women MBA graduates in Canada and the UK. </w:t>
      </w:r>
      <w:r w:rsidRPr="00C5092E">
        <w:rPr>
          <w:rFonts w:ascii="Times New Roman" w:hAnsi="Times New Roman" w:cs="Times New Roman"/>
          <w:i/>
        </w:rPr>
        <w:t>Career Development International</w:t>
      </w:r>
      <w:r w:rsidRPr="00C5092E">
        <w:rPr>
          <w:rFonts w:ascii="Times New Roman" w:hAnsi="Times New Roman" w:cs="Times New Roman"/>
        </w:rPr>
        <w:t xml:space="preserve"> 9(5): 459-477.</w:t>
      </w:r>
    </w:p>
    <w:p w14:paraId="1050AA8F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Slater H (1987) </w:t>
      </w:r>
      <w:r w:rsidRPr="00C5092E">
        <w:rPr>
          <w:rFonts w:ascii="Times New Roman" w:hAnsi="Times New Roman" w:cs="Times New Roman"/>
          <w:i/>
        </w:rPr>
        <w:t xml:space="preserve">Henley at Greenlands: forty years of management development. </w:t>
      </w:r>
      <w:r w:rsidRPr="00C5092E">
        <w:rPr>
          <w:rFonts w:ascii="Times New Roman" w:hAnsi="Times New Roman" w:cs="Times New Roman"/>
        </w:rPr>
        <w:t>Oxfordshire: Henley Management College.</w:t>
      </w:r>
    </w:p>
    <w:p w14:paraId="6B3BB6F8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Stone GA, Duerden MD, Duffy LN, et al. (2017) Measurement of transformative learning in study abroad: An application of the learning activities survey. </w:t>
      </w:r>
      <w:r w:rsidRPr="00C5092E">
        <w:rPr>
          <w:rFonts w:ascii="Times New Roman" w:hAnsi="Times New Roman" w:cs="Times New Roman"/>
          <w:i/>
        </w:rPr>
        <w:t>The journal of hospitality, leisure, sport &amp; tourism education</w:t>
      </w:r>
      <w:r w:rsidRPr="00C5092E">
        <w:rPr>
          <w:rFonts w:ascii="Times New Roman" w:hAnsi="Times New Roman" w:cs="Times New Roman"/>
        </w:rPr>
        <w:t xml:space="preserve"> 21: 23-32.</w:t>
      </w:r>
    </w:p>
    <w:p w14:paraId="7AAE9853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lastRenderedPageBreak/>
        <w:t xml:space="preserve">Stuckey H, Taylor E and Cranton P (2013) Developing a Survey of Transformative Learning Outcomes and Processes Based on Theoretical Principles. </w:t>
      </w:r>
      <w:r w:rsidRPr="00C5092E">
        <w:rPr>
          <w:rFonts w:ascii="Times New Roman" w:hAnsi="Times New Roman" w:cs="Times New Roman"/>
          <w:i/>
        </w:rPr>
        <w:t>Journal of Transformative Education</w:t>
      </w:r>
      <w:r w:rsidRPr="00C5092E">
        <w:rPr>
          <w:rFonts w:ascii="Times New Roman" w:hAnsi="Times New Roman" w:cs="Times New Roman"/>
        </w:rPr>
        <w:t xml:space="preserve"> 11: 211-228.</w:t>
      </w:r>
    </w:p>
    <w:p w14:paraId="09D2E273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Vaara E and Fay E (2011) How can a Bourdieusian perspective aid analysis of MBA education? </w:t>
      </w:r>
      <w:r w:rsidRPr="00C5092E">
        <w:rPr>
          <w:rFonts w:ascii="Times New Roman" w:hAnsi="Times New Roman" w:cs="Times New Roman"/>
          <w:i/>
        </w:rPr>
        <w:t>Academy of Management Learning &amp; Education</w:t>
      </w:r>
      <w:r w:rsidRPr="00C5092E">
        <w:rPr>
          <w:rFonts w:ascii="Times New Roman" w:hAnsi="Times New Roman" w:cs="Times New Roman"/>
        </w:rPr>
        <w:t xml:space="preserve"> 10(1): 27-39.</w:t>
      </w:r>
    </w:p>
    <w:p w14:paraId="10686523" w14:textId="77777777" w:rsidR="002917AD" w:rsidRPr="00C5092E" w:rsidRDefault="002917AD" w:rsidP="002917AD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Waddock S and Lozano JM (2013) Developing More Holistic Management Education: Lessons Learned From Two Programs. </w:t>
      </w:r>
      <w:r w:rsidRPr="00C5092E">
        <w:rPr>
          <w:rFonts w:ascii="Times New Roman" w:hAnsi="Times New Roman" w:cs="Times New Roman"/>
          <w:i/>
        </w:rPr>
        <w:t>Academy of Management Learning &amp; Education</w:t>
      </w:r>
      <w:r w:rsidRPr="00C5092E">
        <w:rPr>
          <w:rFonts w:ascii="Times New Roman" w:hAnsi="Times New Roman" w:cs="Times New Roman"/>
        </w:rPr>
        <w:t xml:space="preserve"> 12(2): 265-284.</w:t>
      </w:r>
    </w:p>
    <w:p w14:paraId="7458544B" w14:textId="77777777" w:rsidR="002917AD" w:rsidRPr="00C5092E" w:rsidRDefault="002917AD" w:rsidP="002917AD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C5092E">
        <w:rPr>
          <w:rFonts w:ascii="Times New Roman" w:hAnsi="Times New Roman" w:cs="Times New Roman"/>
        </w:rPr>
        <w:t xml:space="preserve">Wallen AS, Morris MW, Devine BA, et al. (2017) Understanding the MBA Gender Gap: Women Respond to Gender Norms by Reducing Public Assertiveness but Not Private Effort. </w:t>
      </w:r>
      <w:r w:rsidRPr="00C5092E">
        <w:rPr>
          <w:rFonts w:ascii="Times New Roman" w:hAnsi="Times New Roman" w:cs="Times New Roman"/>
          <w:i/>
        </w:rPr>
        <w:t>Personality and Social Psychology Bulletin</w:t>
      </w:r>
      <w:r w:rsidRPr="00C5092E">
        <w:rPr>
          <w:rFonts w:ascii="Times New Roman" w:hAnsi="Times New Roman" w:cs="Times New Roman"/>
        </w:rPr>
        <w:t xml:space="preserve"> 43(8): 1150-1170.</w:t>
      </w:r>
    </w:p>
    <w:p w14:paraId="53358E52" w14:textId="6D3DBBBE" w:rsidR="00185131" w:rsidRPr="0093153F" w:rsidRDefault="00AD4EFA" w:rsidP="002D1B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092E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185131" w:rsidRPr="00931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604EF"/>
    <w:multiLevelType w:val="hybridMultilevel"/>
    <w:tmpl w:val="442CBC46"/>
    <w:lvl w:ilvl="0" w:tplc="0F44F3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C2988"/>
    <w:multiLevelType w:val="hybridMultilevel"/>
    <w:tmpl w:val="D404524E"/>
    <w:lvl w:ilvl="0" w:tplc="CE8A1C8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02704">
    <w:abstractNumId w:val="0"/>
  </w:num>
  <w:num w:numId="2" w16cid:durableId="2007706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age Harvard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ptr0fe4tav59exvvwxxwtif2eeppe0s5p0&quot;&gt;LHEndNote Library2020 Copy&lt;record-ids&gt;&lt;item&gt;4&lt;/item&gt;&lt;item&gt;34&lt;/item&gt;&lt;item&gt;35&lt;/item&gt;&lt;item&gt;53&lt;/item&gt;&lt;item&gt;120&lt;/item&gt;&lt;item&gt;125&lt;/item&gt;&lt;item&gt;206&lt;/item&gt;&lt;item&gt;211&lt;/item&gt;&lt;item&gt;267&lt;/item&gt;&lt;item&gt;281&lt;/item&gt;&lt;item&gt;285&lt;/item&gt;&lt;item&gt;365&lt;/item&gt;&lt;item&gt;380&lt;/item&gt;&lt;item&gt;389&lt;/item&gt;&lt;item&gt;417&lt;/item&gt;&lt;item&gt;446&lt;/item&gt;&lt;item&gt;462&lt;/item&gt;&lt;item&gt;476&lt;/item&gt;&lt;item&gt;510&lt;/item&gt;&lt;item&gt;516&lt;/item&gt;&lt;item&gt;517&lt;/item&gt;&lt;item&gt;547&lt;/item&gt;&lt;item&gt;629&lt;/item&gt;&lt;item&gt;679&lt;/item&gt;&lt;item&gt;681&lt;/item&gt;&lt;item&gt;682&lt;/item&gt;&lt;item&gt;684&lt;/item&gt;&lt;/record-ids&gt;&lt;/item&gt;&lt;/Libraries&gt;"/>
  </w:docVars>
  <w:rsids>
    <w:rsidRoot w:val="00185131"/>
    <w:rsid w:val="000000DD"/>
    <w:rsid w:val="00004B5F"/>
    <w:rsid w:val="00012388"/>
    <w:rsid w:val="000130D9"/>
    <w:rsid w:val="00013124"/>
    <w:rsid w:val="000228E1"/>
    <w:rsid w:val="00033060"/>
    <w:rsid w:val="00033C4E"/>
    <w:rsid w:val="00036EC4"/>
    <w:rsid w:val="00037AF0"/>
    <w:rsid w:val="00041ABD"/>
    <w:rsid w:val="00050064"/>
    <w:rsid w:val="000546AA"/>
    <w:rsid w:val="00054765"/>
    <w:rsid w:val="00056ADA"/>
    <w:rsid w:val="0006338E"/>
    <w:rsid w:val="00070F57"/>
    <w:rsid w:val="00071BE8"/>
    <w:rsid w:val="000732EA"/>
    <w:rsid w:val="000737D6"/>
    <w:rsid w:val="000749E2"/>
    <w:rsid w:val="00075376"/>
    <w:rsid w:val="00075A12"/>
    <w:rsid w:val="00081DD0"/>
    <w:rsid w:val="00091A5A"/>
    <w:rsid w:val="000933B4"/>
    <w:rsid w:val="00093C85"/>
    <w:rsid w:val="0009786B"/>
    <w:rsid w:val="000A21D2"/>
    <w:rsid w:val="000A2E30"/>
    <w:rsid w:val="000A590D"/>
    <w:rsid w:val="000A5A47"/>
    <w:rsid w:val="000C186E"/>
    <w:rsid w:val="000C4625"/>
    <w:rsid w:val="000C4CF5"/>
    <w:rsid w:val="000C6EA9"/>
    <w:rsid w:val="000D1F7E"/>
    <w:rsid w:val="000F0386"/>
    <w:rsid w:val="001031CF"/>
    <w:rsid w:val="00105179"/>
    <w:rsid w:val="00111FBC"/>
    <w:rsid w:val="00116A99"/>
    <w:rsid w:val="0012347E"/>
    <w:rsid w:val="00125E96"/>
    <w:rsid w:val="00126961"/>
    <w:rsid w:val="001424CF"/>
    <w:rsid w:val="00154A2A"/>
    <w:rsid w:val="00164D3A"/>
    <w:rsid w:val="001677BB"/>
    <w:rsid w:val="00167DF6"/>
    <w:rsid w:val="0017798C"/>
    <w:rsid w:val="00185131"/>
    <w:rsid w:val="00185DD2"/>
    <w:rsid w:val="00187DB0"/>
    <w:rsid w:val="00195172"/>
    <w:rsid w:val="00197599"/>
    <w:rsid w:val="001A340F"/>
    <w:rsid w:val="001A7229"/>
    <w:rsid w:val="001B3542"/>
    <w:rsid w:val="001B38CD"/>
    <w:rsid w:val="001C3A27"/>
    <w:rsid w:val="001C636C"/>
    <w:rsid w:val="001D15FB"/>
    <w:rsid w:val="001D3BAE"/>
    <w:rsid w:val="001D4B78"/>
    <w:rsid w:val="001E2327"/>
    <w:rsid w:val="001E2B87"/>
    <w:rsid w:val="001E2EAF"/>
    <w:rsid w:val="001E30B3"/>
    <w:rsid w:val="001F2221"/>
    <w:rsid w:val="001F6793"/>
    <w:rsid w:val="001F76FC"/>
    <w:rsid w:val="001F77DD"/>
    <w:rsid w:val="0020030F"/>
    <w:rsid w:val="00201B4A"/>
    <w:rsid w:val="002065F3"/>
    <w:rsid w:val="00214BFD"/>
    <w:rsid w:val="00221EE9"/>
    <w:rsid w:val="00224F05"/>
    <w:rsid w:val="00233D99"/>
    <w:rsid w:val="00234046"/>
    <w:rsid w:val="002347FC"/>
    <w:rsid w:val="002427F4"/>
    <w:rsid w:val="00255594"/>
    <w:rsid w:val="0025567A"/>
    <w:rsid w:val="00270820"/>
    <w:rsid w:val="002742F3"/>
    <w:rsid w:val="0027523C"/>
    <w:rsid w:val="0027694F"/>
    <w:rsid w:val="00291019"/>
    <w:rsid w:val="002917AD"/>
    <w:rsid w:val="00296549"/>
    <w:rsid w:val="002A4380"/>
    <w:rsid w:val="002A66D1"/>
    <w:rsid w:val="002A7DF0"/>
    <w:rsid w:val="002B0ED9"/>
    <w:rsid w:val="002B3FB5"/>
    <w:rsid w:val="002C125A"/>
    <w:rsid w:val="002C35BA"/>
    <w:rsid w:val="002C4270"/>
    <w:rsid w:val="002C4F63"/>
    <w:rsid w:val="002C5F47"/>
    <w:rsid w:val="002C675D"/>
    <w:rsid w:val="002C7F63"/>
    <w:rsid w:val="002D1B1C"/>
    <w:rsid w:val="002D2418"/>
    <w:rsid w:val="002D297E"/>
    <w:rsid w:val="002D38FB"/>
    <w:rsid w:val="002D47E4"/>
    <w:rsid w:val="002F2E4E"/>
    <w:rsid w:val="00304CE4"/>
    <w:rsid w:val="00310BC5"/>
    <w:rsid w:val="003158E3"/>
    <w:rsid w:val="00320117"/>
    <w:rsid w:val="003228D5"/>
    <w:rsid w:val="003255E6"/>
    <w:rsid w:val="003304D0"/>
    <w:rsid w:val="003413D0"/>
    <w:rsid w:val="00346EEA"/>
    <w:rsid w:val="0035188A"/>
    <w:rsid w:val="0035256A"/>
    <w:rsid w:val="003529D2"/>
    <w:rsid w:val="00357D8B"/>
    <w:rsid w:val="003615A2"/>
    <w:rsid w:val="00365B81"/>
    <w:rsid w:val="003660A3"/>
    <w:rsid w:val="003672C5"/>
    <w:rsid w:val="00367C71"/>
    <w:rsid w:val="003705D0"/>
    <w:rsid w:val="003726A9"/>
    <w:rsid w:val="0037445F"/>
    <w:rsid w:val="003744F8"/>
    <w:rsid w:val="00375DB3"/>
    <w:rsid w:val="00377587"/>
    <w:rsid w:val="00382518"/>
    <w:rsid w:val="00383B98"/>
    <w:rsid w:val="00390902"/>
    <w:rsid w:val="00391FF2"/>
    <w:rsid w:val="00396529"/>
    <w:rsid w:val="003B39A1"/>
    <w:rsid w:val="003B4D5F"/>
    <w:rsid w:val="003B7F8F"/>
    <w:rsid w:val="003C1682"/>
    <w:rsid w:val="003C2D90"/>
    <w:rsid w:val="003C37F8"/>
    <w:rsid w:val="003D285D"/>
    <w:rsid w:val="003D41D4"/>
    <w:rsid w:val="003D7186"/>
    <w:rsid w:val="003E0138"/>
    <w:rsid w:val="003E5911"/>
    <w:rsid w:val="003F2AF7"/>
    <w:rsid w:val="003F2C82"/>
    <w:rsid w:val="003F66E7"/>
    <w:rsid w:val="0040448E"/>
    <w:rsid w:val="00411A6D"/>
    <w:rsid w:val="00413606"/>
    <w:rsid w:val="004160C4"/>
    <w:rsid w:val="00423417"/>
    <w:rsid w:val="0042613B"/>
    <w:rsid w:val="00434825"/>
    <w:rsid w:val="004361F2"/>
    <w:rsid w:val="00440F95"/>
    <w:rsid w:val="00441BAA"/>
    <w:rsid w:val="00446A1C"/>
    <w:rsid w:val="00452272"/>
    <w:rsid w:val="00457A97"/>
    <w:rsid w:val="00463DA0"/>
    <w:rsid w:val="00466504"/>
    <w:rsid w:val="00475AAA"/>
    <w:rsid w:val="00480261"/>
    <w:rsid w:val="00480B29"/>
    <w:rsid w:val="0048121D"/>
    <w:rsid w:val="00487595"/>
    <w:rsid w:val="0048770D"/>
    <w:rsid w:val="00491348"/>
    <w:rsid w:val="00494A13"/>
    <w:rsid w:val="004954AD"/>
    <w:rsid w:val="00496EB7"/>
    <w:rsid w:val="004B4A19"/>
    <w:rsid w:val="004B5969"/>
    <w:rsid w:val="004C31CF"/>
    <w:rsid w:val="004D5E55"/>
    <w:rsid w:val="004E489A"/>
    <w:rsid w:val="004E4B3B"/>
    <w:rsid w:val="004F0424"/>
    <w:rsid w:val="0050570A"/>
    <w:rsid w:val="0051337B"/>
    <w:rsid w:val="00517430"/>
    <w:rsid w:val="0051749F"/>
    <w:rsid w:val="0052294A"/>
    <w:rsid w:val="00527767"/>
    <w:rsid w:val="00547869"/>
    <w:rsid w:val="005508DB"/>
    <w:rsid w:val="0059069E"/>
    <w:rsid w:val="00592544"/>
    <w:rsid w:val="005969C4"/>
    <w:rsid w:val="005A1901"/>
    <w:rsid w:val="005B57FD"/>
    <w:rsid w:val="005B6B1E"/>
    <w:rsid w:val="005D0A07"/>
    <w:rsid w:val="005D47EB"/>
    <w:rsid w:val="005D70CC"/>
    <w:rsid w:val="005E074B"/>
    <w:rsid w:val="005E3E9E"/>
    <w:rsid w:val="005E54AB"/>
    <w:rsid w:val="005E727A"/>
    <w:rsid w:val="006033AA"/>
    <w:rsid w:val="00612E3B"/>
    <w:rsid w:val="006137D4"/>
    <w:rsid w:val="00613DC1"/>
    <w:rsid w:val="006148CC"/>
    <w:rsid w:val="00623F8C"/>
    <w:rsid w:val="006240C4"/>
    <w:rsid w:val="00634F59"/>
    <w:rsid w:val="00641A55"/>
    <w:rsid w:val="00644365"/>
    <w:rsid w:val="00646385"/>
    <w:rsid w:val="00651373"/>
    <w:rsid w:val="0065499C"/>
    <w:rsid w:val="006831C1"/>
    <w:rsid w:val="00686B1D"/>
    <w:rsid w:val="00692FF8"/>
    <w:rsid w:val="00694386"/>
    <w:rsid w:val="006A143E"/>
    <w:rsid w:val="006B4D23"/>
    <w:rsid w:val="006C31D3"/>
    <w:rsid w:val="006C3FBB"/>
    <w:rsid w:val="006D2D77"/>
    <w:rsid w:val="006D3407"/>
    <w:rsid w:val="006D684A"/>
    <w:rsid w:val="006E1F2F"/>
    <w:rsid w:val="006E2972"/>
    <w:rsid w:val="006E30E1"/>
    <w:rsid w:val="006E5E8B"/>
    <w:rsid w:val="006F3539"/>
    <w:rsid w:val="006F6A19"/>
    <w:rsid w:val="007001F8"/>
    <w:rsid w:val="007042FA"/>
    <w:rsid w:val="00713DB2"/>
    <w:rsid w:val="00713E4E"/>
    <w:rsid w:val="007205F6"/>
    <w:rsid w:val="00721981"/>
    <w:rsid w:val="00721A52"/>
    <w:rsid w:val="00725DC4"/>
    <w:rsid w:val="00726A5D"/>
    <w:rsid w:val="00730897"/>
    <w:rsid w:val="0073451F"/>
    <w:rsid w:val="00735166"/>
    <w:rsid w:val="00737447"/>
    <w:rsid w:val="0074569D"/>
    <w:rsid w:val="00746A4B"/>
    <w:rsid w:val="0075340D"/>
    <w:rsid w:val="00753BBC"/>
    <w:rsid w:val="0076014D"/>
    <w:rsid w:val="007602CE"/>
    <w:rsid w:val="007607FC"/>
    <w:rsid w:val="007667E4"/>
    <w:rsid w:val="00766B62"/>
    <w:rsid w:val="00770C7F"/>
    <w:rsid w:val="00784AD4"/>
    <w:rsid w:val="00786991"/>
    <w:rsid w:val="00790E25"/>
    <w:rsid w:val="007934C6"/>
    <w:rsid w:val="0079441D"/>
    <w:rsid w:val="007A098C"/>
    <w:rsid w:val="007A3133"/>
    <w:rsid w:val="007B4E9C"/>
    <w:rsid w:val="007C4902"/>
    <w:rsid w:val="007C7428"/>
    <w:rsid w:val="007D40E5"/>
    <w:rsid w:val="007E1C51"/>
    <w:rsid w:val="007E2569"/>
    <w:rsid w:val="007E4E72"/>
    <w:rsid w:val="007E60D8"/>
    <w:rsid w:val="007F5990"/>
    <w:rsid w:val="008009F5"/>
    <w:rsid w:val="00802CFB"/>
    <w:rsid w:val="008079A0"/>
    <w:rsid w:val="00811D5A"/>
    <w:rsid w:val="00812650"/>
    <w:rsid w:val="0081368D"/>
    <w:rsid w:val="00813AC5"/>
    <w:rsid w:val="00813EF1"/>
    <w:rsid w:val="00817117"/>
    <w:rsid w:val="008202F3"/>
    <w:rsid w:val="008203E9"/>
    <w:rsid w:val="00827607"/>
    <w:rsid w:val="0083769A"/>
    <w:rsid w:val="00842FAE"/>
    <w:rsid w:val="00853A2B"/>
    <w:rsid w:val="00862A8B"/>
    <w:rsid w:val="008636E7"/>
    <w:rsid w:val="00866152"/>
    <w:rsid w:val="0086697C"/>
    <w:rsid w:val="008719CB"/>
    <w:rsid w:val="008771A9"/>
    <w:rsid w:val="00880A54"/>
    <w:rsid w:val="00882F8D"/>
    <w:rsid w:val="0088410D"/>
    <w:rsid w:val="00887282"/>
    <w:rsid w:val="0089222F"/>
    <w:rsid w:val="008922DC"/>
    <w:rsid w:val="00897E82"/>
    <w:rsid w:val="008A0C8B"/>
    <w:rsid w:val="008A315B"/>
    <w:rsid w:val="008B0E9B"/>
    <w:rsid w:val="008B7120"/>
    <w:rsid w:val="008C2FB4"/>
    <w:rsid w:val="008D1702"/>
    <w:rsid w:val="008D48E2"/>
    <w:rsid w:val="008D5431"/>
    <w:rsid w:val="008D62CD"/>
    <w:rsid w:val="008D6CF6"/>
    <w:rsid w:val="008E0C51"/>
    <w:rsid w:val="008E1550"/>
    <w:rsid w:val="008E35DE"/>
    <w:rsid w:val="008E5383"/>
    <w:rsid w:val="008F19EA"/>
    <w:rsid w:val="008F6038"/>
    <w:rsid w:val="009038FB"/>
    <w:rsid w:val="009071DB"/>
    <w:rsid w:val="009122DE"/>
    <w:rsid w:val="0091432F"/>
    <w:rsid w:val="0091786F"/>
    <w:rsid w:val="0093153F"/>
    <w:rsid w:val="009335D6"/>
    <w:rsid w:val="00933F08"/>
    <w:rsid w:val="00934A8D"/>
    <w:rsid w:val="009450DF"/>
    <w:rsid w:val="009466C1"/>
    <w:rsid w:val="00946832"/>
    <w:rsid w:val="00950DCA"/>
    <w:rsid w:val="009517D2"/>
    <w:rsid w:val="00952949"/>
    <w:rsid w:val="00953C9E"/>
    <w:rsid w:val="0096143A"/>
    <w:rsid w:val="00967FA2"/>
    <w:rsid w:val="009735B4"/>
    <w:rsid w:val="0097434B"/>
    <w:rsid w:val="0097698C"/>
    <w:rsid w:val="009771FE"/>
    <w:rsid w:val="00980E19"/>
    <w:rsid w:val="009827D9"/>
    <w:rsid w:val="009840B2"/>
    <w:rsid w:val="009844BB"/>
    <w:rsid w:val="00997903"/>
    <w:rsid w:val="009A21E1"/>
    <w:rsid w:val="009A22B2"/>
    <w:rsid w:val="009A3592"/>
    <w:rsid w:val="009A4BDB"/>
    <w:rsid w:val="009A4EBC"/>
    <w:rsid w:val="009A7BDF"/>
    <w:rsid w:val="009B0337"/>
    <w:rsid w:val="009B173B"/>
    <w:rsid w:val="009B5425"/>
    <w:rsid w:val="009C4EDF"/>
    <w:rsid w:val="009D67B0"/>
    <w:rsid w:val="009E54E6"/>
    <w:rsid w:val="009E648E"/>
    <w:rsid w:val="009E7AE3"/>
    <w:rsid w:val="009F02FD"/>
    <w:rsid w:val="009F3046"/>
    <w:rsid w:val="009F60DD"/>
    <w:rsid w:val="00A12223"/>
    <w:rsid w:val="00A16AF4"/>
    <w:rsid w:val="00A22026"/>
    <w:rsid w:val="00A24642"/>
    <w:rsid w:val="00A33255"/>
    <w:rsid w:val="00A37245"/>
    <w:rsid w:val="00A41CC9"/>
    <w:rsid w:val="00A46E92"/>
    <w:rsid w:val="00A47B6A"/>
    <w:rsid w:val="00A5231B"/>
    <w:rsid w:val="00A60AC7"/>
    <w:rsid w:val="00A73C49"/>
    <w:rsid w:val="00A74EBD"/>
    <w:rsid w:val="00A818D4"/>
    <w:rsid w:val="00A83122"/>
    <w:rsid w:val="00A84D70"/>
    <w:rsid w:val="00AB7693"/>
    <w:rsid w:val="00AB7A15"/>
    <w:rsid w:val="00AC0B80"/>
    <w:rsid w:val="00AC0D1E"/>
    <w:rsid w:val="00AC108D"/>
    <w:rsid w:val="00AC50EA"/>
    <w:rsid w:val="00AC65A8"/>
    <w:rsid w:val="00AD4EFA"/>
    <w:rsid w:val="00AE3C15"/>
    <w:rsid w:val="00AE552A"/>
    <w:rsid w:val="00AF14B9"/>
    <w:rsid w:val="00AF2829"/>
    <w:rsid w:val="00AF42AD"/>
    <w:rsid w:val="00AF740D"/>
    <w:rsid w:val="00B02A68"/>
    <w:rsid w:val="00B13BE0"/>
    <w:rsid w:val="00B257E8"/>
    <w:rsid w:val="00B35C68"/>
    <w:rsid w:val="00B648F5"/>
    <w:rsid w:val="00B76CC2"/>
    <w:rsid w:val="00B84692"/>
    <w:rsid w:val="00B86E71"/>
    <w:rsid w:val="00B9070C"/>
    <w:rsid w:val="00BA39D3"/>
    <w:rsid w:val="00BA56A4"/>
    <w:rsid w:val="00BB0219"/>
    <w:rsid w:val="00BB3AB1"/>
    <w:rsid w:val="00BB4432"/>
    <w:rsid w:val="00BB76C6"/>
    <w:rsid w:val="00BC031C"/>
    <w:rsid w:val="00BC0A26"/>
    <w:rsid w:val="00BC0AD1"/>
    <w:rsid w:val="00BC10A6"/>
    <w:rsid w:val="00BC3C60"/>
    <w:rsid w:val="00BC3FA7"/>
    <w:rsid w:val="00BC5571"/>
    <w:rsid w:val="00BC69CE"/>
    <w:rsid w:val="00BC7F71"/>
    <w:rsid w:val="00BD0942"/>
    <w:rsid w:val="00BD36F5"/>
    <w:rsid w:val="00BD4C15"/>
    <w:rsid w:val="00BD74B4"/>
    <w:rsid w:val="00BE27EF"/>
    <w:rsid w:val="00BF0489"/>
    <w:rsid w:val="00BF3224"/>
    <w:rsid w:val="00BF529E"/>
    <w:rsid w:val="00BF545F"/>
    <w:rsid w:val="00C12412"/>
    <w:rsid w:val="00C16359"/>
    <w:rsid w:val="00C20AB5"/>
    <w:rsid w:val="00C24BFB"/>
    <w:rsid w:val="00C2688A"/>
    <w:rsid w:val="00C27A8A"/>
    <w:rsid w:val="00C35575"/>
    <w:rsid w:val="00C3752A"/>
    <w:rsid w:val="00C37FCB"/>
    <w:rsid w:val="00C42B2E"/>
    <w:rsid w:val="00C44D47"/>
    <w:rsid w:val="00C4516A"/>
    <w:rsid w:val="00C5092E"/>
    <w:rsid w:val="00C50C53"/>
    <w:rsid w:val="00C6102C"/>
    <w:rsid w:val="00C6774E"/>
    <w:rsid w:val="00C80B51"/>
    <w:rsid w:val="00C80E6F"/>
    <w:rsid w:val="00C81236"/>
    <w:rsid w:val="00C8293E"/>
    <w:rsid w:val="00C830C1"/>
    <w:rsid w:val="00C9057D"/>
    <w:rsid w:val="00C94236"/>
    <w:rsid w:val="00C95184"/>
    <w:rsid w:val="00CA2778"/>
    <w:rsid w:val="00CA35B8"/>
    <w:rsid w:val="00CB3D0F"/>
    <w:rsid w:val="00CC281E"/>
    <w:rsid w:val="00CD0CFE"/>
    <w:rsid w:val="00CD5CEE"/>
    <w:rsid w:val="00CD6715"/>
    <w:rsid w:val="00CE34C4"/>
    <w:rsid w:val="00CE6F63"/>
    <w:rsid w:val="00CF6BDC"/>
    <w:rsid w:val="00D016D9"/>
    <w:rsid w:val="00D07288"/>
    <w:rsid w:val="00D120BB"/>
    <w:rsid w:val="00D20E91"/>
    <w:rsid w:val="00D21383"/>
    <w:rsid w:val="00D3249F"/>
    <w:rsid w:val="00D325CB"/>
    <w:rsid w:val="00D32639"/>
    <w:rsid w:val="00D3330F"/>
    <w:rsid w:val="00D41707"/>
    <w:rsid w:val="00D4300C"/>
    <w:rsid w:val="00D50493"/>
    <w:rsid w:val="00D53CE3"/>
    <w:rsid w:val="00D56988"/>
    <w:rsid w:val="00D57850"/>
    <w:rsid w:val="00D61E58"/>
    <w:rsid w:val="00D62EC2"/>
    <w:rsid w:val="00D63E0F"/>
    <w:rsid w:val="00D66E34"/>
    <w:rsid w:val="00D70707"/>
    <w:rsid w:val="00D71187"/>
    <w:rsid w:val="00D71666"/>
    <w:rsid w:val="00D7506B"/>
    <w:rsid w:val="00D77C9D"/>
    <w:rsid w:val="00D833E9"/>
    <w:rsid w:val="00DA3436"/>
    <w:rsid w:val="00DA3910"/>
    <w:rsid w:val="00DA74D4"/>
    <w:rsid w:val="00DB22A4"/>
    <w:rsid w:val="00DB5D22"/>
    <w:rsid w:val="00DD2649"/>
    <w:rsid w:val="00DD612B"/>
    <w:rsid w:val="00DE0ACA"/>
    <w:rsid w:val="00DE3D3E"/>
    <w:rsid w:val="00DE5E97"/>
    <w:rsid w:val="00DE5F6C"/>
    <w:rsid w:val="00DF0F37"/>
    <w:rsid w:val="00DF42F5"/>
    <w:rsid w:val="00DF4E8C"/>
    <w:rsid w:val="00E043C6"/>
    <w:rsid w:val="00E14921"/>
    <w:rsid w:val="00E15BA6"/>
    <w:rsid w:val="00E16ACF"/>
    <w:rsid w:val="00E25E8D"/>
    <w:rsid w:val="00E35D21"/>
    <w:rsid w:val="00E35E03"/>
    <w:rsid w:val="00E37730"/>
    <w:rsid w:val="00E37747"/>
    <w:rsid w:val="00E37F7F"/>
    <w:rsid w:val="00E40E52"/>
    <w:rsid w:val="00E50930"/>
    <w:rsid w:val="00E6072D"/>
    <w:rsid w:val="00E62361"/>
    <w:rsid w:val="00E67799"/>
    <w:rsid w:val="00E74A43"/>
    <w:rsid w:val="00E74D3C"/>
    <w:rsid w:val="00E836DD"/>
    <w:rsid w:val="00E84724"/>
    <w:rsid w:val="00E85817"/>
    <w:rsid w:val="00E91442"/>
    <w:rsid w:val="00E959DA"/>
    <w:rsid w:val="00E96BC6"/>
    <w:rsid w:val="00EA3F09"/>
    <w:rsid w:val="00EA7917"/>
    <w:rsid w:val="00EB1B88"/>
    <w:rsid w:val="00EB4B51"/>
    <w:rsid w:val="00EB4F6E"/>
    <w:rsid w:val="00EB6E55"/>
    <w:rsid w:val="00EB6FF2"/>
    <w:rsid w:val="00ED6070"/>
    <w:rsid w:val="00ED6870"/>
    <w:rsid w:val="00EE0F82"/>
    <w:rsid w:val="00EE17AB"/>
    <w:rsid w:val="00EF4DAD"/>
    <w:rsid w:val="00EF78B9"/>
    <w:rsid w:val="00F035DD"/>
    <w:rsid w:val="00F04138"/>
    <w:rsid w:val="00F10440"/>
    <w:rsid w:val="00F1196A"/>
    <w:rsid w:val="00F14E97"/>
    <w:rsid w:val="00F20425"/>
    <w:rsid w:val="00F30780"/>
    <w:rsid w:val="00F32336"/>
    <w:rsid w:val="00F73A86"/>
    <w:rsid w:val="00F77163"/>
    <w:rsid w:val="00F91E70"/>
    <w:rsid w:val="00F923BF"/>
    <w:rsid w:val="00F92AFF"/>
    <w:rsid w:val="00F97F6A"/>
    <w:rsid w:val="00FA2799"/>
    <w:rsid w:val="00FA4B39"/>
    <w:rsid w:val="00FB07D4"/>
    <w:rsid w:val="00FB3265"/>
    <w:rsid w:val="00FB59DC"/>
    <w:rsid w:val="00FC4E94"/>
    <w:rsid w:val="00FD291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DD458"/>
  <w15:chartTrackingRefBased/>
  <w15:docId w15:val="{C0E886B4-E864-4C25-AF95-9014D117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5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85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1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0C8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7245"/>
    <w:rPr>
      <w:color w:val="467886"/>
      <w:u w:val="single"/>
    </w:rPr>
  </w:style>
  <w:style w:type="paragraph" w:customStyle="1" w:styleId="HBSReferenceshangingindent">
    <w:name w:val="HBS References hanging indent"/>
    <w:basedOn w:val="Normal"/>
    <w:qFormat/>
    <w:rsid w:val="009840B2"/>
    <w:pPr>
      <w:spacing w:after="120" w:line="480" w:lineRule="auto"/>
      <w:ind w:left="357" w:hanging="357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AD4EFA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D4EFA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D4EFA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D4EFA"/>
    <w:rPr>
      <w:rFonts w:ascii="Aptos" w:hAnsi="Aptos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4EF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D38FB"/>
    <w:rPr>
      <w:i/>
      <w:iCs/>
    </w:rPr>
  </w:style>
  <w:style w:type="character" w:styleId="CommentReference">
    <w:name w:val="annotation reference"/>
    <w:basedOn w:val="DefaultParagraphFont"/>
    <w:uiPriority w:val="99"/>
    <w:unhideWhenUsed/>
    <w:rsid w:val="00E40E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0E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0E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E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E5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33C4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12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cf01">
    <w:name w:val="cf01"/>
    <w:basedOn w:val="DefaultParagraphFont"/>
    <w:rsid w:val="00612E3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5576</Words>
  <Characters>31786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Houldsworth</dc:creator>
  <cp:keywords/>
  <dc:description/>
  <cp:lastModifiedBy>Liz Houldsworth</cp:lastModifiedBy>
  <cp:revision>2</cp:revision>
  <cp:lastPrinted>2024-06-12T13:09:00Z</cp:lastPrinted>
  <dcterms:created xsi:type="dcterms:W3CDTF">2024-06-28T14:22:00Z</dcterms:created>
  <dcterms:modified xsi:type="dcterms:W3CDTF">2024-06-28T14:22:00Z</dcterms:modified>
</cp:coreProperties>
</file>