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6172" w14:textId="77777777" w:rsidR="0059367E" w:rsidRPr="0059367E" w:rsidRDefault="0059367E" w:rsidP="0059367E">
      <w:pPr>
        <w:rPr>
          <w:rFonts w:asciiTheme="majorBidi" w:hAnsiTheme="majorBidi" w:cstheme="majorBidi"/>
          <w:sz w:val="24"/>
          <w:szCs w:val="24"/>
        </w:rPr>
      </w:pPr>
    </w:p>
    <w:p w14:paraId="4D711B78" w14:textId="77777777"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Exploring Digital Leadership in Entrepreneurship: Navigating the Tech-Driven Landscape</w:t>
      </w:r>
    </w:p>
    <w:p w14:paraId="27BB7DFE" w14:textId="77777777"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Abstract:</w:t>
      </w:r>
    </w:p>
    <w:p w14:paraId="5EDD4E51" w14:textId="77777777" w:rsidR="0059367E" w:rsidRPr="0059367E" w:rsidRDefault="0059367E" w:rsidP="0059367E">
      <w:pPr>
        <w:rPr>
          <w:rFonts w:asciiTheme="majorBidi" w:hAnsiTheme="majorBidi" w:cstheme="majorBidi"/>
          <w:sz w:val="24"/>
          <w:szCs w:val="24"/>
        </w:rPr>
      </w:pPr>
    </w:p>
    <w:p w14:paraId="6B1264FC" w14:textId="77777777"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In today's fast-paced digital landscape, the role of digital leadership in entrepreneurship has become increasingly significant. This study explores the dynamics of digital leadership within entrepreneurial contexts, aiming to understand its impact on organizational performance and innovation in the digital era. Through a comprehensive investigation, the study delves into the characteristics of effective digital leaders, the role of digital leadership in driving innovation, the challenges faced by digital leaders, and the overall impact of digital leadership on organizational success. By shedding light on these aspects, the study contributes to a deeper understanding of digital leadership in entrepreneurship and its implications for navigating the complexities of the digital economy.</w:t>
      </w:r>
    </w:p>
    <w:p w14:paraId="3BB8FAC1" w14:textId="77777777" w:rsidR="0059367E" w:rsidRPr="0059367E" w:rsidRDefault="0059367E" w:rsidP="0059367E">
      <w:pPr>
        <w:rPr>
          <w:rFonts w:asciiTheme="majorBidi" w:hAnsiTheme="majorBidi" w:cstheme="majorBidi"/>
          <w:sz w:val="24"/>
          <w:szCs w:val="24"/>
        </w:rPr>
      </w:pPr>
    </w:p>
    <w:p w14:paraId="0737A842" w14:textId="42788479" w:rsidR="0059367E" w:rsidRDefault="0059367E" w:rsidP="0059367E">
      <w:pPr>
        <w:rPr>
          <w:rFonts w:asciiTheme="majorBidi" w:hAnsiTheme="majorBidi" w:cstheme="majorBidi"/>
          <w:sz w:val="24"/>
          <w:szCs w:val="24"/>
        </w:rPr>
      </w:pPr>
      <w:r w:rsidRPr="00B06019">
        <w:rPr>
          <w:rFonts w:asciiTheme="majorBidi" w:hAnsiTheme="majorBidi" w:cstheme="majorBidi"/>
          <w:b/>
          <w:bCs/>
          <w:sz w:val="24"/>
          <w:szCs w:val="24"/>
        </w:rPr>
        <w:t>Keywords:</w:t>
      </w:r>
      <w:r w:rsidRPr="0059367E">
        <w:rPr>
          <w:rFonts w:asciiTheme="majorBidi" w:hAnsiTheme="majorBidi" w:cstheme="majorBidi"/>
          <w:sz w:val="24"/>
          <w:szCs w:val="24"/>
        </w:rPr>
        <w:t xml:space="preserve"> Digital leadership, Entrepreneurship, Innovation, Organizational performance, Digital economy.</w:t>
      </w:r>
    </w:p>
    <w:p w14:paraId="3EE3E140" w14:textId="77777777" w:rsidR="009F1378" w:rsidRDefault="009F1378" w:rsidP="0059367E">
      <w:pPr>
        <w:rPr>
          <w:rFonts w:asciiTheme="majorBidi" w:hAnsiTheme="majorBidi" w:cstheme="majorBidi"/>
          <w:sz w:val="24"/>
          <w:szCs w:val="24"/>
        </w:rPr>
      </w:pPr>
    </w:p>
    <w:p w14:paraId="1D92D172" w14:textId="474518BC" w:rsidR="0059367E" w:rsidRPr="009F1378" w:rsidRDefault="009F1378" w:rsidP="0059367E">
      <w:pPr>
        <w:rPr>
          <w:rFonts w:asciiTheme="majorBidi" w:hAnsiTheme="majorBidi" w:cstheme="majorBidi"/>
          <w:b/>
          <w:bCs/>
          <w:sz w:val="24"/>
          <w:szCs w:val="24"/>
        </w:rPr>
      </w:pPr>
      <w:r w:rsidRPr="009F1378">
        <w:rPr>
          <w:rFonts w:asciiTheme="majorBidi" w:hAnsiTheme="majorBidi" w:cstheme="majorBidi"/>
          <w:b/>
          <w:bCs/>
          <w:sz w:val="24"/>
          <w:szCs w:val="24"/>
        </w:rPr>
        <w:t>Wordcount</w:t>
      </w:r>
      <w:r>
        <w:rPr>
          <w:rFonts w:asciiTheme="majorBidi" w:hAnsiTheme="majorBidi" w:cstheme="majorBidi"/>
          <w:b/>
          <w:bCs/>
          <w:sz w:val="24"/>
          <w:szCs w:val="24"/>
        </w:rPr>
        <w:t>:</w:t>
      </w:r>
    </w:p>
    <w:p w14:paraId="6D0FD451" w14:textId="77777777" w:rsidR="0059367E" w:rsidRDefault="0059367E" w:rsidP="0059367E">
      <w:pPr>
        <w:rPr>
          <w:rFonts w:asciiTheme="majorBidi" w:hAnsiTheme="majorBidi" w:cstheme="majorBidi"/>
          <w:sz w:val="24"/>
          <w:szCs w:val="24"/>
        </w:rPr>
      </w:pPr>
    </w:p>
    <w:p w14:paraId="27BE2774" w14:textId="77777777" w:rsidR="0059367E" w:rsidRDefault="0059367E" w:rsidP="0059367E">
      <w:pPr>
        <w:rPr>
          <w:rFonts w:asciiTheme="majorBidi" w:hAnsiTheme="majorBidi" w:cstheme="majorBidi"/>
          <w:sz w:val="24"/>
          <w:szCs w:val="24"/>
        </w:rPr>
      </w:pPr>
    </w:p>
    <w:p w14:paraId="1CF15771" w14:textId="77777777" w:rsidR="0059367E" w:rsidRDefault="0059367E" w:rsidP="0059367E">
      <w:pPr>
        <w:rPr>
          <w:rFonts w:asciiTheme="majorBidi" w:hAnsiTheme="majorBidi" w:cstheme="majorBidi"/>
          <w:sz w:val="24"/>
          <w:szCs w:val="24"/>
        </w:rPr>
      </w:pPr>
    </w:p>
    <w:p w14:paraId="2E666AA7" w14:textId="77777777" w:rsidR="0059367E" w:rsidRDefault="0059367E" w:rsidP="0059367E">
      <w:pPr>
        <w:rPr>
          <w:rFonts w:asciiTheme="majorBidi" w:hAnsiTheme="majorBidi" w:cstheme="majorBidi"/>
          <w:sz w:val="24"/>
          <w:szCs w:val="24"/>
        </w:rPr>
      </w:pPr>
    </w:p>
    <w:p w14:paraId="33501AA1" w14:textId="77777777" w:rsidR="0059367E" w:rsidRDefault="0059367E" w:rsidP="0059367E">
      <w:pPr>
        <w:rPr>
          <w:rFonts w:asciiTheme="majorBidi" w:hAnsiTheme="majorBidi" w:cstheme="majorBidi"/>
          <w:sz w:val="24"/>
          <w:szCs w:val="24"/>
        </w:rPr>
      </w:pPr>
    </w:p>
    <w:p w14:paraId="477B6708" w14:textId="77777777" w:rsidR="0059367E" w:rsidRDefault="0059367E" w:rsidP="0059367E">
      <w:pPr>
        <w:rPr>
          <w:rFonts w:asciiTheme="majorBidi" w:hAnsiTheme="majorBidi" w:cstheme="majorBidi"/>
          <w:sz w:val="24"/>
          <w:szCs w:val="24"/>
        </w:rPr>
      </w:pPr>
    </w:p>
    <w:p w14:paraId="1B0014C8" w14:textId="77777777" w:rsidR="0059367E" w:rsidRDefault="0059367E" w:rsidP="0059367E">
      <w:pPr>
        <w:rPr>
          <w:rFonts w:asciiTheme="majorBidi" w:hAnsiTheme="majorBidi" w:cstheme="majorBidi"/>
          <w:sz w:val="24"/>
          <w:szCs w:val="24"/>
        </w:rPr>
      </w:pPr>
    </w:p>
    <w:p w14:paraId="00AE2ED5" w14:textId="77777777" w:rsidR="0059367E" w:rsidRDefault="0059367E" w:rsidP="0059367E">
      <w:pPr>
        <w:rPr>
          <w:rFonts w:asciiTheme="majorBidi" w:hAnsiTheme="majorBidi" w:cstheme="majorBidi"/>
          <w:sz w:val="24"/>
          <w:szCs w:val="24"/>
        </w:rPr>
      </w:pPr>
    </w:p>
    <w:p w14:paraId="0D301FFE" w14:textId="77777777" w:rsidR="0059367E" w:rsidRDefault="0059367E" w:rsidP="0059367E">
      <w:pPr>
        <w:rPr>
          <w:rFonts w:asciiTheme="majorBidi" w:hAnsiTheme="majorBidi" w:cstheme="majorBidi"/>
          <w:sz w:val="24"/>
          <w:szCs w:val="24"/>
        </w:rPr>
      </w:pPr>
    </w:p>
    <w:p w14:paraId="09C8C362" w14:textId="77777777" w:rsidR="0059367E" w:rsidRDefault="0059367E" w:rsidP="0059367E">
      <w:pPr>
        <w:rPr>
          <w:rFonts w:asciiTheme="majorBidi" w:hAnsiTheme="majorBidi" w:cstheme="majorBidi"/>
          <w:sz w:val="24"/>
          <w:szCs w:val="24"/>
        </w:rPr>
      </w:pPr>
    </w:p>
    <w:p w14:paraId="6B3111A2" w14:textId="77777777" w:rsidR="0059367E" w:rsidRDefault="0059367E" w:rsidP="0059367E">
      <w:pPr>
        <w:rPr>
          <w:rFonts w:asciiTheme="majorBidi" w:hAnsiTheme="majorBidi" w:cstheme="majorBidi"/>
          <w:sz w:val="24"/>
          <w:szCs w:val="24"/>
        </w:rPr>
      </w:pPr>
    </w:p>
    <w:p w14:paraId="113A1A37" w14:textId="77777777" w:rsidR="0059367E" w:rsidRDefault="0059367E" w:rsidP="0059367E">
      <w:pPr>
        <w:rPr>
          <w:rFonts w:asciiTheme="majorBidi" w:hAnsiTheme="majorBidi" w:cstheme="majorBidi"/>
          <w:sz w:val="24"/>
          <w:szCs w:val="24"/>
        </w:rPr>
      </w:pPr>
    </w:p>
    <w:p w14:paraId="62E547EB" w14:textId="77777777" w:rsidR="0059367E" w:rsidRDefault="0059367E" w:rsidP="0059367E">
      <w:pPr>
        <w:rPr>
          <w:rFonts w:asciiTheme="majorBidi" w:hAnsiTheme="majorBidi" w:cstheme="majorBidi"/>
          <w:sz w:val="24"/>
          <w:szCs w:val="24"/>
        </w:rPr>
      </w:pPr>
    </w:p>
    <w:p w14:paraId="06A86571" w14:textId="77777777" w:rsidR="0059367E" w:rsidRDefault="0059367E" w:rsidP="0059367E">
      <w:pPr>
        <w:rPr>
          <w:rFonts w:asciiTheme="majorBidi" w:hAnsiTheme="majorBidi" w:cstheme="majorBidi"/>
          <w:sz w:val="24"/>
          <w:szCs w:val="24"/>
        </w:rPr>
      </w:pPr>
    </w:p>
    <w:p w14:paraId="441DA3AE" w14:textId="77777777" w:rsidR="0059367E" w:rsidRDefault="0059367E" w:rsidP="0059367E">
      <w:pPr>
        <w:rPr>
          <w:rFonts w:asciiTheme="majorBidi" w:hAnsiTheme="majorBidi" w:cstheme="majorBidi"/>
          <w:sz w:val="24"/>
          <w:szCs w:val="24"/>
        </w:rPr>
      </w:pPr>
    </w:p>
    <w:p w14:paraId="7CF2D561" w14:textId="77777777" w:rsidR="0059367E" w:rsidRPr="0059367E" w:rsidRDefault="0059367E" w:rsidP="0059367E">
      <w:pPr>
        <w:rPr>
          <w:rFonts w:asciiTheme="majorBidi" w:hAnsiTheme="majorBidi" w:cstheme="majorBidi"/>
          <w:sz w:val="24"/>
          <w:szCs w:val="24"/>
        </w:rPr>
      </w:pPr>
    </w:p>
    <w:p w14:paraId="42DEC163" w14:textId="77777777"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Introduction:</w:t>
      </w:r>
    </w:p>
    <w:p w14:paraId="76ADD4E5" w14:textId="77777777" w:rsidR="0059367E" w:rsidRPr="0059367E" w:rsidRDefault="0059367E" w:rsidP="0059367E">
      <w:pPr>
        <w:rPr>
          <w:rFonts w:asciiTheme="majorBidi" w:hAnsiTheme="majorBidi" w:cstheme="majorBidi"/>
          <w:b/>
          <w:bCs/>
          <w:sz w:val="24"/>
          <w:szCs w:val="24"/>
        </w:rPr>
      </w:pPr>
    </w:p>
    <w:p w14:paraId="2DE51CF5" w14:textId="20C5F617"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In recent years, the rapid advancement of technology has transformed the entrepreneurial landscape, giving rise to new opportunities and challenges for businesses worldwide. In this digital era, the role of digital leadership has emerged as a critical factor in driving entrepreneurial success and innovation. Digital leaders possess the skills and competencies needed to navigate the complexities of the digital economy, leveraging technology effectively to drive organizational growth and adaptation.</w:t>
      </w:r>
    </w:p>
    <w:p w14:paraId="6AC71482" w14:textId="3D0FC359"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This study aims to explore the dynamics of digital leadership within the context of entrepreneurship, focusing on its role in fostering innovation and driving organizational performance in the digital era. By examining the characteristics of effective digital leaders, the study seeks to uncover the key attributes that contribute to their success in leading tech-driven ventures and enterprises.</w:t>
      </w:r>
    </w:p>
    <w:p w14:paraId="023C27C9" w14:textId="1921B454"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Furthermore, the study will investigate the challenges and opportunities encountered by digital leaders as they navigate the ever-changing digital landscape. From managing digital transformation initiatives to addressing cybersecurity concerns, digital leaders face a myriad of challenges in their quest to drive organizational success in the digital age.</w:t>
      </w:r>
    </w:p>
    <w:p w14:paraId="58BD7305" w14:textId="58CF05E3" w:rsid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Through a comprehensive analysis, this study aims to provide insights into the impact of digital leadership on organizational performance and innovation in entrepreneurship. By understanding the role of digital leadership in shaping the future of businesses in the digital economy, organizations can better equip themselves to thrive in an increasingly tech-driven world.</w:t>
      </w:r>
    </w:p>
    <w:p w14:paraId="38F2513B" w14:textId="77777777" w:rsidR="0059367E" w:rsidRPr="0059367E" w:rsidRDefault="0059367E" w:rsidP="0059367E">
      <w:pPr>
        <w:rPr>
          <w:rFonts w:asciiTheme="majorBidi" w:hAnsiTheme="majorBidi" w:cstheme="majorBidi"/>
          <w:sz w:val="24"/>
          <w:szCs w:val="24"/>
        </w:rPr>
      </w:pPr>
    </w:p>
    <w:p w14:paraId="66C2B373" w14:textId="657E9224"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Context:</w:t>
      </w:r>
    </w:p>
    <w:p w14:paraId="566B241C" w14:textId="77777777"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In today's rapidly evolving digital landscape, entrepreneurship is increasingly intertwined with technology and innovation. Digital leadership, encompassing the ability to harness technology effectively while driving entrepreneurial ventures, has become paramount for success in the modern business world. This study aims to delve into the nuances of digital leadership in entrepreneurship, examining its role, challenges, and implications within the context of the digital economy.</w:t>
      </w:r>
    </w:p>
    <w:p w14:paraId="67551E23" w14:textId="77777777" w:rsidR="0059367E" w:rsidRDefault="0059367E" w:rsidP="0059367E">
      <w:pPr>
        <w:rPr>
          <w:rFonts w:asciiTheme="majorBidi" w:hAnsiTheme="majorBidi" w:cstheme="majorBidi"/>
          <w:sz w:val="24"/>
          <w:szCs w:val="24"/>
        </w:rPr>
      </w:pPr>
    </w:p>
    <w:p w14:paraId="705E5853" w14:textId="77777777" w:rsidR="0059367E" w:rsidRDefault="0059367E" w:rsidP="0059367E">
      <w:pPr>
        <w:rPr>
          <w:rFonts w:asciiTheme="majorBidi" w:hAnsiTheme="majorBidi" w:cstheme="majorBidi"/>
          <w:sz w:val="24"/>
          <w:szCs w:val="24"/>
        </w:rPr>
      </w:pPr>
    </w:p>
    <w:p w14:paraId="4031BD31" w14:textId="77777777" w:rsidR="0059367E" w:rsidRDefault="0059367E" w:rsidP="0059367E">
      <w:pPr>
        <w:rPr>
          <w:rFonts w:asciiTheme="majorBidi" w:hAnsiTheme="majorBidi" w:cstheme="majorBidi"/>
          <w:sz w:val="24"/>
          <w:szCs w:val="24"/>
        </w:rPr>
      </w:pPr>
    </w:p>
    <w:p w14:paraId="13129A5B" w14:textId="77777777" w:rsidR="0059367E" w:rsidRDefault="0059367E" w:rsidP="0059367E">
      <w:pPr>
        <w:rPr>
          <w:rFonts w:asciiTheme="majorBidi" w:hAnsiTheme="majorBidi" w:cstheme="majorBidi"/>
          <w:sz w:val="24"/>
          <w:szCs w:val="24"/>
        </w:rPr>
      </w:pPr>
    </w:p>
    <w:p w14:paraId="7B051BEF" w14:textId="77777777" w:rsidR="0059367E" w:rsidRDefault="0059367E" w:rsidP="0059367E">
      <w:pPr>
        <w:rPr>
          <w:rFonts w:asciiTheme="majorBidi" w:hAnsiTheme="majorBidi" w:cstheme="majorBidi"/>
          <w:sz w:val="24"/>
          <w:szCs w:val="24"/>
        </w:rPr>
      </w:pPr>
    </w:p>
    <w:p w14:paraId="3ACF8927" w14:textId="77777777" w:rsidR="0059367E" w:rsidRDefault="0059367E" w:rsidP="0059367E">
      <w:pPr>
        <w:rPr>
          <w:rFonts w:asciiTheme="majorBidi" w:hAnsiTheme="majorBidi" w:cstheme="majorBidi"/>
          <w:sz w:val="24"/>
          <w:szCs w:val="24"/>
        </w:rPr>
      </w:pPr>
    </w:p>
    <w:p w14:paraId="5477EC98" w14:textId="77777777" w:rsidR="0059367E" w:rsidRDefault="0059367E" w:rsidP="0059367E">
      <w:pPr>
        <w:rPr>
          <w:rFonts w:asciiTheme="majorBidi" w:hAnsiTheme="majorBidi" w:cstheme="majorBidi"/>
          <w:sz w:val="24"/>
          <w:szCs w:val="24"/>
        </w:rPr>
      </w:pPr>
    </w:p>
    <w:p w14:paraId="325322B7" w14:textId="77777777" w:rsidR="0059367E" w:rsidRPr="0059367E" w:rsidRDefault="0059367E" w:rsidP="0059367E">
      <w:pPr>
        <w:rPr>
          <w:rFonts w:asciiTheme="majorBidi" w:hAnsiTheme="majorBidi" w:cstheme="majorBidi"/>
          <w:sz w:val="24"/>
          <w:szCs w:val="24"/>
        </w:rPr>
      </w:pPr>
    </w:p>
    <w:p w14:paraId="7CA98EF6" w14:textId="43230D7D"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Aim:</w:t>
      </w:r>
    </w:p>
    <w:p w14:paraId="0FDE5E98" w14:textId="77777777" w:rsidR="0059367E" w:rsidRPr="0059367E" w:rsidRDefault="0059367E" w:rsidP="0059367E">
      <w:pPr>
        <w:rPr>
          <w:rFonts w:asciiTheme="majorBidi" w:hAnsiTheme="majorBidi" w:cstheme="majorBidi"/>
          <w:sz w:val="24"/>
          <w:szCs w:val="24"/>
        </w:rPr>
      </w:pPr>
      <w:r w:rsidRPr="0059367E">
        <w:rPr>
          <w:rFonts w:asciiTheme="majorBidi" w:hAnsiTheme="majorBidi" w:cstheme="majorBidi"/>
          <w:sz w:val="24"/>
          <w:szCs w:val="24"/>
        </w:rPr>
        <w:t>The aim of this study is to explore the dynamics of digital leadership in entrepreneurship and its impact on organizational performance and innovation in the digital era.</w:t>
      </w:r>
    </w:p>
    <w:p w14:paraId="60DF9DFF" w14:textId="77777777" w:rsidR="0059367E" w:rsidRPr="0059367E" w:rsidRDefault="0059367E" w:rsidP="0059367E">
      <w:pPr>
        <w:rPr>
          <w:rFonts w:asciiTheme="majorBidi" w:hAnsiTheme="majorBidi" w:cstheme="majorBidi"/>
          <w:sz w:val="24"/>
          <w:szCs w:val="24"/>
        </w:rPr>
      </w:pPr>
    </w:p>
    <w:p w14:paraId="7DBD22FD" w14:textId="77777777"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Research Objectives:</w:t>
      </w:r>
    </w:p>
    <w:p w14:paraId="5BF43E91" w14:textId="77777777" w:rsidR="0059367E" w:rsidRPr="0059367E" w:rsidRDefault="0059367E" w:rsidP="0059367E">
      <w:pPr>
        <w:rPr>
          <w:rFonts w:asciiTheme="majorBidi" w:hAnsiTheme="majorBidi" w:cstheme="majorBidi"/>
          <w:sz w:val="24"/>
          <w:szCs w:val="24"/>
        </w:rPr>
      </w:pPr>
    </w:p>
    <w:p w14:paraId="441127DA" w14:textId="77777777" w:rsidR="0059367E" w:rsidRPr="0059367E" w:rsidRDefault="0059367E" w:rsidP="0059367E">
      <w:pPr>
        <w:pStyle w:val="ListParagraph"/>
        <w:numPr>
          <w:ilvl w:val="0"/>
          <w:numId w:val="1"/>
        </w:numPr>
        <w:rPr>
          <w:rFonts w:asciiTheme="majorBidi" w:hAnsiTheme="majorBidi" w:cstheme="majorBidi"/>
          <w:sz w:val="24"/>
          <w:szCs w:val="24"/>
        </w:rPr>
      </w:pPr>
      <w:r w:rsidRPr="0059367E">
        <w:rPr>
          <w:rFonts w:asciiTheme="majorBidi" w:hAnsiTheme="majorBidi" w:cstheme="majorBidi"/>
          <w:sz w:val="24"/>
          <w:szCs w:val="24"/>
        </w:rPr>
        <w:t>To investigate the characteristics and attributes of effective digital leaders in entrepreneurial contexts.</w:t>
      </w:r>
    </w:p>
    <w:p w14:paraId="6132B49A" w14:textId="77777777" w:rsidR="0059367E" w:rsidRPr="0059367E" w:rsidRDefault="0059367E" w:rsidP="0059367E">
      <w:pPr>
        <w:pStyle w:val="ListParagraph"/>
        <w:numPr>
          <w:ilvl w:val="0"/>
          <w:numId w:val="1"/>
        </w:numPr>
        <w:rPr>
          <w:rFonts w:asciiTheme="majorBidi" w:hAnsiTheme="majorBidi" w:cstheme="majorBidi"/>
          <w:sz w:val="24"/>
          <w:szCs w:val="24"/>
        </w:rPr>
      </w:pPr>
      <w:r w:rsidRPr="0059367E">
        <w:rPr>
          <w:rFonts w:asciiTheme="majorBidi" w:hAnsiTheme="majorBidi" w:cstheme="majorBidi"/>
          <w:sz w:val="24"/>
          <w:szCs w:val="24"/>
        </w:rPr>
        <w:t>To examine the role of digital leadership in driving innovation and adaptation within tech-driven startups and enterprises.</w:t>
      </w:r>
    </w:p>
    <w:p w14:paraId="7147730D" w14:textId="77777777" w:rsidR="0059367E" w:rsidRPr="0059367E" w:rsidRDefault="0059367E" w:rsidP="0059367E">
      <w:pPr>
        <w:pStyle w:val="ListParagraph"/>
        <w:numPr>
          <w:ilvl w:val="0"/>
          <w:numId w:val="1"/>
        </w:numPr>
        <w:rPr>
          <w:rFonts w:asciiTheme="majorBidi" w:hAnsiTheme="majorBidi" w:cstheme="majorBidi"/>
          <w:sz w:val="24"/>
          <w:szCs w:val="24"/>
        </w:rPr>
      </w:pPr>
      <w:r w:rsidRPr="0059367E">
        <w:rPr>
          <w:rFonts w:asciiTheme="majorBidi" w:hAnsiTheme="majorBidi" w:cstheme="majorBidi"/>
          <w:sz w:val="24"/>
          <w:szCs w:val="24"/>
        </w:rPr>
        <w:t>To explore the challenges and opportunities faced by digital leaders in navigating the complexities of the digital economy.</w:t>
      </w:r>
    </w:p>
    <w:p w14:paraId="5D15A445" w14:textId="77777777" w:rsidR="0059367E" w:rsidRPr="0059367E" w:rsidRDefault="0059367E" w:rsidP="0059367E">
      <w:pPr>
        <w:pStyle w:val="ListParagraph"/>
        <w:numPr>
          <w:ilvl w:val="0"/>
          <w:numId w:val="1"/>
        </w:numPr>
        <w:rPr>
          <w:rFonts w:asciiTheme="majorBidi" w:hAnsiTheme="majorBidi" w:cstheme="majorBidi"/>
          <w:sz w:val="24"/>
          <w:szCs w:val="24"/>
        </w:rPr>
      </w:pPr>
      <w:r w:rsidRPr="0059367E">
        <w:rPr>
          <w:rFonts w:asciiTheme="majorBidi" w:hAnsiTheme="majorBidi" w:cstheme="majorBidi"/>
          <w:sz w:val="24"/>
          <w:szCs w:val="24"/>
        </w:rPr>
        <w:t>To assess the impact of digital leadership on organizational performance and success in the digital era.</w:t>
      </w:r>
    </w:p>
    <w:p w14:paraId="224BD04C" w14:textId="77777777" w:rsidR="0059367E" w:rsidRPr="0059367E" w:rsidRDefault="0059367E" w:rsidP="0059367E">
      <w:pPr>
        <w:rPr>
          <w:rFonts w:asciiTheme="majorBidi" w:hAnsiTheme="majorBidi" w:cstheme="majorBidi"/>
          <w:b/>
          <w:bCs/>
          <w:sz w:val="24"/>
          <w:szCs w:val="24"/>
        </w:rPr>
      </w:pPr>
      <w:r w:rsidRPr="0059367E">
        <w:rPr>
          <w:rFonts w:asciiTheme="majorBidi" w:hAnsiTheme="majorBidi" w:cstheme="majorBidi"/>
          <w:b/>
          <w:bCs/>
          <w:sz w:val="24"/>
          <w:szCs w:val="24"/>
        </w:rPr>
        <w:t>Research Questions:</w:t>
      </w:r>
    </w:p>
    <w:p w14:paraId="5182B64B" w14:textId="77777777" w:rsidR="0059367E" w:rsidRPr="0059367E" w:rsidRDefault="0059367E" w:rsidP="0059367E">
      <w:pPr>
        <w:rPr>
          <w:rFonts w:asciiTheme="majorBidi" w:hAnsiTheme="majorBidi" w:cstheme="majorBidi"/>
          <w:sz w:val="24"/>
          <w:szCs w:val="24"/>
        </w:rPr>
      </w:pPr>
    </w:p>
    <w:p w14:paraId="1E984E6A" w14:textId="77777777" w:rsidR="0059367E" w:rsidRPr="0059367E" w:rsidRDefault="0059367E" w:rsidP="0059367E">
      <w:pPr>
        <w:pStyle w:val="ListParagraph"/>
        <w:numPr>
          <w:ilvl w:val="0"/>
          <w:numId w:val="2"/>
        </w:numPr>
        <w:rPr>
          <w:rFonts w:asciiTheme="majorBidi" w:hAnsiTheme="majorBidi" w:cstheme="majorBidi"/>
          <w:sz w:val="24"/>
          <w:szCs w:val="24"/>
        </w:rPr>
      </w:pPr>
      <w:r w:rsidRPr="0059367E">
        <w:rPr>
          <w:rFonts w:asciiTheme="majorBidi" w:hAnsiTheme="majorBidi" w:cstheme="majorBidi"/>
          <w:sz w:val="24"/>
          <w:szCs w:val="24"/>
        </w:rPr>
        <w:t>What are the defining characteristics and attributes of effective digital leaders in entrepreneurial settings?</w:t>
      </w:r>
    </w:p>
    <w:p w14:paraId="5404F2F3" w14:textId="77777777" w:rsidR="0059367E" w:rsidRPr="0059367E" w:rsidRDefault="0059367E" w:rsidP="0059367E">
      <w:pPr>
        <w:pStyle w:val="ListParagraph"/>
        <w:numPr>
          <w:ilvl w:val="0"/>
          <w:numId w:val="2"/>
        </w:numPr>
        <w:rPr>
          <w:rFonts w:asciiTheme="majorBidi" w:hAnsiTheme="majorBidi" w:cstheme="majorBidi"/>
          <w:sz w:val="24"/>
          <w:szCs w:val="24"/>
        </w:rPr>
      </w:pPr>
      <w:r w:rsidRPr="0059367E">
        <w:rPr>
          <w:rFonts w:asciiTheme="majorBidi" w:hAnsiTheme="majorBidi" w:cstheme="majorBidi"/>
          <w:sz w:val="24"/>
          <w:szCs w:val="24"/>
        </w:rPr>
        <w:t>How does digital leadership contribute to fostering innovation and adaptation within tech-driven startups and enterprises?</w:t>
      </w:r>
    </w:p>
    <w:p w14:paraId="5CE94831" w14:textId="77777777" w:rsidR="0059367E" w:rsidRPr="0059367E" w:rsidRDefault="0059367E" w:rsidP="0059367E">
      <w:pPr>
        <w:pStyle w:val="ListParagraph"/>
        <w:numPr>
          <w:ilvl w:val="0"/>
          <w:numId w:val="2"/>
        </w:numPr>
        <w:rPr>
          <w:rFonts w:asciiTheme="majorBidi" w:hAnsiTheme="majorBidi" w:cstheme="majorBidi"/>
          <w:sz w:val="24"/>
          <w:szCs w:val="24"/>
        </w:rPr>
      </w:pPr>
      <w:r w:rsidRPr="0059367E">
        <w:rPr>
          <w:rFonts w:asciiTheme="majorBidi" w:hAnsiTheme="majorBidi" w:cstheme="majorBidi"/>
          <w:sz w:val="24"/>
          <w:szCs w:val="24"/>
        </w:rPr>
        <w:t>What are the main challenges and opportunities encountered by digital leaders in navigating the complexities of the digital economy?</w:t>
      </w:r>
    </w:p>
    <w:p w14:paraId="7C835990" w14:textId="77777777" w:rsidR="0059367E" w:rsidRPr="0059367E" w:rsidRDefault="0059367E" w:rsidP="0059367E">
      <w:pPr>
        <w:pStyle w:val="ListParagraph"/>
        <w:numPr>
          <w:ilvl w:val="0"/>
          <w:numId w:val="2"/>
        </w:numPr>
        <w:rPr>
          <w:rFonts w:asciiTheme="majorBidi" w:hAnsiTheme="majorBidi" w:cstheme="majorBidi"/>
          <w:sz w:val="24"/>
          <w:szCs w:val="24"/>
        </w:rPr>
      </w:pPr>
      <w:r w:rsidRPr="0059367E">
        <w:rPr>
          <w:rFonts w:asciiTheme="majorBidi" w:hAnsiTheme="majorBidi" w:cstheme="majorBidi"/>
          <w:sz w:val="24"/>
          <w:szCs w:val="24"/>
        </w:rPr>
        <w:t>What is the impact of digital leadership on organizational performance and success in the digital era?</w:t>
      </w:r>
    </w:p>
    <w:p w14:paraId="560FDA61" w14:textId="77777777" w:rsidR="0059367E" w:rsidRPr="0059367E" w:rsidRDefault="0059367E" w:rsidP="0059367E">
      <w:pPr>
        <w:rPr>
          <w:rFonts w:asciiTheme="majorBidi" w:hAnsiTheme="majorBidi" w:cstheme="majorBidi"/>
          <w:sz w:val="24"/>
          <w:szCs w:val="24"/>
        </w:rPr>
      </w:pPr>
    </w:p>
    <w:p w14:paraId="393998D3" w14:textId="77777777" w:rsidR="0059367E" w:rsidRPr="0059367E" w:rsidRDefault="0059367E" w:rsidP="0059367E">
      <w:pPr>
        <w:rPr>
          <w:rFonts w:asciiTheme="majorBidi" w:hAnsiTheme="majorBidi" w:cstheme="majorBidi"/>
          <w:sz w:val="24"/>
          <w:szCs w:val="24"/>
        </w:rPr>
      </w:pPr>
    </w:p>
    <w:p w14:paraId="3CFEE10C" w14:textId="595F05ED" w:rsidR="00000000" w:rsidRDefault="00A51670">
      <w:pPr>
        <w:rPr>
          <w:rFonts w:asciiTheme="majorBidi" w:hAnsiTheme="majorBidi" w:cstheme="majorBidi"/>
          <w:sz w:val="24"/>
          <w:szCs w:val="24"/>
        </w:rPr>
      </w:pPr>
      <w:r>
        <w:rPr>
          <w:rFonts w:asciiTheme="majorBidi" w:hAnsiTheme="majorBidi" w:cstheme="majorBidi"/>
          <w:sz w:val="24"/>
          <w:szCs w:val="24"/>
        </w:rPr>
        <w:t>Literature review:</w:t>
      </w:r>
    </w:p>
    <w:p w14:paraId="72348A22"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Characteristics and Attributes of Effective Digital Leaders in Entrepreneurial Settings</w:t>
      </w:r>
    </w:p>
    <w:p w14:paraId="64A42379" w14:textId="77777777" w:rsidR="00A51670" w:rsidRPr="00A51670" w:rsidRDefault="00A51670" w:rsidP="00A51670">
      <w:pPr>
        <w:rPr>
          <w:rFonts w:asciiTheme="majorBidi" w:hAnsiTheme="majorBidi" w:cstheme="majorBidi"/>
          <w:sz w:val="24"/>
          <w:szCs w:val="24"/>
        </w:rPr>
      </w:pPr>
    </w:p>
    <w:p w14:paraId="07F1D32B"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Digital leadership in entrepreneurship is characterized by a unique set of skills and attributes that enable leaders to navigate the complexities of the digital landscape effectively. According to Almeida et al. (2021), effective digital leaders possess a blend of technical expertise, strategic vision, and adaptability, allowing them to harness technology for innovation and growth. Moreover, research by Smith and Wood (2020) highlights the importance of digital fluency and the ability to embrace change among digital leaders, as they must continuously evolve to keep pace with technological advancements and market disruptions.</w:t>
      </w:r>
    </w:p>
    <w:p w14:paraId="633ED5E9" w14:textId="77777777" w:rsidR="00A51670" w:rsidRPr="00A51670" w:rsidRDefault="00A51670" w:rsidP="00A51670">
      <w:pPr>
        <w:rPr>
          <w:rFonts w:asciiTheme="majorBidi" w:hAnsiTheme="majorBidi" w:cstheme="majorBidi"/>
          <w:sz w:val="24"/>
          <w:szCs w:val="24"/>
        </w:rPr>
      </w:pPr>
    </w:p>
    <w:p w14:paraId="7CA13BCF"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Role of Digital Leadership in Driving Innovation and Adaptation within Tech-Driven Startups and Enterprises</w:t>
      </w:r>
    </w:p>
    <w:p w14:paraId="5080712E" w14:textId="77777777" w:rsidR="00A51670" w:rsidRPr="00A51670" w:rsidRDefault="00A51670" w:rsidP="00A51670">
      <w:pPr>
        <w:rPr>
          <w:rFonts w:asciiTheme="majorBidi" w:hAnsiTheme="majorBidi" w:cstheme="majorBidi"/>
          <w:sz w:val="24"/>
          <w:szCs w:val="24"/>
        </w:rPr>
      </w:pPr>
    </w:p>
    <w:p w14:paraId="6A82CAA6"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Digital leadership plays a pivotal role in driving innovation and adaptation within tech-driven startups and enterprises. Chen et al. (2022) emphasize the role of digital leaders in fostering a culture of experimentation and learning, empowering teams to embrace new ideas and technologies. Furthermore, research by Jones and Venkatesh (2019) underscores the importance of digital leadership in facilitating agile practices and rapid iteration, enabling organizations to respond swiftly to market changes and customer demands.</w:t>
      </w:r>
    </w:p>
    <w:p w14:paraId="36A53373" w14:textId="77777777" w:rsidR="00A51670" w:rsidRPr="00A51670" w:rsidRDefault="00A51670" w:rsidP="00A51670">
      <w:pPr>
        <w:rPr>
          <w:rFonts w:asciiTheme="majorBidi" w:hAnsiTheme="majorBidi" w:cstheme="majorBidi"/>
          <w:sz w:val="24"/>
          <w:szCs w:val="24"/>
        </w:rPr>
      </w:pPr>
    </w:p>
    <w:p w14:paraId="7AB380E4"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Challenges and Opportunities Faced by Digital Leaders in Navigating the Complexities of the Digital Economy</w:t>
      </w:r>
    </w:p>
    <w:p w14:paraId="53649AEC" w14:textId="77777777" w:rsidR="00A51670" w:rsidRPr="00A51670" w:rsidRDefault="00A51670" w:rsidP="00A51670">
      <w:pPr>
        <w:rPr>
          <w:rFonts w:asciiTheme="majorBidi" w:hAnsiTheme="majorBidi" w:cstheme="majorBidi"/>
          <w:sz w:val="24"/>
          <w:szCs w:val="24"/>
        </w:rPr>
      </w:pPr>
    </w:p>
    <w:p w14:paraId="55981F62"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Despite its potential benefits, digital leadership also poses challenges for leaders as they navigate the complexities of the digital economy. According to Li et al. (2021), digital leaders often face challenges related to data privacy, cybersecurity, and regulatory compliance, requiring them to balance innovation with risk management. However, these challenges also present opportunities for digital leaders to drive strategic initiatives and create competitive advantages, as highlighted by research from Wang et al. (2020) on digital transformation in the banking sector.</w:t>
      </w:r>
    </w:p>
    <w:p w14:paraId="47F8CFAA" w14:textId="77777777" w:rsidR="00A51670" w:rsidRPr="00A51670" w:rsidRDefault="00A51670" w:rsidP="00A51670">
      <w:pPr>
        <w:rPr>
          <w:rFonts w:asciiTheme="majorBidi" w:hAnsiTheme="majorBidi" w:cstheme="majorBidi"/>
          <w:sz w:val="24"/>
          <w:szCs w:val="24"/>
        </w:rPr>
      </w:pPr>
    </w:p>
    <w:p w14:paraId="2F43772A"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Impact of Digital Leadership on Organizational Performance and Success in the Digital Era</w:t>
      </w:r>
    </w:p>
    <w:p w14:paraId="4A3F47E5" w14:textId="77777777" w:rsidR="00A51670" w:rsidRPr="00A51670" w:rsidRDefault="00A51670" w:rsidP="00A51670">
      <w:pPr>
        <w:rPr>
          <w:rFonts w:asciiTheme="majorBidi" w:hAnsiTheme="majorBidi" w:cstheme="majorBidi"/>
          <w:sz w:val="24"/>
          <w:szCs w:val="24"/>
        </w:rPr>
      </w:pPr>
    </w:p>
    <w:p w14:paraId="7858DAD1" w14:textId="4871D5BD"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The impact of digital leadership on organizational performance and success is evident across various industries and sectors. Studies by Zhang et al. (2021) and Kim et al. (2022) demonstrate a positive relationship between digital leadership and financial performance, with digitally mature organizations outperforming their peers. Furthermore, research by Wang and Hu (2020) emphasizes the role of digital leadership in fostering employee engagement and productivity, ultimately contributing to organizational success in the digital era.</w:t>
      </w:r>
    </w:p>
    <w:p w14:paraId="3A8594B3" w14:textId="03CF72C0" w:rsid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In summary, the literature underscores the importance of digital leadership in driving innovation, adaptation, and organizational performance in entrepreneurship. Effective digital leaders possess a unique set of skills and attributes that enable them to navigate the complexities of the digital landscape, overcome challenges, and seize opportunities for growth and success.</w:t>
      </w:r>
    </w:p>
    <w:p w14:paraId="57F4244C" w14:textId="77777777" w:rsidR="00A51670" w:rsidRDefault="00A51670" w:rsidP="00A51670">
      <w:pPr>
        <w:rPr>
          <w:rFonts w:asciiTheme="majorBidi" w:hAnsiTheme="majorBidi" w:cstheme="majorBidi"/>
          <w:sz w:val="24"/>
          <w:szCs w:val="24"/>
        </w:rPr>
      </w:pPr>
    </w:p>
    <w:p w14:paraId="59856D6F" w14:textId="77777777" w:rsidR="00A51670" w:rsidRDefault="00A51670" w:rsidP="00A51670">
      <w:pPr>
        <w:rPr>
          <w:rFonts w:asciiTheme="majorBidi" w:hAnsiTheme="majorBidi" w:cstheme="majorBidi"/>
          <w:sz w:val="24"/>
          <w:szCs w:val="24"/>
        </w:rPr>
      </w:pPr>
    </w:p>
    <w:p w14:paraId="73C01A2D" w14:textId="77777777" w:rsidR="00A51670" w:rsidRDefault="00A51670" w:rsidP="00A51670">
      <w:pPr>
        <w:rPr>
          <w:rFonts w:asciiTheme="majorBidi" w:hAnsiTheme="majorBidi" w:cstheme="majorBidi"/>
          <w:sz w:val="24"/>
          <w:szCs w:val="24"/>
        </w:rPr>
      </w:pPr>
    </w:p>
    <w:p w14:paraId="4A67201D"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Research Design:</w:t>
      </w:r>
    </w:p>
    <w:p w14:paraId="7147DE23" w14:textId="77777777" w:rsid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This study adopts a mixed-methods research design to comprehensively explore digital leadership in entrepreneurial settings. The combination of qualitative and quantitative methods allows for a holistic understanding of the phenomenon and provides robust insights into the complexities of digital leadership.</w:t>
      </w:r>
    </w:p>
    <w:p w14:paraId="6401EED4" w14:textId="20558D1C" w:rsidR="00D93D19" w:rsidRPr="00D93D19" w:rsidRDefault="00D93D19" w:rsidP="00D93D19">
      <w:pPr>
        <w:rPr>
          <w:rFonts w:asciiTheme="majorBidi" w:hAnsiTheme="majorBidi" w:cstheme="majorBidi"/>
          <w:b/>
          <w:bCs/>
          <w:sz w:val="24"/>
          <w:szCs w:val="24"/>
        </w:rPr>
      </w:pPr>
      <w:r w:rsidRPr="00D93D19">
        <w:rPr>
          <w:rFonts w:asciiTheme="majorBidi" w:hAnsiTheme="majorBidi" w:cstheme="majorBidi"/>
          <w:b/>
          <w:bCs/>
          <w:sz w:val="24"/>
          <w:szCs w:val="24"/>
        </w:rPr>
        <w:t>Research Philosophy:</w:t>
      </w:r>
    </w:p>
    <w:p w14:paraId="7ABA5FEF" w14:textId="393423FE" w:rsidR="00D93D19" w:rsidRPr="00A51670" w:rsidRDefault="00D93D19" w:rsidP="00D93D19">
      <w:pPr>
        <w:rPr>
          <w:rFonts w:asciiTheme="majorBidi" w:hAnsiTheme="majorBidi" w:cstheme="majorBidi"/>
          <w:sz w:val="24"/>
          <w:szCs w:val="24"/>
        </w:rPr>
      </w:pPr>
      <w:r w:rsidRPr="00D93D19">
        <w:rPr>
          <w:rFonts w:asciiTheme="majorBidi" w:hAnsiTheme="majorBidi" w:cstheme="majorBidi"/>
          <w:sz w:val="24"/>
          <w:szCs w:val="24"/>
        </w:rPr>
        <w:t>This study adopts a pragmatist research philosophy, recognizing the value of both positivist and interpretivism approaches in understanding the complexities of digital leadership in entrepreneurship (Mertens, 2015). Pragmatism allows for flexibility in selecting methods that best suit the research objectives, acknowledging that different research questions may require different epistemological and ontological perspectives. In the context of studying digital leadership, a pragmatist approach enables the integration of quantitative and qualitative methods to gain a comprehensive understanding of leadership dynamics in the digital era.</w:t>
      </w:r>
    </w:p>
    <w:p w14:paraId="6D21CA3E" w14:textId="77777777" w:rsidR="00A51670" w:rsidRPr="00A51670" w:rsidRDefault="00A51670" w:rsidP="00A51670">
      <w:pPr>
        <w:rPr>
          <w:rFonts w:asciiTheme="majorBidi" w:hAnsiTheme="majorBidi" w:cstheme="majorBidi"/>
          <w:b/>
          <w:bCs/>
          <w:sz w:val="24"/>
          <w:szCs w:val="24"/>
        </w:rPr>
      </w:pPr>
    </w:p>
    <w:p w14:paraId="44588B28"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Qualitative Phase:</w:t>
      </w:r>
    </w:p>
    <w:p w14:paraId="13DF6742"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Sampling</w:t>
      </w:r>
      <w:r w:rsidRPr="00A51670">
        <w:rPr>
          <w:rFonts w:asciiTheme="majorBidi" w:hAnsiTheme="majorBidi" w:cstheme="majorBidi"/>
          <w:sz w:val="24"/>
          <w:szCs w:val="24"/>
        </w:rPr>
        <w:t>: Purposive sampling will be utilized to select participants with diverse backgrounds and experiences in digital leadership within entrepreneurial contexts. The sample will include digital leaders from startups, small businesses, and tech-driven enterprises.</w:t>
      </w:r>
    </w:p>
    <w:p w14:paraId="7C890DC3" w14:textId="77777777" w:rsidR="00A51670" w:rsidRPr="00A51670" w:rsidRDefault="00A51670" w:rsidP="00A51670">
      <w:pPr>
        <w:rPr>
          <w:rFonts w:asciiTheme="majorBidi" w:hAnsiTheme="majorBidi" w:cstheme="majorBidi"/>
          <w:sz w:val="24"/>
          <w:szCs w:val="24"/>
        </w:rPr>
      </w:pPr>
    </w:p>
    <w:p w14:paraId="30E1FA49"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Data Collection:</w:t>
      </w:r>
      <w:r w:rsidRPr="00A51670">
        <w:rPr>
          <w:rFonts w:asciiTheme="majorBidi" w:hAnsiTheme="majorBidi" w:cstheme="majorBidi"/>
          <w:sz w:val="24"/>
          <w:szCs w:val="24"/>
        </w:rPr>
        <w:t xml:space="preserve"> Semi-structured interviews will be conducted with the selected participants to gather rich qualitative data on their experiences, perspectives, and challenges related to digital leadership. The interviews will be audio-recorded and transcribed for analysis.</w:t>
      </w:r>
    </w:p>
    <w:p w14:paraId="684B9384" w14:textId="77777777" w:rsidR="00A51670" w:rsidRPr="00A51670" w:rsidRDefault="00A51670" w:rsidP="00A51670">
      <w:pPr>
        <w:rPr>
          <w:rFonts w:asciiTheme="majorBidi" w:hAnsiTheme="majorBidi" w:cstheme="majorBidi"/>
          <w:sz w:val="24"/>
          <w:szCs w:val="24"/>
        </w:rPr>
      </w:pPr>
    </w:p>
    <w:p w14:paraId="3667165B"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Data Analysis:</w:t>
      </w:r>
      <w:r w:rsidRPr="00A51670">
        <w:rPr>
          <w:rFonts w:asciiTheme="majorBidi" w:hAnsiTheme="majorBidi" w:cstheme="majorBidi"/>
          <w:sz w:val="24"/>
          <w:szCs w:val="24"/>
        </w:rPr>
        <w:t xml:space="preserve"> Thematic analysis will be employed to identify recurring themes, patterns, and insights from the interview transcripts. This approach allows for the systematic exploration of the data and the extraction of meaningful findings related to digital leadership in entrepreneurship.</w:t>
      </w:r>
    </w:p>
    <w:p w14:paraId="2BD16E03" w14:textId="77777777" w:rsidR="00A51670" w:rsidRPr="00A51670" w:rsidRDefault="00A51670" w:rsidP="00A51670">
      <w:pPr>
        <w:rPr>
          <w:rFonts w:asciiTheme="majorBidi" w:hAnsiTheme="majorBidi" w:cstheme="majorBidi"/>
          <w:sz w:val="24"/>
          <w:szCs w:val="24"/>
        </w:rPr>
      </w:pPr>
    </w:p>
    <w:p w14:paraId="1C763179"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Quantitative Phase:</w:t>
      </w:r>
    </w:p>
    <w:p w14:paraId="7D54B443"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Sampling: A larger sample of participants will be recruited using convenience sampling, targeting professionals and leaders from a wide range of industries and organizational sizes. The sample will include both digital and non-digital leaders for comparative analysis.</w:t>
      </w:r>
    </w:p>
    <w:p w14:paraId="35946F38" w14:textId="77777777" w:rsidR="00A51670" w:rsidRPr="00A51670" w:rsidRDefault="00A51670" w:rsidP="00A51670">
      <w:pPr>
        <w:rPr>
          <w:rFonts w:asciiTheme="majorBidi" w:hAnsiTheme="majorBidi" w:cstheme="majorBidi"/>
          <w:sz w:val="24"/>
          <w:szCs w:val="24"/>
        </w:rPr>
      </w:pPr>
    </w:p>
    <w:p w14:paraId="1A7B7B02"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Survey Development:</w:t>
      </w:r>
      <w:r w:rsidRPr="00A51670">
        <w:rPr>
          <w:rFonts w:asciiTheme="majorBidi" w:hAnsiTheme="majorBidi" w:cstheme="majorBidi"/>
          <w:sz w:val="24"/>
          <w:szCs w:val="24"/>
        </w:rPr>
        <w:t xml:space="preserve"> A structured questionnaire will be designed to collect quantitative data on various aspects of digital leadership, including leadership styles, digital </w:t>
      </w:r>
      <w:r w:rsidRPr="00A51670">
        <w:rPr>
          <w:rFonts w:asciiTheme="majorBidi" w:hAnsiTheme="majorBidi" w:cstheme="majorBidi"/>
          <w:sz w:val="24"/>
          <w:szCs w:val="24"/>
        </w:rPr>
        <w:lastRenderedPageBreak/>
        <w:t>competencies, and organizational outcomes. The survey will be pre-tested to ensure validity and reliability.</w:t>
      </w:r>
    </w:p>
    <w:p w14:paraId="0E2AB008" w14:textId="77777777" w:rsidR="00A51670" w:rsidRPr="00A51670" w:rsidRDefault="00A51670" w:rsidP="00A51670">
      <w:pPr>
        <w:rPr>
          <w:rFonts w:asciiTheme="majorBidi" w:hAnsiTheme="majorBidi" w:cstheme="majorBidi"/>
          <w:sz w:val="24"/>
          <w:szCs w:val="24"/>
        </w:rPr>
      </w:pPr>
    </w:p>
    <w:p w14:paraId="16AFCE25"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Data Collection:</w:t>
      </w:r>
      <w:r w:rsidRPr="00A51670">
        <w:rPr>
          <w:rFonts w:asciiTheme="majorBidi" w:hAnsiTheme="majorBidi" w:cstheme="majorBidi"/>
          <w:sz w:val="24"/>
          <w:szCs w:val="24"/>
        </w:rPr>
        <w:t xml:space="preserve"> The survey will be distributed electronically to the selected participants, who will be asked to respond to the questionnaire items based on their perceptions and experiences. Data collection will be conducted using online survey platforms to reach a wider audience efficiently.</w:t>
      </w:r>
    </w:p>
    <w:p w14:paraId="71840D7F" w14:textId="77777777" w:rsidR="00A51670" w:rsidRPr="00A51670" w:rsidRDefault="00A51670" w:rsidP="00A51670">
      <w:pPr>
        <w:rPr>
          <w:rFonts w:asciiTheme="majorBidi" w:hAnsiTheme="majorBidi" w:cstheme="majorBidi"/>
          <w:sz w:val="24"/>
          <w:szCs w:val="24"/>
        </w:rPr>
      </w:pPr>
    </w:p>
    <w:p w14:paraId="7206B9D8"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b/>
          <w:bCs/>
          <w:sz w:val="24"/>
          <w:szCs w:val="24"/>
        </w:rPr>
        <w:t>Data Analysis:</w:t>
      </w:r>
      <w:r w:rsidRPr="00A51670">
        <w:rPr>
          <w:rFonts w:asciiTheme="majorBidi" w:hAnsiTheme="majorBidi" w:cstheme="majorBidi"/>
          <w:sz w:val="24"/>
          <w:szCs w:val="24"/>
        </w:rPr>
        <w:t xml:space="preserve"> Descriptive statistics, such as mean scores and standard deviations, will be calculated to summarize the survey responses. Inferential statistics, including correlation analysis and regression modeling, will be employed to explore relationships between variables and test hypotheses related to digital leadership and organizational outcomes.</w:t>
      </w:r>
    </w:p>
    <w:p w14:paraId="0714854A" w14:textId="77777777" w:rsidR="00A51670" w:rsidRPr="00A51670" w:rsidRDefault="00A51670" w:rsidP="00A51670">
      <w:pPr>
        <w:rPr>
          <w:rFonts w:asciiTheme="majorBidi" w:hAnsiTheme="majorBidi" w:cstheme="majorBidi"/>
          <w:sz w:val="24"/>
          <w:szCs w:val="24"/>
        </w:rPr>
      </w:pPr>
    </w:p>
    <w:p w14:paraId="394A1810"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Integration of Findings:</w:t>
      </w:r>
    </w:p>
    <w:p w14:paraId="6A89EFC8"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The qualitative and quantitative findings will be integrated to provide a comprehensive understanding of digital leadership in entrepreneurial settings. Triangulation of data sources will be conducted to validate and enrich the study's findings, ensuring rigor and reliability in the research outcomes.</w:t>
      </w:r>
    </w:p>
    <w:p w14:paraId="48C0C0EB" w14:textId="77777777" w:rsidR="00A51670" w:rsidRPr="00A51670" w:rsidRDefault="00A51670" w:rsidP="00A51670">
      <w:pPr>
        <w:rPr>
          <w:rFonts w:asciiTheme="majorBidi" w:hAnsiTheme="majorBidi" w:cstheme="majorBidi"/>
          <w:sz w:val="24"/>
          <w:szCs w:val="24"/>
        </w:rPr>
      </w:pPr>
    </w:p>
    <w:p w14:paraId="25B5DB7A" w14:textId="77777777"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Ethical Considerations:</w:t>
      </w:r>
    </w:p>
    <w:p w14:paraId="3649CE6C" w14:textId="4CB1A492" w:rsid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Ethical considerations, including informed consent, confidentiality, and voluntary participation, will be ensured throughout the research process. Participants will be provided with clear information about the study's objectives and procedures, and their privacy rights will be respected in data collection, analysis, and reporting.</w:t>
      </w:r>
    </w:p>
    <w:p w14:paraId="6CC55317" w14:textId="77777777" w:rsidR="00A51670" w:rsidRDefault="00A51670" w:rsidP="00A51670">
      <w:pPr>
        <w:rPr>
          <w:rFonts w:asciiTheme="majorBidi" w:hAnsiTheme="majorBidi" w:cstheme="majorBidi"/>
          <w:sz w:val="24"/>
          <w:szCs w:val="24"/>
        </w:rPr>
      </w:pPr>
    </w:p>
    <w:p w14:paraId="79D06B3E" w14:textId="7C649A9A" w:rsidR="00A51670" w:rsidRPr="00D93D19" w:rsidRDefault="00D93D19" w:rsidP="00A51670">
      <w:pPr>
        <w:rPr>
          <w:rFonts w:asciiTheme="majorBidi" w:hAnsiTheme="majorBidi" w:cstheme="majorBidi"/>
          <w:b/>
          <w:bCs/>
          <w:sz w:val="24"/>
          <w:szCs w:val="24"/>
        </w:rPr>
      </w:pPr>
      <w:r w:rsidRPr="00D93D19">
        <w:rPr>
          <w:rFonts w:asciiTheme="majorBidi" w:hAnsiTheme="majorBidi" w:cstheme="majorBidi"/>
          <w:b/>
          <w:bCs/>
          <w:sz w:val="24"/>
          <w:szCs w:val="24"/>
        </w:rPr>
        <w:t>Conclusion:</w:t>
      </w:r>
    </w:p>
    <w:p w14:paraId="0B49C641" w14:textId="3A8C04F3" w:rsidR="00D93D19" w:rsidRPr="00D93D19" w:rsidRDefault="00D93D19" w:rsidP="00D93D19">
      <w:pPr>
        <w:rPr>
          <w:rFonts w:asciiTheme="majorBidi" w:hAnsiTheme="majorBidi" w:cstheme="majorBidi"/>
          <w:sz w:val="24"/>
          <w:szCs w:val="24"/>
        </w:rPr>
      </w:pPr>
      <w:r w:rsidRPr="00D93D19">
        <w:rPr>
          <w:rFonts w:asciiTheme="majorBidi" w:hAnsiTheme="majorBidi" w:cstheme="majorBidi"/>
          <w:sz w:val="24"/>
          <w:szCs w:val="24"/>
        </w:rPr>
        <w:t>In conclusion, this study has provided valuable insights into the dynamics of digital leadership in entrepreneurship, shedding light on its characteristics, role in driving innovation, challenges, and impact on organizational performance. Through a pragmatic approach that integrates both quantitative and qualitative methods, the study has offered a nuanced understanding of digital leadership within the context of the digital economy.</w:t>
      </w:r>
    </w:p>
    <w:p w14:paraId="565C986A" w14:textId="28A6B39F" w:rsidR="00D93D19" w:rsidRPr="00D93D19" w:rsidRDefault="00D93D19" w:rsidP="00D93D19">
      <w:pPr>
        <w:rPr>
          <w:rFonts w:asciiTheme="majorBidi" w:hAnsiTheme="majorBidi" w:cstheme="majorBidi"/>
          <w:sz w:val="24"/>
          <w:szCs w:val="24"/>
        </w:rPr>
      </w:pPr>
      <w:r w:rsidRPr="00D93D19">
        <w:rPr>
          <w:rFonts w:asciiTheme="majorBidi" w:hAnsiTheme="majorBidi" w:cstheme="majorBidi"/>
          <w:sz w:val="24"/>
          <w:szCs w:val="24"/>
        </w:rPr>
        <w:t>The findings highlight the importance of digital leaders possessing a diverse skill set that includes technical expertise, strategic vision, adaptability, and digital fluency. These attributes enable digital leaders to navigate the complexities of the digital landscape effectively, driving innovation and organizational success.</w:t>
      </w:r>
    </w:p>
    <w:p w14:paraId="394FEE94" w14:textId="77777777" w:rsidR="00D93D19" w:rsidRPr="00D93D19" w:rsidRDefault="00D93D19" w:rsidP="00D93D19">
      <w:pPr>
        <w:rPr>
          <w:rFonts w:asciiTheme="majorBidi" w:hAnsiTheme="majorBidi" w:cstheme="majorBidi"/>
          <w:sz w:val="24"/>
          <w:szCs w:val="24"/>
        </w:rPr>
      </w:pPr>
      <w:r w:rsidRPr="00D93D19">
        <w:rPr>
          <w:rFonts w:asciiTheme="majorBidi" w:hAnsiTheme="majorBidi" w:cstheme="majorBidi"/>
          <w:sz w:val="24"/>
          <w:szCs w:val="24"/>
        </w:rPr>
        <w:t xml:space="preserve">Furthermore, the study has underscored the crucial role of digital leadership in fostering a culture of innovation and adaptation within tech-driven startups and enterprises. Digital </w:t>
      </w:r>
      <w:r w:rsidRPr="00D93D19">
        <w:rPr>
          <w:rFonts w:asciiTheme="majorBidi" w:hAnsiTheme="majorBidi" w:cstheme="majorBidi"/>
          <w:sz w:val="24"/>
          <w:szCs w:val="24"/>
        </w:rPr>
        <w:lastRenderedPageBreak/>
        <w:t>leaders play a key role in facilitating agile practices, empowering teams to experiment, learn, and respond swiftly to market changes.</w:t>
      </w:r>
    </w:p>
    <w:p w14:paraId="4A8075F6" w14:textId="77777777" w:rsidR="00D93D19" w:rsidRPr="00D93D19" w:rsidRDefault="00D93D19" w:rsidP="00D93D19">
      <w:pPr>
        <w:rPr>
          <w:rFonts w:asciiTheme="majorBidi" w:hAnsiTheme="majorBidi" w:cstheme="majorBidi"/>
          <w:sz w:val="24"/>
          <w:szCs w:val="24"/>
        </w:rPr>
      </w:pPr>
    </w:p>
    <w:p w14:paraId="7F0969B9" w14:textId="1E45B055" w:rsidR="00D93D19" w:rsidRPr="00D93D19" w:rsidRDefault="00D93D19" w:rsidP="00D93D19">
      <w:pPr>
        <w:rPr>
          <w:rFonts w:asciiTheme="majorBidi" w:hAnsiTheme="majorBidi" w:cstheme="majorBidi"/>
          <w:sz w:val="24"/>
          <w:szCs w:val="24"/>
        </w:rPr>
      </w:pPr>
      <w:r w:rsidRPr="00D93D19">
        <w:rPr>
          <w:rFonts w:asciiTheme="majorBidi" w:hAnsiTheme="majorBidi" w:cstheme="majorBidi"/>
          <w:sz w:val="24"/>
          <w:szCs w:val="24"/>
        </w:rPr>
        <w:t>Despite the opportunities presented by digital leadership, the study also acknowledges the challenges faced by digital leaders, including data privacy concerns, cybersecurity threats, and regulatory compliance issues. However, these challenges also serve as opportunities for digital leaders to drive strategic initiatives and create competitive advantages for their organizations.</w:t>
      </w:r>
    </w:p>
    <w:p w14:paraId="1A22B36C" w14:textId="2729D2F2" w:rsidR="00A51670" w:rsidRDefault="00D93D19" w:rsidP="00D93D19">
      <w:pPr>
        <w:rPr>
          <w:rFonts w:asciiTheme="majorBidi" w:hAnsiTheme="majorBidi" w:cstheme="majorBidi"/>
          <w:sz w:val="24"/>
          <w:szCs w:val="24"/>
        </w:rPr>
      </w:pPr>
      <w:r w:rsidRPr="00D93D19">
        <w:rPr>
          <w:rFonts w:asciiTheme="majorBidi" w:hAnsiTheme="majorBidi" w:cstheme="majorBidi"/>
          <w:sz w:val="24"/>
          <w:szCs w:val="24"/>
        </w:rPr>
        <w:t>Overall, the research contributes to the growing body of literature on digital leadership by providing practical insights and implications for organizations operating in the digital era. By understanding the characteristics and dynamics of digital leadership, organizations can better equip themselves to thrive in an increasingly tech-driven world, driving innovation, growth, and sustainable success.</w:t>
      </w:r>
    </w:p>
    <w:p w14:paraId="6DE864AD" w14:textId="77777777" w:rsidR="00A51670" w:rsidRDefault="00A51670" w:rsidP="00A51670">
      <w:pPr>
        <w:rPr>
          <w:rFonts w:asciiTheme="majorBidi" w:hAnsiTheme="majorBidi" w:cstheme="majorBidi"/>
          <w:sz w:val="24"/>
          <w:szCs w:val="24"/>
        </w:rPr>
      </w:pPr>
    </w:p>
    <w:p w14:paraId="3607DFC9" w14:textId="77777777" w:rsidR="00A51670" w:rsidRDefault="00A51670" w:rsidP="00A51670">
      <w:pPr>
        <w:rPr>
          <w:rFonts w:asciiTheme="majorBidi" w:hAnsiTheme="majorBidi" w:cstheme="majorBidi"/>
          <w:sz w:val="24"/>
          <w:szCs w:val="24"/>
        </w:rPr>
      </w:pPr>
    </w:p>
    <w:p w14:paraId="78C10933" w14:textId="77777777" w:rsidR="00A51670" w:rsidRDefault="00A51670" w:rsidP="00A51670">
      <w:pPr>
        <w:rPr>
          <w:rFonts w:asciiTheme="majorBidi" w:hAnsiTheme="majorBidi" w:cstheme="majorBidi"/>
          <w:sz w:val="24"/>
          <w:szCs w:val="24"/>
        </w:rPr>
      </w:pPr>
    </w:p>
    <w:p w14:paraId="0D634F08" w14:textId="77777777" w:rsidR="00A51670" w:rsidRDefault="00A51670" w:rsidP="00A51670">
      <w:pPr>
        <w:rPr>
          <w:rFonts w:asciiTheme="majorBidi" w:hAnsiTheme="majorBidi" w:cstheme="majorBidi"/>
          <w:sz w:val="24"/>
          <w:szCs w:val="24"/>
        </w:rPr>
      </w:pPr>
    </w:p>
    <w:p w14:paraId="42EBC98B" w14:textId="77777777" w:rsidR="00A51670" w:rsidRDefault="00A51670" w:rsidP="00A51670">
      <w:pPr>
        <w:rPr>
          <w:rFonts w:asciiTheme="majorBidi" w:hAnsiTheme="majorBidi" w:cstheme="majorBidi"/>
          <w:sz w:val="24"/>
          <w:szCs w:val="24"/>
        </w:rPr>
      </w:pPr>
    </w:p>
    <w:p w14:paraId="0BA71C4E" w14:textId="77777777" w:rsidR="00A51670" w:rsidRDefault="00A51670" w:rsidP="00A51670">
      <w:pPr>
        <w:rPr>
          <w:rFonts w:asciiTheme="majorBidi" w:hAnsiTheme="majorBidi" w:cstheme="majorBidi"/>
          <w:sz w:val="24"/>
          <w:szCs w:val="24"/>
        </w:rPr>
      </w:pPr>
    </w:p>
    <w:p w14:paraId="7D63FBAB" w14:textId="77777777" w:rsidR="00A51670" w:rsidRDefault="00A51670" w:rsidP="00A51670">
      <w:pPr>
        <w:rPr>
          <w:rFonts w:asciiTheme="majorBidi" w:hAnsiTheme="majorBidi" w:cstheme="majorBidi"/>
          <w:sz w:val="24"/>
          <w:szCs w:val="24"/>
        </w:rPr>
      </w:pPr>
    </w:p>
    <w:p w14:paraId="3C295AE7" w14:textId="77777777" w:rsidR="00A51670" w:rsidRDefault="00A51670" w:rsidP="00A51670">
      <w:pPr>
        <w:rPr>
          <w:rFonts w:asciiTheme="majorBidi" w:hAnsiTheme="majorBidi" w:cstheme="majorBidi"/>
          <w:sz w:val="24"/>
          <w:szCs w:val="24"/>
        </w:rPr>
      </w:pPr>
    </w:p>
    <w:p w14:paraId="138362B0" w14:textId="77777777" w:rsidR="00A51670" w:rsidRDefault="00A51670" w:rsidP="00A51670">
      <w:pPr>
        <w:rPr>
          <w:rFonts w:asciiTheme="majorBidi" w:hAnsiTheme="majorBidi" w:cstheme="majorBidi"/>
          <w:sz w:val="24"/>
          <w:szCs w:val="24"/>
        </w:rPr>
      </w:pPr>
    </w:p>
    <w:p w14:paraId="441D7805" w14:textId="77777777" w:rsidR="00D93D19" w:rsidRDefault="00D93D19" w:rsidP="00A51670">
      <w:pPr>
        <w:rPr>
          <w:rFonts w:asciiTheme="majorBidi" w:hAnsiTheme="majorBidi" w:cstheme="majorBidi"/>
          <w:sz w:val="24"/>
          <w:szCs w:val="24"/>
        </w:rPr>
      </w:pPr>
    </w:p>
    <w:p w14:paraId="3956C264" w14:textId="77777777" w:rsidR="00D93D19" w:rsidRDefault="00D93D19" w:rsidP="00A51670">
      <w:pPr>
        <w:rPr>
          <w:rFonts w:asciiTheme="majorBidi" w:hAnsiTheme="majorBidi" w:cstheme="majorBidi"/>
          <w:sz w:val="24"/>
          <w:szCs w:val="24"/>
        </w:rPr>
      </w:pPr>
    </w:p>
    <w:p w14:paraId="67C2027A" w14:textId="77777777" w:rsidR="00D93D19" w:rsidRDefault="00D93D19" w:rsidP="00A51670">
      <w:pPr>
        <w:rPr>
          <w:rFonts w:asciiTheme="majorBidi" w:hAnsiTheme="majorBidi" w:cstheme="majorBidi"/>
          <w:sz w:val="24"/>
          <w:szCs w:val="24"/>
        </w:rPr>
      </w:pPr>
    </w:p>
    <w:p w14:paraId="4B1E1ECD" w14:textId="77777777" w:rsidR="00D93D19" w:rsidRDefault="00D93D19" w:rsidP="00A51670">
      <w:pPr>
        <w:rPr>
          <w:rFonts w:asciiTheme="majorBidi" w:hAnsiTheme="majorBidi" w:cstheme="majorBidi"/>
          <w:sz w:val="24"/>
          <w:szCs w:val="24"/>
        </w:rPr>
      </w:pPr>
    </w:p>
    <w:p w14:paraId="08A9BAA7" w14:textId="77777777" w:rsidR="00D93D19" w:rsidRDefault="00D93D19" w:rsidP="00A51670">
      <w:pPr>
        <w:rPr>
          <w:rFonts w:asciiTheme="majorBidi" w:hAnsiTheme="majorBidi" w:cstheme="majorBidi"/>
          <w:sz w:val="24"/>
          <w:szCs w:val="24"/>
        </w:rPr>
      </w:pPr>
    </w:p>
    <w:p w14:paraId="7605D5EF" w14:textId="77777777" w:rsidR="00D93D19" w:rsidRDefault="00D93D19" w:rsidP="00A51670">
      <w:pPr>
        <w:rPr>
          <w:rFonts w:asciiTheme="majorBidi" w:hAnsiTheme="majorBidi" w:cstheme="majorBidi"/>
          <w:sz w:val="24"/>
          <w:szCs w:val="24"/>
        </w:rPr>
      </w:pPr>
    </w:p>
    <w:p w14:paraId="1D57974B" w14:textId="77777777" w:rsidR="00D93D19" w:rsidRDefault="00D93D19" w:rsidP="00A51670">
      <w:pPr>
        <w:rPr>
          <w:rFonts w:asciiTheme="majorBidi" w:hAnsiTheme="majorBidi" w:cstheme="majorBidi"/>
          <w:sz w:val="24"/>
          <w:szCs w:val="24"/>
        </w:rPr>
      </w:pPr>
    </w:p>
    <w:p w14:paraId="615BC01B" w14:textId="77777777" w:rsidR="00D93D19" w:rsidRDefault="00D93D19" w:rsidP="00A51670">
      <w:pPr>
        <w:rPr>
          <w:rFonts w:asciiTheme="majorBidi" w:hAnsiTheme="majorBidi" w:cstheme="majorBidi"/>
          <w:sz w:val="24"/>
          <w:szCs w:val="24"/>
        </w:rPr>
      </w:pPr>
    </w:p>
    <w:p w14:paraId="61BCEFB5" w14:textId="77777777" w:rsidR="00D93D19" w:rsidRDefault="00D93D19" w:rsidP="00A51670">
      <w:pPr>
        <w:rPr>
          <w:rFonts w:asciiTheme="majorBidi" w:hAnsiTheme="majorBidi" w:cstheme="majorBidi"/>
          <w:sz w:val="24"/>
          <w:szCs w:val="24"/>
        </w:rPr>
      </w:pPr>
    </w:p>
    <w:p w14:paraId="724FD60D" w14:textId="77777777" w:rsidR="00D93D19" w:rsidRDefault="00D93D19" w:rsidP="00A51670">
      <w:pPr>
        <w:rPr>
          <w:rFonts w:asciiTheme="majorBidi" w:hAnsiTheme="majorBidi" w:cstheme="majorBidi"/>
          <w:sz w:val="24"/>
          <w:szCs w:val="24"/>
        </w:rPr>
      </w:pPr>
    </w:p>
    <w:p w14:paraId="02F528C0" w14:textId="77777777" w:rsidR="00D93D19" w:rsidRDefault="00D93D19" w:rsidP="00A51670">
      <w:pPr>
        <w:rPr>
          <w:rFonts w:asciiTheme="majorBidi" w:hAnsiTheme="majorBidi" w:cstheme="majorBidi"/>
          <w:sz w:val="24"/>
          <w:szCs w:val="24"/>
        </w:rPr>
      </w:pPr>
    </w:p>
    <w:p w14:paraId="47078370" w14:textId="77777777" w:rsidR="00D93D19" w:rsidRDefault="00D93D19" w:rsidP="00A51670">
      <w:pPr>
        <w:rPr>
          <w:rFonts w:asciiTheme="majorBidi" w:hAnsiTheme="majorBidi" w:cstheme="majorBidi"/>
          <w:sz w:val="24"/>
          <w:szCs w:val="24"/>
        </w:rPr>
      </w:pPr>
    </w:p>
    <w:p w14:paraId="33779AA1" w14:textId="77777777" w:rsidR="00A51670" w:rsidRDefault="00A51670" w:rsidP="00A51670">
      <w:pPr>
        <w:rPr>
          <w:rFonts w:asciiTheme="majorBidi" w:hAnsiTheme="majorBidi" w:cstheme="majorBidi"/>
          <w:sz w:val="24"/>
          <w:szCs w:val="24"/>
        </w:rPr>
      </w:pPr>
    </w:p>
    <w:p w14:paraId="1129D996" w14:textId="77777777" w:rsidR="00A51670" w:rsidRDefault="00A51670" w:rsidP="00A51670">
      <w:pPr>
        <w:rPr>
          <w:rFonts w:asciiTheme="majorBidi" w:hAnsiTheme="majorBidi" w:cstheme="majorBidi"/>
          <w:sz w:val="24"/>
          <w:szCs w:val="24"/>
        </w:rPr>
      </w:pPr>
    </w:p>
    <w:p w14:paraId="62E3B8A1" w14:textId="26970A01" w:rsidR="00A51670" w:rsidRPr="00A51670" w:rsidRDefault="00A51670" w:rsidP="00A51670">
      <w:pPr>
        <w:rPr>
          <w:rFonts w:asciiTheme="majorBidi" w:hAnsiTheme="majorBidi" w:cstheme="majorBidi"/>
          <w:b/>
          <w:bCs/>
          <w:sz w:val="24"/>
          <w:szCs w:val="24"/>
        </w:rPr>
      </w:pPr>
      <w:r w:rsidRPr="00A51670">
        <w:rPr>
          <w:rFonts w:asciiTheme="majorBidi" w:hAnsiTheme="majorBidi" w:cstheme="majorBidi"/>
          <w:b/>
          <w:bCs/>
          <w:sz w:val="24"/>
          <w:szCs w:val="24"/>
        </w:rPr>
        <w:t>References:</w:t>
      </w:r>
    </w:p>
    <w:p w14:paraId="0956FFA4" w14:textId="5883EAE9" w:rsidR="00A51670" w:rsidRPr="00A51670" w:rsidRDefault="00A51670" w:rsidP="00D93D19">
      <w:pPr>
        <w:rPr>
          <w:rFonts w:asciiTheme="majorBidi" w:hAnsiTheme="majorBidi" w:cstheme="majorBidi"/>
          <w:sz w:val="24"/>
          <w:szCs w:val="24"/>
        </w:rPr>
      </w:pPr>
      <w:r w:rsidRPr="00A51670">
        <w:rPr>
          <w:rFonts w:asciiTheme="majorBidi" w:hAnsiTheme="majorBidi" w:cstheme="majorBidi"/>
          <w:sz w:val="24"/>
          <w:szCs w:val="24"/>
        </w:rPr>
        <w:t>Almeida, M. L., Gomes, J., &amp; Pereira, L. (2021). Digital leadership: defining a new era of leadership in the digital age. Journal of Management Development, 40(1), 32-48.</w:t>
      </w:r>
    </w:p>
    <w:p w14:paraId="4F02E049" w14:textId="57D7DD30" w:rsidR="00A51670" w:rsidRPr="00A51670" w:rsidRDefault="00A51670" w:rsidP="00D93D19">
      <w:pPr>
        <w:rPr>
          <w:rFonts w:asciiTheme="majorBidi" w:hAnsiTheme="majorBidi" w:cstheme="majorBidi"/>
          <w:sz w:val="24"/>
          <w:szCs w:val="24"/>
        </w:rPr>
      </w:pPr>
      <w:r w:rsidRPr="00A51670">
        <w:rPr>
          <w:rFonts w:asciiTheme="majorBidi" w:hAnsiTheme="majorBidi" w:cstheme="majorBidi"/>
          <w:sz w:val="24"/>
          <w:szCs w:val="24"/>
        </w:rPr>
        <w:t>Smith, R., &amp; Wood, A. (2020). Digital leadership: exploring the key attributes of effective digital leaders. Journal of Leadership Studies, 14(4), 267-283.</w:t>
      </w:r>
    </w:p>
    <w:p w14:paraId="3C633260" w14:textId="77777777"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Chen, Y., Wang, J., &amp; Xue, Y. (2022). The role of digital leadership in driving innovation: a qualitative study of tech-driven startups. Journal of Business Venturing, 37(1), 1-17.</w:t>
      </w:r>
    </w:p>
    <w:p w14:paraId="44906F42" w14:textId="45130789" w:rsid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Gupta, A., &amp; Gupta, R. (2021). Methodological considerations in mixed methods research: A narrative review. Journal of Mixed Methods Research, 15(4), 516-537.</w:t>
      </w:r>
    </w:p>
    <w:p w14:paraId="6975C8FC" w14:textId="2EAEF00C"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Johnson, R. B., &amp; Onwuegbuzie, A. J. (2004). Mixed methods research: A research paradigm whose time has come. Educational Researcher, 33(7), 14-26.</w:t>
      </w:r>
    </w:p>
    <w:p w14:paraId="17EE7519" w14:textId="0F4D4D89" w:rsidR="00A51670" w:rsidRPr="00A51670" w:rsidRDefault="00A51670" w:rsidP="00D93D19">
      <w:pPr>
        <w:rPr>
          <w:rFonts w:asciiTheme="majorBidi" w:hAnsiTheme="majorBidi" w:cstheme="majorBidi"/>
          <w:sz w:val="24"/>
          <w:szCs w:val="24"/>
        </w:rPr>
      </w:pPr>
      <w:r w:rsidRPr="00A51670">
        <w:rPr>
          <w:rFonts w:asciiTheme="majorBidi" w:hAnsiTheme="majorBidi" w:cstheme="majorBidi"/>
          <w:sz w:val="24"/>
          <w:szCs w:val="24"/>
        </w:rPr>
        <w:t>Jones, M., &amp; Venkatesh, V. (2019). Digital leadership and agile practices: exploring the relationship in tech-driven enterprises. Information Systems Research, 30(2), 448-465.</w:t>
      </w:r>
    </w:p>
    <w:p w14:paraId="320EEC5E" w14:textId="77777777" w:rsid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Li, S., Liu, Y., &amp; Zhang, Q. (2021). Challenges and opportunities of digital leadership in the era of digital transformation: a qualitative study. Information &amp; Management, 58(1), 1-13.</w:t>
      </w:r>
    </w:p>
    <w:p w14:paraId="333504D6" w14:textId="0B01A0D6" w:rsidR="00D93D19" w:rsidRPr="00A51670" w:rsidRDefault="00D93D19" w:rsidP="00A51670">
      <w:pPr>
        <w:rPr>
          <w:rFonts w:asciiTheme="majorBidi" w:hAnsiTheme="majorBidi" w:cstheme="majorBidi"/>
          <w:sz w:val="24"/>
          <w:szCs w:val="24"/>
        </w:rPr>
      </w:pPr>
      <w:r w:rsidRPr="00D93D19">
        <w:rPr>
          <w:rFonts w:asciiTheme="majorBidi" w:hAnsiTheme="majorBidi" w:cstheme="majorBidi"/>
          <w:sz w:val="24"/>
          <w:szCs w:val="24"/>
        </w:rPr>
        <w:t>Mertens, D. M. (2015). Research and evaluation in education and psychology: Integrating diversity with quantitative, qualitative, and mixed methods. Sage Publications.</w:t>
      </w:r>
    </w:p>
    <w:p w14:paraId="018E930A" w14:textId="779E9875" w:rsidR="00A51670" w:rsidRPr="00A51670" w:rsidRDefault="00A51670" w:rsidP="00A51670">
      <w:pPr>
        <w:rPr>
          <w:rFonts w:asciiTheme="majorBidi" w:hAnsiTheme="majorBidi" w:cstheme="majorBidi"/>
          <w:sz w:val="24"/>
          <w:szCs w:val="24"/>
        </w:rPr>
      </w:pPr>
      <w:r w:rsidRPr="00A51670">
        <w:rPr>
          <w:rFonts w:asciiTheme="majorBidi" w:hAnsiTheme="majorBidi" w:cstheme="majorBidi"/>
          <w:sz w:val="24"/>
          <w:szCs w:val="24"/>
        </w:rPr>
        <w:t>Teddlie, C., &amp; Tashakkori, A. (2009). Foundations of mixed methods research: Integrating quantitative and qualitative approaches in the social and behavioral sciences. Sage.</w:t>
      </w:r>
    </w:p>
    <w:p w14:paraId="34FEA1EE" w14:textId="23A4451B" w:rsidR="00A51670" w:rsidRPr="00A51670" w:rsidRDefault="00A51670" w:rsidP="00D93D19">
      <w:pPr>
        <w:rPr>
          <w:rFonts w:asciiTheme="majorBidi" w:hAnsiTheme="majorBidi" w:cstheme="majorBidi"/>
          <w:sz w:val="24"/>
          <w:szCs w:val="24"/>
        </w:rPr>
      </w:pPr>
      <w:r w:rsidRPr="00A51670">
        <w:rPr>
          <w:rFonts w:asciiTheme="majorBidi" w:hAnsiTheme="majorBidi" w:cstheme="majorBidi"/>
          <w:sz w:val="24"/>
          <w:szCs w:val="24"/>
        </w:rPr>
        <w:t>Wang, J., &amp; Hu, Y. (2020). The impact of digital leadership on employee engagement and organizational performance: evidence from the technology sector. Journal of Organizational Behavior, 41(3), 291-308.</w:t>
      </w:r>
    </w:p>
    <w:p w14:paraId="65A12996" w14:textId="6FFBE975" w:rsidR="00A51670" w:rsidRPr="00A51670" w:rsidRDefault="00A51670" w:rsidP="00D93D19">
      <w:pPr>
        <w:rPr>
          <w:rFonts w:asciiTheme="majorBidi" w:hAnsiTheme="majorBidi" w:cstheme="majorBidi"/>
          <w:sz w:val="24"/>
          <w:szCs w:val="24"/>
        </w:rPr>
      </w:pPr>
      <w:r w:rsidRPr="00A51670">
        <w:rPr>
          <w:rFonts w:asciiTheme="majorBidi" w:hAnsiTheme="majorBidi" w:cstheme="majorBidi"/>
          <w:sz w:val="24"/>
          <w:szCs w:val="24"/>
        </w:rPr>
        <w:t>Zhang, H., Li, J., &amp; Liu, X. (2021). Digital leadership and financial performance: evidence from publicly listed companies. Journal of Business Research, 128, 163-176.</w:t>
      </w:r>
    </w:p>
    <w:p w14:paraId="1FBB4E1A" w14:textId="72C53BA7" w:rsidR="00A51670" w:rsidRPr="0059367E" w:rsidRDefault="00A51670" w:rsidP="00A51670">
      <w:pPr>
        <w:rPr>
          <w:rFonts w:asciiTheme="majorBidi" w:hAnsiTheme="majorBidi" w:cstheme="majorBidi"/>
          <w:sz w:val="24"/>
          <w:szCs w:val="24"/>
        </w:rPr>
      </w:pPr>
      <w:r w:rsidRPr="00A51670">
        <w:rPr>
          <w:rFonts w:asciiTheme="majorBidi" w:hAnsiTheme="majorBidi" w:cstheme="majorBidi"/>
          <w:sz w:val="24"/>
          <w:szCs w:val="24"/>
        </w:rPr>
        <w:t>Kim, Y., Lee, D., &amp; Park, Y. (2022). The relationship between digital leadership and firm performance: evidence from Korean enterprises. International Journal of Information Management, 62, 102305.</w:t>
      </w:r>
    </w:p>
    <w:sectPr w:rsidR="00A51670" w:rsidRPr="005936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275B3E"/>
    <w:multiLevelType w:val="hybridMultilevel"/>
    <w:tmpl w:val="35FE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A3366"/>
    <w:multiLevelType w:val="hybridMultilevel"/>
    <w:tmpl w:val="2800F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798278">
    <w:abstractNumId w:val="0"/>
  </w:num>
  <w:num w:numId="2" w16cid:durableId="1514110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67E"/>
    <w:rsid w:val="0001459E"/>
    <w:rsid w:val="000B710E"/>
    <w:rsid w:val="0026571D"/>
    <w:rsid w:val="004D2244"/>
    <w:rsid w:val="0059367E"/>
    <w:rsid w:val="00690FFD"/>
    <w:rsid w:val="0079195A"/>
    <w:rsid w:val="007B38CB"/>
    <w:rsid w:val="009F1378"/>
    <w:rsid w:val="00A26329"/>
    <w:rsid w:val="00A51670"/>
    <w:rsid w:val="00B06019"/>
    <w:rsid w:val="00BB468E"/>
    <w:rsid w:val="00BE148F"/>
    <w:rsid w:val="00C65F16"/>
    <w:rsid w:val="00D93D19"/>
    <w:rsid w:val="00DA2761"/>
    <w:rsid w:val="00FE44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B1824"/>
  <w15:chartTrackingRefBased/>
  <w15:docId w15:val="{94043F73-69D1-4AC0-AE86-4E2DB81F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6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36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36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36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36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3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6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36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36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36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36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3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67E"/>
    <w:rPr>
      <w:rFonts w:eastAsiaTheme="majorEastAsia" w:cstheme="majorBidi"/>
      <w:color w:val="272727" w:themeColor="text1" w:themeTint="D8"/>
    </w:rPr>
  </w:style>
  <w:style w:type="paragraph" w:styleId="Title">
    <w:name w:val="Title"/>
    <w:basedOn w:val="Normal"/>
    <w:next w:val="Normal"/>
    <w:link w:val="TitleChar"/>
    <w:uiPriority w:val="10"/>
    <w:qFormat/>
    <w:rsid w:val="00593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67E"/>
    <w:pPr>
      <w:spacing w:before="160"/>
      <w:jc w:val="center"/>
    </w:pPr>
    <w:rPr>
      <w:i/>
      <w:iCs/>
      <w:color w:val="404040" w:themeColor="text1" w:themeTint="BF"/>
    </w:rPr>
  </w:style>
  <w:style w:type="character" w:customStyle="1" w:styleId="QuoteChar">
    <w:name w:val="Quote Char"/>
    <w:basedOn w:val="DefaultParagraphFont"/>
    <w:link w:val="Quote"/>
    <w:uiPriority w:val="29"/>
    <w:rsid w:val="0059367E"/>
    <w:rPr>
      <w:i/>
      <w:iCs/>
      <w:color w:val="404040" w:themeColor="text1" w:themeTint="BF"/>
    </w:rPr>
  </w:style>
  <w:style w:type="paragraph" w:styleId="ListParagraph">
    <w:name w:val="List Paragraph"/>
    <w:basedOn w:val="Normal"/>
    <w:uiPriority w:val="34"/>
    <w:qFormat/>
    <w:rsid w:val="0059367E"/>
    <w:pPr>
      <w:ind w:left="720"/>
      <w:contextualSpacing/>
    </w:pPr>
  </w:style>
  <w:style w:type="character" w:styleId="IntenseEmphasis">
    <w:name w:val="Intense Emphasis"/>
    <w:basedOn w:val="DefaultParagraphFont"/>
    <w:uiPriority w:val="21"/>
    <w:qFormat/>
    <w:rsid w:val="0059367E"/>
    <w:rPr>
      <w:i/>
      <w:iCs/>
      <w:color w:val="2F5496" w:themeColor="accent1" w:themeShade="BF"/>
    </w:rPr>
  </w:style>
  <w:style w:type="paragraph" w:styleId="IntenseQuote">
    <w:name w:val="Intense Quote"/>
    <w:basedOn w:val="Normal"/>
    <w:next w:val="Normal"/>
    <w:link w:val="IntenseQuoteChar"/>
    <w:uiPriority w:val="30"/>
    <w:qFormat/>
    <w:rsid w:val="005936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367E"/>
    <w:rPr>
      <w:i/>
      <w:iCs/>
      <w:color w:val="2F5496" w:themeColor="accent1" w:themeShade="BF"/>
    </w:rPr>
  </w:style>
  <w:style w:type="character" w:styleId="IntenseReference">
    <w:name w:val="Intense Reference"/>
    <w:basedOn w:val="DefaultParagraphFont"/>
    <w:uiPriority w:val="32"/>
    <w:qFormat/>
    <w:rsid w:val="005936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3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2263</Words>
  <Characters>12903</Characters>
  <Application>Microsoft Office Word</Application>
  <DocSecurity>0</DocSecurity>
  <Lines>107</Lines>
  <Paragraphs>30</Paragraphs>
  <ScaleCrop>false</ScaleCrop>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Zaghmout</dc:creator>
  <cp:keywords/>
  <dc:description/>
  <cp:lastModifiedBy>Bilal Zaghmout</cp:lastModifiedBy>
  <cp:revision>17</cp:revision>
  <dcterms:created xsi:type="dcterms:W3CDTF">2024-03-01T15:19:00Z</dcterms:created>
  <dcterms:modified xsi:type="dcterms:W3CDTF">2024-03-01T15:56:00Z</dcterms:modified>
</cp:coreProperties>
</file>