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90C0" w14:textId="77777777" w:rsidR="00773EEE" w:rsidRDefault="00773EEE" w:rsidP="005D1239">
      <w:pPr>
        <w:pStyle w:val="ListBullet"/>
        <w:numPr>
          <w:ilvl w:val="0"/>
          <w:numId w:val="0"/>
        </w:numPr>
        <w:rPr>
          <w:b/>
          <w:bCs/>
          <w:sz w:val="32"/>
          <w:szCs w:val="32"/>
        </w:rPr>
      </w:pPr>
    </w:p>
    <w:p w14:paraId="10B61CA0" w14:textId="040E75BA" w:rsidR="005D1239" w:rsidRDefault="005D1239" w:rsidP="005D1239">
      <w:pPr>
        <w:pStyle w:val="ListBullet"/>
        <w:numPr>
          <w:ilvl w:val="0"/>
          <w:numId w:val="0"/>
        </w:numPr>
        <w:rPr>
          <w:b/>
          <w:bCs/>
          <w:sz w:val="32"/>
          <w:szCs w:val="32"/>
        </w:rPr>
      </w:pPr>
      <w:r w:rsidRPr="009427CF">
        <w:rPr>
          <w:b/>
          <w:bCs/>
          <w:sz w:val="32"/>
          <w:szCs w:val="32"/>
        </w:rPr>
        <w:t xml:space="preserve">Request to participate in Trebuchet </w:t>
      </w:r>
      <w:r w:rsidR="00E22AE5">
        <w:rPr>
          <w:b/>
          <w:bCs/>
          <w:sz w:val="32"/>
          <w:szCs w:val="32"/>
        </w:rPr>
        <w:t xml:space="preserve">and CE FHIR </w:t>
      </w:r>
      <w:proofErr w:type="spellStart"/>
      <w:r w:rsidR="00E22AE5">
        <w:rPr>
          <w:b/>
          <w:bCs/>
          <w:sz w:val="32"/>
          <w:szCs w:val="32"/>
        </w:rPr>
        <w:t>ePA</w:t>
      </w:r>
      <w:proofErr w:type="spellEnd"/>
      <w:r w:rsidR="00E22AE5">
        <w:rPr>
          <w:b/>
          <w:bCs/>
          <w:sz w:val="32"/>
          <w:szCs w:val="32"/>
        </w:rPr>
        <w:t xml:space="preserve"> Pilot </w:t>
      </w:r>
    </w:p>
    <w:p w14:paraId="25B13890" w14:textId="77777777" w:rsidR="005D1239" w:rsidRDefault="005D1239" w:rsidP="005D1239">
      <w:pPr>
        <w:pStyle w:val="ListBullet"/>
        <w:numPr>
          <w:ilvl w:val="0"/>
          <w:numId w:val="0"/>
        </w:numPr>
      </w:pPr>
    </w:p>
    <w:p w14:paraId="0E2632C1" w14:textId="79194EF7" w:rsidR="009427CF" w:rsidRDefault="009427CF" w:rsidP="005D1239">
      <w:pPr>
        <w:pStyle w:val="ListBullet"/>
        <w:numPr>
          <w:ilvl w:val="0"/>
          <w:numId w:val="0"/>
        </w:numPr>
      </w:pPr>
      <w:r w:rsidRPr="00A37ADE">
        <w:rPr>
          <w:highlight w:val="yellow"/>
        </w:rPr>
        <w:t xml:space="preserve">Submit completed form to </w:t>
      </w:r>
      <w:r w:rsidR="00E22AE5" w:rsidRPr="00A37ADE">
        <w:rPr>
          <w:highlight w:val="yellow"/>
        </w:rPr>
        <w:t>Beth.Davis@Veradigm.com</w:t>
      </w:r>
    </w:p>
    <w:p w14:paraId="3C990DDC" w14:textId="77777777" w:rsidR="009427CF" w:rsidRDefault="009427CF" w:rsidP="005D1239">
      <w:pPr>
        <w:pStyle w:val="ListBullet"/>
        <w:numPr>
          <w:ilvl w:val="0"/>
          <w:numId w:val="0"/>
        </w:numPr>
      </w:pPr>
    </w:p>
    <w:p w14:paraId="443B5354" w14:textId="4EEC030A" w:rsidR="005D1239" w:rsidRDefault="005D1239" w:rsidP="001F0B44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Organization Name: </w:t>
      </w:r>
      <w:r w:rsidR="001F0B44">
        <w:t xml:space="preserve">  </w:t>
      </w:r>
      <w:r w:rsidR="001F0B44">
        <w:tab/>
      </w:r>
      <w:r w:rsidR="001F0B44">
        <w:tab/>
        <w:t xml:space="preserve">     </w:t>
      </w:r>
    </w:p>
    <w:p w14:paraId="1450A297" w14:textId="4F3D854D" w:rsidR="009427CF" w:rsidRDefault="005D1239" w:rsidP="001F0B44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Authorized Representative Signature: </w:t>
      </w:r>
      <w:r w:rsidR="001F0B44">
        <w:t xml:space="preserve">                     </w:t>
      </w:r>
      <w:r w:rsidR="001F0B44">
        <w:tab/>
      </w:r>
    </w:p>
    <w:p w14:paraId="4A497C9C" w14:textId="062FBFAE" w:rsidR="001F0B44" w:rsidRDefault="001F0B44" w:rsidP="001F0B44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Date:</w:t>
      </w:r>
      <w:r w:rsidR="00AA6D99">
        <w:t xml:space="preserve"> </w:t>
      </w:r>
    </w:p>
    <w:p w14:paraId="0EBABFD5" w14:textId="77777777" w:rsidR="005D1239" w:rsidRDefault="005D1239" w:rsidP="005D1239">
      <w:pPr>
        <w:pStyle w:val="ListBullet"/>
        <w:numPr>
          <w:ilvl w:val="0"/>
          <w:numId w:val="0"/>
        </w:numPr>
        <w:ind w:left="360"/>
      </w:pPr>
    </w:p>
    <w:p w14:paraId="0CD2E689" w14:textId="24BA26D6" w:rsidR="005D1239" w:rsidRDefault="005D1239" w:rsidP="005D1239">
      <w:pPr>
        <w:pStyle w:val="ListBullet"/>
        <w:numPr>
          <w:ilvl w:val="0"/>
          <w:numId w:val="0"/>
        </w:numPr>
      </w:pPr>
      <w:proofErr w:type="gramStart"/>
      <w:r>
        <w:t>In order to</w:t>
      </w:r>
      <w:proofErr w:type="gramEnd"/>
      <w:r>
        <w:t xml:space="preserve"> participate in xxx </w:t>
      </w:r>
      <w:r w:rsidR="009427CF">
        <w:t>members</w:t>
      </w:r>
      <w:r>
        <w:t xml:space="preserve"> m</w:t>
      </w:r>
      <w:r w:rsidRPr="00EA7880">
        <w:t>ust support the X12 278</w:t>
      </w:r>
      <w:r>
        <w:t xml:space="preserve"> X217 and</w:t>
      </w:r>
      <w:r w:rsidRPr="00EA7880">
        <w:t xml:space="preserve"> FHIR PAS</w:t>
      </w:r>
      <w:r>
        <w:t xml:space="preserve">, the </w:t>
      </w:r>
      <w:r w:rsidR="009427CF">
        <w:t xml:space="preserve">authorized representative of the </w:t>
      </w:r>
      <w:r>
        <w:t>above organization a</w:t>
      </w:r>
      <w:r w:rsidR="009427CF">
        <w:t>grees</w:t>
      </w:r>
      <w:r>
        <w:t xml:space="preserve"> to the following</w:t>
      </w:r>
      <w:r w:rsidR="009427CF">
        <w:t>:</w:t>
      </w:r>
    </w:p>
    <w:p w14:paraId="4090BF36" w14:textId="17170EB9" w:rsidR="009427CF" w:rsidRDefault="009427CF" w:rsidP="009427CF">
      <w:pPr>
        <w:pStyle w:val="ListBullet"/>
        <w:numPr>
          <w:ilvl w:val="0"/>
          <w:numId w:val="3"/>
        </w:numPr>
      </w:pPr>
      <w:r>
        <w:t>Current member in good standing of the Cooperative Exchange</w:t>
      </w:r>
    </w:p>
    <w:p w14:paraId="307A9163" w14:textId="1A0157C4" w:rsidR="009427CF" w:rsidRDefault="009427CF" w:rsidP="009427CF">
      <w:pPr>
        <w:pStyle w:val="ListBullet"/>
        <w:numPr>
          <w:ilvl w:val="0"/>
          <w:numId w:val="3"/>
        </w:numPr>
      </w:pPr>
      <w:r>
        <w:t>Commit to the requirements and prerequisites defined in the charter</w:t>
      </w:r>
    </w:p>
    <w:p w14:paraId="29F088AE" w14:textId="37A9BC28" w:rsidR="00D04F9B" w:rsidRDefault="00D04F9B" w:rsidP="009427CF">
      <w:pPr>
        <w:pStyle w:val="ListBullet"/>
        <w:numPr>
          <w:ilvl w:val="0"/>
          <w:numId w:val="3"/>
        </w:numPr>
      </w:pPr>
      <w:r w:rsidRPr="00D04F9B">
        <w:t>Participants must support FHIR CRD to FHIR CRD in a clearinghouse transaction for testing.</w:t>
      </w:r>
    </w:p>
    <w:p w14:paraId="196F75B8" w14:textId="79D2E037" w:rsidR="009427CF" w:rsidRDefault="005D1239" w:rsidP="009427CF">
      <w:pPr>
        <w:pStyle w:val="ListBullet"/>
        <w:numPr>
          <w:ilvl w:val="0"/>
          <w:numId w:val="3"/>
        </w:numPr>
      </w:pPr>
      <w:r>
        <w:t>C</w:t>
      </w:r>
      <w:r w:rsidRPr="00F07182">
        <w:t>ommit to supporting at least the FHIR PAS or CRD transaction in Q</w:t>
      </w:r>
      <w:r w:rsidR="00E11849">
        <w:t>3</w:t>
      </w:r>
      <w:r w:rsidRPr="00F07182">
        <w:t xml:space="preserve"> or Q</w:t>
      </w:r>
      <w:r w:rsidR="00E11849">
        <w:t>4</w:t>
      </w:r>
      <w:r w:rsidRPr="00F07182">
        <w:t xml:space="preserve"> </w:t>
      </w:r>
      <w:r w:rsidR="009427CF">
        <w:t xml:space="preserve">. </w:t>
      </w:r>
      <w:r w:rsidR="009427CF" w:rsidRPr="0084395F">
        <w:t>Members are not required to commit to production implementation but are expected to actively contribute to piloting, knowledge sharing, and charter development.</w:t>
      </w:r>
    </w:p>
    <w:p w14:paraId="141EFCA9" w14:textId="1D23AC96" w:rsidR="005D1239" w:rsidRPr="00F07182" w:rsidRDefault="005D1239" w:rsidP="005D1239">
      <w:pPr>
        <w:pStyle w:val="ListBullet"/>
        <w:numPr>
          <w:ilvl w:val="0"/>
          <w:numId w:val="3"/>
        </w:numPr>
      </w:pPr>
      <w:r w:rsidRPr="0084395F">
        <w:t>Participation in the bi-weekly cohor</w:t>
      </w:r>
      <w:r>
        <w:t>t meetings</w:t>
      </w:r>
    </w:p>
    <w:p w14:paraId="66ECC2F7" w14:textId="1FCA5455" w:rsidR="005D1239" w:rsidRDefault="005D1239" w:rsidP="005D1239">
      <w:pPr>
        <w:pStyle w:val="ListBullet"/>
        <w:numPr>
          <w:ilvl w:val="0"/>
          <w:numId w:val="3"/>
        </w:numPr>
      </w:pPr>
      <w:r w:rsidRPr="00F07182">
        <w:t>Commit to</w:t>
      </w:r>
      <w:r w:rsidRPr="00EA7880">
        <w:t xml:space="preserve"> providing</w:t>
      </w:r>
      <w:r w:rsidR="009427CF">
        <w:t xml:space="preserve"> the following</w:t>
      </w:r>
      <w:r w:rsidRPr="00EA7880">
        <w:t xml:space="preserve"> resource </w:t>
      </w:r>
      <w:r w:rsidR="009427CF">
        <w:t xml:space="preserve">types </w:t>
      </w:r>
      <w:r w:rsidRPr="00EA7880">
        <w:t>in Q</w:t>
      </w:r>
      <w:r w:rsidR="00E11849">
        <w:t>2</w:t>
      </w:r>
      <w:r w:rsidRPr="00EA7880">
        <w:t xml:space="preserve"> 2026 </w:t>
      </w:r>
    </w:p>
    <w:p w14:paraId="701FEA6F" w14:textId="60D9C461" w:rsidR="005D1239" w:rsidRPr="00420AD7" w:rsidRDefault="005D1239" w:rsidP="005D1239">
      <w:pPr>
        <w:pStyle w:val="ListBullet"/>
        <w:ind w:left="1080"/>
      </w:pPr>
      <w:r w:rsidRPr="00420AD7">
        <w:t>Technical and Development Resources actively working on clearinghouse, FHIR, and X12 solutions to provide hands-on technical guidance, support translation and cross</w:t>
      </w:r>
      <w:r w:rsidR="00773EEE">
        <w:t xml:space="preserve"> </w:t>
      </w:r>
      <w:r w:rsidRPr="00420AD7">
        <w:t>walking discussions, and share implementation lessons learned.</w:t>
      </w:r>
    </w:p>
    <w:p w14:paraId="1371AA26" w14:textId="77777777" w:rsidR="005D1239" w:rsidRDefault="005D1239" w:rsidP="009427CF">
      <w:pPr>
        <w:pStyle w:val="ListBullet"/>
        <w:keepNext/>
        <w:keepLines/>
        <w:numPr>
          <w:ilvl w:val="0"/>
          <w:numId w:val="1"/>
        </w:numPr>
        <w:spacing w:before="160" w:after="80"/>
        <w:ind w:left="1080"/>
        <w:outlineLvl w:val="2"/>
      </w:pPr>
      <w:r w:rsidRPr="00420AD7">
        <w:t>Product Managers, Business Analysts, and Requirements-Defining Roles to observe, contribute, and document impacts to existing products and workflows, and to identify changes required within their organizations to support CH-to-CH prior authorization interoperability.</w:t>
      </w:r>
    </w:p>
    <w:p w14:paraId="3CDACD17" w14:textId="7F7E8250" w:rsidR="00E11849" w:rsidRDefault="00E11849" w:rsidP="00E11849">
      <w:pPr>
        <w:pStyle w:val="ListBullet"/>
        <w:numPr>
          <w:ilvl w:val="0"/>
          <w:numId w:val="3"/>
        </w:numPr>
      </w:pPr>
      <w:r>
        <w:t xml:space="preserve">Provide </w:t>
      </w:r>
      <w:proofErr w:type="gramStart"/>
      <w:r>
        <w:t>a FHIR</w:t>
      </w:r>
      <w:proofErr w:type="gramEnd"/>
      <w:r>
        <w:t xml:space="preserve"> test server for your organization</w:t>
      </w:r>
    </w:p>
    <w:p w14:paraId="7838A137" w14:textId="67E202FE" w:rsidR="00E11849" w:rsidRDefault="00E11849" w:rsidP="00E11849">
      <w:pPr>
        <w:pStyle w:val="ListBullet"/>
        <w:numPr>
          <w:ilvl w:val="0"/>
          <w:numId w:val="3"/>
        </w:numPr>
      </w:pPr>
      <w:r>
        <w:t>Be included in a press release about the effort (Optional: opting out of the press release will not prohibit participation in the pilot)</w:t>
      </w:r>
    </w:p>
    <w:p w14:paraId="7AA0D37A" w14:textId="77777777" w:rsidR="001F0B44" w:rsidRDefault="001F0B44" w:rsidP="001F0B44">
      <w:pPr>
        <w:pStyle w:val="ListBullet"/>
        <w:keepNext/>
        <w:keepLines/>
        <w:numPr>
          <w:ilvl w:val="0"/>
          <w:numId w:val="0"/>
        </w:numPr>
        <w:spacing w:before="160" w:after="80"/>
        <w:outlineLvl w:val="2"/>
      </w:pPr>
    </w:p>
    <w:p w14:paraId="3F5722B3" w14:textId="77777777" w:rsidR="001F0B44" w:rsidRPr="00AA6D99" w:rsidRDefault="001F0B44" w:rsidP="001F0B44">
      <w:pPr>
        <w:pStyle w:val="ListBullet"/>
        <w:numPr>
          <w:ilvl w:val="0"/>
          <w:numId w:val="0"/>
        </w:numPr>
      </w:pPr>
      <w:r w:rsidRPr="00AA6D99">
        <w:t xml:space="preserve">Sponsored by </w:t>
      </w:r>
      <w:hyperlink r:id="rId7" w:history="1">
        <w:r w:rsidRPr="00AA6D99">
          <w:rPr>
            <w:rStyle w:val="Hyperlink"/>
          </w:rPr>
          <w:t>www.cooperativeexchange.org</w:t>
        </w:r>
      </w:hyperlink>
    </w:p>
    <w:p w14:paraId="41E92882" w14:textId="084FAC22" w:rsidR="001F0B44" w:rsidRPr="001F0B44" w:rsidRDefault="001F0B44" w:rsidP="001F0B44">
      <w:pPr>
        <w:pStyle w:val="ListBullet"/>
        <w:numPr>
          <w:ilvl w:val="0"/>
          <w:numId w:val="0"/>
        </w:numPr>
      </w:pPr>
      <w:r w:rsidRPr="00AA6D99">
        <w:t>Co-chairs: Genevieve Morris, Crystal Ewing, Beth Davis</w:t>
      </w:r>
    </w:p>
    <w:sectPr w:rsidR="001F0B44" w:rsidRPr="001F0B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7EBE" w14:textId="77777777" w:rsidR="005B6DE9" w:rsidRDefault="005B6DE9" w:rsidP="00773EEE">
      <w:pPr>
        <w:spacing w:after="0" w:line="240" w:lineRule="auto"/>
      </w:pPr>
      <w:r>
        <w:separator/>
      </w:r>
    </w:p>
  </w:endnote>
  <w:endnote w:type="continuationSeparator" w:id="0">
    <w:p w14:paraId="74827A82" w14:textId="77777777" w:rsidR="005B6DE9" w:rsidRDefault="005B6DE9" w:rsidP="0077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A7C3" w14:textId="77777777" w:rsidR="005B6DE9" w:rsidRDefault="005B6DE9" w:rsidP="00773EEE">
      <w:pPr>
        <w:spacing w:after="0" w:line="240" w:lineRule="auto"/>
      </w:pPr>
      <w:r>
        <w:separator/>
      </w:r>
    </w:p>
  </w:footnote>
  <w:footnote w:type="continuationSeparator" w:id="0">
    <w:p w14:paraId="05EC2319" w14:textId="77777777" w:rsidR="005B6DE9" w:rsidRDefault="005B6DE9" w:rsidP="0077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6802" w14:textId="046649C0" w:rsidR="00773EEE" w:rsidRDefault="00773EEE">
    <w:pPr>
      <w:pStyle w:val="Header"/>
    </w:pPr>
    <w:r w:rsidRPr="00773EEE">
      <w:rPr>
        <w:b/>
        <w:bCs/>
        <w:noProof/>
        <w:sz w:val="32"/>
        <w:szCs w:val="32"/>
      </w:rPr>
      <w:drawing>
        <wp:inline distT="0" distB="0" distL="0" distR="0" wp14:anchorId="6327FCF3" wp14:editId="34E36DF0">
          <wp:extent cx="1968315" cy="752475"/>
          <wp:effectExtent l="0" t="0" r="0" b="0"/>
          <wp:docPr id="1051332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3325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37" cy="76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772"/>
    <w:multiLevelType w:val="hybridMultilevel"/>
    <w:tmpl w:val="995E2C48"/>
    <w:lvl w:ilvl="0" w:tplc="CBEE27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E6607"/>
    <w:multiLevelType w:val="hybridMultilevel"/>
    <w:tmpl w:val="E780A408"/>
    <w:lvl w:ilvl="0" w:tplc="FF82A80E">
      <w:start w:val="1"/>
      <w:numFmt w:val="bullet"/>
      <w:pStyle w:val="List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50B68EF"/>
    <w:multiLevelType w:val="hybridMultilevel"/>
    <w:tmpl w:val="05FCEBC8"/>
    <w:lvl w:ilvl="0" w:tplc="FF82A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82655">
    <w:abstractNumId w:val="2"/>
  </w:num>
  <w:num w:numId="2" w16cid:durableId="746153558">
    <w:abstractNumId w:val="1"/>
  </w:num>
  <w:num w:numId="3" w16cid:durableId="1556045316">
    <w:abstractNumId w:val="0"/>
  </w:num>
  <w:num w:numId="4" w16cid:durableId="102690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39"/>
    <w:rsid w:val="000C5FE7"/>
    <w:rsid w:val="000D6DEF"/>
    <w:rsid w:val="00174A78"/>
    <w:rsid w:val="001F0B44"/>
    <w:rsid w:val="00247E2B"/>
    <w:rsid w:val="00361F8F"/>
    <w:rsid w:val="00552CE9"/>
    <w:rsid w:val="005668ED"/>
    <w:rsid w:val="00583B72"/>
    <w:rsid w:val="005B6DE9"/>
    <w:rsid w:val="005D1239"/>
    <w:rsid w:val="00622D88"/>
    <w:rsid w:val="00725EB0"/>
    <w:rsid w:val="00732715"/>
    <w:rsid w:val="00773EEE"/>
    <w:rsid w:val="00782EB5"/>
    <w:rsid w:val="009427CF"/>
    <w:rsid w:val="00963F1D"/>
    <w:rsid w:val="00A37ADE"/>
    <w:rsid w:val="00A95B83"/>
    <w:rsid w:val="00AA6D99"/>
    <w:rsid w:val="00BB44C3"/>
    <w:rsid w:val="00BE7157"/>
    <w:rsid w:val="00CC302A"/>
    <w:rsid w:val="00D04F9B"/>
    <w:rsid w:val="00DD552A"/>
    <w:rsid w:val="00E11849"/>
    <w:rsid w:val="00E22AE5"/>
    <w:rsid w:val="00E46608"/>
    <w:rsid w:val="00E7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FABF"/>
  <w15:chartTrackingRefBased/>
  <w15:docId w15:val="{B2DD8CA5-7314-421E-A805-73476867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adcast">
    <w:name w:val="Broadcast"/>
    <w:basedOn w:val="Normal"/>
    <w:link w:val="BroadcastChar"/>
    <w:qFormat/>
    <w:rsid w:val="00247E2B"/>
    <w:pPr>
      <w:spacing w:after="4" w:line="271" w:lineRule="auto"/>
      <w:ind w:left="-5" w:hanging="10"/>
    </w:pPr>
    <w:rPr>
      <w:rFonts w:ascii="Arial" w:eastAsia="Arial" w:hAnsi="Arial" w:cs="Arial"/>
      <w:color w:val="E6594C"/>
      <w:sz w:val="20"/>
    </w:rPr>
  </w:style>
  <w:style w:type="character" w:customStyle="1" w:styleId="BroadcastChar">
    <w:name w:val="Broadcast Char"/>
    <w:basedOn w:val="DefaultParagraphFont"/>
    <w:link w:val="Broadcast"/>
    <w:rsid w:val="00247E2B"/>
    <w:rPr>
      <w:rFonts w:ascii="Arial" w:eastAsia="Arial" w:hAnsi="Arial" w:cs="Arial"/>
      <w:color w:val="E6594C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1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1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239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5D1239"/>
    <w:pPr>
      <w:numPr>
        <w:numId w:val="2"/>
      </w:numPr>
      <w:spacing w:after="200" w:line="276" w:lineRule="auto"/>
      <w:contextualSpacing/>
    </w:pPr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3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EEE"/>
  </w:style>
  <w:style w:type="paragraph" w:styleId="Footer">
    <w:name w:val="footer"/>
    <w:basedOn w:val="Normal"/>
    <w:link w:val="FooterChar"/>
    <w:uiPriority w:val="99"/>
    <w:unhideWhenUsed/>
    <w:rsid w:val="00773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EEE"/>
  </w:style>
  <w:style w:type="character" w:styleId="Hyperlink">
    <w:name w:val="Hyperlink"/>
    <w:basedOn w:val="DefaultParagraphFont"/>
    <w:uiPriority w:val="99"/>
    <w:unhideWhenUsed/>
    <w:rsid w:val="00773E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operativeexchan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Davis</dc:creator>
  <cp:keywords/>
  <dc:description/>
  <cp:lastModifiedBy>Lisa Beard</cp:lastModifiedBy>
  <cp:revision>3</cp:revision>
  <dcterms:created xsi:type="dcterms:W3CDTF">2026-03-16T13:13:00Z</dcterms:created>
  <dcterms:modified xsi:type="dcterms:W3CDTF">2026-03-16T13:27:00Z</dcterms:modified>
</cp:coreProperties>
</file>