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2176"/>
        <w:gridCol w:w="5162"/>
        <w:gridCol w:w="2202"/>
      </w:tblGrid>
      <w:tr w:rsidR="00411F0C" w14:paraId="190986D8" w14:textId="77777777" w:rsidTr="001D388A">
        <w:trPr>
          <w:trHeight w:val="3386"/>
        </w:trPr>
        <w:tc>
          <w:tcPr>
            <w:tcW w:w="7338" w:type="dxa"/>
            <w:gridSpan w:val="2"/>
            <w:shd w:val="clear" w:color="auto" w:fill="auto"/>
          </w:tcPr>
          <w:p w14:paraId="78E1DF67" w14:textId="52616ED8" w:rsidR="00411F0C" w:rsidRPr="00CB379E" w:rsidRDefault="00411F0C" w:rsidP="008D7572">
            <w:pPr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  <w:r w:rsidRPr="000C1E39">
              <w:rPr>
                <w:rFonts w:asciiTheme="minorHAnsi" w:hAnsiTheme="minorHAnsi" w:cstheme="minorHAnsi"/>
                <w:b/>
                <w:bCs/>
                <w:sz w:val="52"/>
                <w:szCs w:val="52"/>
              </w:rPr>
              <w:t>Hot Topics in Real Estate 202</w:t>
            </w:r>
            <w:r w:rsidR="00EC25F8">
              <w:rPr>
                <w:rFonts w:asciiTheme="minorHAnsi" w:hAnsiTheme="minorHAnsi" w:cstheme="minorHAnsi"/>
                <w:b/>
                <w:bCs/>
                <w:sz w:val="52"/>
                <w:szCs w:val="52"/>
              </w:rPr>
              <w:t>2</w:t>
            </w:r>
          </w:p>
          <w:p w14:paraId="0C44691C" w14:textId="2669E732" w:rsidR="00411F0C" w:rsidRPr="00CB379E" w:rsidRDefault="00411F0C" w:rsidP="008D757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B379E">
              <w:rPr>
                <w:rFonts w:asciiTheme="minorHAnsi" w:hAnsiTheme="minorHAnsi" w:cstheme="minorHAnsi"/>
                <w:sz w:val="28"/>
                <w:szCs w:val="28"/>
              </w:rPr>
              <w:t xml:space="preserve">November </w:t>
            </w:r>
            <w:r w:rsidR="00EC25F8"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Pr="00CB379E">
              <w:rPr>
                <w:rFonts w:asciiTheme="minorHAnsi" w:hAnsiTheme="minorHAnsi" w:cstheme="minorHAnsi"/>
                <w:sz w:val="28"/>
                <w:szCs w:val="28"/>
              </w:rPr>
              <w:t>, 202</w:t>
            </w:r>
            <w:r w:rsidR="00EC25F8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Pr="00CB379E">
              <w:rPr>
                <w:rFonts w:asciiTheme="minorHAnsi" w:hAnsiTheme="minorHAnsi" w:cstheme="minorHAnsi"/>
                <w:sz w:val="28"/>
                <w:szCs w:val="28"/>
              </w:rPr>
              <w:t>-Live Virtual Forum</w:t>
            </w:r>
          </w:p>
          <w:p w14:paraId="3780FFDC" w14:textId="77777777" w:rsidR="00411F0C" w:rsidRPr="00CB379E" w:rsidRDefault="00411F0C" w:rsidP="008D7572">
            <w:pPr>
              <w:rPr>
                <w:rFonts w:asciiTheme="minorHAnsi" w:hAnsiTheme="minorHAnsi" w:cstheme="minorHAnsi"/>
              </w:rPr>
            </w:pPr>
          </w:p>
          <w:p w14:paraId="6AE46699" w14:textId="77777777" w:rsidR="00411F0C" w:rsidRPr="00CB379E" w:rsidRDefault="00411F0C" w:rsidP="008D7572">
            <w:pPr>
              <w:pStyle w:val="Itemtext"/>
              <w:rPr>
                <w:rFonts w:asciiTheme="minorHAnsi" w:hAnsiTheme="minorHAnsi" w:cstheme="minorHAnsi"/>
                <w:b/>
                <w:bCs/>
              </w:rPr>
            </w:pPr>
          </w:p>
          <w:p w14:paraId="5740E6F4" w14:textId="77777777" w:rsidR="00411F0C" w:rsidRPr="00CB379E" w:rsidRDefault="00411F0C" w:rsidP="008D7572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CB379E">
              <w:rPr>
                <w:rFonts w:asciiTheme="minorHAnsi" w:hAnsiTheme="minorHAnsi" w:cstheme="minorHAnsi"/>
                <w:b/>
                <w:bCs/>
                <w:sz w:val="24"/>
              </w:rPr>
              <w:t>Co-Sponsors:</w:t>
            </w:r>
            <w:r w:rsidRPr="00CB379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CB379E">
              <w:rPr>
                <w:rFonts w:asciiTheme="minorHAnsi" w:hAnsiTheme="minorHAnsi" w:cstheme="minorHAnsi"/>
                <w:bCs/>
                <w:sz w:val="24"/>
              </w:rPr>
              <w:t>Tennessee Bar Association and the Tennessee Land Title Association</w:t>
            </w:r>
          </w:p>
          <w:p w14:paraId="6FE903B7" w14:textId="62E1C779" w:rsidR="00411F0C" w:rsidRDefault="00411F0C" w:rsidP="008D7572">
            <w:pPr>
              <w:pStyle w:val="Itemtext"/>
              <w:rPr>
                <w:rFonts w:asciiTheme="minorHAnsi" w:hAnsiTheme="minorHAnsi" w:cstheme="minorHAnsi"/>
                <w:sz w:val="24"/>
                <w:szCs w:val="24"/>
              </w:rPr>
            </w:pPr>
            <w:r w:rsidRPr="00CB37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Credits:</w:t>
            </w:r>
            <w:r w:rsidRPr="00CB379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C25F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CB379E">
              <w:rPr>
                <w:rFonts w:asciiTheme="minorHAnsi" w:hAnsiTheme="minorHAnsi" w:cstheme="minorHAnsi"/>
                <w:sz w:val="24"/>
                <w:szCs w:val="24"/>
              </w:rPr>
              <w:t xml:space="preserve"> General; 1 Dual</w:t>
            </w:r>
            <w:r w:rsidR="001D388A">
              <w:rPr>
                <w:rFonts w:asciiTheme="minorHAnsi" w:hAnsiTheme="minorHAnsi" w:cstheme="minorHAnsi"/>
                <w:sz w:val="24"/>
                <w:szCs w:val="24"/>
              </w:rPr>
              <w:t xml:space="preserve"> (Ethics)</w:t>
            </w:r>
          </w:p>
          <w:p w14:paraId="07B44CA8" w14:textId="7A191F86" w:rsidR="001D388A" w:rsidRPr="00CB379E" w:rsidRDefault="001D388A" w:rsidP="008D7572">
            <w:pPr>
              <w:pStyle w:val="Itemtext"/>
              <w:rPr>
                <w:rFonts w:asciiTheme="minorHAnsi" w:hAnsiTheme="minorHAnsi" w:cstheme="minorHAnsi"/>
                <w:sz w:val="24"/>
                <w:szCs w:val="24"/>
              </w:rPr>
            </w:pPr>
            <w:r w:rsidRPr="001D38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Moderator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 Joe Kirkland</w:t>
            </w:r>
          </w:p>
          <w:p w14:paraId="594084F5" w14:textId="77777777" w:rsidR="00411F0C" w:rsidRPr="00CB379E" w:rsidRDefault="00411F0C" w:rsidP="008D7572">
            <w:pPr>
              <w:pStyle w:val="Itemtext"/>
              <w:rPr>
                <w:rFonts w:asciiTheme="minorHAnsi" w:hAnsiTheme="minorHAnsi" w:cstheme="minorHAnsi"/>
              </w:rPr>
            </w:pPr>
          </w:p>
          <w:p w14:paraId="7D8CFE7F" w14:textId="7B6CB76B" w:rsidR="00411F0C" w:rsidRDefault="00411F0C" w:rsidP="008D7572">
            <w:pPr>
              <w:pStyle w:val="Itemtext"/>
              <w:rPr>
                <w:rFonts w:asciiTheme="minorHAnsi" w:hAnsiTheme="minorHAnsi" w:cstheme="minorHAnsi"/>
                <w:sz w:val="24"/>
                <w:szCs w:val="24"/>
              </w:rPr>
            </w:pPr>
            <w:r w:rsidRPr="00CB379E">
              <w:rPr>
                <w:rFonts w:asciiTheme="minorHAnsi" w:hAnsiTheme="minorHAnsi" w:cstheme="minorHAnsi"/>
                <w:sz w:val="24"/>
                <w:szCs w:val="24"/>
              </w:rPr>
              <w:t>This program is produced in cooperation with the Tennessee Land Title Association, is a sta</w:t>
            </w:r>
            <w:r w:rsidR="00EC25F8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CB379E">
              <w:rPr>
                <w:rFonts w:asciiTheme="minorHAnsi" w:hAnsiTheme="minorHAnsi" w:cstheme="minorHAnsi"/>
                <w:sz w:val="24"/>
                <w:szCs w:val="24"/>
              </w:rPr>
              <w:t xml:space="preserve">le for Tennessee dirt attorneys, designed to keep you on the cutting edge of developments in your practice. The hot topics forum will include legislative </w:t>
            </w:r>
            <w:r w:rsidR="006C4E23">
              <w:rPr>
                <w:rFonts w:asciiTheme="minorHAnsi" w:hAnsiTheme="minorHAnsi" w:cstheme="minorHAnsi"/>
                <w:sz w:val="24"/>
                <w:szCs w:val="24"/>
              </w:rPr>
              <w:t xml:space="preserve">and case law </w:t>
            </w:r>
            <w:r w:rsidRPr="00CB379E">
              <w:rPr>
                <w:rFonts w:asciiTheme="minorHAnsi" w:hAnsiTheme="minorHAnsi" w:cstheme="minorHAnsi"/>
                <w:sz w:val="24"/>
                <w:szCs w:val="24"/>
              </w:rPr>
              <w:t xml:space="preserve">updates, </w:t>
            </w:r>
            <w:r w:rsidR="00EC25F8">
              <w:rPr>
                <w:rFonts w:asciiTheme="minorHAnsi" w:hAnsiTheme="minorHAnsi" w:cstheme="minorHAnsi"/>
                <w:sz w:val="24"/>
                <w:szCs w:val="24"/>
              </w:rPr>
              <w:t>C-Pace, Air</w:t>
            </w:r>
            <w:r w:rsidR="002235E2">
              <w:rPr>
                <w:rFonts w:asciiTheme="minorHAnsi" w:hAnsiTheme="minorHAnsi" w:cstheme="minorHAnsi"/>
                <w:sz w:val="24"/>
                <w:szCs w:val="24"/>
              </w:rPr>
              <w:t>bnb</w:t>
            </w:r>
            <w:r w:rsidR="00EC25F8">
              <w:rPr>
                <w:rFonts w:asciiTheme="minorHAnsi" w:hAnsiTheme="minorHAnsi" w:cstheme="minorHAnsi"/>
                <w:sz w:val="24"/>
                <w:szCs w:val="24"/>
              </w:rPr>
              <w:t xml:space="preserve"> restrictions, HPR issues, and ethics.</w:t>
            </w:r>
          </w:p>
          <w:p w14:paraId="63573AA9" w14:textId="77777777" w:rsidR="00990D33" w:rsidRDefault="00990D33" w:rsidP="008D7572">
            <w:pPr>
              <w:pStyle w:val="Itemtex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39800D" w14:textId="250C48F2" w:rsidR="00990D33" w:rsidRPr="00CB379E" w:rsidRDefault="00990D33" w:rsidP="008D7572">
            <w:pPr>
              <w:pStyle w:val="Item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07F22C6C" w14:textId="77777777" w:rsidR="00411F0C" w:rsidRPr="00CB379E" w:rsidRDefault="00411F0C" w:rsidP="008D7572">
            <w:pPr>
              <w:jc w:val="center"/>
              <w:rPr>
                <w:rFonts w:asciiTheme="minorHAnsi" w:hAnsiTheme="minorHAnsi" w:cstheme="minorHAnsi"/>
              </w:rPr>
            </w:pPr>
          </w:p>
          <w:p w14:paraId="709ED976" w14:textId="77777777" w:rsidR="00411F0C" w:rsidRPr="00CB379E" w:rsidRDefault="00411F0C" w:rsidP="008D7572">
            <w:pPr>
              <w:jc w:val="center"/>
              <w:rPr>
                <w:rFonts w:asciiTheme="minorHAnsi" w:hAnsiTheme="minorHAnsi" w:cstheme="minorHAnsi"/>
              </w:rPr>
            </w:pPr>
            <w:r w:rsidRPr="00CB379E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36844B7D" wp14:editId="0C50DA8C">
                  <wp:simplePos x="0" y="0"/>
                  <wp:positionH relativeFrom="column">
                    <wp:align>right</wp:align>
                  </wp:positionH>
                  <wp:positionV relativeFrom="page">
                    <wp:align>top</wp:align>
                  </wp:positionV>
                  <wp:extent cx="1051560" cy="1051560"/>
                  <wp:effectExtent l="0" t="0" r="2540" b="2540"/>
                  <wp:wrapSquare wrapText="bothSides"/>
                  <wp:docPr id="2" name="Picture 2" descr="A picture containing dev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ircle.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379E">
              <w:rPr>
                <w:rFonts w:asciiTheme="minorHAnsi" w:hAnsiTheme="minorHAnsi" w:cstheme="minorHAnsi"/>
              </w:rPr>
              <w:t xml:space="preserve"> </w:t>
            </w:r>
            <w:r w:rsidRPr="00CB379E">
              <w:rPr>
                <w:rFonts w:asciiTheme="minorHAnsi" w:hAnsiTheme="minorHAnsi" w:cstheme="minorHAnsi"/>
                <w:noProof/>
                <w:sz w:val="40"/>
                <w:szCs w:val="40"/>
              </w:rPr>
              <w:drawing>
                <wp:inline distT="0" distB="0" distL="0" distR="0" wp14:anchorId="14DCE210" wp14:editId="78D931F0">
                  <wp:extent cx="1097280" cy="1097280"/>
                  <wp:effectExtent l="0" t="0" r="7620" b="7620"/>
                  <wp:docPr id="1" name="Picture 1" descr="C:\Users\Jill Trapp\Desktop\TN LAND TITLE ASSOC logo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ill Trapp\Desktop\TN LAND TITLE ASSOC logo -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F0C" w14:paraId="15BB800D" w14:textId="77777777" w:rsidTr="001D388A">
        <w:tblPrEx>
          <w:tblCellMar>
            <w:top w:w="86" w:type="dxa"/>
            <w:left w:w="187" w:type="dxa"/>
            <w:bottom w:w="86" w:type="dxa"/>
            <w:right w:w="187" w:type="dxa"/>
          </w:tblCellMar>
        </w:tblPrEx>
        <w:trPr>
          <w:cantSplit/>
          <w:trHeight w:val="212"/>
        </w:trPr>
        <w:tc>
          <w:tcPr>
            <w:tcW w:w="2176" w:type="dxa"/>
            <w:shd w:val="clear" w:color="auto" w:fill="auto"/>
          </w:tcPr>
          <w:p w14:paraId="1D86D36E" w14:textId="383FA3FB" w:rsidR="00411F0C" w:rsidRPr="00CB379E" w:rsidRDefault="00411F0C" w:rsidP="008D7572">
            <w:pPr>
              <w:pStyle w:val="Time"/>
              <w:jc w:val="left"/>
              <w:rPr>
                <w:rFonts w:asciiTheme="minorHAnsi" w:hAnsiTheme="minorHAnsi" w:cstheme="minorHAnsi"/>
              </w:rPr>
            </w:pPr>
            <w:r w:rsidRPr="00CB379E">
              <w:rPr>
                <w:rFonts w:asciiTheme="minorHAnsi" w:hAnsiTheme="minorHAnsi" w:cstheme="minorHAnsi"/>
                <w:kern w:val="28"/>
                <w:sz w:val="24"/>
                <w:szCs w:val="24"/>
              </w:rPr>
              <w:t>9</w:t>
            </w:r>
            <w:r w:rsidR="007F387B">
              <w:rPr>
                <w:rFonts w:asciiTheme="minorHAnsi" w:hAnsiTheme="minorHAnsi" w:cstheme="minorHAnsi"/>
                <w:kern w:val="28"/>
                <w:sz w:val="24"/>
                <w:szCs w:val="24"/>
              </w:rPr>
              <w:t>:00</w:t>
            </w:r>
            <w:r w:rsidRPr="00CB379E">
              <w:rPr>
                <w:rFonts w:asciiTheme="minorHAnsi" w:hAnsiTheme="minorHAnsi" w:cstheme="minorHAnsi"/>
                <w:kern w:val="28"/>
                <w:sz w:val="24"/>
                <w:szCs w:val="24"/>
              </w:rPr>
              <w:t xml:space="preserve"> </w:t>
            </w:r>
            <w:r w:rsidR="007F387B">
              <w:rPr>
                <w:rFonts w:asciiTheme="minorHAnsi" w:hAnsiTheme="minorHAnsi" w:cstheme="minorHAnsi"/>
                <w:kern w:val="28"/>
                <w:sz w:val="24"/>
                <w:szCs w:val="24"/>
              </w:rPr>
              <w:t>–</w:t>
            </w:r>
            <w:r w:rsidRPr="00CB379E">
              <w:rPr>
                <w:rFonts w:asciiTheme="minorHAnsi" w:hAnsiTheme="minorHAnsi" w:cstheme="minorHAnsi"/>
                <w:kern w:val="28"/>
                <w:sz w:val="24"/>
                <w:szCs w:val="24"/>
              </w:rPr>
              <w:t xml:space="preserve"> 10</w:t>
            </w:r>
            <w:r w:rsidR="007F387B">
              <w:rPr>
                <w:rFonts w:asciiTheme="minorHAnsi" w:hAnsiTheme="minorHAnsi" w:cstheme="minorHAnsi"/>
                <w:kern w:val="28"/>
                <w:sz w:val="24"/>
                <w:szCs w:val="24"/>
              </w:rPr>
              <w:t>:00</w:t>
            </w:r>
            <w:r w:rsidRPr="00CB379E">
              <w:rPr>
                <w:rFonts w:asciiTheme="minorHAnsi" w:hAnsiTheme="minorHAnsi" w:cstheme="minorHAnsi"/>
                <w:kern w:val="28"/>
                <w:sz w:val="24"/>
                <w:szCs w:val="24"/>
              </w:rPr>
              <w:t xml:space="preserve"> </w:t>
            </w:r>
            <w:r w:rsidRPr="00CB379E">
              <w:rPr>
                <w:rFonts w:asciiTheme="minorHAnsi" w:hAnsiTheme="minorHAnsi" w:cstheme="minorHAnsi"/>
              </w:rPr>
              <w:t xml:space="preserve">a.m. </w:t>
            </w:r>
          </w:p>
          <w:p w14:paraId="5869D6F6" w14:textId="3C89648F" w:rsidR="00411F0C" w:rsidRPr="007B461B" w:rsidRDefault="00411F0C" w:rsidP="008D7572">
            <w:pPr>
              <w:pStyle w:val="Time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64" w:type="dxa"/>
            <w:gridSpan w:val="2"/>
            <w:shd w:val="clear" w:color="auto" w:fill="auto"/>
          </w:tcPr>
          <w:p w14:paraId="0FA8A35C" w14:textId="77777777" w:rsidR="0079256C" w:rsidRPr="001D388A" w:rsidRDefault="0079256C" w:rsidP="0079256C">
            <w:pPr>
              <w:ind w:left="2880" w:hanging="288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1D388A">
              <w:rPr>
                <w:rFonts w:asciiTheme="minorHAnsi" w:hAnsiTheme="minorHAnsi" w:cstheme="minorHAnsi"/>
                <w:b/>
                <w:bCs/>
                <w:sz w:val="24"/>
              </w:rPr>
              <w:t>Tennessee Real Estate Case Law Update</w:t>
            </w:r>
          </w:p>
          <w:p w14:paraId="6F687774" w14:textId="4701DEE9" w:rsidR="007F387B" w:rsidRPr="001D388A" w:rsidRDefault="001D388A" w:rsidP="0079256C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</w:rPr>
            </w:pPr>
            <w:r w:rsidRPr="001D388A">
              <w:rPr>
                <w:rFonts w:asciiTheme="minorHAnsi" w:hAnsiTheme="minorHAnsi" w:cstheme="minorHAnsi"/>
                <w:i/>
                <w:iCs/>
                <w:color w:val="000000"/>
                <w:sz w:val="24"/>
              </w:rPr>
              <w:t>Staci Blackwell, Fidelity National Title</w:t>
            </w:r>
          </w:p>
        </w:tc>
      </w:tr>
      <w:tr w:rsidR="00411F0C" w14:paraId="79390F0D" w14:textId="77777777" w:rsidTr="001D388A">
        <w:tblPrEx>
          <w:tblCellMar>
            <w:top w:w="86" w:type="dxa"/>
            <w:left w:w="187" w:type="dxa"/>
            <w:bottom w:w="86" w:type="dxa"/>
            <w:right w:w="187" w:type="dxa"/>
          </w:tblCellMar>
        </w:tblPrEx>
        <w:trPr>
          <w:cantSplit/>
          <w:trHeight w:val="212"/>
        </w:trPr>
        <w:tc>
          <w:tcPr>
            <w:tcW w:w="2176" w:type="dxa"/>
            <w:shd w:val="clear" w:color="auto" w:fill="auto"/>
          </w:tcPr>
          <w:p w14:paraId="552C1D35" w14:textId="18EB5215" w:rsidR="00411F0C" w:rsidRPr="00CB379E" w:rsidRDefault="00411F0C" w:rsidP="008D7572">
            <w:pPr>
              <w:pStyle w:val="Time"/>
              <w:jc w:val="left"/>
              <w:rPr>
                <w:rFonts w:asciiTheme="minorHAnsi" w:hAnsiTheme="minorHAnsi" w:cstheme="minorHAnsi"/>
              </w:rPr>
            </w:pPr>
            <w:r w:rsidRPr="00CB379E">
              <w:rPr>
                <w:rFonts w:asciiTheme="minorHAnsi" w:hAnsiTheme="minorHAnsi" w:cstheme="minorHAnsi"/>
              </w:rPr>
              <w:t>10</w:t>
            </w:r>
            <w:r w:rsidR="007F387B">
              <w:rPr>
                <w:rFonts w:asciiTheme="minorHAnsi" w:hAnsiTheme="minorHAnsi" w:cstheme="minorHAnsi"/>
              </w:rPr>
              <w:t>:00</w:t>
            </w:r>
            <w:r w:rsidRPr="00CB379E">
              <w:rPr>
                <w:rFonts w:asciiTheme="minorHAnsi" w:hAnsiTheme="minorHAnsi" w:cstheme="minorHAnsi"/>
              </w:rPr>
              <w:t xml:space="preserve"> – 11</w:t>
            </w:r>
            <w:r w:rsidR="007F387B">
              <w:rPr>
                <w:rFonts w:asciiTheme="minorHAnsi" w:hAnsiTheme="minorHAnsi" w:cstheme="minorHAnsi"/>
              </w:rPr>
              <w:t>:00</w:t>
            </w:r>
            <w:r w:rsidRPr="00CB379E">
              <w:rPr>
                <w:rFonts w:asciiTheme="minorHAnsi" w:hAnsiTheme="minorHAnsi" w:cstheme="minorHAnsi"/>
              </w:rPr>
              <w:t xml:space="preserve"> a.m.</w:t>
            </w:r>
          </w:p>
        </w:tc>
        <w:tc>
          <w:tcPr>
            <w:tcW w:w="7364" w:type="dxa"/>
            <w:gridSpan w:val="2"/>
            <w:shd w:val="clear" w:color="auto" w:fill="auto"/>
          </w:tcPr>
          <w:p w14:paraId="5DB7E738" w14:textId="3161663D" w:rsidR="0079256C" w:rsidRPr="007F387B" w:rsidRDefault="00226266" w:rsidP="0079256C">
            <w:pPr>
              <w:pStyle w:val="Itemtext"/>
              <w:rPr>
                <w:rFonts w:asciiTheme="minorHAnsi" w:eastAsia="Times New Roman" w:hAnsiTheme="minorHAnsi" w:cstheme="minorHAnsi"/>
                <w:b/>
                <w:bCs/>
                <w:kern w:val="28"/>
                <w:sz w:val="24"/>
                <w:szCs w:val="24"/>
              </w:rPr>
            </w:pPr>
            <w:r w:rsidRPr="00226266">
              <w:rPr>
                <w:rFonts w:asciiTheme="minorHAnsi" w:eastAsia="Times New Roman" w:hAnsiTheme="minorHAnsi" w:cstheme="minorHAnsi"/>
                <w:b/>
                <w:bCs/>
                <w:kern w:val="28"/>
                <w:sz w:val="24"/>
                <w:szCs w:val="24"/>
              </w:rPr>
              <w:t>Ethics in Split Closing Transactions</w:t>
            </w:r>
          </w:p>
          <w:p w14:paraId="7D7714E6" w14:textId="401CE2A2" w:rsidR="0079256C" w:rsidRPr="00CB379E" w:rsidRDefault="0079256C" w:rsidP="0079256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  <w:t>Ryan Martinez</w:t>
            </w:r>
            <w:r w:rsidRPr="007F387B"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  <w:t>, D</w:t>
            </w:r>
            <w:r w:rsidR="00226266"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  <w:t>OMA</w:t>
            </w:r>
            <w:r w:rsidRPr="00CB379E">
              <w:rPr>
                <w:rFonts w:asciiTheme="minorHAnsi" w:hAnsiTheme="minorHAnsi" w:cstheme="minorHAnsi"/>
                <w:i/>
                <w:kern w:val="28"/>
                <w:sz w:val="24"/>
              </w:rPr>
              <w:t xml:space="preserve">                                         </w:t>
            </w:r>
          </w:p>
          <w:p w14:paraId="52253A43" w14:textId="2362E739" w:rsidR="00411F0C" w:rsidRPr="00CB379E" w:rsidRDefault="00411F0C" w:rsidP="0079256C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11F0C" w14:paraId="24C5EE8B" w14:textId="77777777" w:rsidTr="001D388A">
        <w:tblPrEx>
          <w:tblCellMar>
            <w:top w:w="86" w:type="dxa"/>
            <w:left w:w="187" w:type="dxa"/>
            <w:bottom w:w="86" w:type="dxa"/>
            <w:right w:w="187" w:type="dxa"/>
          </w:tblCellMar>
        </w:tblPrEx>
        <w:trPr>
          <w:cantSplit/>
          <w:trHeight w:val="266"/>
        </w:trPr>
        <w:tc>
          <w:tcPr>
            <w:tcW w:w="2176" w:type="dxa"/>
            <w:shd w:val="clear" w:color="auto" w:fill="auto"/>
          </w:tcPr>
          <w:p w14:paraId="1D036973" w14:textId="7761A877" w:rsidR="00411F0C" w:rsidRPr="00CB379E" w:rsidRDefault="00411F0C" w:rsidP="008D7572">
            <w:pPr>
              <w:pStyle w:val="Time"/>
              <w:jc w:val="left"/>
              <w:rPr>
                <w:rFonts w:asciiTheme="minorHAnsi" w:hAnsiTheme="minorHAnsi" w:cstheme="minorHAnsi"/>
              </w:rPr>
            </w:pPr>
            <w:r w:rsidRPr="00CB379E">
              <w:rPr>
                <w:rFonts w:asciiTheme="minorHAnsi" w:hAnsiTheme="minorHAnsi" w:cstheme="minorHAnsi"/>
              </w:rPr>
              <w:t>11</w:t>
            </w:r>
            <w:r w:rsidR="007F387B">
              <w:rPr>
                <w:rFonts w:asciiTheme="minorHAnsi" w:hAnsiTheme="minorHAnsi" w:cstheme="minorHAnsi"/>
              </w:rPr>
              <w:t>:00</w:t>
            </w:r>
            <w:r w:rsidRPr="00CB379E">
              <w:rPr>
                <w:rFonts w:asciiTheme="minorHAnsi" w:hAnsiTheme="minorHAnsi" w:cstheme="minorHAnsi"/>
              </w:rPr>
              <w:t xml:space="preserve"> – 11:</w:t>
            </w:r>
            <w:r w:rsidR="0079256C">
              <w:rPr>
                <w:rFonts w:asciiTheme="minorHAnsi" w:hAnsiTheme="minorHAnsi" w:cstheme="minorHAnsi"/>
              </w:rPr>
              <w:t>1</w:t>
            </w:r>
            <w:r w:rsidRPr="00CB379E">
              <w:rPr>
                <w:rFonts w:asciiTheme="minorHAnsi" w:hAnsiTheme="minorHAnsi" w:cstheme="minorHAnsi"/>
              </w:rPr>
              <w:t>5 a.m.</w:t>
            </w:r>
          </w:p>
          <w:p w14:paraId="26F120D8" w14:textId="77777777" w:rsidR="00411F0C" w:rsidRPr="00CB379E" w:rsidRDefault="00411F0C" w:rsidP="008D7572">
            <w:pPr>
              <w:pStyle w:val="Time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364" w:type="dxa"/>
            <w:gridSpan w:val="2"/>
            <w:shd w:val="clear" w:color="auto" w:fill="auto"/>
          </w:tcPr>
          <w:p w14:paraId="0B85BD90" w14:textId="0CB809AB" w:rsidR="00357EB5" w:rsidRPr="00CB379E" w:rsidRDefault="00411F0C" w:rsidP="00357E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379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Break</w:t>
            </w:r>
          </w:p>
        </w:tc>
      </w:tr>
      <w:tr w:rsidR="00411F0C" w14:paraId="3CC060D2" w14:textId="77777777" w:rsidTr="001D388A">
        <w:tblPrEx>
          <w:tblCellMar>
            <w:top w:w="86" w:type="dxa"/>
            <w:left w:w="187" w:type="dxa"/>
            <w:bottom w:w="86" w:type="dxa"/>
            <w:right w:w="187" w:type="dxa"/>
          </w:tblCellMar>
        </w:tblPrEx>
        <w:trPr>
          <w:cantSplit/>
          <w:trHeight w:val="135"/>
        </w:trPr>
        <w:tc>
          <w:tcPr>
            <w:tcW w:w="2176" w:type="dxa"/>
            <w:shd w:val="clear" w:color="auto" w:fill="auto"/>
          </w:tcPr>
          <w:p w14:paraId="585D0AEF" w14:textId="14A1D114" w:rsidR="00411F0C" w:rsidRPr="00CB379E" w:rsidRDefault="00411F0C" w:rsidP="008D7572">
            <w:pPr>
              <w:pStyle w:val="Time"/>
              <w:jc w:val="left"/>
              <w:rPr>
                <w:rFonts w:asciiTheme="minorHAnsi" w:hAnsiTheme="minorHAnsi" w:cstheme="minorHAnsi"/>
              </w:rPr>
            </w:pPr>
            <w:r w:rsidRPr="00CB379E">
              <w:rPr>
                <w:rFonts w:asciiTheme="minorHAnsi" w:hAnsiTheme="minorHAnsi" w:cstheme="minorHAnsi"/>
              </w:rPr>
              <w:t>11:</w:t>
            </w:r>
            <w:r w:rsidR="0079256C">
              <w:rPr>
                <w:rFonts w:asciiTheme="minorHAnsi" w:hAnsiTheme="minorHAnsi" w:cstheme="minorHAnsi"/>
              </w:rPr>
              <w:t>1</w:t>
            </w:r>
            <w:r w:rsidRPr="00CB379E">
              <w:rPr>
                <w:rFonts w:asciiTheme="minorHAnsi" w:hAnsiTheme="minorHAnsi" w:cstheme="minorHAnsi"/>
              </w:rPr>
              <w:t>5 – 12:</w:t>
            </w:r>
            <w:r w:rsidR="0079256C">
              <w:rPr>
                <w:rFonts w:asciiTheme="minorHAnsi" w:hAnsiTheme="minorHAnsi" w:cstheme="minorHAnsi"/>
              </w:rPr>
              <w:t>4</w:t>
            </w:r>
            <w:r w:rsidRPr="00CB379E">
              <w:rPr>
                <w:rFonts w:asciiTheme="minorHAnsi" w:hAnsiTheme="minorHAnsi" w:cstheme="minorHAnsi"/>
              </w:rPr>
              <w:t>5 p.m.</w:t>
            </w:r>
          </w:p>
        </w:tc>
        <w:tc>
          <w:tcPr>
            <w:tcW w:w="7364" w:type="dxa"/>
            <w:gridSpan w:val="2"/>
            <w:shd w:val="clear" w:color="auto" w:fill="auto"/>
          </w:tcPr>
          <w:p w14:paraId="6CF0A8D4" w14:textId="77777777" w:rsidR="008A1422" w:rsidRPr="008A1422" w:rsidRDefault="008A1422" w:rsidP="008A1422">
            <w:pPr>
              <w:rPr>
                <w:rFonts w:asciiTheme="minorHAnsi" w:eastAsia="Times New Roman" w:hAnsiTheme="minorHAnsi" w:cstheme="minorHAnsi"/>
                <w:b/>
                <w:bCs/>
                <w:kern w:val="28"/>
                <w:sz w:val="24"/>
              </w:rPr>
            </w:pPr>
            <w:r w:rsidRPr="008A1422">
              <w:rPr>
                <w:rFonts w:asciiTheme="minorHAnsi" w:eastAsia="Times New Roman" w:hAnsiTheme="minorHAnsi" w:cstheme="minorHAnsi"/>
                <w:b/>
                <w:bCs/>
                <w:kern w:val="28"/>
                <w:sz w:val="24"/>
              </w:rPr>
              <w:t xml:space="preserve">Reining in the Woo-Girls:  Navigating short-term rentals </w:t>
            </w:r>
          </w:p>
          <w:p w14:paraId="58E79F21" w14:textId="6789D11D" w:rsidR="0079256C" w:rsidRPr="00CB379E" w:rsidRDefault="008A1422" w:rsidP="008A1422">
            <w:pPr>
              <w:rPr>
                <w:rFonts w:asciiTheme="minorHAnsi" w:eastAsia="Times New Roman" w:hAnsiTheme="minorHAnsi" w:cstheme="minorHAnsi"/>
                <w:b/>
                <w:bCs/>
                <w:kern w:val="28"/>
                <w:sz w:val="24"/>
              </w:rPr>
            </w:pPr>
            <w:r w:rsidRPr="008A1422">
              <w:rPr>
                <w:rFonts w:asciiTheme="minorHAnsi" w:eastAsia="Times New Roman" w:hAnsiTheme="minorHAnsi" w:cstheme="minorHAnsi"/>
                <w:b/>
                <w:bCs/>
                <w:kern w:val="28"/>
                <w:sz w:val="24"/>
              </w:rPr>
              <w:t>STRs are different in every city.  This seminar will help you understand your market and stay in compliance with local ordinances.</w:t>
            </w:r>
            <w:r w:rsidR="0079256C" w:rsidRPr="00CB379E">
              <w:rPr>
                <w:rFonts w:asciiTheme="minorHAnsi" w:eastAsia="Times New Roman" w:hAnsiTheme="minorHAnsi" w:cstheme="minorHAnsi"/>
                <w:b/>
                <w:bCs/>
                <w:kern w:val="28"/>
                <w:sz w:val="24"/>
              </w:rPr>
              <w:tab/>
            </w:r>
            <w:r w:rsidR="0079256C" w:rsidRPr="00CB379E">
              <w:rPr>
                <w:rFonts w:asciiTheme="minorHAnsi" w:eastAsia="Times New Roman" w:hAnsiTheme="minorHAnsi" w:cstheme="minorHAnsi"/>
                <w:b/>
                <w:bCs/>
                <w:kern w:val="28"/>
                <w:sz w:val="24"/>
              </w:rPr>
              <w:tab/>
            </w:r>
            <w:r w:rsidR="0079256C" w:rsidRPr="00CB379E">
              <w:rPr>
                <w:rFonts w:asciiTheme="minorHAnsi" w:eastAsia="Times New Roman" w:hAnsiTheme="minorHAnsi" w:cstheme="minorHAnsi"/>
                <w:b/>
                <w:bCs/>
                <w:kern w:val="28"/>
                <w:sz w:val="24"/>
              </w:rPr>
              <w:tab/>
            </w:r>
            <w:r w:rsidR="0079256C" w:rsidRPr="00CB379E">
              <w:rPr>
                <w:rFonts w:asciiTheme="minorHAnsi" w:eastAsia="Times New Roman" w:hAnsiTheme="minorHAnsi" w:cstheme="minorHAnsi"/>
                <w:b/>
                <w:bCs/>
                <w:kern w:val="28"/>
                <w:sz w:val="24"/>
              </w:rPr>
              <w:tab/>
            </w:r>
            <w:r w:rsidR="0079256C" w:rsidRPr="00CB379E">
              <w:rPr>
                <w:rFonts w:asciiTheme="minorHAnsi" w:eastAsia="Times New Roman" w:hAnsiTheme="minorHAnsi" w:cstheme="minorHAnsi"/>
                <w:b/>
                <w:bCs/>
                <w:kern w:val="28"/>
                <w:sz w:val="24"/>
              </w:rPr>
              <w:tab/>
            </w:r>
            <w:r w:rsidR="0079256C" w:rsidRPr="00CB379E">
              <w:rPr>
                <w:rFonts w:asciiTheme="minorHAnsi" w:eastAsia="Times New Roman" w:hAnsiTheme="minorHAnsi" w:cstheme="minorHAnsi"/>
                <w:b/>
                <w:bCs/>
                <w:kern w:val="28"/>
                <w:sz w:val="24"/>
              </w:rPr>
              <w:tab/>
            </w:r>
          </w:p>
          <w:p w14:paraId="710C890A" w14:textId="6B88D303" w:rsidR="00512C13" w:rsidRDefault="0079256C" w:rsidP="00512C13">
            <w:pPr>
              <w:ind w:left="2880" w:hanging="2880"/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  <w:t xml:space="preserve">Doug Betty, </w:t>
            </w:r>
            <w:r w:rsidR="009D556E" w:rsidRPr="009D556E"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  <w:t>Tennessee Real Estate Investors Association</w:t>
            </w:r>
            <w:r w:rsidR="009D556E"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  <w:t xml:space="preserve">; </w:t>
            </w:r>
            <w:r w:rsidR="00BF2B88"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  <w:t>Emily Lamb</w:t>
            </w:r>
            <w:r w:rsidR="00512C13" w:rsidRPr="00512C13"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  <w:t>,</w:t>
            </w:r>
            <w:r w:rsidR="00512C13"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  <w:t xml:space="preserve"> </w:t>
            </w:r>
          </w:p>
          <w:p w14:paraId="3C0B4A50" w14:textId="08F241FE" w:rsidR="00411F0C" w:rsidRDefault="00512C13" w:rsidP="0079256C">
            <w:pPr>
              <w:ind w:left="2880" w:hanging="2880"/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</w:pPr>
            <w:r w:rsidRPr="00512C13"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  <w:t>Thompson Burton PLLC</w:t>
            </w:r>
            <w:r w:rsidR="009D556E"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  <w:t xml:space="preserve">;  </w:t>
            </w:r>
            <w:r w:rsidR="0079256C"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  <w:t>Erika Barnes</w:t>
            </w:r>
            <w:r w:rsidR="009D556E"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  <w:t xml:space="preserve">, </w:t>
            </w:r>
            <w:proofErr w:type="spellStart"/>
            <w:r w:rsidR="009D556E"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  <w:t>Stites</w:t>
            </w:r>
            <w:proofErr w:type="spellEnd"/>
            <w:r w:rsidR="009D556E"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  <w:t xml:space="preserve"> &amp; Harbison</w:t>
            </w:r>
          </w:p>
          <w:p w14:paraId="7135EC8A" w14:textId="25DC8761" w:rsidR="009D556E" w:rsidRPr="00CB379E" w:rsidRDefault="001D388A" w:rsidP="00512C13">
            <w:pPr>
              <w:ind w:left="2880" w:hanging="2880"/>
              <w:rPr>
                <w:rFonts w:asciiTheme="minorHAnsi" w:hAnsiTheme="minorHAnsi" w:cstheme="minorHAnsi"/>
                <w:i/>
                <w:iCs/>
                <w:kern w:val="28"/>
                <w:sz w:val="24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  <w:t xml:space="preserve">Panel </w:t>
            </w:r>
            <w:r w:rsidR="009D556E"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  <w:t xml:space="preserve">Moderator: </w:t>
            </w:r>
            <w:r w:rsidR="00512C13" w:rsidRPr="00512C13"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  <w:t>Bob Mendes,</w:t>
            </w:r>
            <w:r w:rsidR="002235E2"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  <w:t xml:space="preserve"> </w:t>
            </w:r>
            <w:r w:rsidR="00512C13" w:rsidRPr="00512C13"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  <w:t>Sherrard Roe Voigt &amp; Harbison, PLC</w:t>
            </w:r>
          </w:p>
        </w:tc>
      </w:tr>
      <w:tr w:rsidR="00411F0C" w14:paraId="6028E10B" w14:textId="77777777" w:rsidTr="001D388A">
        <w:tblPrEx>
          <w:tblCellMar>
            <w:top w:w="86" w:type="dxa"/>
            <w:left w:w="187" w:type="dxa"/>
            <w:bottom w:w="86" w:type="dxa"/>
            <w:right w:w="187" w:type="dxa"/>
          </w:tblCellMar>
        </w:tblPrEx>
        <w:trPr>
          <w:cantSplit/>
          <w:trHeight w:val="135"/>
        </w:trPr>
        <w:tc>
          <w:tcPr>
            <w:tcW w:w="2176" w:type="dxa"/>
            <w:shd w:val="clear" w:color="auto" w:fill="auto"/>
          </w:tcPr>
          <w:p w14:paraId="3B4F2757" w14:textId="4F629481" w:rsidR="00411F0C" w:rsidRPr="00CB379E" w:rsidRDefault="00411F0C" w:rsidP="008D7572">
            <w:pPr>
              <w:pStyle w:val="Time"/>
              <w:jc w:val="left"/>
              <w:rPr>
                <w:rFonts w:asciiTheme="minorHAnsi" w:hAnsiTheme="minorHAnsi" w:cstheme="minorHAnsi"/>
              </w:rPr>
            </w:pPr>
            <w:r w:rsidRPr="00CB379E">
              <w:rPr>
                <w:rFonts w:asciiTheme="minorHAnsi" w:hAnsiTheme="minorHAnsi" w:cstheme="minorHAnsi"/>
              </w:rPr>
              <w:t>12:</w:t>
            </w:r>
            <w:r w:rsidR="0079256C">
              <w:rPr>
                <w:rFonts w:asciiTheme="minorHAnsi" w:hAnsiTheme="minorHAnsi" w:cstheme="minorHAnsi"/>
              </w:rPr>
              <w:t>4</w:t>
            </w:r>
            <w:r w:rsidRPr="00CB379E">
              <w:rPr>
                <w:rFonts w:asciiTheme="minorHAnsi" w:hAnsiTheme="minorHAnsi" w:cstheme="minorHAnsi"/>
              </w:rPr>
              <w:t>5 – 1:</w:t>
            </w:r>
            <w:r w:rsidR="0079256C">
              <w:rPr>
                <w:rFonts w:asciiTheme="minorHAnsi" w:hAnsiTheme="minorHAnsi" w:cstheme="minorHAnsi"/>
              </w:rPr>
              <w:t>1</w:t>
            </w:r>
            <w:r w:rsidRPr="00CB379E">
              <w:rPr>
                <w:rFonts w:asciiTheme="minorHAnsi" w:hAnsiTheme="minorHAnsi" w:cstheme="minorHAnsi"/>
              </w:rPr>
              <w:t>5 p.m.</w:t>
            </w:r>
          </w:p>
        </w:tc>
        <w:tc>
          <w:tcPr>
            <w:tcW w:w="7364" w:type="dxa"/>
            <w:gridSpan w:val="2"/>
            <w:shd w:val="clear" w:color="auto" w:fill="auto"/>
          </w:tcPr>
          <w:p w14:paraId="6308B587" w14:textId="0B579E38" w:rsidR="00411F0C" w:rsidRPr="00CB379E" w:rsidRDefault="00411F0C" w:rsidP="00357EB5">
            <w:pPr>
              <w:pStyle w:val="Item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F38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Lunch</w:t>
            </w:r>
          </w:p>
        </w:tc>
      </w:tr>
      <w:tr w:rsidR="00411F0C" w14:paraId="2A6A1C7D" w14:textId="77777777" w:rsidTr="001D388A">
        <w:tblPrEx>
          <w:tblCellMar>
            <w:top w:w="86" w:type="dxa"/>
            <w:left w:w="187" w:type="dxa"/>
            <w:bottom w:w="86" w:type="dxa"/>
            <w:right w:w="187" w:type="dxa"/>
          </w:tblCellMar>
        </w:tblPrEx>
        <w:trPr>
          <w:cantSplit/>
          <w:trHeight w:val="135"/>
        </w:trPr>
        <w:tc>
          <w:tcPr>
            <w:tcW w:w="2176" w:type="dxa"/>
            <w:shd w:val="clear" w:color="auto" w:fill="auto"/>
          </w:tcPr>
          <w:p w14:paraId="1B4E5D82" w14:textId="784AD0FB" w:rsidR="00411F0C" w:rsidRPr="00CB379E" w:rsidRDefault="00411F0C" w:rsidP="008D7572">
            <w:pPr>
              <w:pStyle w:val="Time"/>
              <w:jc w:val="left"/>
              <w:rPr>
                <w:rFonts w:asciiTheme="minorHAnsi" w:hAnsiTheme="minorHAnsi" w:cstheme="minorHAnsi"/>
              </w:rPr>
            </w:pPr>
            <w:r w:rsidRPr="00CB379E">
              <w:rPr>
                <w:rFonts w:asciiTheme="minorHAnsi" w:hAnsiTheme="minorHAnsi" w:cstheme="minorHAnsi"/>
              </w:rPr>
              <w:t>1:</w:t>
            </w:r>
            <w:r w:rsidR="0079256C">
              <w:rPr>
                <w:rFonts w:asciiTheme="minorHAnsi" w:hAnsiTheme="minorHAnsi" w:cstheme="minorHAnsi"/>
              </w:rPr>
              <w:t>1</w:t>
            </w:r>
            <w:r w:rsidRPr="00CB379E">
              <w:rPr>
                <w:rFonts w:asciiTheme="minorHAnsi" w:hAnsiTheme="minorHAnsi" w:cstheme="minorHAnsi"/>
              </w:rPr>
              <w:t>5– 1:</w:t>
            </w:r>
            <w:r w:rsidR="0079256C">
              <w:rPr>
                <w:rFonts w:asciiTheme="minorHAnsi" w:hAnsiTheme="minorHAnsi" w:cstheme="minorHAnsi"/>
              </w:rPr>
              <w:t>4</w:t>
            </w:r>
            <w:r w:rsidRPr="00CB379E">
              <w:rPr>
                <w:rFonts w:asciiTheme="minorHAnsi" w:hAnsiTheme="minorHAnsi" w:cstheme="minorHAnsi"/>
              </w:rPr>
              <w:t>5 p.m.</w:t>
            </w:r>
          </w:p>
        </w:tc>
        <w:tc>
          <w:tcPr>
            <w:tcW w:w="7364" w:type="dxa"/>
            <w:gridSpan w:val="2"/>
            <w:shd w:val="clear" w:color="auto" w:fill="auto"/>
          </w:tcPr>
          <w:p w14:paraId="2865F708" w14:textId="486B8440" w:rsidR="00411F0C" w:rsidRPr="00CB379E" w:rsidRDefault="00411F0C" w:rsidP="008D7572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4"/>
              </w:rPr>
            </w:pPr>
            <w:r w:rsidRPr="00CB379E">
              <w:rPr>
                <w:rFonts w:asciiTheme="minorHAnsi" w:hAnsiTheme="minorHAnsi" w:cstheme="minorHAnsi"/>
                <w:b/>
                <w:bCs/>
                <w:kern w:val="28"/>
                <w:sz w:val="24"/>
              </w:rPr>
              <w:t>202</w:t>
            </w:r>
            <w:r w:rsidR="00EC25F8">
              <w:rPr>
                <w:rFonts w:asciiTheme="minorHAnsi" w:hAnsiTheme="minorHAnsi" w:cstheme="minorHAnsi"/>
                <w:b/>
                <w:bCs/>
                <w:kern w:val="28"/>
                <w:sz w:val="24"/>
              </w:rPr>
              <w:t>2</w:t>
            </w:r>
            <w:r w:rsidRPr="00CB379E">
              <w:rPr>
                <w:rFonts w:asciiTheme="minorHAnsi" w:hAnsiTheme="minorHAnsi" w:cstheme="minorHAnsi"/>
                <w:b/>
                <w:bCs/>
                <w:kern w:val="28"/>
                <w:sz w:val="24"/>
              </w:rPr>
              <w:t xml:space="preserve"> Tennessee Legislative Report</w:t>
            </w:r>
          </w:p>
          <w:p w14:paraId="17156255" w14:textId="3B5D8D8E" w:rsidR="00411F0C" w:rsidRPr="00CB379E" w:rsidRDefault="00411F0C" w:rsidP="00357EB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B379E">
              <w:rPr>
                <w:rFonts w:asciiTheme="minorHAnsi" w:hAnsiTheme="minorHAnsi" w:cstheme="minorHAnsi"/>
                <w:i/>
                <w:iCs/>
                <w:kern w:val="28"/>
                <w:sz w:val="24"/>
              </w:rPr>
              <w:t>Charles B. Welch, Jr.</w:t>
            </w:r>
            <w:r w:rsidR="007F387B">
              <w:rPr>
                <w:rFonts w:asciiTheme="minorHAnsi" w:hAnsiTheme="minorHAnsi" w:cstheme="minorHAnsi"/>
                <w:i/>
                <w:iCs/>
                <w:kern w:val="28"/>
                <w:sz w:val="24"/>
              </w:rPr>
              <w:t xml:space="preserve">, </w:t>
            </w:r>
            <w:r w:rsidRPr="00CB379E">
              <w:rPr>
                <w:rFonts w:asciiTheme="minorHAnsi" w:hAnsiTheme="minorHAnsi" w:cstheme="minorHAnsi"/>
                <w:i/>
                <w:iCs/>
                <w:kern w:val="28"/>
                <w:sz w:val="24"/>
              </w:rPr>
              <w:t xml:space="preserve">Farris Mathews </w:t>
            </w:r>
            <w:proofErr w:type="spellStart"/>
            <w:r w:rsidRPr="00CB379E">
              <w:rPr>
                <w:rFonts w:asciiTheme="minorHAnsi" w:hAnsiTheme="minorHAnsi" w:cstheme="minorHAnsi"/>
                <w:i/>
                <w:iCs/>
                <w:kern w:val="28"/>
                <w:sz w:val="24"/>
              </w:rPr>
              <w:t>Bobango</w:t>
            </w:r>
            <w:proofErr w:type="spellEnd"/>
            <w:r w:rsidRPr="00CB379E">
              <w:rPr>
                <w:rFonts w:asciiTheme="minorHAnsi" w:hAnsiTheme="minorHAnsi" w:cstheme="minorHAnsi"/>
                <w:i/>
                <w:iCs/>
                <w:kern w:val="28"/>
                <w:sz w:val="24"/>
              </w:rPr>
              <w:t xml:space="preserve"> Public Strategies, LLC; TNLTA Legislative</w:t>
            </w:r>
            <w:r w:rsidRPr="00CB379E">
              <w:rPr>
                <w:rFonts w:asciiTheme="minorHAnsi" w:hAnsiTheme="minorHAnsi" w:cstheme="minorHAnsi"/>
                <w:kern w:val="28"/>
                <w:sz w:val="24"/>
              </w:rPr>
              <w:t xml:space="preserve"> Counsel  </w:t>
            </w:r>
          </w:p>
        </w:tc>
      </w:tr>
      <w:tr w:rsidR="00411F0C" w:rsidRPr="009427F7" w14:paraId="16A79EB0" w14:textId="77777777" w:rsidTr="001D388A">
        <w:tblPrEx>
          <w:tblCellMar>
            <w:top w:w="86" w:type="dxa"/>
            <w:left w:w="187" w:type="dxa"/>
            <w:bottom w:w="86" w:type="dxa"/>
            <w:right w:w="187" w:type="dxa"/>
          </w:tblCellMar>
        </w:tblPrEx>
        <w:trPr>
          <w:cantSplit/>
          <w:trHeight w:val="600"/>
        </w:trPr>
        <w:tc>
          <w:tcPr>
            <w:tcW w:w="2176" w:type="dxa"/>
            <w:shd w:val="clear" w:color="auto" w:fill="auto"/>
          </w:tcPr>
          <w:p w14:paraId="43D3B76F" w14:textId="61C7BE65" w:rsidR="00411F0C" w:rsidRPr="00CB379E" w:rsidRDefault="00411F0C" w:rsidP="008D7572">
            <w:pPr>
              <w:pStyle w:val="Time"/>
              <w:jc w:val="left"/>
              <w:rPr>
                <w:rFonts w:asciiTheme="minorHAnsi" w:hAnsiTheme="minorHAnsi" w:cstheme="minorHAnsi"/>
              </w:rPr>
            </w:pPr>
            <w:r w:rsidRPr="00CB379E">
              <w:rPr>
                <w:rFonts w:asciiTheme="minorHAnsi" w:hAnsiTheme="minorHAnsi" w:cstheme="minorHAnsi"/>
              </w:rPr>
              <w:t>1:</w:t>
            </w:r>
            <w:r w:rsidR="0079256C">
              <w:rPr>
                <w:rFonts w:asciiTheme="minorHAnsi" w:hAnsiTheme="minorHAnsi" w:cstheme="minorHAnsi"/>
              </w:rPr>
              <w:t>4</w:t>
            </w:r>
            <w:r w:rsidRPr="00CB379E">
              <w:rPr>
                <w:rFonts w:asciiTheme="minorHAnsi" w:hAnsiTheme="minorHAnsi" w:cstheme="minorHAnsi"/>
              </w:rPr>
              <w:t>5 –2:</w:t>
            </w:r>
            <w:r w:rsidR="0079256C">
              <w:rPr>
                <w:rFonts w:asciiTheme="minorHAnsi" w:hAnsiTheme="minorHAnsi" w:cstheme="minorHAnsi"/>
              </w:rPr>
              <w:t>4</w:t>
            </w:r>
            <w:r w:rsidRPr="00CB379E">
              <w:rPr>
                <w:rFonts w:asciiTheme="minorHAnsi" w:hAnsiTheme="minorHAnsi" w:cstheme="minorHAnsi"/>
              </w:rPr>
              <w:t>5 p.m.</w:t>
            </w:r>
          </w:p>
        </w:tc>
        <w:tc>
          <w:tcPr>
            <w:tcW w:w="7364" w:type="dxa"/>
            <w:gridSpan w:val="2"/>
            <w:shd w:val="clear" w:color="auto" w:fill="auto"/>
          </w:tcPr>
          <w:p w14:paraId="55BE567D" w14:textId="77777777" w:rsidR="003D52EF" w:rsidRPr="003D52EF" w:rsidRDefault="003D52EF" w:rsidP="003D52EF">
            <w:pPr>
              <w:widowControl w:val="0"/>
              <w:rPr>
                <w:rFonts w:asciiTheme="minorHAnsi" w:eastAsia="Times New Roman" w:hAnsiTheme="minorHAnsi" w:cstheme="minorHAnsi"/>
                <w:b/>
                <w:bCs/>
                <w:kern w:val="28"/>
                <w:sz w:val="24"/>
              </w:rPr>
            </w:pPr>
            <w:r w:rsidRPr="003D52EF">
              <w:rPr>
                <w:rFonts w:asciiTheme="minorHAnsi" w:eastAsia="Times New Roman" w:hAnsiTheme="minorHAnsi" w:cstheme="minorHAnsi"/>
                <w:b/>
                <w:bCs/>
                <w:kern w:val="28"/>
                <w:sz w:val="24"/>
              </w:rPr>
              <w:t>The Tall and Skinny of HPRs:  A statewide survey</w:t>
            </w:r>
          </w:p>
          <w:p w14:paraId="44AE6BF3" w14:textId="0208EA55" w:rsidR="00AA2C7C" w:rsidRPr="00990D33" w:rsidRDefault="003D52EF" w:rsidP="003D52EF">
            <w:pPr>
              <w:widowControl w:val="0"/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</w:pPr>
            <w:r w:rsidRPr="003D52EF">
              <w:rPr>
                <w:rFonts w:asciiTheme="minorHAnsi" w:eastAsia="Times New Roman" w:hAnsiTheme="minorHAnsi" w:cstheme="minorHAnsi"/>
                <w:b/>
                <w:bCs/>
                <w:kern w:val="28"/>
                <w:sz w:val="24"/>
              </w:rPr>
              <w:t xml:space="preserve">Where, </w:t>
            </w:r>
            <w:proofErr w:type="gramStart"/>
            <w:r w:rsidRPr="003D52EF">
              <w:rPr>
                <w:rFonts w:asciiTheme="minorHAnsi" w:eastAsia="Times New Roman" w:hAnsiTheme="minorHAnsi" w:cstheme="minorHAnsi"/>
                <w:b/>
                <w:bCs/>
                <w:kern w:val="28"/>
                <w:sz w:val="24"/>
              </w:rPr>
              <w:t>when</w:t>
            </w:r>
            <w:proofErr w:type="gramEnd"/>
            <w:r w:rsidRPr="003D52EF">
              <w:rPr>
                <w:rFonts w:asciiTheme="minorHAnsi" w:eastAsia="Times New Roman" w:hAnsiTheme="minorHAnsi" w:cstheme="minorHAnsi"/>
                <w:b/>
                <w:bCs/>
                <w:kern w:val="28"/>
                <w:sz w:val="24"/>
              </w:rPr>
              <w:t xml:space="preserve"> and how can you do a horizontal property regime.  </w:t>
            </w:r>
            <w:r w:rsidR="00AA2C7C" w:rsidRPr="00990D33"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  <w:t>Andy Maloney</w:t>
            </w:r>
            <w:r w:rsidR="00A27C3F"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  <w:t>, Mille</w:t>
            </w:r>
            <w:r w:rsidR="00C93C2E"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  <w:t>n</w:t>
            </w:r>
            <w:r w:rsidR="00A27C3F">
              <w:rPr>
                <w:rFonts w:asciiTheme="minorHAnsi" w:eastAsia="Times New Roman" w:hAnsiTheme="minorHAnsi" w:cstheme="minorHAnsi"/>
                <w:i/>
                <w:iCs/>
                <w:kern w:val="28"/>
                <w:sz w:val="24"/>
              </w:rPr>
              <w:t>nial Title</w:t>
            </w:r>
          </w:p>
          <w:p w14:paraId="2FFCF74A" w14:textId="334A676C" w:rsidR="00AA2C7C" w:rsidRPr="00CB379E" w:rsidRDefault="00AA2C7C" w:rsidP="0079256C">
            <w:pPr>
              <w:rPr>
                <w:rFonts w:asciiTheme="minorHAnsi" w:hAnsiTheme="minorHAnsi" w:cstheme="minorHAnsi"/>
                <w:i/>
                <w:iCs/>
                <w:kern w:val="28"/>
                <w:sz w:val="24"/>
              </w:rPr>
            </w:pPr>
          </w:p>
        </w:tc>
      </w:tr>
      <w:tr w:rsidR="00AA2C7C" w:rsidRPr="00400237" w14:paraId="3D389AEF" w14:textId="77777777" w:rsidTr="001D388A">
        <w:tblPrEx>
          <w:tblCellMar>
            <w:top w:w="86" w:type="dxa"/>
            <w:left w:w="187" w:type="dxa"/>
            <w:bottom w:w="86" w:type="dxa"/>
            <w:right w:w="187" w:type="dxa"/>
          </w:tblCellMar>
        </w:tblPrEx>
        <w:trPr>
          <w:cantSplit/>
          <w:trHeight w:val="15"/>
        </w:trPr>
        <w:tc>
          <w:tcPr>
            <w:tcW w:w="2176" w:type="dxa"/>
            <w:shd w:val="clear" w:color="auto" w:fill="auto"/>
          </w:tcPr>
          <w:p w14:paraId="377F8062" w14:textId="4CAE5582" w:rsidR="00AA2C7C" w:rsidRPr="00CB379E" w:rsidRDefault="00AA2C7C" w:rsidP="008D7572">
            <w:pPr>
              <w:pStyle w:val="Time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2:45 – 3:45 p.m.</w:t>
            </w:r>
          </w:p>
        </w:tc>
        <w:tc>
          <w:tcPr>
            <w:tcW w:w="7364" w:type="dxa"/>
            <w:gridSpan w:val="2"/>
            <w:shd w:val="clear" w:color="auto" w:fill="auto"/>
          </w:tcPr>
          <w:p w14:paraId="0DCB1003" w14:textId="77777777" w:rsidR="00AC6203" w:rsidRDefault="00AC6203" w:rsidP="0079256C">
            <w:pPr>
              <w:ind w:left="2880" w:hanging="288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AC6203">
              <w:rPr>
                <w:rFonts w:asciiTheme="minorHAnsi" w:hAnsiTheme="minorHAnsi" w:cstheme="minorHAnsi"/>
                <w:b/>
                <w:bCs/>
                <w:sz w:val="24"/>
              </w:rPr>
              <w:t>C-PACE financing: A New Tool for your Capital Stack</w:t>
            </w:r>
          </w:p>
          <w:p w14:paraId="53E3A094" w14:textId="77777777" w:rsidR="004B41ED" w:rsidRDefault="004B41ED" w:rsidP="004B41ED">
            <w:pPr>
              <w:ind w:left="2880" w:hanging="2880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4B41ED">
              <w:rPr>
                <w:rFonts w:asciiTheme="minorHAnsi" w:hAnsiTheme="minorHAnsi" w:cstheme="minorHAnsi"/>
                <w:i/>
                <w:iCs/>
                <w:sz w:val="24"/>
              </w:rPr>
              <w:t xml:space="preserve">Nicholas </w:t>
            </w:r>
            <w:proofErr w:type="spellStart"/>
            <w:r w:rsidRPr="004B41ED">
              <w:rPr>
                <w:rFonts w:asciiTheme="minorHAnsi" w:hAnsiTheme="minorHAnsi" w:cstheme="minorHAnsi"/>
                <w:i/>
                <w:iCs/>
                <w:sz w:val="24"/>
              </w:rPr>
              <w:t>Zuba</w:t>
            </w:r>
            <w:proofErr w:type="spellEnd"/>
            <w:r w:rsidRPr="004B41ED">
              <w:rPr>
                <w:rFonts w:asciiTheme="minorHAnsi" w:hAnsiTheme="minorHAnsi" w:cstheme="minorHAnsi"/>
                <w:i/>
                <w:iCs/>
                <w:sz w:val="24"/>
              </w:rPr>
              <w:t>, Deputy Director</w:t>
            </w:r>
            <w:r>
              <w:rPr>
                <w:rFonts w:asciiTheme="minorHAnsi" w:hAnsiTheme="minorHAnsi" w:cstheme="minorHAnsi"/>
                <w:i/>
                <w:iCs/>
                <w:sz w:val="24"/>
              </w:rPr>
              <w:t xml:space="preserve">, </w:t>
            </w:r>
            <w:r w:rsidRPr="004B41ED">
              <w:rPr>
                <w:rFonts w:asciiTheme="minorHAnsi" w:hAnsiTheme="minorHAnsi" w:cstheme="minorHAnsi"/>
                <w:i/>
                <w:iCs/>
                <w:sz w:val="24"/>
              </w:rPr>
              <w:t>C-PACE Alliance, Inc.</w:t>
            </w:r>
          </w:p>
          <w:p w14:paraId="316CFD27" w14:textId="49301006" w:rsidR="00AA2C7C" w:rsidRPr="00CB379E" w:rsidRDefault="00304B64" w:rsidP="004B41ED">
            <w:pPr>
              <w:ind w:left="2880" w:hanging="28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</w:rPr>
              <w:t xml:space="preserve">Michael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4"/>
              </w:rPr>
              <w:t>Yaki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4"/>
              </w:rPr>
              <w:t>, Petros PACE Finance, LLC</w:t>
            </w:r>
          </w:p>
        </w:tc>
      </w:tr>
    </w:tbl>
    <w:p w14:paraId="72882AB8" w14:textId="4802B984" w:rsidR="001077B7" w:rsidRDefault="001077B7"/>
    <w:sectPr w:rsidR="001077B7" w:rsidSect="007F387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57C90"/>
    <w:multiLevelType w:val="hybridMultilevel"/>
    <w:tmpl w:val="A8321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40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B7"/>
    <w:rsid w:val="00070B1B"/>
    <w:rsid w:val="001077B7"/>
    <w:rsid w:val="001D388A"/>
    <w:rsid w:val="001D6F92"/>
    <w:rsid w:val="001F2754"/>
    <w:rsid w:val="002235E2"/>
    <w:rsid w:val="00226266"/>
    <w:rsid w:val="002F005D"/>
    <w:rsid w:val="003022A0"/>
    <w:rsid w:val="00304B64"/>
    <w:rsid w:val="00357EB5"/>
    <w:rsid w:val="003D52EF"/>
    <w:rsid w:val="00411F0C"/>
    <w:rsid w:val="004B41ED"/>
    <w:rsid w:val="00512C13"/>
    <w:rsid w:val="005B24EB"/>
    <w:rsid w:val="005F7315"/>
    <w:rsid w:val="006C4E23"/>
    <w:rsid w:val="0079256C"/>
    <w:rsid w:val="007A784F"/>
    <w:rsid w:val="007B461B"/>
    <w:rsid w:val="007F387B"/>
    <w:rsid w:val="00845A22"/>
    <w:rsid w:val="008A1422"/>
    <w:rsid w:val="008F4E0E"/>
    <w:rsid w:val="00990D33"/>
    <w:rsid w:val="009D556E"/>
    <w:rsid w:val="00A27C3F"/>
    <w:rsid w:val="00A50818"/>
    <w:rsid w:val="00AA2C7C"/>
    <w:rsid w:val="00AB46F0"/>
    <w:rsid w:val="00AC6203"/>
    <w:rsid w:val="00AD0D3B"/>
    <w:rsid w:val="00BD7B33"/>
    <w:rsid w:val="00BF2B88"/>
    <w:rsid w:val="00C87733"/>
    <w:rsid w:val="00C93C2E"/>
    <w:rsid w:val="00CA4237"/>
    <w:rsid w:val="00D8045B"/>
    <w:rsid w:val="00EC25F8"/>
    <w:rsid w:val="00F61A08"/>
    <w:rsid w:val="00F7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FE57C"/>
  <w15:chartTrackingRefBased/>
  <w15:docId w15:val="{3E9786B6-8FA0-BE43-821E-95FD5CF1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F0C"/>
    <w:rPr>
      <w:rFonts w:ascii="Avenir Next Condensed" w:eastAsia="Cambria" w:hAnsi="Avenir Next Condensed" w:cs="Times New Roman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1D6F92"/>
    <w:pPr>
      <w:spacing w:after="120" w:line="288" w:lineRule="auto"/>
      <w:ind w:left="720"/>
      <w:contextualSpacing/>
    </w:pPr>
    <w:rPr>
      <w:rFonts w:asciiTheme="minorHAnsi" w:eastAsiaTheme="minorHAnsi" w:hAnsiTheme="minorHAnsi" w:cstheme="minorBidi"/>
      <w:color w:val="C45911" w:themeColor="accent2" w:themeShade="BF"/>
      <w:sz w:val="24"/>
      <w:lang w:eastAsia="ja-JP"/>
    </w:rPr>
  </w:style>
  <w:style w:type="paragraph" w:customStyle="1" w:styleId="Time">
    <w:name w:val="Time"/>
    <w:basedOn w:val="Normal"/>
    <w:qFormat/>
    <w:rsid w:val="00411F0C"/>
    <w:pPr>
      <w:jc w:val="right"/>
    </w:pPr>
    <w:rPr>
      <w:sz w:val="22"/>
      <w:szCs w:val="22"/>
    </w:rPr>
  </w:style>
  <w:style w:type="paragraph" w:customStyle="1" w:styleId="Itemtext">
    <w:name w:val="Item text"/>
    <w:basedOn w:val="Normal"/>
    <w:qFormat/>
    <w:rsid w:val="00411F0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74AC78-674A-5846-A4D5-A9A0351A3C56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Maresa Whaley</dc:creator>
  <cp:keywords/>
  <dc:description/>
  <cp:lastModifiedBy>Lisa McNamara</cp:lastModifiedBy>
  <cp:revision>13</cp:revision>
  <cp:lastPrinted>2022-10-06T14:57:00Z</cp:lastPrinted>
  <dcterms:created xsi:type="dcterms:W3CDTF">2022-10-03T17:31:00Z</dcterms:created>
  <dcterms:modified xsi:type="dcterms:W3CDTF">2022-10-19T17:02:00Z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documentId_2188</vt:lpwstr>
  </property>
  <property fmtid="{D5CDD505-2E9C-101B-9397-08002B2CF9AE}" pid="3" name="grammarly_documentContext">
    <vt:lpwstr>{"goals":[],"domain":"general","emotions":[],"dialect":"american"}</vt:lpwstr>
  </property>
</Properties>
</file>