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4A" w:rsidRDefault="00C40D3A">
      <w:pPr>
        <w:jc w:val="center"/>
        <w:rPr>
          <w:b/>
          <w:sz w:val="28"/>
          <w:szCs w:val="28"/>
        </w:rPr>
      </w:pPr>
      <w:r>
        <w:rPr>
          <w:b/>
          <w:sz w:val="28"/>
          <w:szCs w:val="28"/>
        </w:rPr>
        <w:t>RENTAL AGREEMENT</w:t>
      </w:r>
    </w:p>
    <w:p w:rsidR="00DB294A" w:rsidRPr="00CF4D31" w:rsidRDefault="00C40D3A" w:rsidP="00CF4D31">
      <w:pPr>
        <w:pStyle w:val="ListParagraph"/>
        <w:numPr>
          <w:ilvl w:val="0"/>
          <w:numId w:val="11"/>
        </w:numPr>
        <w:ind w:left="360"/>
        <w:rPr>
          <w:rFonts w:eastAsia="Times New Roman" w:cs="Times New Roman"/>
          <w:color w:val="000000"/>
        </w:rPr>
      </w:pPr>
      <w:r w:rsidRPr="00CF4D31">
        <w:rPr>
          <w:rFonts w:eastAsia="Times New Roman" w:cs="Times New Roman"/>
          <w:color w:val="000000"/>
        </w:rPr>
        <w:tab/>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rPr>
        <w:t xml:space="preserve"> (“Lessor”) </w:t>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u w:val="single"/>
        </w:rPr>
        <w:tab/>
      </w:r>
      <w:r w:rsidR="0097728B" w:rsidRPr="00CF4D31">
        <w:rPr>
          <w:rFonts w:eastAsia="Times New Roman" w:cs="Times New Roman"/>
          <w:color w:val="000000"/>
        </w:rPr>
        <w:t xml:space="preserve"> (“Lessee”)</w:t>
      </w:r>
      <w:r w:rsidRPr="00CF4D31">
        <w:rPr>
          <w:rFonts w:eastAsia="Times New Roman" w:cs="Times New Roman"/>
          <w:color w:val="000000"/>
        </w:rPr>
        <w:t xml:space="preserve">. </w:t>
      </w:r>
    </w:p>
    <w:p w:rsidR="00CF4D31" w:rsidRDefault="00CF4D31" w:rsidP="00CF4D31">
      <w:pPr>
        <w:pStyle w:val="NormalWeb"/>
        <w:numPr>
          <w:ilvl w:val="0"/>
          <w:numId w:val="11"/>
        </w:numPr>
        <w:ind w:left="360"/>
        <w:jc w:val="both"/>
        <w:rPr>
          <w:color w:val="000000"/>
        </w:rPr>
      </w:pPr>
      <w:r>
        <w:rPr>
          <w:color w:val="000000"/>
        </w:rPr>
        <w:tab/>
      </w:r>
      <w:r w:rsidR="0068360F" w:rsidRPr="00CF4D31">
        <w:rPr>
          <w:color w:val="000000"/>
        </w:rPr>
        <w:t>Lessor</w:t>
      </w:r>
      <w:r w:rsidR="00C40D3A" w:rsidRPr="00CF4D31">
        <w:rPr>
          <w:color w:val="000000"/>
        </w:rPr>
        <w:t xml:space="preserve"> accepts </w:t>
      </w:r>
      <w:r w:rsidR="000C34EE" w:rsidRPr="00CF4D31">
        <w:rPr>
          <w:color w:val="000000"/>
        </w:rPr>
        <w:t>Lessee</w:t>
      </w:r>
      <w:r w:rsidR="00C40D3A" w:rsidRPr="00CF4D31">
        <w:rPr>
          <w:color w:val="000000"/>
        </w:rPr>
        <w:t xml:space="preserve">'s order only upon the </w:t>
      </w:r>
      <w:r w:rsidR="000C34EE" w:rsidRPr="00CF4D31">
        <w:rPr>
          <w:color w:val="000000"/>
        </w:rPr>
        <w:t>Lessee</w:t>
      </w:r>
      <w:r w:rsidR="00C40D3A" w:rsidRPr="00CF4D31">
        <w:rPr>
          <w:color w:val="000000"/>
        </w:rPr>
        <w:t xml:space="preserve">'s instant express acceptance of the </w:t>
      </w:r>
      <w:r>
        <w:rPr>
          <w:color w:val="000000"/>
        </w:rPr>
        <w:tab/>
      </w:r>
      <w:r w:rsidR="00C40D3A" w:rsidRPr="00CF4D31">
        <w:rPr>
          <w:color w:val="000000"/>
        </w:rPr>
        <w:t>terms and conditions in this Agreement.</w:t>
      </w:r>
    </w:p>
    <w:p w:rsidR="00CF4D31" w:rsidRDefault="00CF4D31" w:rsidP="00CF4D31">
      <w:pPr>
        <w:pStyle w:val="NormalWeb"/>
        <w:ind w:left="360"/>
        <w:jc w:val="both"/>
        <w:rPr>
          <w:color w:val="000000"/>
        </w:rPr>
      </w:pPr>
    </w:p>
    <w:p w:rsidR="00CF4D31" w:rsidRDefault="000C34EE" w:rsidP="00CF4D31">
      <w:pPr>
        <w:pStyle w:val="NormalWeb"/>
        <w:numPr>
          <w:ilvl w:val="0"/>
          <w:numId w:val="11"/>
        </w:numPr>
        <w:ind w:hanging="720"/>
        <w:jc w:val="both"/>
        <w:rPr>
          <w:color w:val="000000"/>
        </w:rPr>
      </w:pPr>
      <w:r w:rsidRPr="00CF4D31">
        <w:rPr>
          <w:color w:val="000000"/>
        </w:rPr>
        <w:t>Lessee</w:t>
      </w:r>
      <w:r w:rsidR="00C40D3A" w:rsidRPr="00CF4D31">
        <w:rPr>
          <w:color w:val="000000"/>
        </w:rPr>
        <w:t xml:space="preserve"> shall inspect the equipment rented hereunder upon delivery and shall, in order to preserve a claim, notify the seller within three (3) days of delivery of any defect or deficiency believed to be </w:t>
      </w:r>
      <w:r w:rsidR="0068360F" w:rsidRPr="00CF4D31">
        <w:rPr>
          <w:color w:val="000000"/>
        </w:rPr>
        <w:t>Lessor</w:t>
      </w:r>
      <w:r w:rsidR="00C40D3A" w:rsidRPr="00CF4D31">
        <w:rPr>
          <w:color w:val="000000"/>
        </w:rPr>
        <w:t xml:space="preserve">'s responsibility.  </w:t>
      </w:r>
      <w:r w:rsidR="0068360F" w:rsidRPr="00CF4D31">
        <w:rPr>
          <w:color w:val="000000"/>
        </w:rPr>
        <w:t>Lessor</w:t>
      </w:r>
      <w:r w:rsidR="00C40D3A" w:rsidRPr="00CF4D31">
        <w:rPr>
          <w:color w:val="000000"/>
        </w:rPr>
        <w:t xml:space="preserve"> shall replace or repair the item, at </w:t>
      </w:r>
      <w:r w:rsidR="0068360F" w:rsidRPr="00CF4D31">
        <w:rPr>
          <w:color w:val="000000"/>
        </w:rPr>
        <w:t>Lessor</w:t>
      </w:r>
      <w:r w:rsidR="00C40D3A" w:rsidRPr="00CF4D31">
        <w:rPr>
          <w:color w:val="000000"/>
        </w:rPr>
        <w:t xml:space="preserve">'s sole option.  </w:t>
      </w:r>
      <w:r w:rsidRPr="00CF4D31">
        <w:rPr>
          <w:color w:val="000000"/>
        </w:rPr>
        <w:t>Lessee</w:t>
      </w:r>
      <w:r w:rsidR="00C40D3A" w:rsidRPr="00CF4D31">
        <w:rPr>
          <w:color w:val="000000"/>
        </w:rPr>
        <w:t xml:space="preserve">'s failure to furnish </w:t>
      </w:r>
      <w:r w:rsidR="0068360F" w:rsidRPr="00CF4D31">
        <w:rPr>
          <w:color w:val="000000"/>
        </w:rPr>
        <w:t>Lessor</w:t>
      </w:r>
      <w:r w:rsidR="00C40D3A" w:rsidRPr="00CF4D31">
        <w:rPr>
          <w:color w:val="000000"/>
        </w:rPr>
        <w:t xml:space="preserve"> with timely notice of a defect or deficiency at the time of delivery shall constitute unequivocal acceptance. of the rented item.</w:t>
      </w:r>
    </w:p>
    <w:p w:rsidR="00CF4D31" w:rsidRDefault="00CF4D31" w:rsidP="00CF4D31">
      <w:pPr>
        <w:pStyle w:val="NormalWeb"/>
        <w:ind w:left="720"/>
        <w:jc w:val="both"/>
        <w:rPr>
          <w:color w:val="000000"/>
        </w:rPr>
      </w:pPr>
    </w:p>
    <w:p w:rsidR="00CF4D31" w:rsidRDefault="00C40D3A" w:rsidP="00CF4D31">
      <w:pPr>
        <w:pStyle w:val="NormalWeb"/>
        <w:numPr>
          <w:ilvl w:val="0"/>
          <w:numId w:val="11"/>
        </w:numPr>
        <w:ind w:hanging="720"/>
        <w:jc w:val="both"/>
        <w:rPr>
          <w:color w:val="000000"/>
        </w:rPr>
      </w:pPr>
      <w:r w:rsidRPr="00CF4D31">
        <w:rPr>
          <w:color w:val="000000"/>
        </w:rPr>
        <w:t xml:space="preserve">The rental period commences immediately upon the </w:t>
      </w:r>
      <w:r w:rsidR="0068360F" w:rsidRPr="00CF4D31">
        <w:rPr>
          <w:color w:val="000000"/>
        </w:rPr>
        <w:t>Lessor</w:t>
      </w:r>
      <w:r w:rsidR="00571327" w:rsidRPr="00CF4D31">
        <w:rPr>
          <w:color w:val="000000"/>
        </w:rPr>
        <w:t xml:space="preserve"> making available </w:t>
      </w:r>
      <w:r w:rsidRPr="00CF4D31">
        <w:rPr>
          <w:color w:val="000000"/>
        </w:rPr>
        <w:t xml:space="preserve">the equipment or materials to the </w:t>
      </w:r>
      <w:r w:rsidR="000C34EE" w:rsidRPr="00CF4D31">
        <w:rPr>
          <w:color w:val="000000"/>
        </w:rPr>
        <w:t>Lessee</w:t>
      </w:r>
      <w:r w:rsidRPr="00CF4D31">
        <w:rPr>
          <w:color w:val="000000"/>
        </w:rPr>
        <w:t xml:space="preserve">.  </w:t>
      </w:r>
      <w:r w:rsidR="0068360F" w:rsidRPr="00CF4D31">
        <w:rPr>
          <w:color w:val="000000"/>
        </w:rPr>
        <w:t>Lessor</w:t>
      </w:r>
      <w:r w:rsidRPr="00CF4D31">
        <w:rPr>
          <w:color w:val="000000"/>
        </w:rPr>
        <w:t xml:space="preserve"> may assess additional service charges against the </w:t>
      </w:r>
      <w:r w:rsidR="000C34EE" w:rsidRPr="00CF4D31">
        <w:rPr>
          <w:color w:val="000000"/>
        </w:rPr>
        <w:t>Lessee</w:t>
      </w:r>
      <w:r w:rsidRPr="00CF4D31">
        <w:rPr>
          <w:color w:val="000000"/>
        </w:rPr>
        <w:t xml:space="preserve"> for handling, storage, and transportation of the equipment order</w:t>
      </w:r>
      <w:r w:rsidR="00CE7EBF" w:rsidRPr="00CF4D31">
        <w:rPr>
          <w:color w:val="000000"/>
        </w:rPr>
        <w:t>ed</w:t>
      </w:r>
      <w:r w:rsidRPr="00CF4D31">
        <w:rPr>
          <w:color w:val="000000"/>
        </w:rPr>
        <w:t xml:space="preserve"> by the </w:t>
      </w:r>
      <w:r w:rsidR="000C34EE" w:rsidRPr="00CF4D31">
        <w:rPr>
          <w:color w:val="000000"/>
        </w:rPr>
        <w:t>Lessee</w:t>
      </w:r>
      <w:r w:rsidRPr="00CF4D31">
        <w:rPr>
          <w:color w:val="000000"/>
        </w:rPr>
        <w:t xml:space="preserve"> in the event that the </w:t>
      </w:r>
      <w:r w:rsidR="000C34EE" w:rsidRPr="00CF4D31">
        <w:rPr>
          <w:color w:val="000000"/>
        </w:rPr>
        <w:t>Lessee</w:t>
      </w:r>
      <w:r w:rsidRPr="00CF4D31">
        <w:rPr>
          <w:color w:val="000000"/>
        </w:rPr>
        <w:t xml:space="preserve"> changes the terms of delivery from those set forth above in this paragraph or if </w:t>
      </w:r>
      <w:r w:rsidR="000C34EE" w:rsidRPr="00CF4D31">
        <w:rPr>
          <w:color w:val="000000"/>
        </w:rPr>
        <w:t>Lessee</w:t>
      </w:r>
      <w:r w:rsidRPr="00CF4D31">
        <w:rPr>
          <w:color w:val="000000"/>
        </w:rPr>
        <w:t xml:space="preserve"> fails to accept the equipment or materials on the date tendered by the </w:t>
      </w:r>
      <w:r w:rsidR="0068360F" w:rsidRPr="00CF4D31">
        <w:rPr>
          <w:color w:val="000000"/>
        </w:rPr>
        <w:t>Lessor</w:t>
      </w:r>
      <w:r w:rsidRPr="00CF4D31">
        <w:rPr>
          <w:color w:val="000000"/>
        </w:rPr>
        <w:t xml:space="preserve">.  </w:t>
      </w:r>
      <w:r w:rsidR="000C34EE" w:rsidRPr="00CF4D31">
        <w:rPr>
          <w:color w:val="000000"/>
        </w:rPr>
        <w:t>Lessee</w:t>
      </w:r>
      <w:r w:rsidRPr="00CF4D31">
        <w:rPr>
          <w:color w:val="000000"/>
        </w:rPr>
        <w:t xml:space="preserve"> shall return the equipment and materials provided by the </w:t>
      </w:r>
      <w:r w:rsidR="0068360F" w:rsidRPr="00CF4D31">
        <w:rPr>
          <w:color w:val="000000"/>
        </w:rPr>
        <w:t>Lessor</w:t>
      </w:r>
      <w:r w:rsidRPr="00CF4D31">
        <w:rPr>
          <w:color w:val="000000"/>
        </w:rPr>
        <w:t xml:space="preserve"> to the </w:t>
      </w:r>
      <w:r w:rsidR="0068360F" w:rsidRPr="00CF4D31">
        <w:rPr>
          <w:color w:val="000000"/>
        </w:rPr>
        <w:t>Lessor</w:t>
      </w:r>
      <w:r w:rsidRPr="00CF4D31">
        <w:rPr>
          <w:color w:val="000000"/>
        </w:rPr>
        <w:t xml:space="preserve"> with freight prepaid </w:t>
      </w:r>
      <w:r w:rsidR="00BD72B1" w:rsidRPr="00CF4D31">
        <w:rPr>
          <w:color w:val="000000"/>
        </w:rPr>
        <w:t xml:space="preserve">at a </w:t>
      </w:r>
      <w:r w:rsidRPr="00CF4D31">
        <w:rPr>
          <w:color w:val="000000"/>
        </w:rPr>
        <w:t xml:space="preserve">location selected by the </w:t>
      </w:r>
      <w:r w:rsidR="0068360F" w:rsidRPr="00CF4D31">
        <w:rPr>
          <w:color w:val="000000"/>
        </w:rPr>
        <w:t>Lessor</w:t>
      </w:r>
      <w:r w:rsidRPr="00CF4D31">
        <w:rPr>
          <w:color w:val="000000"/>
        </w:rPr>
        <w:t xml:space="preserve"> at the end of the specified rental term. Such equipment must be returned by the </w:t>
      </w:r>
      <w:r w:rsidR="000C34EE" w:rsidRPr="00CF4D31">
        <w:rPr>
          <w:color w:val="000000"/>
        </w:rPr>
        <w:t>Lessee</w:t>
      </w:r>
      <w:r w:rsidRPr="00CF4D31">
        <w:rPr>
          <w:color w:val="000000"/>
        </w:rPr>
        <w:t xml:space="preserve"> to the </w:t>
      </w:r>
      <w:r w:rsidR="0068360F" w:rsidRPr="00CF4D31">
        <w:rPr>
          <w:color w:val="000000"/>
        </w:rPr>
        <w:t>Lessor</w:t>
      </w:r>
      <w:r w:rsidRPr="00CF4D31">
        <w:rPr>
          <w:color w:val="000000"/>
        </w:rPr>
        <w:t xml:space="preserve"> in as good of a condition as existed at the time of commencement of the rental term.  </w:t>
      </w:r>
      <w:r w:rsidR="000C34EE" w:rsidRPr="00CF4D31">
        <w:rPr>
          <w:color w:val="000000"/>
        </w:rPr>
        <w:t>Lessee</w:t>
      </w:r>
      <w:r w:rsidRPr="00CF4D31">
        <w:rPr>
          <w:color w:val="000000"/>
        </w:rPr>
        <w:t xml:space="preserve"> is responsible to compensate the </w:t>
      </w:r>
      <w:r w:rsidR="0068360F" w:rsidRPr="00CF4D31">
        <w:rPr>
          <w:color w:val="000000"/>
        </w:rPr>
        <w:t>Lessor</w:t>
      </w:r>
      <w:r w:rsidRPr="00CF4D31">
        <w:rPr>
          <w:color w:val="000000"/>
        </w:rPr>
        <w:t xml:space="preserve"> in full for all </w:t>
      </w:r>
      <w:r w:rsidR="00BD72B1" w:rsidRPr="00CF4D31">
        <w:rPr>
          <w:color w:val="000000"/>
        </w:rPr>
        <w:t xml:space="preserve">alteration, </w:t>
      </w:r>
      <w:r w:rsidRPr="00CF4D31">
        <w:rPr>
          <w:color w:val="000000"/>
        </w:rPr>
        <w:t>changes</w:t>
      </w:r>
      <w:r w:rsidR="00BD72B1" w:rsidRPr="00CF4D31">
        <w:rPr>
          <w:color w:val="000000"/>
        </w:rPr>
        <w:t>,</w:t>
      </w:r>
      <w:r w:rsidRPr="00CF4D31">
        <w:rPr>
          <w:color w:val="000000"/>
        </w:rPr>
        <w:t xml:space="preserve"> </w:t>
      </w:r>
      <w:r w:rsidR="00BD72B1" w:rsidRPr="00CF4D31">
        <w:rPr>
          <w:color w:val="000000"/>
        </w:rPr>
        <w:t xml:space="preserve">and damages </w:t>
      </w:r>
      <w:r w:rsidRPr="00CF4D31">
        <w:rPr>
          <w:color w:val="000000"/>
        </w:rPr>
        <w:t>to the rented equipme</w:t>
      </w:r>
      <w:r w:rsidR="00CE7EBF" w:rsidRPr="00CF4D31">
        <w:rPr>
          <w:color w:val="000000"/>
        </w:rPr>
        <w:t>nt beyond normal wear and tear, along with</w:t>
      </w:r>
      <w:r w:rsidRPr="00CF4D31">
        <w:rPr>
          <w:color w:val="000000"/>
        </w:rPr>
        <w:t xml:space="preserve"> all attorneys' fees incurred by the </w:t>
      </w:r>
      <w:r w:rsidR="0068360F" w:rsidRPr="00CF4D31">
        <w:rPr>
          <w:color w:val="000000"/>
        </w:rPr>
        <w:t>Lessor</w:t>
      </w:r>
      <w:r w:rsidRPr="00CF4D31">
        <w:rPr>
          <w:color w:val="000000"/>
        </w:rPr>
        <w:t xml:space="preserve"> in any action brought by the </w:t>
      </w:r>
      <w:r w:rsidR="0068360F" w:rsidRPr="00CF4D31">
        <w:rPr>
          <w:color w:val="000000"/>
        </w:rPr>
        <w:t>Lessor</w:t>
      </w:r>
      <w:r w:rsidRPr="00CF4D31">
        <w:rPr>
          <w:color w:val="000000"/>
        </w:rPr>
        <w:t xml:space="preserve"> against the </w:t>
      </w:r>
      <w:r w:rsidR="000C34EE" w:rsidRPr="00CF4D31">
        <w:rPr>
          <w:color w:val="000000"/>
        </w:rPr>
        <w:t>Lessee</w:t>
      </w:r>
      <w:r w:rsidRPr="00CF4D31">
        <w:rPr>
          <w:color w:val="000000"/>
        </w:rPr>
        <w:t xml:space="preserve"> as a result of any damages sustained to the provided equipment.  Rental payments shall continue to be made in full by the </w:t>
      </w:r>
      <w:r w:rsidR="000C34EE" w:rsidRPr="00CF4D31">
        <w:rPr>
          <w:color w:val="000000"/>
        </w:rPr>
        <w:t>Lessee</w:t>
      </w:r>
      <w:r w:rsidRPr="00CF4D31">
        <w:rPr>
          <w:color w:val="000000"/>
        </w:rPr>
        <w:t xml:space="preserve"> to the </w:t>
      </w:r>
      <w:r w:rsidR="0068360F" w:rsidRPr="00CF4D31">
        <w:rPr>
          <w:color w:val="000000"/>
        </w:rPr>
        <w:t>Lessor</w:t>
      </w:r>
      <w:r w:rsidRPr="00CF4D31">
        <w:rPr>
          <w:color w:val="000000"/>
        </w:rPr>
        <w:t xml:space="preserve"> during any period of time during which the </w:t>
      </w:r>
      <w:r w:rsidR="0068360F" w:rsidRPr="00CF4D31">
        <w:rPr>
          <w:color w:val="000000"/>
        </w:rPr>
        <w:t>Lessor</w:t>
      </w:r>
      <w:r w:rsidRPr="00CF4D31">
        <w:rPr>
          <w:color w:val="000000"/>
        </w:rPr>
        <w:t xml:space="preserve"> is required to restore the equipment to the same usable condition in which it was originally provided to the </w:t>
      </w:r>
      <w:r w:rsidR="000C34EE" w:rsidRPr="00CF4D31">
        <w:rPr>
          <w:color w:val="000000"/>
        </w:rPr>
        <w:t>Lessee</w:t>
      </w:r>
      <w:r w:rsidRPr="00CF4D31">
        <w:rPr>
          <w:color w:val="000000"/>
        </w:rPr>
        <w:t>.</w:t>
      </w:r>
    </w:p>
    <w:p w:rsidR="00CF4D31" w:rsidRDefault="00CF4D31" w:rsidP="00CF4D31">
      <w:pPr>
        <w:pStyle w:val="NormalWeb"/>
        <w:ind w:left="720"/>
        <w:jc w:val="both"/>
        <w:rPr>
          <w:color w:val="000000"/>
        </w:rPr>
      </w:pPr>
    </w:p>
    <w:p w:rsidR="00DB294A" w:rsidRDefault="00C40D3A" w:rsidP="00CF4D31">
      <w:pPr>
        <w:pStyle w:val="NormalWeb"/>
        <w:numPr>
          <w:ilvl w:val="0"/>
          <w:numId w:val="11"/>
        </w:numPr>
        <w:ind w:hanging="720"/>
        <w:jc w:val="both"/>
        <w:rPr>
          <w:color w:val="000000"/>
        </w:rPr>
      </w:pPr>
      <w:r w:rsidRPr="00CF4D31">
        <w:rPr>
          <w:color w:val="000000"/>
        </w:rPr>
        <w:t>This Agreement is</w:t>
      </w:r>
      <w:r w:rsidR="001E6BCF" w:rsidRPr="00CF4D31">
        <w:rPr>
          <w:color w:val="000000"/>
        </w:rPr>
        <w:t xml:space="preserve"> for </w:t>
      </w:r>
      <w:r w:rsidRPr="00CF4D31">
        <w:rPr>
          <w:color w:val="000000"/>
        </w:rPr>
        <w:t xml:space="preserve">a </w:t>
      </w:r>
      <w:r w:rsidR="0044594E" w:rsidRPr="0044594E">
        <w:rPr>
          <w:color w:val="000000"/>
          <w:u w:val="single"/>
        </w:rPr>
        <w:tab/>
      </w:r>
      <w:r w:rsidR="0044594E">
        <w:rPr>
          <w:color w:val="000000"/>
        </w:rPr>
        <w:t xml:space="preserve"> month minimum </w:t>
      </w:r>
      <w:r w:rsidR="001E6BCF" w:rsidRPr="00CF4D31">
        <w:rPr>
          <w:color w:val="000000"/>
        </w:rPr>
        <w:t xml:space="preserve">duration </w:t>
      </w:r>
      <w:r w:rsidRPr="00CF4D31">
        <w:rPr>
          <w:color w:val="000000"/>
        </w:rPr>
        <w:t xml:space="preserve">lease and </w:t>
      </w:r>
      <w:r w:rsidR="000C34EE" w:rsidRPr="00CF4D31">
        <w:rPr>
          <w:color w:val="000000"/>
        </w:rPr>
        <w:t>Lessee</w:t>
      </w:r>
      <w:r w:rsidRPr="00CF4D31">
        <w:rPr>
          <w:color w:val="000000"/>
        </w:rPr>
        <w:t xml:space="preserve"> shall not be entitled to any abatement of rent or other payments due hereunder or any reductions thereof under any circumstances or for any reason whatsoever, notwithstanding any provision of this Agreement to the contrary.  </w:t>
      </w:r>
      <w:r w:rsidR="000C34EE" w:rsidRPr="00CF4D31">
        <w:rPr>
          <w:color w:val="000000"/>
        </w:rPr>
        <w:t>Lessee</w:t>
      </w:r>
      <w:r w:rsidRPr="00CF4D31">
        <w:rPr>
          <w:color w:val="000000"/>
        </w:rPr>
        <w:t xml:space="preserve"> shall be responsible for the payment of all repairs, insurance, taxes, licenses, fees, and similar charges relating to the equipment.</w:t>
      </w:r>
    </w:p>
    <w:p w:rsidR="00CF4D31" w:rsidRDefault="00CF4D31" w:rsidP="00CF4D31">
      <w:pPr>
        <w:pStyle w:val="NormalWeb"/>
        <w:ind w:left="720"/>
        <w:jc w:val="both"/>
        <w:rPr>
          <w:color w:val="000000"/>
        </w:rPr>
      </w:pPr>
    </w:p>
    <w:p w:rsidR="00CF4D31" w:rsidRDefault="00256354" w:rsidP="00A70FB7">
      <w:pPr>
        <w:pStyle w:val="NormalWeb"/>
        <w:numPr>
          <w:ilvl w:val="0"/>
          <w:numId w:val="11"/>
        </w:numPr>
        <w:tabs>
          <w:tab w:val="left" w:pos="3600"/>
        </w:tabs>
        <w:ind w:hanging="720"/>
        <w:jc w:val="both"/>
        <w:rPr>
          <w:color w:val="000000"/>
        </w:rPr>
      </w:pPr>
      <w:r>
        <w:rPr>
          <w:color w:val="000000"/>
        </w:rPr>
        <w:t>The Lessee shall maintain fire, public liability, liability, property damage and any other insurance required to indemnify and save harmless Lessor against any loss, cost, or damage to the equipment or other materials provided by Lessor.  Lessee shall have its insurance company:  (1) place the equipment provided on Lessee's insurance equipment rider for the value of $_________; (2) name Lessor as Loss-Payee on Lessee's property insurance; (3) name Lessor as an additional insured for this rental under Lessee's public liability policy, at an insured limit of no less than $</w:t>
      </w:r>
      <w:r w:rsidR="00405C5F">
        <w:rPr>
          <w:color w:val="000000"/>
        </w:rPr>
        <w:tab/>
      </w:r>
      <w:r w:rsidR="00405C5F" w:rsidRPr="00405C5F">
        <w:rPr>
          <w:color w:val="000000"/>
          <w:u w:val="single"/>
        </w:rPr>
        <w:tab/>
      </w:r>
      <w:r w:rsidR="00405C5F" w:rsidRPr="00405C5F">
        <w:rPr>
          <w:color w:val="000000"/>
          <w:u w:val="single"/>
        </w:rPr>
        <w:tab/>
      </w:r>
      <w:r>
        <w:rPr>
          <w:color w:val="000000"/>
        </w:rPr>
        <w:t xml:space="preserve"> that is shown on the certificate of insurance; and (4) provide Lessor with a copy of the certificates of insurance to show that the insurance is in full force and effect and require that the Lessee provide Lessor with thirty (30) days </w:t>
      </w:r>
      <w:r w:rsidR="00405C5F">
        <w:rPr>
          <w:color w:val="000000"/>
        </w:rPr>
        <w:t xml:space="preserve">advance </w:t>
      </w:r>
      <w:r>
        <w:rPr>
          <w:color w:val="000000"/>
        </w:rPr>
        <w:t xml:space="preserve">written notice if any such insurance is </w:t>
      </w:r>
      <w:r>
        <w:rPr>
          <w:color w:val="000000"/>
        </w:rPr>
        <w:lastRenderedPageBreak/>
        <w:t xml:space="preserve">materially changed or cancelled  in any way which would </w:t>
      </w:r>
      <w:r w:rsidR="00405C5F">
        <w:rPr>
          <w:color w:val="000000"/>
        </w:rPr>
        <w:t>affect</w:t>
      </w:r>
      <w:r>
        <w:rPr>
          <w:color w:val="000000"/>
        </w:rPr>
        <w:t xml:space="preserve"> Lessor's interest in the equipment.  In the event of loss or damage, Lessee shall immediately report the same in writing to Lessor and shall promptly pay the Lessor for the amount of damages sustained as reasonably determined by the Lessor.</w:t>
      </w:r>
      <w:r w:rsidR="003204DE">
        <w:rPr>
          <w:color w:val="000000"/>
        </w:rPr>
        <w:t xml:space="preserve">  The lease period shall continue until the equipment can be returned to rental ready condition.</w:t>
      </w:r>
    </w:p>
    <w:p w:rsidR="00256354" w:rsidRDefault="00256354" w:rsidP="00256354">
      <w:pPr>
        <w:pStyle w:val="NormalWeb"/>
        <w:ind w:left="720"/>
        <w:jc w:val="both"/>
        <w:rPr>
          <w:color w:val="000000"/>
        </w:rPr>
      </w:pPr>
    </w:p>
    <w:p w:rsidR="00256354" w:rsidRDefault="00256354" w:rsidP="00256354">
      <w:pPr>
        <w:pStyle w:val="NormalWeb"/>
        <w:numPr>
          <w:ilvl w:val="0"/>
          <w:numId w:val="11"/>
        </w:numPr>
        <w:ind w:hanging="720"/>
        <w:jc w:val="both"/>
        <w:rPr>
          <w:color w:val="000000"/>
        </w:rPr>
      </w:pPr>
      <w:r w:rsidRPr="00256354">
        <w:rPr>
          <w:color w:val="000000"/>
        </w:rPr>
        <w:t>LESSEE SHALL INDEMNIFY, DEFEND AND HOLD SELLER HARMLESS FROM AND AGAINST ALL CLAIMS, DEMANDS, LIABILITIES, CAUSES OF ACTION, LOSSES, DAMAGES, COSTS, AND EXPENSES, INCLUDING, WITHOUT LIMITATION, CLAIMS FOR BODILY INJURY (INCLUDING DEATH) OR PROPERTY DAMAGE, ARISING OUT OF OR RELATED TO LESSEE'S USE OF THE EQUIPMENT PROVIDED BY LESSOR, AS WELL AS ALL ATTORNEYS FEES' INCURRED BY LESSOR.</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Unless </w:t>
      </w:r>
      <w:r w:rsidR="000C34EE" w:rsidRPr="00256354">
        <w:rPr>
          <w:color w:val="000000"/>
        </w:rPr>
        <w:t>Lessee</w:t>
      </w:r>
      <w:r w:rsidRPr="00256354">
        <w:rPr>
          <w:color w:val="000000"/>
        </w:rPr>
        <w:t xml:space="preserve"> provides </w:t>
      </w:r>
      <w:r w:rsidR="0068360F" w:rsidRPr="00256354">
        <w:rPr>
          <w:color w:val="000000"/>
        </w:rPr>
        <w:t>Lessor</w:t>
      </w:r>
      <w:r w:rsidRPr="00256354">
        <w:rPr>
          <w:color w:val="000000"/>
        </w:rPr>
        <w:t xml:space="preserve"> with a "Tax Exemption Certificate" that is attached hereto and made a part of this Agreement, </w:t>
      </w:r>
      <w:r w:rsidR="000C34EE" w:rsidRPr="00256354">
        <w:rPr>
          <w:color w:val="000000"/>
        </w:rPr>
        <w:t>Lessee</w:t>
      </w:r>
      <w:r w:rsidRPr="00256354">
        <w:rPr>
          <w:color w:val="000000"/>
        </w:rPr>
        <w:t xml:space="preserve"> shall pay for any and all sales, use, and any other taxes, fees, permits, licenses, or any other similar type of charges of any kind that might apply or might be assessed now or later in connection with </w:t>
      </w:r>
      <w:r w:rsidR="000C34EE" w:rsidRPr="00256354">
        <w:rPr>
          <w:color w:val="000000"/>
        </w:rPr>
        <w:t>Lessee</w:t>
      </w:r>
      <w:r w:rsidRPr="00256354">
        <w:rPr>
          <w:color w:val="000000"/>
        </w:rPr>
        <w:t>'s use of the equipment.</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The execution of this Agreement by the </w:t>
      </w:r>
      <w:r w:rsidR="000C34EE" w:rsidRPr="00256354">
        <w:rPr>
          <w:color w:val="000000"/>
        </w:rPr>
        <w:t>Lessee</w:t>
      </w:r>
      <w:r w:rsidRPr="00256354">
        <w:rPr>
          <w:color w:val="000000"/>
        </w:rPr>
        <w:t> shall result in the consummation of a rental order</w:t>
      </w:r>
      <w:r w:rsidR="00F96867">
        <w:rPr>
          <w:color w:val="000000"/>
        </w:rPr>
        <w:t xml:space="preserve"> by a</w:t>
      </w:r>
      <w:r w:rsidR="00C02460" w:rsidRPr="00256354">
        <w:rPr>
          <w:color w:val="000000"/>
        </w:rPr>
        <w:t>n authorized employee of the Lessee</w:t>
      </w:r>
      <w:r w:rsidRPr="00256354">
        <w:rPr>
          <w:color w:val="000000"/>
        </w:rPr>
        <w:t xml:space="preserve">.  Therefore, this Agreement is not subject to cancellation except upon the written consent of the </w:t>
      </w:r>
      <w:r w:rsidR="0068360F" w:rsidRPr="00256354">
        <w:rPr>
          <w:color w:val="000000"/>
        </w:rPr>
        <w:t>Lessor</w:t>
      </w:r>
      <w:r w:rsidRPr="00256354">
        <w:rPr>
          <w:color w:val="000000"/>
        </w:rPr>
        <w:t xml:space="preserve"> and payment by </w:t>
      </w:r>
      <w:r w:rsidR="000C34EE" w:rsidRPr="00256354">
        <w:rPr>
          <w:color w:val="000000"/>
        </w:rPr>
        <w:t>Lessee</w:t>
      </w:r>
      <w:r w:rsidRPr="00256354">
        <w:rPr>
          <w:color w:val="000000"/>
        </w:rPr>
        <w:t xml:space="preserve"> to </w:t>
      </w:r>
      <w:r w:rsidR="0068360F" w:rsidRPr="00256354">
        <w:rPr>
          <w:color w:val="000000"/>
        </w:rPr>
        <w:t>Lessor</w:t>
      </w:r>
      <w:r w:rsidRPr="00256354">
        <w:rPr>
          <w:color w:val="000000"/>
        </w:rPr>
        <w:t xml:space="preserve"> of all cancellation charges, if any, as will prevent loss to the </w:t>
      </w:r>
      <w:r w:rsidR="0068360F" w:rsidRPr="00256354">
        <w:rPr>
          <w:color w:val="000000"/>
        </w:rPr>
        <w:t>Lessor</w:t>
      </w:r>
      <w:r w:rsidRPr="00256354">
        <w:rPr>
          <w:color w:val="000000"/>
        </w:rPr>
        <w:t>.</w:t>
      </w:r>
    </w:p>
    <w:p w:rsidR="00256354" w:rsidRDefault="00C40D3A" w:rsidP="00256354">
      <w:pPr>
        <w:pStyle w:val="NormalWeb"/>
        <w:ind w:left="720"/>
        <w:jc w:val="both"/>
        <w:rPr>
          <w:color w:val="000000"/>
        </w:rPr>
      </w:pPr>
      <w:r w:rsidRPr="00256354">
        <w:rPr>
          <w:color w:val="000000"/>
        </w:rPr>
        <w:t xml:space="preserve">  </w:t>
      </w:r>
    </w:p>
    <w:p w:rsidR="00256354" w:rsidRDefault="0068360F" w:rsidP="00256354">
      <w:pPr>
        <w:pStyle w:val="NormalWeb"/>
        <w:numPr>
          <w:ilvl w:val="0"/>
          <w:numId w:val="11"/>
        </w:numPr>
        <w:ind w:hanging="720"/>
        <w:jc w:val="both"/>
        <w:rPr>
          <w:color w:val="000000"/>
        </w:rPr>
      </w:pPr>
      <w:r w:rsidRPr="00256354">
        <w:rPr>
          <w:color w:val="000000"/>
        </w:rPr>
        <w:t>Lessor</w:t>
      </w:r>
      <w:r w:rsidR="00C40D3A" w:rsidRPr="00256354">
        <w:rPr>
          <w:color w:val="000000"/>
        </w:rPr>
        <w:t xml:space="preserve"> </w:t>
      </w:r>
      <w:r w:rsidR="00C227E8">
        <w:rPr>
          <w:color w:val="000000"/>
        </w:rPr>
        <w:t>may</w:t>
      </w:r>
      <w:r w:rsidR="00C40D3A" w:rsidRPr="00256354">
        <w:rPr>
          <w:color w:val="000000"/>
        </w:rPr>
        <w:t xml:space="preserve"> require two weeks lead time after receipt of the </w:t>
      </w:r>
      <w:r w:rsidR="000C34EE" w:rsidRPr="00256354">
        <w:rPr>
          <w:color w:val="000000"/>
        </w:rPr>
        <w:t>Lessee</w:t>
      </w:r>
      <w:r w:rsidR="00C40D3A" w:rsidRPr="00256354">
        <w:rPr>
          <w:color w:val="000000"/>
        </w:rPr>
        <w:t>'s fully executed Agreement to ensure product availability.</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The </w:t>
      </w:r>
      <w:r w:rsidR="000C34EE" w:rsidRPr="00256354">
        <w:rPr>
          <w:color w:val="000000"/>
        </w:rPr>
        <w:t>Lessee</w:t>
      </w:r>
      <w:r w:rsidRPr="00256354">
        <w:rPr>
          <w:color w:val="000000"/>
        </w:rPr>
        <w:t xml:space="preserve"> shall not alter, disfigure, or modify the supplied equipment and shall ensure that the equipment is not subject to careless or needlessly rough usage, usage that is not consistent with standard best industry practices, or usage that is not consistent with the normal and intended purpose of the equipment.  </w:t>
      </w:r>
      <w:r w:rsidR="000C34EE" w:rsidRPr="00256354">
        <w:rPr>
          <w:color w:val="000000"/>
        </w:rPr>
        <w:t>Lessee</w:t>
      </w:r>
      <w:r w:rsidRPr="00256354">
        <w:rPr>
          <w:color w:val="000000"/>
        </w:rPr>
        <w:t xml:space="preserve"> shall, at </w:t>
      </w:r>
      <w:r w:rsidR="000C34EE" w:rsidRPr="00256354">
        <w:rPr>
          <w:color w:val="000000"/>
        </w:rPr>
        <w:t>Lessee</w:t>
      </w:r>
      <w:r w:rsidRPr="00256354">
        <w:rPr>
          <w:color w:val="000000"/>
        </w:rPr>
        <w:t xml:space="preserve">'s own expense, maintain the equipment and its appurtenances in good repair and operative condition and return it in such condition.  </w:t>
      </w:r>
      <w:r w:rsidR="000C34EE" w:rsidRPr="00256354">
        <w:rPr>
          <w:color w:val="000000"/>
        </w:rPr>
        <w:t>Lessee</w:t>
      </w:r>
      <w:r w:rsidRPr="00256354">
        <w:rPr>
          <w:color w:val="000000"/>
        </w:rPr>
        <w:t xml:space="preserve"> shall strictly comply with all instructions or other documentation provided by </w:t>
      </w:r>
      <w:r w:rsidR="0068360F" w:rsidRPr="00256354">
        <w:rPr>
          <w:color w:val="000000"/>
        </w:rPr>
        <w:t>Lessor</w:t>
      </w:r>
      <w:r w:rsidRPr="00256354">
        <w:rPr>
          <w:color w:val="000000"/>
        </w:rPr>
        <w:t xml:space="preserve"> with respect to the equipment provided to the </w:t>
      </w:r>
      <w:r w:rsidR="000C34EE" w:rsidRPr="00256354">
        <w:rPr>
          <w:color w:val="000000"/>
        </w:rPr>
        <w:t>Lessee</w:t>
      </w:r>
      <w:r w:rsidRPr="00256354">
        <w:rPr>
          <w:color w:val="000000"/>
        </w:rPr>
        <w:t xml:space="preserve"> as set forth in manuals or training materials and shall provide all required maintenance, including, but not limited to</w:t>
      </w:r>
      <w:r w:rsidR="00CE7EBF" w:rsidRPr="00256354">
        <w:rPr>
          <w:color w:val="000000"/>
        </w:rPr>
        <w:t>,</w:t>
      </w:r>
      <w:r w:rsidRPr="00256354">
        <w:rPr>
          <w:color w:val="000000"/>
        </w:rPr>
        <w:t xml:space="preserve"> oil changes at the intervals specified therein.  </w:t>
      </w:r>
      <w:r w:rsidR="000C34EE" w:rsidRPr="00256354">
        <w:rPr>
          <w:color w:val="000000"/>
        </w:rPr>
        <w:t>Lessee</w:t>
      </w:r>
      <w:r w:rsidRPr="00256354">
        <w:rPr>
          <w:color w:val="000000"/>
        </w:rPr>
        <w:t xml:space="preserve"> shall keep written records documenting all servicing and maintenance performed on the supplied equipment and shall produce a copy of the same to the </w:t>
      </w:r>
      <w:r w:rsidR="0068360F" w:rsidRPr="00256354">
        <w:rPr>
          <w:color w:val="000000"/>
        </w:rPr>
        <w:t>Lessor</w:t>
      </w:r>
      <w:r w:rsidRPr="00256354">
        <w:rPr>
          <w:color w:val="000000"/>
        </w:rPr>
        <w:t xml:space="preserve"> within twenty-four (24) business hours of the </w:t>
      </w:r>
      <w:r w:rsidR="0068360F" w:rsidRPr="00256354">
        <w:rPr>
          <w:color w:val="000000"/>
        </w:rPr>
        <w:t>Lessor</w:t>
      </w:r>
      <w:r w:rsidRPr="00256354">
        <w:rPr>
          <w:color w:val="000000"/>
        </w:rPr>
        <w:t xml:space="preserve">'s request for the same.  The equipment shall be inspected by the </w:t>
      </w:r>
      <w:r w:rsidR="0068360F" w:rsidRPr="00256354">
        <w:rPr>
          <w:color w:val="000000"/>
        </w:rPr>
        <w:t>Lessor</w:t>
      </w:r>
      <w:r w:rsidRPr="00256354">
        <w:rPr>
          <w:color w:val="000000"/>
        </w:rPr>
        <w:t xml:space="preserve"> upon the return of the eq</w:t>
      </w:r>
      <w:r w:rsidR="00CE7EBF" w:rsidRPr="00256354">
        <w:rPr>
          <w:color w:val="000000"/>
        </w:rPr>
        <w:t xml:space="preserve">uipment to the </w:t>
      </w:r>
      <w:r w:rsidR="0068360F" w:rsidRPr="00256354">
        <w:rPr>
          <w:color w:val="000000"/>
        </w:rPr>
        <w:t>Lessor</w:t>
      </w:r>
      <w:r w:rsidR="00CE7EBF" w:rsidRPr="00256354">
        <w:rPr>
          <w:color w:val="000000"/>
        </w:rPr>
        <w:t xml:space="preserve"> by the </w:t>
      </w:r>
      <w:r w:rsidR="000C34EE" w:rsidRPr="00256354">
        <w:rPr>
          <w:color w:val="000000"/>
        </w:rPr>
        <w:t>Lessee</w:t>
      </w:r>
      <w:r w:rsidRPr="00256354">
        <w:rPr>
          <w:color w:val="000000"/>
        </w:rPr>
        <w:t xml:space="preserve"> and the </w:t>
      </w:r>
      <w:r w:rsidR="000C34EE" w:rsidRPr="00256354">
        <w:rPr>
          <w:color w:val="000000"/>
        </w:rPr>
        <w:t>Lessee</w:t>
      </w:r>
      <w:r w:rsidRPr="00256354">
        <w:rPr>
          <w:color w:val="000000"/>
        </w:rPr>
        <w:t xml:space="preserve"> will be liable to the </w:t>
      </w:r>
      <w:r w:rsidR="0068360F" w:rsidRPr="00256354">
        <w:rPr>
          <w:color w:val="000000"/>
        </w:rPr>
        <w:t>Lessor</w:t>
      </w:r>
      <w:r w:rsidRPr="00256354">
        <w:rPr>
          <w:color w:val="000000"/>
        </w:rPr>
        <w:t xml:space="preserve"> for any equipment or accessory item that has been damaged or returned in a different condition than it was provided.  </w:t>
      </w:r>
      <w:r w:rsidR="000C34EE" w:rsidRPr="00256354">
        <w:rPr>
          <w:color w:val="000000"/>
        </w:rPr>
        <w:t>Lessee</w:t>
      </w:r>
      <w:r w:rsidRPr="00256354">
        <w:rPr>
          <w:color w:val="000000"/>
        </w:rPr>
        <w:t xml:space="preserve"> agrees to return the equipment full of fuel or will be required to pay the </w:t>
      </w:r>
      <w:r w:rsidR="0068360F" w:rsidRPr="00256354">
        <w:rPr>
          <w:color w:val="000000"/>
        </w:rPr>
        <w:t>Lessor</w:t>
      </w:r>
      <w:r w:rsidRPr="00256354">
        <w:rPr>
          <w:color w:val="000000"/>
        </w:rPr>
        <w:t xml:space="preserve"> to re-fuel the equipment..  </w:t>
      </w:r>
      <w:r w:rsidR="000C34EE" w:rsidRPr="00256354">
        <w:rPr>
          <w:color w:val="000000"/>
        </w:rPr>
        <w:t>Lessee</w:t>
      </w:r>
      <w:r w:rsidRPr="00256354">
        <w:rPr>
          <w:color w:val="000000"/>
        </w:rPr>
        <w:t xml:space="preserve"> further agrees to return the equipment in clean condition or </w:t>
      </w:r>
      <w:r w:rsidR="000C34EE" w:rsidRPr="00256354">
        <w:rPr>
          <w:color w:val="000000"/>
        </w:rPr>
        <w:t>Lessee</w:t>
      </w:r>
      <w:r w:rsidRPr="00256354">
        <w:rPr>
          <w:color w:val="000000"/>
        </w:rPr>
        <w:t xml:space="preserve"> will be required to pay a cleaning charge to the </w:t>
      </w:r>
      <w:r w:rsidR="0068360F" w:rsidRPr="00256354">
        <w:rPr>
          <w:color w:val="000000"/>
        </w:rPr>
        <w:t>Lessor</w:t>
      </w:r>
      <w:r w:rsidRPr="00256354">
        <w:rPr>
          <w:color w:val="000000"/>
        </w:rPr>
        <w:t>.</w:t>
      </w:r>
    </w:p>
    <w:p w:rsidR="00C227E8" w:rsidRDefault="00C227E8" w:rsidP="00C227E8">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lastRenderedPageBreak/>
        <w:t xml:space="preserve">If the equipment is not returned to the </w:t>
      </w:r>
      <w:r w:rsidR="0068360F" w:rsidRPr="00256354">
        <w:rPr>
          <w:color w:val="000000"/>
        </w:rPr>
        <w:t>Lessor</w:t>
      </w:r>
      <w:r w:rsidRPr="00256354">
        <w:rPr>
          <w:color w:val="000000"/>
        </w:rPr>
        <w:t xml:space="preserve"> by the </w:t>
      </w:r>
      <w:r w:rsidR="000C34EE" w:rsidRPr="00256354">
        <w:rPr>
          <w:color w:val="000000"/>
        </w:rPr>
        <w:t>Lessee</w:t>
      </w:r>
      <w:r w:rsidRPr="00256354">
        <w:rPr>
          <w:color w:val="000000"/>
        </w:rPr>
        <w:t xml:space="preserve"> at the location from which the equipment was shipped, as provided in this Agreement, on or before the date provided in this Agreement, and the </w:t>
      </w:r>
      <w:r w:rsidR="000C34EE" w:rsidRPr="00256354">
        <w:rPr>
          <w:color w:val="000000"/>
        </w:rPr>
        <w:t>Lessee</w:t>
      </w:r>
      <w:r w:rsidRPr="00256354">
        <w:rPr>
          <w:color w:val="000000"/>
        </w:rPr>
        <w:t xml:space="preserve"> has not fully paid any and all amounts due pursuant to this Agreement or any other Agreeme</w:t>
      </w:r>
      <w:r w:rsidR="00CE7EBF" w:rsidRPr="00256354">
        <w:rPr>
          <w:color w:val="000000"/>
        </w:rPr>
        <w:t>nt entered by the parties.</w:t>
      </w:r>
      <w:r w:rsidRPr="00256354">
        <w:rPr>
          <w:color w:val="000000"/>
        </w:rPr>
        <w:t xml:space="preserve">, </w:t>
      </w:r>
      <w:r w:rsidR="000C34EE" w:rsidRPr="00256354">
        <w:rPr>
          <w:color w:val="000000"/>
        </w:rPr>
        <w:t>Lessee</w:t>
      </w:r>
      <w:r w:rsidRPr="00256354">
        <w:rPr>
          <w:color w:val="000000"/>
        </w:rPr>
        <w:t xml:space="preserve"> shall deemed to be in default, and </w:t>
      </w:r>
      <w:r w:rsidR="0068360F" w:rsidRPr="00256354">
        <w:rPr>
          <w:color w:val="000000"/>
        </w:rPr>
        <w:t>Lessor</w:t>
      </w:r>
      <w:r w:rsidRPr="00256354">
        <w:rPr>
          <w:color w:val="000000"/>
        </w:rPr>
        <w:t xml:space="preserve"> shall have the unilateral right to immediately enter any location and take possession of the supplied equipment without legal action, in which case the </w:t>
      </w:r>
      <w:r w:rsidR="000C34EE" w:rsidRPr="00256354">
        <w:rPr>
          <w:color w:val="000000"/>
        </w:rPr>
        <w:t>Lessee</w:t>
      </w:r>
      <w:r w:rsidRPr="00256354">
        <w:rPr>
          <w:color w:val="000000"/>
        </w:rPr>
        <w:t xml:space="preserve"> shall be responsible to compensate the </w:t>
      </w:r>
      <w:r w:rsidR="0068360F" w:rsidRPr="00256354">
        <w:rPr>
          <w:color w:val="000000"/>
        </w:rPr>
        <w:t>Lessor</w:t>
      </w:r>
      <w:r w:rsidRPr="00256354">
        <w:rPr>
          <w:color w:val="000000"/>
        </w:rPr>
        <w:t xml:space="preserve"> for any costs incurred in exercising this right, including attorneys' fees and other costs as well as continued rental payments.</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Rental rates expressed in this Agreement are based on an average work </w:t>
      </w:r>
      <w:r w:rsidR="00C227E8">
        <w:rPr>
          <w:color w:val="000000"/>
        </w:rPr>
        <w:t xml:space="preserve">week of forty (40) </w:t>
      </w:r>
      <w:r w:rsidRPr="00256354">
        <w:rPr>
          <w:color w:val="000000"/>
        </w:rPr>
        <w:t xml:space="preserve">hours and </w:t>
      </w:r>
      <w:r w:rsidR="00C227E8">
        <w:rPr>
          <w:color w:val="000000"/>
        </w:rPr>
        <w:t xml:space="preserve">one hundred and sixty </w:t>
      </w:r>
      <w:r w:rsidRPr="00256354">
        <w:rPr>
          <w:color w:val="000000"/>
        </w:rPr>
        <w:t>(</w:t>
      </w:r>
      <w:r w:rsidR="00C227E8">
        <w:rPr>
          <w:color w:val="000000"/>
        </w:rPr>
        <w:t>160</w:t>
      </w:r>
      <w:r w:rsidRPr="00256354">
        <w:rPr>
          <w:color w:val="000000"/>
        </w:rPr>
        <w:t xml:space="preserve">) working </w:t>
      </w:r>
      <w:r w:rsidR="00C227E8">
        <w:rPr>
          <w:color w:val="000000"/>
        </w:rPr>
        <w:t>hours</w:t>
      </w:r>
      <w:r w:rsidRPr="00256354">
        <w:rPr>
          <w:color w:val="000000"/>
        </w:rPr>
        <w:t xml:space="preserve"> in each month of the </w:t>
      </w:r>
      <w:r w:rsidR="00C227E8">
        <w:rPr>
          <w:color w:val="000000"/>
        </w:rPr>
        <w:t>lease</w:t>
      </w:r>
      <w:r w:rsidRPr="00256354">
        <w:rPr>
          <w:color w:val="000000"/>
        </w:rPr>
        <w:t xml:space="preserve"> period</w:t>
      </w:r>
      <w:r w:rsidR="00666F97">
        <w:rPr>
          <w:color w:val="000000"/>
        </w:rPr>
        <w:t xml:space="preserve"> based on a four (4) week work month with a required </w:t>
      </w:r>
      <w:r w:rsidR="0034461A">
        <w:rPr>
          <w:color w:val="000000"/>
        </w:rPr>
        <w:softHyphen/>
      </w:r>
      <w:r w:rsidR="0034461A">
        <w:rPr>
          <w:color w:val="000000"/>
        </w:rPr>
        <w:softHyphen/>
      </w:r>
      <w:r w:rsidR="0034461A">
        <w:rPr>
          <w:color w:val="000000"/>
        </w:rPr>
        <w:softHyphen/>
        <w:t>______</w:t>
      </w:r>
      <w:r w:rsidR="00666F97">
        <w:rPr>
          <w:color w:val="000000"/>
        </w:rPr>
        <w:t xml:space="preserve"> month minimum rental period</w:t>
      </w:r>
      <w:r w:rsidRPr="00256354">
        <w:rPr>
          <w:color w:val="000000"/>
        </w:rPr>
        <w:t>.  Therefore, each piece of equipment is ex</w:t>
      </w:r>
      <w:r w:rsidR="00666F97">
        <w:rPr>
          <w:color w:val="000000"/>
        </w:rPr>
        <w:t>pected to be used for at most 1</w:t>
      </w:r>
      <w:r w:rsidRPr="00256354">
        <w:rPr>
          <w:color w:val="000000"/>
        </w:rPr>
        <w:t>6</w:t>
      </w:r>
      <w:r w:rsidR="00666F97">
        <w:rPr>
          <w:color w:val="000000"/>
        </w:rPr>
        <w:t>0</w:t>
      </w:r>
      <w:r w:rsidRPr="00256354">
        <w:rPr>
          <w:color w:val="000000"/>
        </w:rPr>
        <w:t xml:space="preserve"> hours per month during the rental period.  All hours of</w:t>
      </w:r>
      <w:r w:rsidR="00666F97">
        <w:rPr>
          <w:color w:val="000000"/>
        </w:rPr>
        <w:t xml:space="preserve"> equipment usage in excess of 1</w:t>
      </w:r>
      <w:r w:rsidRPr="00256354">
        <w:rPr>
          <w:color w:val="000000"/>
        </w:rPr>
        <w:t>6</w:t>
      </w:r>
      <w:r w:rsidR="00666F97">
        <w:rPr>
          <w:color w:val="000000"/>
        </w:rPr>
        <w:t>0</w:t>
      </w:r>
      <w:r w:rsidRPr="00256354">
        <w:rPr>
          <w:color w:val="000000"/>
        </w:rPr>
        <w:t xml:space="preserve"> hours in any given month shall be charged at an hourly rental rate of 1/16</w:t>
      </w:r>
      <w:r w:rsidR="00666F97">
        <w:rPr>
          <w:color w:val="000000"/>
        </w:rPr>
        <w:t>0</w:t>
      </w:r>
      <w:r w:rsidRPr="00256354">
        <w:rPr>
          <w:color w:val="000000"/>
        </w:rPr>
        <w:t>th of the monthly rental rate contained herein.</w:t>
      </w:r>
    </w:p>
    <w:p w:rsidR="00256354" w:rsidRDefault="00C40D3A" w:rsidP="00256354">
      <w:pPr>
        <w:pStyle w:val="NormalWeb"/>
        <w:ind w:left="720"/>
        <w:jc w:val="both"/>
        <w:rPr>
          <w:color w:val="000000"/>
        </w:rPr>
      </w:pPr>
      <w:r w:rsidRPr="00256354">
        <w:rPr>
          <w:color w:val="000000"/>
        </w:rPr>
        <w:t xml:space="preserve">  </w:t>
      </w:r>
    </w:p>
    <w:p w:rsidR="00256354" w:rsidRDefault="00C40D3A" w:rsidP="00256354">
      <w:pPr>
        <w:pStyle w:val="NormalWeb"/>
        <w:numPr>
          <w:ilvl w:val="0"/>
          <w:numId w:val="11"/>
        </w:numPr>
        <w:ind w:hanging="720"/>
        <w:jc w:val="both"/>
        <w:rPr>
          <w:color w:val="000000"/>
        </w:rPr>
      </w:pPr>
      <w:r w:rsidRPr="00256354">
        <w:rPr>
          <w:color w:val="000000"/>
        </w:rPr>
        <w:t>All rental payments shall be made in advance with the first payment due</w:t>
      </w:r>
      <w:r w:rsidR="00405C5F">
        <w:rPr>
          <w:color w:val="000000"/>
        </w:rPr>
        <w:t xml:space="preserve"> prior to</w:t>
      </w:r>
      <w:r w:rsidRPr="00256354">
        <w:rPr>
          <w:color w:val="000000"/>
        </w:rPr>
        <w:t xml:space="preserve"> the </w:t>
      </w:r>
      <w:r w:rsidR="00405C5F">
        <w:rPr>
          <w:color w:val="000000"/>
        </w:rPr>
        <w:t>shipment</w:t>
      </w:r>
      <w:r w:rsidRPr="00256354">
        <w:rPr>
          <w:color w:val="000000"/>
        </w:rPr>
        <w:t xml:space="preserve"> of the equipment by the </w:t>
      </w:r>
      <w:r w:rsidR="0068360F" w:rsidRPr="00256354">
        <w:rPr>
          <w:color w:val="000000"/>
        </w:rPr>
        <w:t>Lessor</w:t>
      </w:r>
      <w:r w:rsidRPr="00256354">
        <w:rPr>
          <w:color w:val="000000"/>
        </w:rPr>
        <w:t xml:space="preserve"> to the </w:t>
      </w:r>
      <w:r w:rsidR="000C34EE" w:rsidRPr="00256354">
        <w:rPr>
          <w:color w:val="000000"/>
        </w:rPr>
        <w:t>Lessee</w:t>
      </w:r>
      <w:r w:rsidRPr="00256354">
        <w:rPr>
          <w:color w:val="000000"/>
        </w:rPr>
        <w:t>.  Each subsequen</w:t>
      </w:r>
      <w:r w:rsidR="00CE7EBF" w:rsidRPr="00256354">
        <w:rPr>
          <w:color w:val="000000"/>
        </w:rPr>
        <w:t xml:space="preserve">t payment shall be made by the </w:t>
      </w:r>
      <w:r w:rsidR="000C34EE" w:rsidRPr="00256354">
        <w:rPr>
          <w:color w:val="000000"/>
        </w:rPr>
        <w:t>Lessee</w:t>
      </w:r>
      <w:r w:rsidRPr="00256354">
        <w:rPr>
          <w:color w:val="000000"/>
        </w:rPr>
        <w:t xml:space="preserve"> to the </w:t>
      </w:r>
      <w:r w:rsidR="0068360F" w:rsidRPr="00256354">
        <w:rPr>
          <w:color w:val="000000"/>
        </w:rPr>
        <w:t>Lessor</w:t>
      </w:r>
      <w:r w:rsidRPr="00256354">
        <w:rPr>
          <w:color w:val="000000"/>
        </w:rPr>
        <w:t xml:space="preserve"> on the first day of each subsequent calendar month during the rental period.  Payments shall be </w:t>
      </w:r>
      <w:r w:rsidR="00405C5F">
        <w:rPr>
          <w:color w:val="000000"/>
        </w:rPr>
        <w:t>received at</w:t>
      </w:r>
      <w:r w:rsidRPr="00256354">
        <w:rPr>
          <w:color w:val="000000"/>
        </w:rPr>
        <w:t xml:space="preserve"> the address shown on </w:t>
      </w:r>
      <w:r w:rsidR="0068360F" w:rsidRPr="00256354">
        <w:rPr>
          <w:color w:val="000000"/>
        </w:rPr>
        <w:t>Lessor</w:t>
      </w:r>
      <w:r w:rsidRPr="00256354">
        <w:rPr>
          <w:color w:val="000000"/>
        </w:rPr>
        <w:t xml:space="preserve">'s invoice.  </w:t>
      </w:r>
      <w:r w:rsidR="000C34EE" w:rsidRPr="00256354">
        <w:rPr>
          <w:color w:val="000000"/>
        </w:rPr>
        <w:t>Lessee</w:t>
      </w:r>
      <w:r w:rsidRPr="00256354">
        <w:rPr>
          <w:color w:val="000000"/>
        </w:rPr>
        <w:t xml:space="preserve"> agrees that if a rental payment is not made within five (5) days after the due date, interest will be charged at the rate of 18% per annum or the maximum rate permitted by law, whichever is greater, from the due date until payment in full is made by the </w:t>
      </w:r>
      <w:r w:rsidR="000C34EE" w:rsidRPr="00256354">
        <w:rPr>
          <w:color w:val="000000"/>
        </w:rPr>
        <w:t>Lessee</w:t>
      </w:r>
      <w:r w:rsidRPr="00256354">
        <w:rPr>
          <w:color w:val="000000"/>
        </w:rPr>
        <w:t xml:space="preserve"> to the </w:t>
      </w:r>
      <w:r w:rsidR="0068360F" w:rsidRPr="00256354">
        <w:rPr>
          <w:color w:val="000000"/>
        </w:rPr>
        <w:t>Lessor</w:t>
      </w:r>
      <w:r w:rsidRPr="00256354">
        <w:rPr>
          <w:color w:val="000000"/>
        </w:rPr>
        <w:t xml:space="preserve">.  </w:t>
      </w:r>
      <w:r w:rsidR="000C34EE" w:rsidRPr="00256354">
        <w:rPr>
          <w:color w:val="000000"/>
        </w:rPr>
        <w:t>Lessee</w:t>
      </w:r>
      <w:r w:rsidRPr="00256354">
        <w:rPr>
          <w:color w:val="000000"/>
        </w:rPr>
        <w:t xml:space="preserve"> also agrees to pay </w:t>
      </w:r>
      <w:r w:rsidR="0068360F" w:rsidRPr="00256354">
        <w:rPr>
          <w:color w:val="000000"/>
        </w:rPr>
        <w:t>Lessor</w:t>
      </w:r>
      <w:r w:rsidRPr="00256354">
        <w:rPr>
          <w:color w:val="000000"/>
        </w:rPr>
        <w:t>'s actual and reasonable cost of collection on past due invoices including attorney's fees, consultant fees, and court costs.</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The equipment provided by the </w:t>
      </w:r>
      <w:r w:rsidR="0068360F" w:rsidRPr="00256354">
        <w:rPr>
          <w:color w:val="000000"/>
        </w:rPr>
        <w:t>Lessor</w:t>
      </w:r>
      <w:r w:rsidRPr="00256354">
        <w:rPr>
          <w:color w:val="000000"/>
        </w:rPr>
        <w:t xml:space="preserve"> shall not be rented or sublet by the </w:t>
      </w:r>
      <w:r w:rsidR="000C34EE" w:rsidRPr="00256354">
        <w:rPr>
          <w:color w:val="000000"/>
        </w:rPr>
        <w:t>Lessee</w:t>
      </w:r>
      <w:r w:rsidRPr="00256354">
        <w:rPr>
          <w:color w:val="000000"/>
        </w:rPr>
        <w:t xml:space="preserve"> nor shall </w:t>
      </w:r>
      <w:r w:rsidR="000C34EE" w:rsidRPr="00256354">
        <w:rPr>
          <w:color w:val="000000"/>
        </w:rPr>
        <w:t>Lessee</w:t>
      </w:r>
      <w:r w:rsidRPr="00256354">
        <w:rPr>
          <w:color w:val="000000"/>
        </w:rPr>
        <w:t xml:space="preserve"> assign or transfer any interest in the Agreement or the equipment without the prior express written consent of the </w:t>
      </w:r>
      <w:r w:rsidR="0068360F" w:rsidRPr="00256354">
        <w:rPr>
          <w:color w:val="000000"/>
        </w:rPr>
        <w:t>Lessor</w:t>
      </w:r>
      <w:r w:rsidRPr="00256354">
        <w:rPr>
          <w:color w:val="000000"/>
        </w:rPr>
        <w:t>.</w:t>
      </w:r>
    </w:p>
    <w:p w:rsidR="00256354" w:rsidRDefault="00256354" w:rsidP="00256354">
      <w:pPr>
        <w:pStyle w:val="NormalWeb"/>
        <w:ind w:left="720"/>
        <w:jc w:val="both"/>
        <w:rPr>
          <w:color w:val="000000"/>
        </w:rPr>
      </w:pPr>
    </w:p>
    <w:p w:rsidR="00256354" w:rsidRDefault="000C34EE" w:rsidP="00256354">
      <w:pPr>
        <w:pStyle w:val="NormalWeb"/>
        <w:numPr>
          <w:ilvl w:val="0"/>
          <w:numId w:val="11"/>
        </w:numPr>
        <w:ind w:hanging="720"/>
        <w:jc w:val="both"/>
        <w:rPr>
          <w:color w:val="000000"/>
        </w:rPr>
      </w:pPr>
      <w:r w:rsidRPr="00256354">
        <w:rPr>
          <w:color w:val="000000"/>
        </w:rPr>
        <w:t>Lessee</w:t>
      </w:r>
      <w:r w:rsidR="00C40D3A" w:rsidRPr="00256354">
        <w:rPr>
          <w:color w:val="000000"/>
        </w:rPr>
        <w:t xml:space="preserve"> acknowledges receipt of the attached Limited Warranty  and has read and understood said Limited Warranty.  Except for the Limited Warranty attached hereto, </w:t>
      </w:r>
      <w:r w:rsidR="0068360F" w:rsidRPr="00256354">
        <w:rPr>
          <w:color w:val="000000"/>
        </w:rPr>
        <w:t>LESSOR</w:t>
      </w:r>
      <w:r w:rsidR="00C40D3A" w:rsidRPr="00256354">
        <w:rPr>
          <w:color w:val="000000"/>
        </w:rPr>
        <w:t xml:space="preserve"> DISCLAIMS ANY AND ALL EXPRESS AND IMPLIED WARRANTIES AS TO ANY MATTER WHATSOEVER WITH RESPECT TO THE EQUIPMENT, INCLUDING IMPLIED WARRANTIES OF MERCHANTABILITY AND FITNESS FOR A PARTICULAR PURPOSE IN REGARDS TO THE EQUIPMENT, AS WELL AS THE CONDITION OF THE EQUIPMENT.  </w:t>
      </w:r>
      <w:r w:rsidR="0068360F" w:rsidRPr="00256354">
        <w:rPr>
          <w:color w:val="000000"/>
        </w:rPr>
        <w:t>LESSOR</w:t>
      </w:r>
      <w:r w:rsidR="00C40D3A" w:rsidRPr="00256354">
        <w:rPr>
          <w:color w:val="000000"/>
        </w:rPr>
        <w:t xml:space="preserve">'S LIABILITY TO </w:t>
      </w:r>
      <w:r w:rsidRPr="00256354">
        <w:rPr>
          <w:color w:val="000000"/>
        </w:rPr>
        <w:t>LESSEE</w:t>
      </w:r>
      <w:r w:rsidR="00C40D3A" w:rsidRPr="00256354">
        <w:rPr>
          <w:color w:val="000000"/>
        </w:rPr>
        <w:t xml:space="preserve">, WHETHER IN CONTRACT, WARRANTY, TORT, STRICT </w:t>
      </w:r>
      <w:r w:rsidR="004A7228" w:rsidRPr="00256354">
        <w:rPr>
          <w:color w:val="000000"/>
        </w:rPr>
        <w:t>LIABILITY</w:t>
      </w:r>
      <w:r w:rsidR="00C40D3A" w:rsidRPr="00256354">
        <w:rPr>
          <w:color w:val="000000"/>
        </w:rPr>
        <w:t xml:space="preserve"> OR OTHERWISE, IS LIMITED TO THAT PERMITTED UNDER THIS AGREEMENT AND SHALL IN NO EVENT EXCEED THE RENTAL PRICE HEREUNDER.  NOTWITHSTANDING ANYTHING SEEMINGLY TO THE CONTRARY, </w:t>
      </w:r>
      <w:r w:rsidR="0068360F" w:rsidRPr="00256354">
        <w:rPr>
          <w:color w:val="000000"/>
        </w:rPr>
        <w:t>LESSOR</w:t>
      </w:r>
      <w:r w:rsidR="00C40D3A" w:rsidRPr="00256354">
        <w:rPr>
          <w:color w:val="000000"/>
        </w:rPr>
        <w:t xml:space="preserve"> SHALL NOT BE LIABLE TO </w:t>
      </w:r>
      <w:r w:rsidRPr="00256354">
        <w:rPr>
          <w:color w:val="000000"/>
        </w:rPr>
        <w:t>LESSEE</w:t>
      </w:r>
      <w:r w:rsidR="00C40D3A" w:rsidRPr="00256354">
        <w:rPr>
          <w:color w:val="000000"/>
        </w:rPr>
        <w:t xml:space="preserve"> FOR ANY SPECIAL, INCIDENTAL, INDIRECT OR CONSEQUENTIAL DAMAGES, INCLUDING, WITHOUT LIMITATION, DAMAGES FOR LOSS OF USE, LOST TIME, DELAY, DISRUPTION, INTERFERENCE, LOSS OF PRODUCTIVITY, EXTENDED GENERAL CONDITIONS, INCONVENIENCE, LOST PROFITS, LOST INCOME, </w:t>
      </w:r>
      <w:r w:rsidR="00C40D3A" w:rsidRPr="00256354">
        <w:rPr>
          <w:color w:val="000000"/>
        </w:rPr>
        <w:lastRenderedPageBreak/>
        <w:t xml:space="preserve">AND UNABSORBED HOME OFFICE OVERHEAD.  No defect or unfitness of the equipment shall relieve </w:t>
      </w:r>
      <w:r w:rsidRPr="00256354">
        <w:rPr>
          <w:color w:val="000000"/>
        </w:rPr>
        <w:t>Lessee</w:t>
      </w:r>
      <w:r w:rsidR="00C40D3A" w:rsidRPr="00256354">
        <w:rPr>
          <w:color w:val="000000"/>
        </w:rPr>
        <w:t xml:space="preserve"> of the obligation to pay rent or any other obligation of this Agreement.</w:t>
      </w:r>
    </w:p>
    <w:p w:rsidR="00256354" w:rsidRDefault="00256354" w:rsidP="00256354">
      <w:pPr>
        <w:pStyle w:val="NormalWeb"/>
        <w:ind w:left="720"/>
        <w:jc w:val="both"/>
        <w:rPr>
          <w:color w:val="000000"/>
        </w:rPr>
      </w:pPr>
    </w:p>
    <w:p w:rsidR="00256354" w:rsidRDefault="000C34EE" w:rsidP="00256354">
      <w:pPr>
        <w:pStyle w:val="NormalWeb"/>
        <w:numPr>
          <w:ilvl w:val="0"/>
          <w:numId w:val="11"/>
        </w:numPr>
        <w:ind w:hanging="720"/>
        <w:jc w:val="both"/>
        <w:rPr>
          <w:color w:val="000000"/>
        </w:rPr>
      </w:pPr>
      <w:r w:rsidRPr="00256354">
        <w:rPr>
          <w:color w:val="000000"/>
        </w:rPr>
        <w:t>Lessee</w:t>
      </w:r>
      <w:r w:rsidR="00C40D3A" w:rsidRPr="00256354">
        <w:rPr>
          <w:color w:val="000000"/>
        </w:rPr>
        <w:t xml:space="preserve"> warrants that </w:t>
      </w:r>
      <w:r w:rsidRPr="00256354">
        <w:rPr>
          <w:color w:val="000000"/>
        </w:rPr>
        <w:t>Lessee</w:t>
      </w:r>
      <w:r w:rsidR="00C40D3A" w:rsidRPr="00256354">
        <w:rPr>
          <w:color w:val="000000"/>
        </w:rPr>
        <w:t xml:space="preserve"> is familiar with and competent to use the Equipment rented hereunder.  </w:t>
      </w:r>
      <w:r w:rsidRPr="00256354">
        <w:rPr>
          <w:color w:val="000000"/>
        </w:rPr>
        <w:t>Lessee</w:t>
      </w:r>
      <w:r w:rsidR="00C40D3A" w:rsidRPr="00256354">
        <w:rPr>
          <w:color w:val="000000"/>
        </w:rPr>
        <w:t xml:space="preserve"> represents that it is not relying on the </w:t>
      </w:r>
      <w:r w:rsidR="0068360F" w:rsidRPr="00256354">
        <w:rPr>
          <w:color w:val="000000"/>
        </w:rPr>
        <w:t>Lessor</w:t>
      </w:r>
      <w:r w:rsidR="00C40D3A" w:rsidRPr="00256354">
        <w:rPr>
          <w:color w:val="000000"/>
        </w:rPr>
        <w:t xml:space="preserve"> regarding the proper use of the equipment or installation or removal techniques required to properly utilize the equipment covered by this Agreement.  </w:t>
      </w:r>
      <w:r w:rsidRPr="00256354">
        <w:rPr>
          <w:color w:val="000000"/>
        </w:rPr>
        <w:t>Lessee</w:t>
      </w:r>
      <w:r w:rsidR="00C40D3A" w:rsidRPr="00256354">
        <w:rPr>
          <w:color w:val="000000"/>
        </w:rPr>
        <w:t xml:space="preserve"> also warrants that it will send any operator of the </w:t>
      </w:r>
      <w:r w:rsidR="0068360F" w:rsidRPr="00256354">
        <w:rPr>
          <w:color w:val="000000"/>
        </w:rPr>
        <w:t>Lessor</w:t>
      </w:r>
      <w:r w:rsidR="00C40D3A" w:rsidRPr="00256354">
        <w:rPr>
          <w:color w:val="000000"/>
        </w:rPr>
        <w:t xml:space="preserve">'s equipment to any training mandated by the </w:t>
      </w:r>
      <w:r w:rsidR="0068360F" w:rsidRPr="00256354">
        <w:rPr>
          <w:color w:val="000000"/>
        </w:rPr>
        <w:t>Lessor</w:t>
      </w:r>
      <w:r w:rsidR="00C40D3A" w:rsidRPr="00256354">
        <w:rPr>
          <w:color w:val="000000"/>
        </w:rPr>
        <w:t xml:space="preserve"> at the </w:t>
      </w:r>
      <w:r w:rsidRPr="00256354">
        <w:rPr>
          <w:color w:val="000000"/>
        </w:rPr>
        <w:t>Lessee</w:t>
      </w:r>
      <w:r w:rsidR="00C40D3A" w:rsidRPr="00256354">
        <w:rPr>
          <w:color w:val="000000"/>
        </w:rPr>
        <w:t xml:space="preserve">'s own expense and require its operator(s) to obtain any licenses or certificates required to properly operate, use, and maintain the equipment, as well as any other steps </w:t>
      </w:r>
      <w:r w:rsidR="0068360F" w:rsidRPr="00256354">
        <w:rPr>
          <w:color w:val="000000"/>
        </w:rPr>
        <w:t>Lessor</w:t>
      </w:r>
      <w:r w:rsidR="00C40D3A" w:rsidRPr="00256354">
        <w:rPr>
          <w:color w:val="000000"/>
        </w:rPr>
        <w:t xml:space="preserve"> shall require in its discretion.</w:t>
      </w:r>
    </w:p>
    <w:p w:rsidR="00256354" w:rsidRDefault="00256354" w:rsidP="00256354">
      <w:pPr>
        <w:pStyle w:val="NormalWeb"/>
        <w:ind w:left="720"/>
        <w:jc w:val="both"/>
        <w:rPr>
          <w:color w:val="000000"/>
        </w:rPr>
      </w:pPr>
    </w:p>
    <w:p w:rsidR="00256354" w:rsidRDefault="0068360F" w:rsidP="00256354">
      <w:pPr>
        <w:pStyle w:val="NormalWeb"/>
        <w:numPr>
          <w:ilvl w:val="0"/>
          <w:numId w:val="11"/>
        </w:numPr>
        <w:ind w:hanging="720"/>
        <w:jc w:val="both"/>
        <w:rPr>
          <w:color w:val="000000"/>
        </w:rPr>
      </w:pPr>
      <w:r w:rsidRPr="00405C5F">
        <w:rPr>
          <w:color w:val="000000"/>
        </w:rPr>
        <w:t>Lessor</w:t>
      </w:r>
      <w:r w:rsidR="00C40D3A" w:rsidRPr="00405C5F">
        <w:rPr>
          <w:color w:val="000000"/>
        </w:rPr>
        <w:t xml:space="preserve"> charges standard service rates plus other expenses for </w:t>
      </w:r>
      <w:r w:rsidRPr="00405C5F">
        <w:rPr>
          <w:color w:val="000000"/>
        </w:rPr>
        <w:t>Lessor</w:t>
      </w:r>
      <w:r w:rsidR="00C40D3A" w:rsidRPr="00405C5F">
        <w:rPr>
          <w:color w:val="000000"/>
        </w:rPr>
        <w:t xml:space="preserve"> to provide a service technician to assist with the set-up, breakdown, maintenance, and operation of the equipment.  Additional expenses, including, but not limited to, the technician's travel, room and board, etc. shall be paid by the </w:t>
      </w:r>
      <w:r w:rsidR="000C34EE" w:rsidRPr="00405C5F">
        <w:rPr>
          <w:color w:val="000000"/>
        </w:rPr>
        <w:t>Lessee</w:t>
      </w:r>
      <w:r w:rsidR="00C40D3A" w:rsidRPr="00405C5F">
        <w:rPr>
          <w:color w:val="000000"/>
        </w:rPr>
        <w:t xml:space="preserve">.  </w:t>
      </w:r>
    </w:p>
    <w:p w:rsidR="00405C5F" w:rsidRPr="00405C5F" w:rsidRDefault="00405C5F" w:rsidP="00405C5F">
      <w:pPr>
        <w:pStyle w:val="NormalWeb"/>
        <w:ind w:left="720"/>
        <w:jc w:val="both"/>
        <w:rPr>
          <w:color w:val="000000"/>
        </w:rPr>
      </w:pPr>
    </w:p>
    <w:p w:rsidR="00256354" w:rsidRPr="00405C5F" w:rsidRDefault="0068360F" w:rsidP="00405C5F">
      <w:pPr>
        <w:pStyle w:val="NormalWeb"/>
        <w:numPr>
          <w:ilvl w:val="0"/>
          <w:numId w:val="11"/>
        </w:numPr>
        <w:ind w:hanging="720"/>
        <w:jc w:val="both"/>
        <w:rPr>
          <w:color w:val="000000"/>
        </w:rPr>
      </w:pPr>
      <w:r w:rsidRPr="00256354">
        <w:rPr>
          <w:color w:val="000000"/>
        </w:rPr>
        <w:t>Lessor</w:t>
      </w:r>
      <w:r w:rsidR="00C40D3A" w:rsidRPr="00256354">
        <w:rPr>
          <w:color w:val="000000"/>
        </w:rPr>
        <w:t xml:space="preserve"> shall not be responsible for any inability to perform under this Agreement or for any loss or damages due to delays or disruptions resulting directly or indirectly  from, or contributed to by, any </w:t>
      </w:r>
      <w:r w:rsidR="00405C5F">
        <w:rPr>
          <w:color w:val="000000"/>
        </w:rPr>
        <w:t xml:space="preserve">force majeure, </w:t>
      </w:r>
      <w:r w:rsidR="00C40D3A" w:rsidRPr="00256354">
        <w:rPr>
          <w:color w:val="000000"/>
        </w:rPr>
        <w:t xml:space="preserve">Act of God, action or omission of </w:t>
      </w:r>
      <w:r w:rsidR="000C34EE" w:rsidRPr="00256354">
        <w:rPr>
          <w:color w:val="000000"/>
        </w:rPr>
        <w:t>Lessee</w:t>
      </w:r>
      <w:r w:rsidR="00C40D3A" w:rsidRPr="00256354">
        <w:rPr>
          <w:color w:val="000000"/>
        </w:rPr>
        <w:t xml:space="preserve">, act of civil or military authorities, fire, strike or other labor dispute, accident, flood, war, riot, terrorism, transportation delay, inability to obtain material or fuel supplies, or any other circumstances beyond </w:t>
      </w:r>
      <w:r w:rsidRPr="00256354">
        <w:rPr>
          <w:color w:val="000000"/>
        </w:rPr>
        <w:t>Lessor</w:t>
      </w:r>
      <w:r w:rsidR="00C40D3A" w:rsidRPr="00256354">
        <w:rPr>
          <w:color w:val="000000"/>
        </w:rPr>
        <w:t>'s reasonable control</w:t>
      </w:r>
      <w:r w:rsidR="00405C5F">
        <w:rPr>
          <w:color w:val="000000"/>
        </w:rPr>
        <w:t xml:space="preserve">.  </w:t>
      </w:r>
      <w:r w:rsidR="00405C5F" w:rsidRPr="00256354">
        <w:rPr>
          <w:color w:val="000000"/>
        </w:rPr>
        <w:t>No back charges or other assessments for delays shall be assessed against Lessor.</w:t>
      </w:r>
    </w:p>
    <w:p w:rsidR="00256354" w:rsidRDefault="00256354" w:rsidP="00256354">
      <w:pPr>
        <w:pStyle w:val="NormalWeb"/>
        <w:ind w:left="720"/>
        <w:jc w:val="both"/>
        <w:rPr>
          <w:color w:val="000000"/>
        </w:rPr>
      </w:pPr>
    </w:p>
    <w:p w:rsidR="00256354" w:rsidRDefault="000C34EE" w:rsidP="00256354">
      <w:pPr>
        <w:pStyle w:val="NormalWeb"/>
        <w:numPr>
          <w:ilvl w:val="0"/>
          <w:numId w:val="11"/>
        </w:numPr>
        <w:ind w:hanging="720"/>
        <w:jc w:val="both"/>
        <w:rPr>
          <w:color w:val="000000"/>
        </w:rPr>
      </w:pPr>
      <w:r w:rsidRPr="00256354">
        <w:rPr>
          <w:color w:val="000000"/>
        </w:rPr>
        <w:t>Lessee</w:t>
      </w:r>
      <w:r w:rsidR="00C40D3A" w:rsidRPr="00256354">
        <w:rPr>
          <w:color w:val="000000"/>
        </w:rPr>
        <w:t xml:space="preserve"> agrees to notify </w:t>
      </w:r>
      <w:r w:rsidR="0068360F" w:rsidRPr="00256354">
        <w:rPr>
          <w:color w:val="000000"/>
        </w:rPr>
        <w:t>Lessor</w:t>
      </w:r>
      <w:r w:rsidR="00C40D3A" w:rsidRPr="00256354">
        <w:rPr>
          <w:color w:val="000000"/>
        </w:rPr>
        <w:t xml:space="preserve"> immediately of any accident or incident involving the equipment and/or any accident or incident causing injury, death, or property damage that is related to or is alleged to be related to and/or caused by the equipment provided by the </w:t>
      </w:r>
      <w:r w:rsidR="0068360F" w:rsidRPr="00256354">
        <w:rPr>
          <w:color w:val="000000"/>
        </w:rPr>
        <w:t>Lessor</w:t>
      </w:r>
      <w:r w:rsidR="00C40D3A" w:rsidRPr="00256354">
        <w:rPr>
          <w:color w:val="000000"/>
        </w:rPr>
        <w:t xml:space="preserve"> in any way.  The </w:t>
      </w:r>
      <w:r w:rsidRPr="00256354">
        <w:rPr>
          <w:color w:val="000000"/>
        </w:rPr>
        <w:t>Lessee</w:t>
      </w:r>
      <w:r w:rsidR="00C40D3A" w:rsidRPr="00256354">
        <w:rPr>
          <w:color w:val="000000"/>
        </w:rPr>
        <w:t xml:space="preserve"> understands that time is of the essence after an accident in order for the </w:t>
      </w:r>
      <w:r w:rsidR="0068360F" w:rsidRPr="00256354">
        <w:rPr>
          <w:color w:val="000000"/>
        </w:rPr>
        <w:t>Lessor</w:t>
      </w:r>
      <w:r w:rsidR="00C40D3A" w:rsidRPr="00256354">
        <w:rPr>
          <w:color w:val="000000"/>
        </w:rPr>
        <w:t xml:space="preserve"> to promptly investigate, and isolate the physical evidence (including the taking of photographs and other measures to prevent the spoliation of physical evidence) and will unconditionally cooperate with the </w:t>
      </w:r>
      <w:r w:rsidR="0068360F" w:rsidRPr="00256354">
        <w:rPr>
          <w:color w:val="000000"/>
        </w:rPr>
        <w:t>Lessor</w:t>
      </w:r>
      <w:r w:rsidR="00C40D3A" w:rsidRPr="00256354">
        <w:rPr>
          <w:color w:val="000000"/>
        </w:rPr>
        <w:t xml:space="preserve"> to contain the extent of the damages resulting from such accident.  The </w:t>
      </w:r>
      <w:r w:rsidRPr="00256354">
        <w:rPr>
          <w:color w:val="000000"/>
        </w:rPr>
        <w:t>Lessee</w:t>
      </w:r>
      <w:r w:rsidR="00C40D3A" w:rsidRPr="00256354">
        <w:rPr>
          <w:color w:val="000000"/>
        </w:rPr>
        <w:t xml:space="preserve"> is deemed to have knowledge of the incident from the time that the </w:t>
      </w:r>
      <w:r w:rsidRPr="00256354">
        <w:rPr>
          <w:color w:val="000000"/>
        </w:rPr>
        <w:t>Lessee</w:t>
      </w:r>
      <w:r w:rsidR="00C40D3A" w:rsidRPr="00256354">
        <w:rPr>
          <w:color w:val="000000"/>
        </w:rPr>
        <w:t xml:space="preserve"> , its employee's agents or representatives or any other person or entity that reports to the </w:t>
      </w:r>
      <w:r w:rsidRPr="00256354">
        <w:rPr>
          <w:color w:val="000000"/>
        </w:rPr>
        <w:t>Lessee</w:t>
      </w:r>
      <w:r w:rsidR="00C40D3A" w:rsidRPr="00256354">
        <w:rPr>
          <w:color w:val="000000"/>
        </w:rPr>
        <w:t xml:space="preserve"> has notice of the accident or incident.</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The term "Event of Loss" shall mean any of the following events with respect to any item of the equipment:  (a) the actual or constructive total loss of such equipment; (b) the loss, theft, or destruction of such equipment or damage to such equipment to such extent as shall make repair thereof uneconomical or shall render such equipment permanently unfit for normal use for any reason; or (c) the condemnation, confiscation, requisition, seizure, forfeiture or other taking of title to or use of such equipment.  Except as expressly hereinafter provided, the occurrence of any Event of Loss or other damage to or deprivation of use of any equipment shall not reduce or impair any obligation of </w:t>
      </w:r>
      <w:r w:rsidR="000C34EE" w:rsidRPr="00256354">
        <w:rPr>
          <w:color w:val="000000"/>
        </w:rPr>
        <w:t>Lessee</w:t>
      </w:r>
      <w:r w:rsidRPr="00256354">
        <w:rPr>
          <w:color w:val="000000"/>
        </w:rPr>
        <w:t>, and without limiting the foregoing, shall not result in any abatement or reduction in</w:t>
      </w:r>
      <w:r w:rsidR="00CE7EBF" w:rsidRPr="00256354">
        <w:rPr>
          <w:color w:val="000000"/>
        </w:rPr>
        <w:t xml:space="preserve"> rental </w:t>
      </w:r>
      <w:r w:rsidR="00CE7EBF" w:rsidRPr="00256354">
        <w:rPr>
          <w:color w:val="000000"/>
        </w:rPr>
        <w:lastRenderedPageBreak/>
        <w:t xml:space="preserve">owed to the </w:t>
      </w:r>
      <w:r w:rsidR="0068360F" w:rsidRPr="00256354">
        <w:rPr>
          <w:color w:val="000000"/>
        </w:rPr>
        <w:t>Lessor</w:t>
      </w:r>
      <w:r w:rsidR="00CE7EBF" w:rsidRPr="00256354">
        <w:rPr>
          <w:color w:val="000000"/>
        </w:rPr>
        <w:t xml:space="preserve">.  </w:t>
      </w:r>
      <w:r w:rsidR="000C34EE" w:rsidRPr="00256354">
        <w:rPr>
          <w:color w:val="000000"/>
        </w:rPr>
        <w:t>Lessee</w:t>
      </w:r>
      <w:r w:rsidRPr="00256354">
        <w:rPr>
          <w:color w:val="000000"/>
        </w:rPr>
        <w:t xml:space="preserve"> hereby assumes and shall bear, from the time of delivery to </w:t>
      </w:r>
      <w:r w:rsidR="000C34EE" w:rsidRPr="00256354">
        <w:rPr>
          <w:color w:val="000000"/>
        </w:rPr>
        <w:t>Lessee</w:t>
      </w:r>
      <w:r w:rsidRPr="00256354">
        <w:rPr>
          <w:color w:val="000000"/>
        </w:rPr>
        <w:t xml:space="preserve"> , the entire risk of any Event of Loss or any other damages to or deprivation of use of the equipment, however occasioned.</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At </w:t>
      </w:r>
      <w:r w:rsidR="0068360F" w:rsidRPr="00256354">
        <w:rPr>
          <w:color w:val="000000"/>
        </w:rPr>
        <w:t>Lessor</w:t>
      </w:r>
      <w:r w:rsidRPr="00256354">
        <w:rPr>
          <w:color w:val="000000"/>
        </w:rPr>
        <w:t xml:space="preserve">'s sole option, and without any obligation on its part, </w:t>
      </w:r>
      <w:r w:rsidR="0068360F" w:rsidRPr="00256354">
        <w:rPr>
          <w:color w:val="000000"/>
        </w:rPr>
        <w:t>Lessor</w:t>
      </w:r>
      <w:r w:rsidRPr="00256354">
        <w:rPr>
          <w:color w:val="000000"/>
        </w:rPr>
        <w:t xml:space="preserve"> shall at all times have the right to free access to the equipment that it provides to the </w:t>
      </w:r>
      <w:r w:rsidR="000C34EE" w:rsidRPr="00256354">
        <w:rPr>
          <w:color w:val="000000"/>
        </w:rPr>
        <w:t>Lessee</w:t>
      </w:r>
      <w:r w:rsidRPr="00256354">
        <w:rPr>
          <w:color w:val="000000"/>
        </w:rPr>
        <w:t xml:space="preserve"> for the purposes of inspecting it and observing its use or operation or determining the extent or nature of its use.</w:t>
      </w:r>
    </w:p>
    <w:p w:rsidR="00256354" w:rsidRDefault="00256354" w:rsidP="00256354">
      <w:pPr>
        <w:pStyle w:val="NormalWeb"/>
        <w:ind w:left="720"/>
        <w:jc w:val="both"/>
        <w:rPr>
          <w:color w:val="000000"/>
        </w:rPr>
      </w:pPr>
    </w:p>
    <w:p w:rsidR="00256354" w:rsidRDefault="0068360F" w:rsidP="00256354">
      <w:pPr>
        <w:pStyle w:val="NormalWeb"/>
        <w:numPr>
          <w:ilvl w:val="0"/>
          <w:numId w:val="11"/>
        </w:numPr>
        <w:ind w:hanging="720"/>
        <w:jc w:val="both"/>
        <w:rPr>
          <w:color w:val="000000"/>
        </w:rPr>
      </w:pPr>
      <w:r w:rsidRPr="00256354">
        <w:rPr>
          <w:color w:val="000000"/>
        </w:rPr>
        <w:t>Lessor</w:t>
      </w:r>
      <w:r w:rsidR="00C40D3A" w:rsidRPr="00256354">
        <w:rPr>
          <w:color w:val="000000"/>
        </w:rPr>
        <w:t xml:space="preserve"> reserves the right to exchange the equipment in the </w:t>
      </w:r>
      <w:r w:rsidR="000C34EE" w:rsidRPr="00256354">
        <w:rPr>
          <w:color w:val="000000"/>
        </w:rPr>
        <w:t>Lessee</w:t>
      </w:r>
      <w:r w:rsidR="00C40D3A" w:rsidRPr="00256354">
        <w:rPr>
          <w:color w:val="000000"/>
        </w:rPr>
        <w:t>'s possession for equipment of a like kind at any time</w:t>
      </w:r>
      <w:r w:rsidR="001978B7">
        <w:rPr>
          <w:color w:val="000000"/>
        </w:rPr>
        <w:t xml:space="preserve"> after providing reasonable notice of the same</w:t>
      </w:r>
      <w:r w:rsidR="00C40D3A" w:rsidRPr="00256354">
        <w:rPr>
          <w:color w:val="000000"/>
        </w:rPr>
        <w:t>.</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Should </w:t>
      </w:r>
      <w:r w:rsidR="0068360F" w:rsidRPr="00256354">
        <w:rPr>
          <w:color w:val="000000"/>
        </w:rPr>
        <w:t>Lessor</w:t>
      </w:r>
      <w:r w:rsidRPr="00256354">
        <w:rPr>
          <w:color w:val="000000"/>
        </w:rPr>
        <w:t xml:space="preserve"> learn of any information that causes </w:t>
      </w:r>
      <w:r w:rsidR="0068360F" w:rsidRPr="00256354">
        <w:rPr>
          <w:color w:val="000000"/>
        </w:rPr>
        <w:t>Lessor</w:t>
      </w:r>
      <w:r w:rsidRPr="00256354">
        <w:rPr>
          <w:color w:val="000000"/>
        </w:rPr>
        <w:t xml:space="preserve"> any </w:t>
      </w:r>
      <w:r w:rsidR="001978B7">
        <w:rPr>
          <w:color w:val="000000"/>
        </w:rPr>
        <w:t xml:space="preserve">reasonable or substantiated </w:t>
      </w:r>
      <w:r w:rsidRPr="00256354">
        <w:rPr>
          <w:color w:val="000000"/>
        </w:rPr>
        <w:t xml:space="preserve">concern regarding </w:t>
      </w:r>
      <w:r w:rsidR="000C34EE" w:rsidRPr="00256354">
        <w:rPr>
          <w:color w:val="000000"/>
        </w:rPr>
        <w:t>Lessee</w:t>
      </w:r>
      <w:r w:rsidRPr="00256354">
        <w:rPr>
          <w:color w:val="000000"/>
        </w:rPr>
        <w:t xml:space="preserve">'s ability to perform any of the obligations that it owes to the </w:t>
      </w:r>
      <w:r w:rsidR="0068360F" w:rsidRPr="00256354">
        <w:rPr>
          <w:color w:val="000000"/>
        </w:rPr>
        <w:t>Lessor</w:t>
      </w:r>
      <w:r w:rsidRPr="00256354">
        <w:rPr>
          <w:color w:val="000000"/>
        </w:rPr>
        <w:t xml:space="preserve"> under this Agreement or applicable law, </w:t>
      </w:r>
      <w:r w:rsidR="0068360F" w:rsidRPr="00256354">
        <w:rPr>
          <w:color w:val="000000"/>
        </w:rPr>
        <w:t>Lessor</w:t>
      </w:r>
      <w:r w:rsidRPr="00256354">
        <w:rPr>
          <w:color w:val="000000"/>
        </w:rPr>
        <w:t xml:space="preserve"> has the right to request that the </w:t>
      </w:r>
      <w:r w:rsidR="000C34EE" w:rsidRPr="00256354">
        <w:rPr>
          <w:color w:val="000000"/>
        </w:rPr>
        <w:t>Lessee</w:t>
      </w:r>
      <w:r w:rsidRPr="00256354">
        <w:rPr>
          <w:color w:val="000000"/>
        </w:rPr>
        <w:t xml:space="preserve"> provide it with adequate assurance of due performance on such terms as are deemed reasonable by the </w:t>
      </w:r>
      <w:r w:rsidR="0068360F" w:rsidRPr="00256354">
        <w:rPr>
          <w:color w:val="000000"/>
        </w:rPr>
        <w:t>Lessor</w:t>
      </w:r>
      <w:r w:rsidRPr="00256354">
        <w:rPr>
          <w:color w:val="000000"/>
        </w:rPr>
        <w:t xml:space="preserve">.  </w:t>
      </w:r>
      <w:r w:rsidR="0068360F" w:rsidRPr="00256354">
        <w:rPr>
          <w:color w:val="000000"/>
        </w:rPr>
        <w:t>Lessor</w:t>
      </w:r>
      <w:r w:rsidRPr="00256354">
        <w:rPr>
          <w:color w:val="000000"/>
        </w:rPr>
        <w:t xml:space="preserve"> has the unilateral right to suspend performance pending Seller's receipt of adequate assurance of du</w:t>
      </w:r>
      <w:r w:rsidR="00CE7EBF" w:rsidRPr="00256354">
        <w:rPr>
          <w:color w:val="000000"/>
        </w:rPr>
        <w:t>e performance</w:t>
      </w:r>
      <w:r w:rsidRPr="00256354">
        <w:rPr>
          <w:color w:val="000000"/>
        </w:rPr>
        <w:t xml:space="preserve"> from the </w:t>
      </w:r>
      <w:r w:rsidR="000C34EE" w:rsidRPr="00256354">
        <w:rPr>
          <w:color w:val="000000"/>
        </w:rPr>
        <w:t>Lessee</w:t>
      </w:r>
      <w:r w:rsidRPr="00256354">
        <w:rPr>
          <w:color w:val="000000"/>
        </w:rPr>
        <w:t>.</w:t>
      </w:r>
    </w:p>
    <w:p w:rsidR="00256354" w:rsidRDefault="00256354" w:rsidP="00256354">
      <w:pPr>
        <w:pStyle w:val="NormalWeb"/>
        <w:ind w:left="720"/>
        <w:jc w:val="both"/>
        <w:rPr>
          <w:color w:val="000000"/>
        </w:rPr>
      </w:pPr>
    </w:p>
    <w:p w:rsidR="00256354" w:rsidRDefault="000C34EE" w:rsidP="00256354">
      <w:pPr>
        <w:pStyle w:val="NormalWeb"/>
        <w:numPr>
          <w:ilvl w:val="0"/>
          <w:numId w:val="11"/>
        </w:numPr>
        <w:ind w:hanging="720"/>
        <w:jc w:val="both"/>
        <w:rPr>
          <w:color w:val="000000"/>
        </w:rPr>
      </w:pPr>
      <w:r w:rsidRPr="00256354">
        <w:rPr>
          <w:color w:val="000000"/>
        </w:rPr>
        <w:t>Lessee</w:t>
      </w:r>
      <w:r w:rsidR="00C40D3A" w:rsidRPr="00256354">
        <w:rPr>
          <w:color w:val="000000"/>
        </w:rPr>
        <w:t xml:space="preserve"> does hereby irrevocably make, constitute, and appoint </w:t>
      </w:r>
      <w:r w:rsidR="0068360F" w:rsidRPr="00256354">
        <w:rPr>
          <w:color w:val="000000"/>
        </w:rPr>
        <w:t>Lessor</w:t>
      </w:r>
      <w:r w:rsidR="00C40D3A" w:rsidRPr="00256354">
        <w:rPr>
          <w:color w:val="000000"/>
        </w:rPr>
        <w:t xml:space="preserve"> or any of its officers and designees as </w:t>
      </w:r>
      <w:r w:rsidRPr="00256354">
        <w:rPr>
          <w:color w:val="000000"/>
        </w:rPr>
        <w:t>Lessee</w:t>
      </w:r>
      <w:r w:rsidR="00C40D3A" w:rsidRPr="00256354">
        <w:rPr>
          <w:color w:val="000000"/>
        </w:rPr>
        <w:t xml:space="preserve">'s true and lawful attorney in fact with full power and right to (1) complete, execute, and file any necessary or appropriate Uniform Commercial Code financing statements and similar documents evidencing or reflecting the interest that the </w:t>
      </w:r>
      <w:r w:rsidR="0068360F" w:rsidRPr="00256354">
        <w:rPr>
          <w:color w:val="000000"/>
        </w:rPr>
        <w:t>Lessor</w:t>
      </w:r>
      <w:r w:rsidR="00C40D3A" w:rsidRPr="00256354">
        <w:rPr>
          <w:color w:val="000000"/>
        </w:rPr>
        <w:t xml:space="preserve"> has in the equipment;  (2) take possession of the equipment and to sell or cause to be sold such equipment upon the occurrence of any event entitling the </w:t>
      </w:r>
      <w:r w:rsidR="0068360F" w:rsidRPr="00256354">
        <w:rPr>
          <w:color w:val="000000"/>
        </w:rPr>
        <w:t>Lessor</w:t>
      </w:r>
      <w:r w:rsidR="00C40D3A" w:rsidRPr="00256354">
        <w:rPr>
          <w:color w:val="000000"/>
        </w:rPr>
        <w:t xml:space="preserve"> to take possession; and (3) enter into and execute any and all agreements, conveyances, and other documents or instruments necessary or appropriate in connection with the enforcement by </w:t>
      </w:r>
      <w:r w:rsidR="0068360F" w:rsidRPr="00256354">
        <w:rPr>
          <w:color w:val="000000"/>
        </w:rPr>
        <w:t>Lessor</w:t>
      </w:r>
      <w:r w:rsidR="00C40D3A" w:rsidRPr="00256354">
        <w:rPr>
          <w:color w:val="000000"/>
        </w:rPr>
        <w:t xml:space="preserve"> of its rights and remedies hereunder.  </w:t>
      </w:r>
      <w:r w:rsidRPr="00256354">
        <w:rPr>
          <w:color w:val="000000"/>
        </w:rPr>
        <w:t>Lessee</w:t>
      </w:r>
      <w:r w:rsidR="00C40D3A" w:rsidRPr="00256354">
        <w:rPr>
          <w:color w:val="000000"/>
        </w:rPr>
        <w:t xml:space="preserve"> hereby ratifies and confirms all actions taken by </w:t>
      </w:r>
      <w:r w:rsidR="0068360F" w:rsidRPr="00256354">
        <w:rPr>
          <w:color w:val="000000"/>
        </w:rPr>
        <w:t>Lessor</w:t>
      </w:r>
      <w:r w:rsidR="00C40D3A" w:rsidRPr="00256354">
        <w:rPr>
          <w:color w:val="000000"/>
        </w:rPr>
        <w:t xml:space="preserve">  or </w:t>
      </w:r>
      <w:r w:rsidR="0068360F" w:rsidRPr="00256354">
        <w:rPr>
          <w:color w:val="000000"/>
        </w:rPr>
        <w:t>Lessor</w:t>
      </w:r>
      <w:r w:rsidR="00C40D3A" w:rsidRPr="00256354">
        <w:rPr>
          <w:color w:val="000000"/>
        </w:rPr>
        <w:t xml:space="preserve">'s officers and designees, as such attorney in fact.  The power of attorney is coupled with an interest and is irrevocable so long as there is any liability or obligation owing by </w:t>
      </w:r>
      <w:r w:rsidRPr="00256354">
        <w:rPr>
          <w:color w:val="000000"/>
        </w:rPr>
        <w:t>Lessee</w:t>
      </w:r>
      <w:r w:rsidR="00C40D3A" w:rsidRPr="00256354">
        <w:rPr>
          <w:color w:val="000000"/>
        </w:rPr>
        <w:t xml:space="preserve"> to </w:t>
      </w:r>
      <w:r w:rsidR="0068360F" w:rsidRPr="00256354">
        <w:rPr>
          <w:color w:val="000000"/>
        </w:rPr>
        <w:t>Lessor</w:t>
      </w:r>
      <w:r w:rsidR="00C40D3A" w:rsidRPr="00256354">
        <w:rPr>
          <w:color w:val="000000"/>
        </w:rPr>
        <w:t xml:space="preserve"> in connection with equipment.</w:t>
      </w:r>
    </w:p>
    <w:p w:rsidR="00E80646" w:rsidRDefault="00E80646" w:rsidP="00E80646">
      <w:pPr>
        <w:pStyle w:val="NormalWeb"/>
        <w:ind w:left="720"/>
        <w:jc w:val="both"/>
        <w:rPr>
          <w:color w:val="000000"/>
        </w:rPr>
      </w:pPr>
    </w:p>
    <w:p w:rsidR="00256354" w:rsidRDefault="000C34EE" w:rsidP="00256354">
      <w:pPr>
        <w:pStyle w:val="NormalWeb"/>
        <w:numPr>
          <w:ilvl w:val="0"/>
          <w:numId w:val="11"/>
        </w:numPr>
        <w:ind w:hanging="720"/>
        <w:jc w:val="both"/>
        <w:rPr>
          <w:color w:val="000000"/>
        </w:rPr>
      </w:pPr>
      <w:r w:rsidRPr="00256354">
        <w:rPr>
          <w:color w:val="000000"/>
        </w:rPr>
        <w:t>Lessee</w:t>
      </w:r>
      <w:r w:rsidR="00C40D3A" w:rsidRPr="00256354">
        <w:rPr>
          <w:color w:val="000000"/>
        </w:rPr>
        <w:t xml:space="preserve"> acknowledges that the terms that form the Agreement are deemed made in the state in which </w:t>
      </w:r>
      <w:r w:rsidR="0068360F" w:rsidRPr="00256354">
        <w:rPr>
          <w:color w:val="000000"/>
        </w:rPr>
        <w:t>Lessor</w:t>
      </w:r>
      <w:r w:rsidR="00C40D3A" w:rsidRPr="00256354">
        <w:rPr>
          <w:color w:val="000000"/>
        </w:rPr>
        <w:t xml:space="preserve">'s corporate office is located, _______, and that </w:t>
      </w:r>
      <w:r w:rsidRPr="00256354">
        <w:rPr>
          <w:color w:val="000000"/>
        </w:rPr>
        <w:t>Lessee</w:t>
      </w:r>
      <w:r w:rsidR="00C40D3A" w:rsidRPr="00256354">
        <w:rPr>
          <w:color w:val="000000"/>
        </w:rPr>
        <w:t xml:space="preserve">, in relation to this transaction, is deemed to be transacting business in _____.  Any legal action concerning a claim or dispute involving </w:t>
      </w:r>
      <w:r w:rsidR="0068360F" w:rsidRPr="00256354">
        <w:rPr>
          <w:color w:val="000000"/>
        </w:rPr>
        <w:t>Lessor</w:t>
      </w:r>
      <w:r w:rsidR="00C40D3A" w:rsidRPr="00256354">
        <w:rPr>
          <w:color w:val="000000"/>
        </w:rPr>
        <w:t xml:space="preserve"> and </w:t>
      </w:r>
      <w:r w:rsidRPr="00256354">
        <w:rPr>
          <w:color w:val="000000"/>
        </w:rPr>
        <w:t>Lessee</w:t>
      </w:r>
      <w:r w:rsidR="00C40D3A" w:rsidRPr="00256354">
        <w:rPr>
          <w:color w:val="000000"/>
        </w:rPr>
        <w:t xml:space="preserve">, whether in contract, tort, or otherwise, shall be brought in  a state or Federal Court in the county or district in which </w:t>
      </w:r>
      <w:r w:rsidR="0068360F" w:rsidRPr="00256354">
        <w:rPr>
          <w:color w:val="000000"/>
        </w:rPr>
        <w:t>Lessor</w:t>
      </w:r>
      <w:r w:rsidR="00C40D3A" w:rsidRPr="00256354">
        <w:rPr>
          <w:color w:val="000000"/>
        </w:rPr>
        <w:t xml:space="preserve">'s corporate office is located, and </w:t>
      </w:r>
      <w:r w:rsidRPr="00256354">
        <w:rPr>
          <w:color w:val="000000"/>
        </w:rPr>
        <w:t>Lessee</w:t>
      </w:r>
      <w:r w:rsidR="00C40D3A" w:rsidRPr="00256354">
        <w:rPr>
          <w:color w:val="000000"/>
        </w:rPr>
        <w:t xml:space="preserve"> consents to jurisdiction of that court in the State of   _____.</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Any notice to be provided to the </w:t>
      </w:r>
      <w:r w:rsidR="0068360F" w:rsidRPr="00256354">
        <w:rPr>
          <w:color w:val="000000"/>
        </w:rPr>
        <w:t>Lessor</w:t>
      </w:r>
      <w:r w:rsidRPr="00256354">
        <w:rPr>
          <w:color w:val="000000"/>
        </w:rPr>
        <w:t xml:space="preserve"> shall be sent to its corporate office, </w:t>
      </w:r>
      <w:r w:rsidRPr="002B6ABF">
        <w:rPr>
          <w:color w:val="000000"/>
          <w:u w:val="single"/>
        </w:rPr>
        <w:t xml:space="preserve">            </w:t>
      </w:r>
      <w:r w:rsidRPr="00256354">
        <w:rPr>
          <w:color w:val="000000"/>
        </w:rPr>
        <w:t xml:space="preserve">, by </w:t>
      </w:r>
      <w:r w:rsidR="002B6ABF">
        <w:rPr>
          <w:color w:val="000000"/>
        </w:rPr>
        <w:t xml:space="preserve">email and </w:t>
      </w:r>
      <w:r w:rsidRPr="00256354">
        <w:rPr>
          <w:color w:val="000000"/>
        </w:rPr>
        <w:t xml:space="preserve">certified mail.  Any notice to </w:t>
      </w:r>
      <w:r w:rsidR="000C34EE" w:rsidRPr="00256354">
        <w:rPr>
          <w:color w:val="000000"/>
        </w:rPr>
        <w:t>Lessee</w:t>
      </w:r>
      <w:r w:rsidRPr="00256354">
        <w:rPr>
          <w:color w:val="000000"/>
        </w:rPr>
        <w:t xml:space="preserve"> shall be sufficient if delivered by </w:t>
      </w:r>
      <w:r w:rsidR="002B6ABF">
        <w:rPr>
          <w:color w:val="000000"/>
        </w:rPr>
        <w:t xml:space="preserve">email and </w:t>
      </w:r>
      <w:r w:rsidRPr="00256354">
        <w:rPr>
          <w:color w:val="000000"/>
        </w:rPr>
        <w:t xml:space="preserve">certified mail to the </w:t>
      </w:r>
      <w:r w:rsidR="000C34EE" w:rsidRPr="00256354">
        <w:rPr>
          <w:color w:val="000000"/>
        </w:rPr>
        <w:t>Lessee</w:t>
      </w:r>
      <w:r w:rsidRPr="00256354">
        <w:rPr>
          <w:color w:val="000000"/>
        </w:rPr>
        <w:t xml:space="preserve"> at its address listed on the first page of this Agreement</w:t>
      </w:r>
      <w:r w:rsidR="002B6ABF">
        <w:rPr>
          <w:color w:val="000000"/>
        </w:rPr>
        <w:t xml:space="preserve">.  </w:t>
      </w:r>
    </w:p>
    <w:p w:rsidR="00256354" w:rsidRDefault="00256354" w:rsidP="00256354">
      <w:pPr>
        <w:pStyle w:val="NormalWeb"/>
        <w:ind w:left="720"/>
        <w:jc w:val="both"/>
        <w:rPr>
          <w:color w:val="000000"/>
        </w:rPr>
      </w:pPr>
    </w:p>
    <w:p w:rsidR="00256354" w:rsidRDefault="0068360F" w:rsidP="00256354">
      <w:pPr>
        <w:pStyle w:val="NormalWeb"/>
        <w:numPr>
          <w:ilvl w:val="0"/>
          <w:numId w:val="11"/>
        </w:numPr>
        <w:ind w:hanging="720"/>
        <w:jc w:val="both"/>
        <w:rPr>
          <w:color w:val="000000"/>
        </w:rPr>
      </w:pPr>
      <w:r w:rsidRPr="00256354">
        <w:rPr>
          <w:color w:val="000000"/>
        </w:rPr>
        <w:lastRenderedPageBreak/>
        <w:t>Lessor</w:t>
      </w:r>
      <w:r w:rsidR="00C40D3A" w:rsidRPr="00256354">
        <w:rPr>
          <w:color w:val="000000"/>
        </w:rPr>
        <w:t xml:space="preserve">'s failure at any time to require strict performance  by </w:t>
      </w:r>
      <w:r w:rsidR="000C34EE" w:rsidRPr="00256354">
        <w:rPr>
          <w:color w:val="000000"/>
        </w:rPr>
        <w:t>Lessee</w:t>
      </w:r>
      <w:r w:rsidR="00C40D3A" w:rsidRPr="00256354">
        <w:rPr>
          <w:color w:val="000000"/>
        </w:rPr>
        <w:t xml:space="preserve"> of any provision of this Agreement shall not waive or diminish </w:t>
      </w:r>
      <w:r w:rsidRPr="00256354">
        <w:rPr>
          <w:color w:val="000000"/>
        </w:rPr>
        <w:t>Lessor</w:t>
      </w:r>
      <w:r w:rsidR="00C40D3A" w:rsidRPr="00256354">
        <w:rPr>
          <w:color w:val="000000"/>
        </w:rPr>
        <w:t xml:space="preserve">'s rights to demand strict performance by </w:t>
      </w:r>
      <w:r w:rsidR="000C34EE" w:rsidRPr="00256354">
        <w:rPr>
          <w:color w:val="000000"/>
        </w:rPr>
        <w:t>Lessee</w:t>
      </w:r>
      <w:r w:rsidR="00C40D3A" w:rsidRPr="00256354">
        <w:rPr>
          <w:color w:val="000000"/>
        </w:rPr>
        <w:t xml:space="preserve"> under the terms of this Agreement.  None of the provisions of this Agreement shall be deemed to be waived by the </w:t>
      </w:r>
      <w:r w:rsidRPr="00256354">
        <w:rPr>
          <w:color w:val="000000"/>
        </w:rPr>
        <w:t>Lessor</w:t>
      </w:r>
      <w:r w:rsidR="00C40D3A" w:rsidRPr="00256354">
        <w:rPr>
          <w:color w:val="000000"/>
        </w:rPr>
        <w:t xml:space="preserve"> by any act or knowledge of the </w:t>
      </w:r>
      <w:r w:rsidRPr="00256354">
        <w:rPr>
          <w:color w:val="000000"/>
        </w:rPr>
        <w:t>Lessor</w:t>
      </w:r>
      <w:r w:rsidR="00C40D3A" w:rsidRPr="00256354">
        <w:rPr>
          <w:color w:val="000000"/>
        </w:rPr>
        <w:t xml:space="preserve">.  Instead, such a waiver by the </w:t>
      </w:r>
      <w:r w:rsidRPr="00256354">
        <w:rPr>
          <w:color w:val="000000"/>
        </w:rPr>
        <w:t>Lessor</w:t>
      </w:r>
      <w:r w:rsidR="00C40D3A" w:rsidRPr="00256354">
        <w:rPr>
          <w:color w:val="000000"/>
        </w:rPr>
        <w:t xml:space="preserve"> can only be accomplished by a written instrument executed by the </w:t>
      </w:r>
      <w:r w:rsidRPr="00256354">
        <w:rPr>
          <w:color w:val="000000"/>
        </w:rPr>
        <w:t>Lessor</w:t>
      </w:r>
      <w:r w:rsidR="00C40D3A" w:rsidRPr="00256354">
        <w:rPr>
          <w:color w:val="000000"/>
        </w:rPr>
        <w:t xml:space="preserve"> and delivered by the </w:t>
      </w:r>
      <w:r w:rsidRPr="00256354">
        <w:rPr>
          <w:color w:val="000000"/>
        </w:rPr>
        <w:t>Lessor</w:t>
      </w:r>
      <w:r w:rsidR="00C40D3A" w:rsidRPr="00256354">
        <w:rPr>
          <w:color w:val="000000"/>
        </w:rPr>
        <w:t xml:space="preserve"> to the </w:t>
      </w:r>
      <w:r w:rsidR="000C34EE" w:rsidRPr="00256354">
        <w:rPr>
          <w:color w:val="000000"/>
        </w:rPr>
        <w:t>Lessee</w:t>
      </w:r>
      <w:r w:rsidR="00C40D3A" w:rsidRPr="00256354">
        <w:rPr>
          <w:color w:val="000000"/>
        </w:rPr>
        <w:t>.</w:t>
      </w:r>
      <w:r w:rsidR="002B6ABF" w:rsidRPr="002B6ABF">
        <w:rPr>
          <w:color w:val="000000"/>
        </w:rPr>
        <w:t xml:space="preserve"> </w:t>
      </w:r>
      <w:r w:rsidR="002B6ABF">
        <w:rPr>
          <w:color w:val="000000"/>
        </w:rPr>
        <w:t xml:space="preserve">  Should any provisions contained in this Agreement </w:t>
      </w:r>
      <w:r w:rsidR="00A74F3B">
        <w:rPr>
          <w:color w:val="000000"/>
        </w:rPr>
        <w:t>be</w:t>
      </w:r>
      <w:r w:rsidR="002B6ABF">
        <w:rPr>
          <w:color w:val="000000"/>
        </w:rPr>
        <w:t xml:space="preserve"> found to be unenforceable, the remaining terms and conditions shall remain in full force and effect.</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A default shall occur under this Agreement if the </w:t>
      </w:r>
      <w:r w:rsidR="000C34EE" w:rsidRPr="00256354">
        <w:rPr>
          <w:color w:val="000000"/>
        </w:rPr>
        <w:t>Lessee</w:t>
      </w:r>
      <w:r w:rsidRPr="00256354">
        <w:rPr>
          <w:color w:val="000000"/>
        </w:rPr>
        <w:t xml:space="preserve">:  (a) fails to pay any installment of rent or other payment required hereunder when due and such failure continues for five (5) days after receipt of written notice of such failure from the </w:t>
      </w:r>
      <w:r w:rsidR="0068360F" w:rsidRPr="00256354">
        <w:rPr>
          <w:color w:val="000000"/>
        </w:rPr>
        <w:t>Lessor</w:t>
      </w:r>
      <w:r w:rsidRPr="00256354">
        <w:rPr>
          <w:color w:val="000000"/>
        </w:rPr>
        <w:t xml:space="preserve">; (b) fails to perform or observe any other covenant or agreement to be performed or observed by it hereunder and such failure is not completely cured within five (5) days of receiving written notice of the same from the </w:t>
      </w:r>
      <w:r w:rsidR="0068360F" w:rsidRPr="00256354">
        <w:rPr>
          <w:color w:val="000000"/>
        </w:rPr>
        <w:t>Lessor</w:t>
      </w:r>
      <w:r w:rsidRPr="00256354">
        <w:rPr>
          <w:color w:val="000000"/>
        </w:rPr>
        <w:t xml:space="preserve">; (c) </w:t>
      </w:r>
      <w:r w:rsidR="000C34EE" w:rsidRPr="00256354">
        <w:rPr>
          <w:color w:val="000000"/>
        </w:rPr>
        <w:t>Lessee</w:t>
      </w:r>
      <w:r w:rsidRPr="00256354">
        <w:rPr>
          <w:color w:val="000000"/>
        </w:rPr>
        <w:t xml:space="preserve"> becomes insolvent or bankrupt or makes an assignment for the benefit of the creditors or consent to the appointment of a trustee or receiver; (d) shall suffer adverse material change in its financial condition  after the date of the Agreement; or (e) shall be in default under any other agreement entered into between the </w:t>
      </w:r>
      <w:r w:rsidR="0068360F" w:rsidRPr="00256354">
        <w:rPr>
          <w:color w:val="000000"/>
        </w:rPr>
        <w:t>Lessor</w:t>
      </w:r>
      <w:r w:rsidRPr="00256354">
        <w:rPr>
          <w:color w:val="000000"/>
        </w:rPr>
        <w:t xml:space="preserve"> and the </w:t>
      </w:r>
      <w:r w:rsidR="000C34EE" w:rsidRPr="00256354">
        <w:rPr>
          <w:color w:val="000000"/>
        </w:rPr>
        <w:t>Lessee</w:t>
      </w:r>
      <w:r w:rsidRPr="00256354">
        <w:rPr>
          <w:color w:val="000000"/>
        </w:rPr>
        <w:t>.</w:t>
      </w:r>
    </w:p>
    <w:p w:rsidR="00256354" w:rsidRDefault="00256354" w:rsidP="00256354">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B6ABF">
        <w:rPr>
          <w:color w:val="000000"/>
        </w:rPr>
        <w:t xml:space="preserve">The </w:t>
      </w:r>
      <w:r w:rsidR="0068360F" w:rsidRPr="002B6ABF">
        <w:rPr>
          <w:color w:val="000000"/>
        </w:rPr>
        <w:t>Lessor</w:t>
      </w:r>
      <w:r w:rsidRPr="002B6ABF">
        <w:rPr>
          <w:color w:val="000000"/>
        </w:rPr>
        <w:t xml:space="preserve"> or </w:t>
      </w:r>
      <w:r w:rsidR="000C34EE" w:rsidRPr="002B6ABF">
        <w:rPr>
          <w:color w:val="000000"/>
        </w:rPr>
        <w:t>Lessee</w:t>
      </w:r>
      <w:r w:rsidRPr="002B6ABF">
        <w:rPr>
          <w:color w:val="000000"/>
        </w:rPr>
        <w:t xml:space="preserve"> may terminate this Agreement at any time due to a material breach of the terms of this Agreement by the other party after providing required written notice of the same. </w:t>
      </w:r>
      <w:r w:rsidR="002B6ABF" w:rsidRPr="002B6ABF">
        <w:rPr>
          <w:color w:val="000000"/>
        </w:rPr>
        <w:t>After the expiration of the initial minimum lease period and the fulfillment of all obligations owed herein, th</w:t>
      </w:r>
      <w:r w:rsidRPr="002B6ABF">
        <w:rPr>
          <w:color w:val="000000"/>
        </w:rPr>
        <w:t>is Agreement may be terminated at any time by either party upon one month's written notice</w:t>
      </w:r>
      <w:r w:rsidR="002B6ABF" w:rsidRPr="002B6ABF">
        <w:rPr>
          <w:color w:val="000000"/>
        </w:rPr>
        <w:t xml:space="preserve">. </w:t>
      </w:r>
      <w:r w:rsidRPr="002B6ABF">
        <w:rPr>
          <w:color w:val="000000"/>
        </w:rPr>
        <w:t xml:space="preserve"> Upon termination of this Agreement, </w:t>
      </w:r>
      <w:r w:rsidR="0068360F" w:rsidRPr="002B6ABF">
        <w:rPr>
          <w:color w:val="000000"/>
        </w:rPr>
        <w:t>Lessor</w:t>
      </w:r>
      <w:r w:rsidRPr="002B6ABF">
        <w:rPr>
          <w:color w:val="000000"/>
        </w:rPr>
        <w:t xml:space="preserve"> shall be entitled to immediate possession of its equipment and shall be permitted to enter </w:t>
      </w:r>
      <w:r w:rsidR="000C34EE" w:rsidRPr="002B6ABF">
        <w:rPr>
          <w:color w:val="000000"/>
        </w:rPr>
        <w:t>Lessee</w:t>
      </w:r>
      <w:r w:rsidRPr="002B6ABF">
        <w:rPr>
          <w:color w:val="000000"/>
        </w:rPr>
        <w:t xml:space="preserve">'s premises or other location to take possession of its equipment without taking any legal action.  Upon termination, </w:t>
      </w:r>
      <w:r w:rsidR="0068360F" w:rsidRPr="002B6ABF">
        <w:rPr>
          <w:color w:val="000000"/>
        </w:rPr>
        <w:t>Lessor</w:t>
      </w:r>
      <w:r w:rsidRPr="002B6ABF">
        <w:rPr>
          <w:color w:val="000000"/>
        </w:rPr>
        <w:t xml:space="preserve"> shall also be entitled to recover all rental payments due from </w:t>
      </w:r>
      <w:r w:rsidR="000C34EE" w:rsidRPr="002B6ABF">
        <w:rPr>
          <w:color w:val="000000"/>
        </w:rPr>
        <w:t>Lessee</w:t>
      </w:r>
      <w:r w:rsidRPr="002B6ABF">
        <w:rPr>
          <w:color w:val="000000"/>
        </w:rPr>
        <w:t xml:space="preserve"> plus</w:t>
      </w:r>
      <w:r w:rsidR="002B6ABF">
        <w:rPr>
          <w:color w:val="000000"/>
        </w:rPr>
        <w:t xml:space="preserve"> transportation costs, </w:t>
      </w:r>
      <w:r w:rsidRPr="002B6ABF">
        <w:rPr>
          <w:color w:val="000000"/>
        </w:rPr>
        <w:t xml:space="preserve"> interest and attorneys' fees.  </w:t>
      </w:r>
    </w:p>
    <w:p w:rsidR="002B6ABF" w:rsidRPr="002B6ABF" w:rsidRDefault="002B6ABF" w:rsidP="002B6ABF">
      <w:pPr>
        <w:pStyle w:val="NormalWeb"/>
        <w:ind w:left="720"/>
        <w:jc w:val="both"/>
        <w:rPr>
          <w:color w:val="000000"/>
        </w:rPr>
      </w:pPr>
    </w:p>
    <w:p w:rsidR="00256354" w:rsidRDefault="00C40D3A" w:rsidP="00256354">
      <w:pPr>
        <w:pStyle w:val="NormalWeb"/>
        <w:numPr>
          <w:ilvl w:val="0"/>
          <w:numId w:val="11"/>
        </w:numPr>
        <w:ind w:hanging="720"/>
        <w:jc w:val="both"/>
        <w:rPr>
          <w:color w:val="000000"/>
        </w:rPr>
      </w:pPr>
      <w:r w:rsidRPr="00256354">
        <w:rPr>
          <w:color w:val="000000"/>
        </w:rPr>
        <w:t xml:space="preserve">CONFESSION OF JUDGMENT ON DEFAULT.  </w:t>
      </w:r>
      <w:r w:rsidR="000C34EE" w:rsidRPr="00256354">
        <w:rPr>
          <w:color w:val="000000"/>
        </w:rPr>
        <w:t>LESSEE</w:t>
      </w:r>
      <w:r w:rsidRPr="00256354">
        <w:rPr>
          <w:color w:val="000000"/>
        </w:rPr>
        <w:t xml:space="preserve"> HEREBY IRREVOCABLY AUTHORIZES AND EMPOWERS ANY ATTORNEY OR THE PROTHONOTARY OR A CLERK OF COURT IN THE STATE OF_____ OR ELSEWHERE TO APPEAR AT ANY TIME FOR </w:t>
      </w:r>
      <w:r w:rsidR="000C34EE" w:rsidRPr="00256354">
        <w:rPr>
          <w:color w:val="000000"/>
        </w:rPr>
        <w:t>LESSEE</w:t>
      </w:r>
      <w:r w:rsidRPr="00256354">
        <w:rPr>
          <w:color w:val="000000"/>
        </w:rPr>
        <w:t xml:space="preserve"> AFTER A DEFAULT UNDER THIS AGREEMENT AND WITH OR WITHOUT FILING A COMPLAINT, CONFESS OR ENTER JUDGMENT AGAINST </w:t>
      </w:r>
      <w:r w:rsidR="000C34EE" w:rsidRPr="00256354">
        <w:rPr>
          <w:color w:val="000000"/>
        </w:rPr>
        <w:t>LESSEE</w:t>
      </w:r>
      <w:r w:rsidRPr="00256354">
        <w:rPr>
          <w:color w:val="000000"/>
        </w:rPr>
        <w:t xml:space="preserve"> FOR THE AMOUNT DUE UNDER THIS AGREEMEN</w:t>
      </w:r>
      <w:r w:rsidR="00CE7EBF" w:rsidRPr="00256354">
        <w:rPr>
          <w:color w:val="000000"/>
        </w:rPr>
        <w:t>T</w:t>
      </w:r>
      <w:r w:rsidRPr="00256354">
        <w:rPr>
          <w:color w:val="000000"/>
        </w:rPr>
        <w:t>, INCLUDING LATE CHARGES, AND ANY AND ALL AMOUNTS ADVANCED BY</w:t>
      </w:r>
      <w:r w:rsidR="00CE7EBF" w:rsidRPr="00256354">
        <w:rPr>
          <w:color w:val="000000"/>
        </w:rPr>
        <w:t xml:space="preserve"> </w:t>
      </w:r>
      <w:r w:rsidR="0068360F" w:rsidRPr="00256354">
        <w:rPr>
          <w:color w:val="000000"/>
        </w:rPr>
        <w:t>LESSOR</w:t>
      </w:r>
      <w:r w:rsidR="00CE7EBF" w:rsidRPr="00256354">
        <w:rPr>
          <w:color w:val="000000"/>
        </w:rPr>
        <w:t xml:space="preserve"> TO ENFORCE THIS AGREE</w:t>
      </w:r>
      <w:r w:rsidRPr="00256354">
        <w:rPr>
          <w:color w:val="000000"/>
        </w:rPr>
        <w:t>MENT AG</w:t>
      </w:r>
      <w:r w:rsidR="00CE7EBF" w:rsidRPr="00256354">
        <w:rPr>
          <w:color w:val="000000"/>
        </w:rPr>
        <w:t>A</w:t>
      </w:r>
      <w:r w:rsidRPr="00256354">
        <w:rPr>
          <w:color w:val="000000"/>
        </w:rPr>
        <w:t xml:space="preserve">INST </w:t>
      </w:r>
      <w:r w:rsidR="000C34EE" w:rsidRPr="00256354">
        <w:rPr>
          <w:color w:val="000000"/>
        </w:rPr>
        <w:t>LESSEE</w:t>
      </w:r>
      <w:r w:rsidRPr="00256354">
        <w:rPr>
          <w:color w:val="000000"/>
        </w:rPr>
        <w:t xml:space="preserve"> INCLUDING COSTS OF SUIT  AND ATTORNEYS' FEES INCURRED IN SUCH ENFORCEMENT EFFORTS, ON WHICH JUDGMENT OR JUDGMENTS MAY ISSUE IMMEDIATELY; AND FOR SO DOING THIS AGREEMENT OR A COPY OF THIS AGREEMENT VERIFIED BY AFFIDAVIT SHALL BE SUFFICIENT WARRANT.  THE AUTHORITY GRANTED IN THIS AGREEMENT TO CONFESS JUDGMENT AGAINST </w:t>
      </w:r>
      <w:r w:rsidR="000C34EE" w:rsidRPr="00256354">
        <w:rPr>
          <w:color w:val="000000"/>
        </w:rPr>
        <w:t>LESSEE</w:t>
      </w:r>
      <w:r w:rsidRPr="00256354">
        <w:rPr>
          <w:color w:val="000000"/>
        </w:rPr>
        <w:t xml:space="preserve"> SHALL NOT BE EXHAUSTED BY ANY EXERCISE OF THAT AUTHORITY BUT SHALL CONTINUE FROM TIME TO TIME AND AT ALL TIMES UNTIL PAYMENT IN FULL OF AMOUNTS DUE UNDER THIS AGREEMENT.  </w:t>
      </w:r>
      <w:r w:rsidR="000C34EE" w:rsidRPr="00256354">
        <w:rPr>
          <w:color w:val="000000"/>
        </w:rPr>
        <w:t>LESSEE</w:t>
      </w:r>
      <w:r w:rsidRPr="00256354">
        <w:rPr>
          <w:color w:val="000000"/>
        </w:rPr>
        <w:t xml:space="preserve"> HEREBY WAIVES ALL RIGHTS </w:t>
      </w:r>
      <w:r w:rsidR="000C34EE" w:rsidRPr="00256354">
        <w:rPr>
          <w:color w:val="000000"/>
        </w:rPr>
        <w:t>LESSEE</w:t>
      </w:r>
      <w:r w:rsidRPr="00256354">
        <w:rPr>
          <w:color w:val="000000"/>
        </w:rPr>
        <w:t xml:space="preserve"> </w:t>
      </w:r>
      <w:r w:rsidRPr="00256354">
        <w:rPr>
          <w:color w:val="000000"/>
        </w:rPr>
        <w:lastRenderedPageBreak/>
        <w:t xml:space="preserve">MAY HAVE TO NOTICE OR TO A HEARING IN CONNECTION WITH ANY SUCH CONFESSION OF JUDGMENT  AND WARRANTS THAT </w:t>
      </w:r>
      <w:r w:rsidR="000C34EE" w:rsidRPr="00256354">
        <w:rPr>
          <w:color w:val="000000"/>
        </w:rPr>
        <w:t>LESSEE</w:t>
      </w:r>
      <w:r w:rsidRPr="00256354">
        <w:rPr>
          <w:color w:val="000000"/>
        </w:rPr>
        <w:t xml:space="preserve"> HAS BEEN REPRESENTED BY INDEPENDENT LEGAL COUNSEL IN CONNECTION WITH THE NEGOTIATION OF THIS AGREEMENT.</w:t>
      </w:r>
    </w:p>
    <w:p w:rsidR="00256354" w:rsidRDefault="00256354" w:rsidP="00256354">
      <w:pPr>
        <w:pStyle w:val="NormalWeb"/>
        <w:ind w:left="720"/>
        <w:jc w:val="both"/>
        <w:rPr>
          <w:color w:val="000000"/>
        </w:rPr>
      </w:pPr>
    </w:p>
    <w:p w:rsidR="00B7165E" w:rsidRPr="003031AD" w:rsidRDefault="00256354" w:rsidP="00D13671">
      <w:pPr>
        <w:pStyle w:val="NormalWeb"/>
        <w:numPr>
          <w:ilvl w:val="0"/>
          <w:numId w:val="11"/>
        </w:numPr>
        <w:ind w:hanging="720"/>
        <w:jc w:val="both"/>
        <w:rPr>
          <w:color w:val="000000"/>
        </w:rPr>
      </w:pPr>
      <w:r w:rsidRPr="003031AD">
        <w:rPr>
          <w:color w:val="000000"/>
        </w:rPr>
        <w:t>T</w:t>
      </w:r>
      <w:r w:rsidR="00C40D3A" w:rsidRPr="003031AD">
        <w:rPr>
          <w:color w:val="000000"/>
        </w:rPr>
        <w:t>his Agreement shall form the entire contractual relationship for the subject transaction between the parties.</w:t>
      </w:r>
      <w:r w:rsidR="003031AD" w:rsidRPr="003031AD">
        <w:rPr>
          <w:color w:val="000000"/>
        </w:rPr>
        <w:t xml:space="preserve"> </w:t>
      </w:r>
      <w:r w:rsidR="00C40D3A" w:rsidRPr="003031AD">
        <w:rPr>
          <w:color w:val="000000"/>
        </w:rPr>
        <w:t>All other terms, proposals, negotiations, representations, recommendations, statements, or agreements, whether made or issued contemporaneously or previously, are excluded from and are not a part of this Agreement, and have no binding or enforceable effect whatsoever.  This Agreement shall be binding and enforceable on the parties and their respective successors and assigns.  Any change or amendment to the Agreement must be agreed to in writing by both parties to the Agreement.</w:t>
      </w:r>
      <w:bookmarkStart w:id="0" w:name="_GoBack"/>
      <w:bookmarkEnd w:id="0"/>
    </w:p>
    <w:p w:rsidR="00325FD5" w:rsidRDefault="00325FD5" w:rsidP="00325FD5">
      <w:pPr>
        <w:pStyle w:val="NormalWeb"/>
        <w:framePr w:w="9360" w:h="720" w:hSpace="180" w:wrap="around" w:vAnchor="page" w:hAnchor="page" w:xAlign="center" w:y="15141"/>
        <w:ind w:left="720" w:hanging="720"/>
        <w:jc w:val="right"/>
        <w:rPr>
          <w:color w:val="000000"/>
        </w:rPr>
      </w:pPr>
      <w:r>
        <w:rPr>
          <w:color w:val="000000"/>
        </w:rPr>
        <w:fldChar w:fldCharType="begin"/>
      </w:r>
      <w:r w:rsidRPr="00325FD5">
        <w:rPr>
          <w:rStyle w:val="DocID"/>
        </w:rPr>
        <w:instrText>DOCPROPERTY DOCXDOCID DMS=InterwovenIManage Format=&lt;&lt;NUM&gt;&gt; v&lt;&lt;VER&gt;&gt; PRESERVELOCATION</w:instrText>
      </w:r>
      <w:r>
        <w:rPr>
          <w:color w:val="000000"/>
        </w:rPr>
        <w:fldChar w:fldCharType="separate"/>
      </w:r>
      <w:r w:rsidRPr="00325FD5">
        <w:rPr>
          <w:rStyle w:val="DocID"/>
        </w:rPr>
        <w:t>9003032 v2</w:t>
      </w:r>
      <w:r>
        <w:rPr>
          <w:color w:val="000000"/>
        </w:rPr>
        <w:fldChar w:fldCharType="end"/>
      </w:r>
    </w:p>
    <w:p w:rsidR="00B7165E" w:rsidRDefault="00B7165E" w:rsidP="00325FD5">
      <w:pPr>
        <w:pStyle w:val="NormalWeb"/>
        <w:ind w:left="720" w:hanging="720"/>
        <w:rPr>
          <w:color w:val="000000"/>
        </w:rPr>
      </w:pPr>
    </w:p>
    <w:sectPr w:rsidR="00B7165E" w:rsidSect="005B36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7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3A" w:rsidRDefault="00C40D3A">
      <w:pPr>
        <w:spacing w:after="0"/>
      </w:pPr>
      <w:r>
        <w:separator/>
      </w:r>
    </w:p>
  </w:endnote>
  <w:endnote w:type="continuationSeparator" w:id="0">
    <w:p w:rsidR="00C40D3A" w:rsidRDefault="00C40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A" w:rsidRPr="00AE60A2" w:rsidRDefault="00DB294A" w:rsidP="00AE6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679514"/>
      <w:docPartObj>
        <w:docPartGallery w:val="Page Numbers (Bottom of Page)"/>
        <w:docPartUnique/>
      </w:docPartObj>
    </w:sdtPr>
    <w:sdtEndPr>
      <w:rPr>
        <w:noProof/>
      </w:rPr>
    </w:sdtEndPr>
    <w:sdtContent>
      <w:p w:rsidR="005B36D9" w:rsidRDefault="00DF1690" w:rsidP="00DF1690">
        <w:pPr>
          <w:pStyle w:val="Footer"/>
          <w:tabs>
            <w:tab w:val="clear" w:pos="4680"/>
            <w:tab w:val="clear" w:pos="9360"/>
            <w:tab w:val="center" w:pos="3960"/>
            <w:tab w:val="left" w:pos="5760"/>
            <w:tab w:val="left" w:pos="7200"/>
            <w:tab w:val="left" w:pos="8820"/>
          </w:tabs>
          <w:jc w:val="right"/>
        </w:pPr>
        <w:r>
          <w:tab/>
        </w:r>
        <w:r w:rsidR="005B36D9">
          <w:fldChar w:fldCharType="begin"/>
        </w:r>
        <w:r w:rsidR="005B36D9">
          <w:instrText xml:space="preserve"> PAGE   \* MERGEFORMAT </w:instrText>
        </w:r>
        <w:r w:rsidR="005B36D9">
          <w:fldChar w:fldCharType="separate"/>
        </w:r>
        <w:r w:rsidR="00325FD5">
          <w:rPr>
            <w:noProof/>
          </w:rPr>
          <w:t>7</w:t>
        </w:r>
        <w:r w:rsidR="005B36D9">
          <w:rPr>
            <w:noProof/>
          </w:rPr>
          <w:fldChar w:fldCharType="end"/>
        </w:r>
        <w:r>
          <w:rPr>
            <w:noProof/>
          </w:rPr>
          <w:tab/>
        </w:r>
        <w:r>
          <w:rPr>
            <w:noProof/>
            <w:u w:val="single"/>
          </w:rPr>
          <w:t xml:space="preserve">             </w:t>
        </w:r>
        <w:r w:rsidRPr="00DF1690">
          <w:rPr>
            <w:noProof/>
          </w:rPr>
          <w:t xml:space="preserve"> Initial</w:t>
        </w:r>
        <w:r>
          <w:rPr>
            <w:noProof/>
          </w:rPr>
          <w:t xml:space="preserve">   </w:t>
        </w:r>
        <w:r>
          <w:rPr>
            <w:noProof/>
            <w:u w:val="single"/>
          </w:rPr>
          <w:t xml:space="preserve">             </w:t>
        </w:r>
        <w:r w:rsidRPr="00DF1690">
          <w:rPr>
            <w:noProof/>
          </w:rPr>
          <w:t xml:space="preserve"> Initial</w:t>
        </w:r>
        <w:r w:rsidR="005B36D9">
          <w:rPr>
            <w:noProof/>
          </w:rPr>
          <w:tab/>
        </w:r>
      </w:p>
    </w:sdtContent>
  </w:sdt>
  <w:p w:rsidR="00B7165E" w:rsidRPr="00AE60A2" w:rsidRDefault="00B7165E" w:rsidP="00B7165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A" w:rsidRPr="00AE60A2" w:rsidRDefault="00DB294A" w:rsidP="00AE6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3A" w:rsidRDefault="00C40D3A">
      <w:pPr>
        <w:spacing w:after="0"/>
      </w:pPr>
      <w:r>
        <w:separator/>
      </w:r>
    </w:p>
  </w:footnote>
  <w:footnote w:type="continuationSeparator" w:id="0">
    <w:p w:rsidR="00C40D3A" w:rsidRDefault="00C40D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A" w:rsidRDefault="00DB2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A" w:rsidRDefault="00DB2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94A" w:rsidRDefault="00DB2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30C3A8"/>
    <w:lvl w:ilvl="0">
      <w:start w:val="1"/>
      <w:numFmt w:val="decimal"/>
      <w:lvlText w:val="%1."/>
      <w:lvlJc w:val="left"/>
      <w:pPr>
        <w:tabs>
          <w:tab w:val="num" w:pos="1800"/>
        </w:tabs>
        <w:ind w:left="1800" w:hanging="360"/>
      </w:pPr>
    </w:lvl>
  </w:abstractNum>
  <w:abstractNum w:abstractNumId="1">
    <w:nsid w:val="FFFFFF7D"/>
    <w:multiLevelType w:val="singleLevel"/>
    <w:tmpl w:val="E9EA5448"/>
    <w:lvl w:ilvl="0">
      <w:start w:val="1"/>
      <w:numFmt w:val="decimal"/>
      <w:lvlText w:val="%1."/>
      <w:lvlJc w:val="left"/>
      <w:pPr>
        <w:tabs>
          <w:tab w:val="num" w:pos="1440"/>
        </w:tabs>
        <w:ind w:left="1440" w:hanging="360"/>
      </w:pPr>
    </w:lvl>
  </w:abstractNum>
  <w:abstractNum w:abstractNumId="2">
    <w:nsid w:val="FFFFFF7E"/>
    <w:multiLevelType w:val="singleLevel"/>
    <w:tmpl w:val="D340F2D8"/>
    <w:lvl w:ilvl="0">
      <w:start w:val="1"/>
      <w:numFmt w:val="decimal"/>
      <w:lvlText w:val="%1."/>
      <w:lvlJc w:val="left"/>
      <w:pPr>
        <w:tabs>
          <w:tab w:val="num" w:pos="1080"/>
        </w:tabs>
        <w:ind w:left="1080" w:hanging="360"/>
      </w:pPr>
    </w:lvl>
  </w:abstractNum>
  <w:abstractNum w:abstractNumId="3">
    <w:nsid w:val="FFFFFF7F"/>
    <w:multiLevelType w:val="singleLevel"/>
    <w:tmpl w:val="5E3C85A0"/>
    <w:lvl w:ilvl="0">
      <w:start w:val="1"/>
      <w:numFmt w:val="decimal"/>
      <w:lvlText w:val="%1."/>
      <w:lvlJc w:val="left"/>
      <w:pPr>
        <w:tabs>
          <w:tab w:val="num" w:pos="720"/>
        </w:tabs>
        <w:ind w:left="720" w:hanging="360"/>
      </w:pPr>
    </w:lvl>
  </w:abstractNum>
  <w:abstractNum w:abstractNumId="4">
    <w:nsid w:val="FFFFFF80"/>
    <w:multiLevelType w:val="singleLevel"/>
    <w:tmpl w:val="C7708A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D054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0C90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D2E9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CECEAB2"/>
    <w:lvl w:ilvl="0">
      <w:start w:val="1"/>
      <w:numFmt w:val="decimal"/>
      <w:lvlText w:val="%1."/>
      <w:lvlJc w:val="left"/>
      <w:pPr>
        <w:tabs>
          <w:tab w:val="num" w:pos="360"/>
        </w:tabs>
        <w:ind w:left="360" w:hanging="360"/>
      </w:pPr>
    </w:lvl>
  </w:abstractNum>
  <w:abstractNum w:abstractNumId="9">
    <w:nsid w:val="FFFFFF89"/>
    <w:multiLevelType w:val="singleLevel"/>
    <w:tmpl w:val="9AEE2AE8"/>
    <w:lvl w:ilvl="0">
      <w:start w:val="1"/>
      <w:numFmt w:val="bullet"/>
      <w:lvlText w:val=""/>
      <w:lvlJc w:val="left"/>
      <w:pPr>
        <w:tabs>
          <w:tab w:val="num" w:pos="360"/>
        </w:tabs>
        <w:ind w:left="360" w:hanging="360"/>
      </w:pPr>
      <w:rPr>
        <w:rFonts w:ascii="Symbol" w:hAnsi="Symbol" w:hint="default"/>
      </w:rPr>
    </w:lvl>
  </w:abstractNum>
  <w:abstractNum w:abstractNumId="10">
    <w:nsid w:val="6BA60482"/>
    <w:multiLevelType w:val="hybridMultilevel"/>
    <w:tmpl w:val="7B82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4A"/>
    <w:rsid w:val="000332EC"/>
    <w:rsid w:val="000C34EE"/>
    <w:rsid w:val="00107F9D"/>
    <w:rsid w:val="00160602"/>
    <w:rsid w:val="00173DFF"/>
    <w:rsid w:val="001978B7"/>
    <w:rsid w:val="001A47D3"/>
    <w:rsid w:val="001E6BCF"/>
    <w:rsid w:val="002211DE"/>
    <w:rsid w:val="00256354"/>
    <w:rsid w:val="00285F86"/>
    <w:rsid w:val="002B6ABF"/>
    <w:rsid w:val="003031AD"/>
    <w:rsid w:val="003204DE"/>
    <w:rsid w:val="00325FD5"/>
    <w:rsid w:val="0034461A"/>
    <w:rsid w:val="00405C5F"/>
    <w:rsid w:val="0042578A"/>
    <w:rsid w:val="0044594E"/>
    <w:rsid w:val="004A1419"/>
    <w:rsid w:val="004A7228"/>
    <w:rsid w:val="004E566E"/>
    <w:rsid w:val="004E6FE5"/>
    <w:rsid w:val="00571327"/>
    <w:rsid w:val="005A3F3D"/>
    <w:rsid w:val="005B36D9"/>
    <w:rsid w:val="005D49A2"/>
    <w:rsid w:val="0060382E"/>
    <w:rsid w:val="00614B0A"/>
    <w:rsid w:val="00616746"/>
    <w:rsid w:val="00666F97"/>
    <w:rsid w:val="0068360F"/>
    <w:rsid w:val="006F5FC8"/>
    <w:rsid w:val="007A3B9A"/>
    <w:rsid w:val="007E4038"/>
    <w:rsid w:val="008E1CAD"/>
    <w:rsid w:val="00934FBA"/>
    <w:rsid w:val="009746F9"/>
    <w:rsid w:val="0097728B"/>
    <w:rsid w:val="009E0B02"/>
    <w:rsid w:val="009F051A"/>
    <w:rsid w:val="00A33AE8"/>
    <w:rsid w:val="00A70FB7"/>
    <w:rsid w:val="00A74F3B"/>
    <w:rsid w:val="00A86728"/>
    <w:rsid w:val="00AE60A2"/>
    <w:rsid w:val="00B305C1"/>
    <w:rsid w:val="00B34946"/>
    <w:rsid w:val="00B37E80"/>
    <w:rsid w:val="00B7165E"/>
    <w:rsid w:val="00BB4877"/>
    <w:rsid w:val="00BD72B1"/>
    <w:rsid w:val="00C02460"/>
    <w:rsid w:val="00C227E8"/>
    <w:rsid w:val="00C40D3A"/>
    <w:rsid w:val="00CE7EBF"/>
    <w:rsid w:val="00CF2672"/>
    <w:rsid w:val="00CF4D31"/>
    <w:rsid w:val="00D13671"/>
    <w:rsid w:val="00D34659"/>
    <w:rsid w:val="00D46A2A"/>
    <w:rsid w:val="00DA4269"/>
    <w:rsid w:val="00DB294A"/>
    <w:rsid w:val="00DF1690"/>
    <w:rsid w:val="00E80646"/>
    <w:rsid w:val="00E81417"/>
    <w:rsid w:val="00F96867"/>
    <w:rsid w:val="00FA56E6"/>
    <w:rsid w:val="00FE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eastAsiaTheme="majorEastAsia" w:cstheme="majorBidi"/>
      <w:bCs/>
      <w:szCs w:val="28"/>
    </w:rPr>
  </w:style>
  <w:style w:type="paragraph" w:styleId="Heading2">
    <w:name w:val="heading 2"/>
    <w:basedOn w:val="Normal"/>
    <w:next w:val="Normal"/>
    <w:link w:val="Heading2Char"/>
    <w:uiPriority w:val="9"/>
    <w:qFormat/>
    <w:pPr>
      <w:outlineLvl w:val="1"/>
    </w:pPr>
    <w:rPr>
      <w:rFonts w:eastAsiaTheme="majorEastAsia" w:cstheme="majorBidi"/>
      <w:bCs/>
      <w:szCs w:val="26"/>
    </w:rPr>
  </w:style>
  <w:style w:type="paragraph" w:styleId="Heading3">
    <w:name w:val="heading 3"/>
    <w:basedOn w:val="Normal"/>
    <w:next w:val="Normal"/>
    <w:link w:val="Heading3Char"/>
    <w:uiPriority w:val="9"/>
    <w:qFormat/>
    <w:pPr>
      <w:outlineLvl w:val="2"/>
    </w:pPr>
    <w:rPr>
      <w:rFonts w:eastAsiaTheme="majorEastAsia" w:cstheme="majorBidi"/>
      <w:bCs/>
    </w:rPr>
  </w:style>
  <w:style w:type="paragraph" w:styleId="Heading4">
    <w:name w:val="heading 4"/>
    <w:basedOn w:val="Normal"/>
    <w:next w:val="Normal"/>
    <w:link w:val="Heading4Char"/>
    <w:uiPriority w:val="9"/>
    <w:qFormat/>
    <w:pPr>
      <w:outlineLvl w:val="3"/>
    </w:pPr>
    <w:rPr>
      <w:rFonts w:eastAsiaTheme="majorEastAsia" w:cstheme="majorBidi"/>
      <w:bCs/>
      <w:iCs/>
    </w:rPr>
  </w:style>
  <w:style w:type="paragraph" w:styleId="Heading5">
    <w:name w:val="heading 5"/>
    <w:basedOn w:val="Normal"/>
    <w:next w:val="Normal"/>
    <w:link w:val="Heading5Char"/>
    <w:uiPriority w:val="9"/>
    <w:qFormat/>
    <w:pPr>
      <w:outlineLvl w:val="4"/>
    </w:pPr>
    <w:rPr>
      <w:rFonts w:eastAsiaTheme="majorEastAsia" w:cstheme="majorBidi"/>
    </w:rPr>
  </w:style>
  <w:style w:type="paragraph" w:styleId="Heading6">
    <w:name w:val="heading 6"/>
    <w:basedOn w:val="Normal"/>
    <w:next w:val="Normal"/>
    <w:link w:val="Heading6Char"/>
    <w:uiPriority w:val="9"/>
    <w:qFormat/>
    <w:pPr>
      <w:outlineLvl w:val="5"/>
    </w:pPr>
    <w:rPr>
      <w:rFonts w:eastAsiaTheme="majorEastAsia" w:cstheme="majorBidi"/>
      <w:iCs/>
    </w:rPr>
  </w:style>
  <w:style w:type="paragraph" w:styleId="Heading7">
    <w:name w:val="heading 7"/>
    <w:basedOn w:val="Normal"/>
    <w:next w:val="Normal"/>
    <w:link w:val="Heading7Char"/>
    <w:uiPriority w:val="9"/>
    <w:qFormat/>
    <w:pPr>
      <w:outlineLvl w:val="6"/>
    </w:pPr>
    <w:rPr>
      <w:rFonts w:eastAsiaTheme="majorEastAsia" w:cstheme="majorBidi"/>
      <w:iCs/>
    </w:rPr>
  </w:style>
  <w:style w:type="paragraph" w:styleId="Heading8">
    <w:name w:val="heading 8"/>
    <w:basedOn w:val="Normal"/>
    <w:next w:val="Normal"/>
    <w:link w:val="Heading8Char"/>
    <w:uiPriority w:val="9"/>
    <w:qFormat/>
    <w:pPr>
      <w:outlineLvl w:val="7"/>
    </w:pPr>
    <w:rPr>
      <w:rFonts w:eastAsiaTheme="majorEastAsia" w:cstheme="majorBidi"/>
      <w:szCs w:val="20"/>
    </w:rPr>
  </w:style>
  <w:style w:type="paragraph" w:styleId="Heading9">
    <w:name w:val="heading 9"/>
    <w:basedOn w:val="Normal"/>
    <w:next w:val="Normal"/>
    <w:link w:val="Heading9Char"/>
    <w:uiPriority w:val="9"/>
    <w:qFormat/>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jc w:val="left"/>
    </w:pPr>
  </w:style>
  <w:style w:type="character" w:customStyle="1" w:styleId="Heading1Char">
    <w:name w:val="Heading 1 Char"/>
    <w:basedOn w:val="DefaultParagraphFont"/>
    <w:link w:val="Heading1"/>
    <w:uiPriority w:val="9"/>
    <w:rPr>
      <w:rFonts w:eastAsiaTheme="majorEastAsia" w:cstheme="majorBidi"/>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rPr>
      <w:rFonts w:eastAsiaTheme="majorEastAsia" w:cstheme="majorBidi"/>
      <w:bCs/>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Cs/>
    </w:rPr>
  </w:style>
  <w:style w:type="character" w:customStyle="1" w:styleId="Heading7Char">
    <w:name w:val="Heading 7 Char"/>
    <w:basedOn w:val="DefaultParagraphFont"/>
    <w:link w:val="Heading7"/>
    <w:uiPriority w:val="9"/>
    <w:rPr>
      <w:rFonts w:eastAsiaTheme="majorEastAsia" w:cstheme="majorBidi"/>
      <w:iCs/>
    </w:rPr>
  </w:style>
  <w:style w:type="character" w:customStyle="1" w:styleId="Heading8Char">
    <w:name w:val="Heading 8 Char"/>
    <w:basedOn w:val="DefaultParagraphFont"/>
    <w:link w:val="Heading8"/>
    <w:uiPriority w:val="9"/>
    <w:rPr>
      <w:rFonts w:eastAsiaTheme="majorEastAsia" w:cstheme="majorBidi"/>
      <w:szCs w:val="20"/>
    </w:rPr>
  </w:style>
  <w:style w:type="character" w:customStyle="1" w:styleId="Heading9Char">
    <w:name w:val="Heading 9 Char"/>
    <w:basedOn w:val="DefaultParagraphFont"/>
    <w:link w:val="Heading9"/>
    <w:uiPriority w:val="9"/>
    <w:rPr>
      <w:rFonts w:eastAsiaTheme="majorEastAsia" w:cstheme="majorBidi"/>
      <w:iCs/>
      <w:szCs w:val="20"/>
    </w:rPr>
  </w:style>
  <w:style w:type="paragraph" w:styleId="Quote">
    <w:name w:val="Quote"/>
    <w:basedOn w:val="Normal"/>
    <w:next w:val="Normal"/>
    <w:link w:val="QuoteChar"/>
    <w:uiPriority w:val="29"/>
    <w:qFormat/>
    <w:pPr>
      <w:ind w:left="720" w:right="720"/>
    </w:pPr>
    <w:rPr>
      <w:iCs/>
      <w:color w:val="000000" w:themeColor="text1"/>
    </w:rPr>
  </w:style>
  <w:style w:type="character" w:customStyle="1" w:styleId="QuoteChar">
    <w:name w:val="Quote Char"/>
    <w:basedOn w:val="DefaultParagraphFont"/>
    <w:link w:val="Quote"/>
    <w:uiPriority w:val="29"/>
    <w:rPr>
      <w:iCs/>
      <w:color w:val="000000" w:themeColor="text1"/>
    </w:rPr>
  </w:style>
  <w:style w:type="paragraph" w:styleId="IntenseQuote">
    <w:name w:val="Intense Quote"/>
    <w:basedOn w:val="Normal"/>
    <w:next w:val="Normal"/>
    <w:link w:val="IntenseQuoteChar"/>
    <w:uiPriority w:val="30"/>
    <w:qFormat/>
    <w:pPr>
      <w:ind w:left="1440" w:right="1440"/>
    </w:pPr>
    <w:rPr>
      <w:bCs/>
      <w:iCs/>
    </w:rPr>
  </w:style>
  <w:style w:type="character" w:customStyle="1" w:styleId="IntenseQuoteChar">
    <w:name w:val="Intense Quote Char"/>
    <w:basedOn w:val="DefaultParagraphFont"/>
    <w:link w:val="IntenseQuote"/>
    <w:uiPriority w:val="30"/>
    <w:rPr>
      <w:bCs/>
      <w:iCs/>
    </w:rPr>
  </w:style>
  <w:style w:type="paragraph" w:styleId="BodyText">
    <w:name w:val="Body Text"/>
    <w:basedOn w:val="Normal"/>
    <w:link w:val="BodyTextChar"/>
    <w:uiPriority w:val="99"/>
    <w:semiHidden/>
    <w:unhideWhenUsed/>
    <w:pPr>
      <w:spacing w:after="0" w:line="480" w:lineRule="auto"/>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0" w:line="480" w:lineRule="auto"/>
      <w:ind w:firstLine="720"/>
    </w:pPr>
  </w:style>
  <w:style w:type="character" w:customStyle="1" w:styleId="BodyText2Char">
    <w:name w:val="Body Text 2 Char"/>
    <w:basedOn w:val="DefaultParagraphFont"/>
    <w:link w:val="BodyText2"/>
    <w:uiPriority w:val="99"/>
    <w:semiHidden/>
  </w:style>
  <w:style w:type="paragraph" w:styleId="BodyTextFirstIndent">
    <w:name w:val="Body Text First Indent"/>
    <w:basedOn w:val="BodyText"/>
    <w:link w:val="BodyTextFirstIndentChar"/>
    <w:uiPriority w:val="99"/>
    <w:semiHidden/>
    <w:unhideWhenUsed/>
    <w:pPr>
      <w:spacing w:after="240" w:line="240" w:lineRule="auto"/>
      <w:ind w:firstLine="720"/>
    </w:pPr>
  </w:style>
  <w:style w:type="character" w:customStyle="1" w:styleId="BodyTextFirstIndentChar">
    <w:name w:val="Body Text First Indent Char"/>
    <w:basedOn w:val="BodyTextChar"/>
    <w:link w:val="BodyTextFirstIndent"/>
    <w:uiPriority w:val="99"/>
    <w:semiHidden/>
  </w:style>
  <w:style w:type="paragraph" w:styleId="BodyText3">
    <w:name w:val="Body Text 3"/>
    <w:basedOn w:val="Normal"/>
    <w:link w:val="BodyText3Char"/>
    <w:uiPriority w:val="99"/>
    <w:semiHidden/>
    <w:unhideWhenUsed/>
    <w:pPr>
      <w:spacing w:after="0" w:line="480" w:lineRule="auto"/>
      <w:ind w:firstLine="1440"/>
    </w:pPr>
    <w:rPr>
      <w:szCs w:val="16"/>
    </w:rPr>
  </w:style>
  <w:style w:type="character" w:customStyle="1" w:styleId="BodyText3Char">
    <w:name w:val="Body Text 3 Char"/>
    <w:basedOn w:val="DefaultParagraphFont"/>
    <w:link w:val="BodyText3"/>
    <w:uiPriority w:val="99"/>
    <w:semiHidden/>
    <w:rPr>
      <w:szCs w:val="16"/>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ind w:left="720" w:firstLine="72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paragraph" w:styleId="Title">
    <w:name w:val="Title"/>
    <w:basedOn w:val="Normal"/>
    <w:next w:val="Normal"/>
    <w:link w:val="TitleChar"/>
    <w:uiPriority w:val="10"/>
    <w:qFormat/>
    <w:pPr>
      <w:keepNext/>
      <w:contextualSpacing/>
    </w:pPr>
    <w:rPr>
      <w:rFonts w:eastAsiaTheme="majorEastAsia" w:cstheme="majorBidi"/>
      <w:b/>
      <w:szCs w:val="52"/>
      <w:u w:val="single"/>
    </w:rPr>
  </w:style>
  <w:style w:type="character" w:customStyle="1" w:styleId="TitleChar">
    <w:name w:val="Title Char"/>
    <w:basedOn w:val="DefaultParagraphFont"/>
    <w:link w:val="Title"/>
    <w:uiPriority w:val="10"/>
    <w:rPr>
      <w:rFonts w:eastAsiaTheme="majorEastAsia" w:cstheme="majorBidi"/>
      <w:b/>
      <w:szCs w:val="52"/>
      <w:u w:val="single"/>
    </w:rPr>
  </w:style>
  <w:style w:type="paragraph" w:styleId="TOAHeading">
    <w:name w:val="toa heading"/>
    <w:basedOn w:val="Normal"/>
    <w:next w:val="Normal"/>
    <w:uiPriority w:val="99"/>
    <w:semiHidden/>
    <w:unhideWhenUsed/>
    <w:pPr>
      <w:spacing w:before="240"/>
    </w:pPr>
    <w:rPr>
      <w:rFonts w:eastAsiaTheme="majorEastAsia" w:cstheme="majorBidi"/>
      <w:b/>
      <w:bCs/>
    </w:rPr>
  </w:style>
  <w:style w:type="paragraph" w:styleId="TableofAuthorities">
    <w:name w:val="table of authorities"/>
    <w:basedOn w:val="Normal"/>
    <w:next w:val="Normal"/>
    <w:uiPriority w:val="99"/>
    <w:semiHidden/>
    <w:unhideWhenUsed/>
    <w:pPr>
      <w:spacing w:after="0"/>
      <w:ind w:left="245" w:right="1440" w:hanging="245"/>
      <w:jc w:val="left"/>
    </w:p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jc w:val="left"/>
    </w:pPr>
    <w:rPr>
      <w:rFonts w:eastAsiaTheme="majorEastAsia" w:cstheme="majorBidi"/>
    </w:rPr>
  </w:style>
  <w:style w:type="paragraph" w:styleId="EnvelopeReturn">
    <w:name w:val="envelope return"/>
    <w:basedOn w:val="Normal"/>
    <w:uiPriority w:val="99"/>
    <w:semiHidden/>
    <w:unhideWhenUsed/>
    <w:pPr>
      <w:spacing w:after="0"/>
      <w:jc w:val="left"/>
    </w:pPr>
    <w:rPr>
      <w:rFonts w:eastAsiaTheme="majorEastAsia" w:cstheme="majorBidi"/>
      <w:sz w:val="20"/>
      <w:szCs w:val="20"/>
    </w:rPr>
  </w:style>
  <w:style w:type="paragraph" w:styleId="Index1">
    <w:name w:val="index 1"/>
    <w:basedOn w:val="Normal"/>
    <w:next w:val="Normal"/>
    <w:uiPriority w:val="99"/>
    <w:semiHidden/>
    <w:unhideWhenUsed/>
    <w:pPr>
      <w:spacing w:after="0"/>
      <w:ind w:left="240" w:hanging="240"/>
    </w:pPr>
  </w:style>
  <w:style w:type="paragraph" w:styleId="IndexHeading">
    <w:name w:val="index heading"/>
    <w:basedOn w:val="Normal"/>
    <w:next w:val="Index1"/>
    <w:uiPriority w:val="99"/>
    <w:semiHidden/>
    <w:unhideWhenUsed/>
    <w:pPr>
      <w:jc w:val="left"/>
    </w:pPr>
    <w:rPr>
      <w:rFonts w:eastAsiaTheme="majorEastAsia" w:cstheme="majorBidi"/>
      <w:b/>
      <w:bCs/>
    </w:rPr>
  </w:style>
  <w:style w:type="paragraph" w:styleId="Signature">
    <w:name w:val="Signature"/>
    <w:basedOn w:val="Normal"/>
    <w:link w:val="SignatureChar"/>
    <w:uiPriority w:val="99"/>
    <w:semiHidden/>
    <w:unhideWhenUsed/>
    <w:pPr>
      <w:keepNext/>
      <w:tabs>
        <w:tab w:val="left" w:pos="9360"/>
      </w:tabs>
      <w:spacing w:after="0"/>
      <w:ind w:left="4867" w:hanging="187"/>
      <w:jc w:val="left"/>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keepNext/>
      <w:numPr>
        <w:ilvl w:val="1"/>
      </w:numPr>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C1">
    <w:name w:val="toc 1"/>
    <w:basedOn w:val="Normal"/>
    <w:next w:val="Normal"/>
    <w:uiPriority w:val="39"/>
    <w:unhideWhenUsed/>
    <w:pPr>
      <w:keepNext/>
      <w:ind w:left="1800" w:right="1440" w:hanging="1800"/>
      <w:jc w:val="left"/>
    </w:pPr>
  </w:style>
  <w:style w:type="paragraph" w:styleId="TOC2">
    <w:name w:val="toc 2"/>
    <w:basedOn w:val="Normal"/>
    <w:next w:val="Normal"/>
    <w:uiPriority w:val="39"/>
    <w:unhideWhenUsed/>
    <w:pPr>
      <w:ind w:left="2347" w:right="1440" w:hanging="1627"/>
      <w:jc w:val="left"/>
    </w:pPr>
  </w:style>
  <w:style w:type="paragraph" w:styleId="TOC3">
    <w:name w:val="toc 3"/>
    <w:basedOn w:val="Normal"/>
    <w:next w:val="Normal"/>
    <w:uiPriority w:val="39"/>
    <w:unhideWhenUsed/>
    <w:pPr>
      <w:ind w:left="3067" w:right="1440" w:hanging="720"/>
      <w:jc w:val="left"/>
    </w:pPr>
  </w:style>
  <w:style w:type="paragraph" w:styleId="TOC4">
    <w:name w:val="toc 4"/>
    <w:basedOn w:val="Normal"/>
    <w:next w:val="Normal"/>
    <w:uiPriority w:val="39"/>
    <w:unhideWhenUsed/>
    <w:pPr>
      <w:ind w:left="3787" w:right="1440" w:hanging="720"/>
      <w:jc w:val="left"/>
    </w:pPr>
  </w:style>
  <w:style w:type="paragraph" w:styleId="TOC5">
    <w:name w:val="toc 5"/>
    <w:basedOn w:val="Normal"/>
    <w:next w:val="Normal"/>
    <w:uiPriority w:val="39"/>
    <w:semiHidden/>
    <w:unhideWhenUsed/>
    <w:pPr>
      <w:ind w:left="965" w:right="1440"/>
      <w:jc w:val="left"/>
    </w:pPr>
  </w:style>
  <w:style w:type="paragraph" w:styleId="TOC6">
    <w:name w:val="toc 6"/>
    <w:basedOn w:val="Normal"/>
    <w:next w:val="Normal"/>
    <w:uiPriority w:val="39"/>
    <w:semiHidden/>
    <w:unhideWhenUsed/>
    <w:pPr>
      <w:ind w:left="1195" w:right="1440"/>
      <w:jc w:val="left"/>
    </w:pPr>
  </w:style>
  <w:style w:type="paragraph" w:styleId="TOC7">
    <w:name w:val="toc 7"/>
    <w:basedOn w:val="Normal"/>
    <w:next w:val="Normal"/>
    <w:uiPriority w:val="39"/>
    <w:semiHidden/>
    <w:unhideWhenUsed/>
    <w:pPr>
      <w:spacing w:after="100"/>
      <w:ind w:left="1440" w:right="1440"/>
    </w:pPr>
  </w:style>
  <w:style w:type="paragraph" w:styleId="TOC8">
    <w:name w:val="toc 8"/>
    <w:basedOn w:val="Normal"/>
    <w:next w:val="Normal"/>
    <w:uiPriority w:val="39"/>
    <w:semiHidden/>
    <w:unhideWhenUsed/>
    <w:pPr>
      <w:spacing w:after="100"/>
      <w:ind w:left="1685" w:right="1440"/>
    </w:pPr>
  </w:style>
  <w:style w:type="paragraph" w:styleId="TOC9">
    <w:name w:val="toc 9"/>
    <w:basedOn w:val="Normal"/>
    <w:next w:val="Normal"/>
    <w:uiPriority w:val="39"/>
    <w:semiHidden/>
    <w:unhideWhenUsed/>
    <w:pPr>
      <w:spacing w:after="100"/>
      <w:ind w:left="1915" w:right="1440"/>
    </w:pPr>
  </w:style>
  <w:style w:type="paragraph" w:styleId="TOCHeading">
    <w:name w:val="TOC Heading"/>
    <w:basedOn w:val="Heading1"/>
    <w:next w:val="Normal"/>
    <w:uiPriority w:val="39"/>
    <w:semiHidden/>
    <w:unhideWhenUsed/>
    <w:qFormat/>
    <w:pPr>
      <w:spacing w:before="480" w:after="0"/>
      <w:jc w:val="left"/>
      <w:outlineLvl w:val="9"/>
    </w:pPr>
    <w:rPr>
      <w:b/>
    </w:rPr>
  </w:style>
  <w:style w:type="character" w:customStyle="1" w:styleId="DocID">
    <w:name w:val="DocID"/>
    <w:basedOn w:val="DefaultParagraphFont"/>
    <w:uiPriority w:val="99"/>
    <w:semiHidden/>
    <w:qFormat/>
    <w:rPr>
      <w:rFonts w:ascii="Arial" w:hAnsi="Arial"/>
      <w:sz w:val="16"/>
    </w:rPr>
  </w:style>
  <w:style w:type="paragraph" w:styleId="Index2">
    <w:name w:val="index 2"/>
    <w:basedOn w:val="Normal"/>
    <w:next w:val="Normal"/>
    <w:uiPriority w:val="99"/>
    <w:semiHidden/>
    <w:unhideWhenUsed/>
    <w:pPr>
      <w:spacing w:after="0"/>
      <w:ind w:left="480" w:hanging="240"/>
    </w:pPr>
  </w:style>
  <w:style w:type="paragraph" w:styleId="Index3">
    <w:name w:val="index 3"/>
    <w:basedOn w:val="Normal"/>
    <w:next w:val="Normal"/>
    <w:uiPriority w:val="99"/>
    <w:semiHidden/>
    <w:unhideWhenUsed/>
    <w:pPr>
      <w:spacing w:after="0"/>
      <w:ind w:left="720" w:hanging="240"/>
    </w:pPr>
  </w:style>
  <w:style w:type="paragraph" w:styleId="Index4">
    <w:name w:val="index 4"/>
    <w:basedOn w:val="Normal"/>
    <w:next w:val="Normal"/>
    <w:uiPriority w:val="99"/>
    <w:semiHidden/>
    <w:unhideWhenUsed/>
    <w:pPr>
      <w:spacing w:after="0"/>
      <w:ind w:left="960" w:hanging="240"/>
    </w:pPr>
  </w:style>
  <w:style w:type="paragraph" w:styleId="Index5">
    <w:name w:val="index 5"/>
    <w:basedOn w:val="Normal"/>
    <w:next w:val="Normal"/>
    <w:uiPriority w:val="99"/>
    <w:semiHidden/>
    <w:unhideWhenUsed/>
    <w:pPr>
      <w:spacing w:after="0"/>
      <w:ind w:left="1200" w:hanging="240"/>
    </w:pPr>
  </w:style>
  <w:style w:type="paragraph" w:styleId="Index6">
    <w:name w:val="index 6"/>
    <w:basedOn w:val="Normal"/>
    <w:next w:val="Normal"/>
    <w:uiPriority w:val="99"/>
    <w:semiHidden/>
    <w:unhideWhenUsed/>
    <w:pPr>
      <w:spacing w:after="0"/>
      <w:ind w:left="1440" w:hanging="240"/>
    </w:pPr>
  </w:style>
  <w:style w:type="paragraph" w:styleId="Index7">
    <w:name w:val="index 7"/>
    <w:basedOn w:val="Normal"/>
    <w:next w:val="Normal"/>
    <w:uiPriority w:val="99"/>
    <w:semiHidden/>
    <w:unhideWhenUsed/>
    <w:pPr>
      <w:spacing w:after="0"/>
      <w:ind w:left="1680" w:hanging="240"/>
    </w:pPr>
  </w:style>
  <w:style w:type="paragraph" w:styleId="Index8">
    <w:name w:val="index 8"/>
    <w:basedOn w:val="Normal"/>
    <w:next w:val="Normal"/>
    <w:uiPriority w:val="99"/>
    <w:semiHidden/>
    <w:unhideWhenUsed/>
    <w:pPr>
      <w:spacing w:after="0"/>
      <w:ind w:left="1920" w:hanging="240"/>
    </w:pPr>
  </w:style>
  <w:style w:type="paragraph" w:styleId="Index9">
    <w:name w:val="index 9"/>
    <w:basedOn w:val="Normal"/>
    <w:next w:val="Normal"/>
    <w:uiPriority w:val="99"/>
    <w:semiHidden/>
    <w:unhideWhenUsed/>
    <w:pPr>
      <w:spacing w:after="0"/>
      <w:ind w:left="2160" w:hanging="240"/>
    </w:pPr>
  </w:style>
  <w:style w:type="character" w:customStyle="1" w:styleId="Underline">
    <w:name w:val="Underline"/>
    <w:basedOn w:val="DefaultParagraphFont"/>
    <w:uiPriority w:val="18"/>
    <w:qFormat/>
    <w:rPr>
      <w:u w:val="single"/>
    </w:rPr>
  </w:style>
  <w:style w:type="paragraph" w:styleId="Closing">
    <w:name w:val="Closing"/>
    <w:basedOn w:val="Normal"/>
    <w:link w:val="ClosingChar"/>
    <w:uiPriority w:val="99"/>
    <w:semiHidden/>
    <w:unhideWhenUsed/>
    <w:pPr>
      <w:spacing w:after="0"/>
      <w:ind w:left="4320"/>
      <w:jc w:val="left"/>
    </w:pPr>
  </w:style>
  <w:style w:type="character" w:customStyle="1" w:styleId="ClosingChar">
    <w:name w:val="Closing Char"/>
    <w:basedOn w:val="DefaultParagraphFont"/>
    <w:link w:val="Closing"/>
    <w:uiPriority w:val="99"/>
    <w:semiHidden/>
  </w:style>
  <w:style w:type="paragraph" w:customStyle="1" w:styleId="Exhibit1">
    <w:name w:val="Exhibit 1"/>
    <w:basedOn w:val="Heading1"/>
    <w:next w:val="Normal"/>
    <w:link w:val="Exhibit1Char"/>
    <w:uiPriority w:val="10"/>
    <w:unhideWhenUsed/>
    <w:qFormat/>
  </w:style>
  <w:style w:type="paragraph" w:customStyle="1" w:styleId="Exhibit2">
    <w:name w:val="Exhibit 2"/>
    <w:basedOn w:val="Heading2"/>
    <w:next w:val="Normal"/>
    <w:link w:val="Exhibit2Char"/>
    <w:uiPriority w:val="10"/>
    <w:unhideWhenUsed/>
    <w:qFormat/>
  </w:style>
  <w:style w:type="character" w:customStyle="1" w:styleId="Exhibit1Char">
    <w:name w:val="Exhibit 1 Char"/>
    <w:basedOn w:val="Heading1Char"/>
    <w:link w:val="Exhibit1"/>
    <w:uiPriority w:val="10"/>
    <w:rPr>
      <w:rFonts w:eastAsiaTheme="majorEastAsia" w:cstheme="majorBidi"/>
      <w:bCs/>
      <w:szCs w:val="28"/>
    </w:rPr>
  </w:style>
  <w:style w:type="paragraph" w:customStyle="1" w:styleId="Exhibit3">
    <w:name w:val="Exhibit 3"/>
    <w:basedOn w:val="Heading3"/>
    <w:next w:val="Normal"/>
    <w:link w:val="Exhibit3Char"/>
    <w:uiPriority w:val="10"/>
    <w:unhideWhenUsed/>
    <w:qFormat/>
  </w:style>
  <w:style w:type="character" w:customStyle="1" w:styleId="Exhibit2Char">
    <w:name w:val="Exhibit 2 Char"/>
    <w:basedOn w:val="Heading2Char"/>
    <w:link w:val="Exhibit2"/>
    <w:uiPriority w:val="10"/>
    <w:rPr>
      <w:rFonts w:eastAsiaTheme="majorEastAsia" w:cstheme="majorBidi"/>
      <w:bCs/>
      <w:szCs w:val="26"/>
    </w:rPr>
  </w:style>
  <w:style w:type="paragraph" w:customStyle="1" w:styleId="Exhibit4">
    <w:name w:val="Exhibit 4"/>
    <w:basedOn w:val="Heading4"/>
    <w:next w:val="Normal"/>
    <w:link w:val="Exhibit4Char"/>
    <w:uiPriority w:val="10"/>
    <w:unhideWhenUsed/>
    <w:qFormat/>
  </w:style>
  <w:style w:type="character" w:customStyle="1" w:styleId="Exhibit3Char">
    <w:name w:val="Exhibit 3 Char"/>
    <w:basedOn w:val="Heading3Char"/>
    <w:link w:val="Exhibit3"/>
    <w:uiPriority w:val="10"/>
    <w:rPr>
      <w:rFonts w:eastAsiaTheme="majorEastAsia" w:cstheme="majorBidi"/>
      <w:bCs/>
    </w:rPr>
  </w:style>
  <w:style w:type="paragraph" w:customStyle="1" w:styleId="Exhibit5">
    <w:name w:val="Exhibit 5"/>
    <w:basedOn w:val="Heading5"/>
    <w:next w:val="Normal"/>
    <w:link w:val="Exhibit5Char"/>
    <w:uiPriority w:val="10"/>
    <w:unhideWhenUsed/>
    <w:qFormat/>
  </w:style>
  <w:style w:type="character" w:customStyle="1" w:styleId="Exhibit4Char">
    <w:name w:val="Exhibit 4 Char"/>
    <w:basedOn w:val="Heading4Char"/>
    <w:link w:val="Exhibit4"/>
    <w:uiPriority w:val="10"/>
    <w:rPr>
      <w:rFonts w:eastAsiaTheme="majorEastAsia" w:cstheme="majorBidi"/>
      <w:bCs/>
      <w:iCs/>
    </w:rPr>
  </w:style>
  <w:style w:type="paragraph" w:customStyle="1" w:styleId="Exhibit6">
    <w:name w:val="Exhibit 6"/>
    <w:basedOn w:val="Heading6"/>
    <w:next w:val="Normal"/>
    <w:link w:val="Exhibit6Char"/>
    <w:uiPriority w:val="10"/>
    <w:unhideWhenUsed/>
    <w:qFormat/>
  </w:style>
  <w:style w:type="character" w:customStyle="1" w:styleId="Exhibit5Char">
    <w:name w:val="Exhibit 5 Char"/>
    <w:basedOn w:val="Heading5Char"/>
    <w:link w:val="Exhibit5"/>
    <w:uiPriority w:val="10"/>
    <w:rPr>
      <w:rFonts w:eastAsiaTheme="majorEastAsia" w:cstheme="majorBidi"/>
    </w:rPr>
  </w:style>
  <w:style w:type="paragraph" w:customStyle="1" w:styleId="Exhibit7">
    <w:name w:val="Exhibit 7"/>
    <w:basedOn w:val="Heading7"/>
    <w:next w:val="Normal"/>
    <w:link w:val="Exhibit7Char"/>
    <w:uiPriority w:val="10"/>
    <w:unhideWhenUsed/>
    <w:qFormat/>
  </w:style>
  <w:style w:type="character" w:customStyle="1" w:styleId="Exhibit6Char">
    <w:name w:val="Exhibit 6 Char"/>
    <w:basedOn w:val="Heading6Char"/>
    <w:link w:val="Exhibit6"/>
    <w:uiPriority w:val="10"/>
    <w:rPr>
      <w:rFonts w:eastAsiaTheme="majorEastAsia" w:cstheme="majorBidi"/>
      <w:iCs/>
    </w:rPr>
  </w:style>
  <w:style w:type="paragraph" w:customStyle="1" w:styleId="Exhibit8">
    <w:name w:val="Exhibit 8"/>
    <w:basedOn w:val="Heading8"/>
    <w:next w:val="Normal"/>
    <w:link w:val="Exhibit8Char"/>
    <w:uiPriority w:val="10"/>
    <w:unhideWhenUsed/>
    <w:qFormat/>
  </w:style>
  <w:style w:type="character" w:customStyle="1" w:styleId="Exhibit7Char">
    <w:name w:val="Exhibit 7 Char"/>
    <w:basedOn w:val="Heading7Char"/>
    <w:link w:val="Exhibit7"/>
    <w:uiPriority w:val="10"/>
    <w:rPr>
      <w:rFonts w:eastAsiaTheme="majorEastAsia" w:cstheme="majorBidi"/>
      <w:iCs/>
    </w:rPr>
  </w:style>
  <w:style w:type="paragraph" w:customStyle="1" w:styleId="Exhibit9">
    <w:name w:val="Exhibit 9"/>
    <w:basedOn w:val="Heading9"/>
    <w:next w:val="Normal"/>
    <w:link w:val="Exhibit9Char"/>
    <w:uiPriority w:val="10"/>
    <w:unhideWhenUsed/>
    <w:qFormat/>
  </w:style>
  <w:style w:type="character" w:customStyle="1" w:styleId="Exhibit8Char">
    <w:name w:val="Exhibit 8 Char"/>
    <w:basedOn w:val="Heading8Char"/>
    <w:link w:val="Exhibit8"/>
    <w:uiPriority w:val="10"/>
    <w:rPr>
      <w:rFonts w:eastAsiaTheme="majorEastAsia" w:cstheme="majorBidi"/>
      <w:szCs w:val="20"/>
    </w:rPr>
  </w:style>
  <w:style w:type="paragraph" w:customStyle="1" w:styleId="Schedule1">
    <w:name w:val="Schedule 1"/>
    <w:basedOn w:val="Heading1"/>
    <w:next w:val="Normal"/>
    <w:link w:val="Schedule1Char"/>
    <w:uiPriority w:val="10"/>
    <w:unhideWhenUsed/>
    <w:qFormat/>
  </w:style>
  <w:style w:type="character" w:customStyle="1" w:styleId="Exhibit9Char">
    <w:name w:val="Exhibit 9 Char"/>
    <w:basedOn w:val="Heading9Char"/>
    <w:link w:val="Exhibit9"/>
    <w:uiPriority w:val="10"/>
    <w:rPr>
      <w:rFonts w:eastAsiaTheme="majorEastAsia" w:cstheme="majorBidi"/>
      <w:iCs/>
      <w:szCs w:val="20"/>
    </w:rPr>
  </w:style>
  <w:style w:type="paragraph" w:customStyle="1" w:styleId="Schedule2">
    <w:name w:val="Schedule 2"/>
    <w:basedOn w:val="Heading2"/>
    <w:next w:val="Normal"/>
    <w:link w:val="Schedule2Char"/>
    <w:uiPriority w:val="10"/>
    <w:unhideWhenUsed/>
    <w:qFormat/>
  </w:style>
  <w:style w:type="character" w:customStyle="1" w:styleId="Schedule1Char">
    <w:name w:val="Schedule 1 Char"/>
    <w:basedOn w:val="Heading1Char"/>
    <w:link w:val="Schedule1"/>
    <w:uiPriority w:val="10"/>
    <w:rPr>
      <w:rFonts w:eastAsiaTheme="majorEastAsia" w:cstheme="majorBidi"/>
      <w:bCs/>
      <w:szCs w:val="28"/>
    </w:rPr>
  </w:style>
  <w:style w:type="paragraph" w:customStyle="1" w:styleId="Schedule3">
    <w:name w:val="Schedule 3"/>
    <w:basedOn w:val="Heading3"/>
    <w:next w:val="Normal"/>
    <w:link w:val="Schedule3Char"/>
    <w:uiPriority w:val="10"/>
    <w:unhideWhenUsed/>
    <w:qFormat/>
  </w:style>
  <w:style w:type="character" w:customStyle="1" w:styleId="Schedule2Char">
    <w:name w:val="Schedule 2 Char"/>
    <w:basedOn w:val="Heading2Char"/>
    <w:link w:val="Schedule2"/>
    <w:uiPriority w:val="10"/>
    <w:rPr>
      <w:rFonts w:eastAsiaTheme="majorEastAsia" w:cstheme="majorBidi"/>
      <w:bCs/>
      <w:szCs w:val="26"/>
    </w:rPr>
  </w:style>
  <w:style w:type="paragraph" w:customStyle="1" w:styleId="Schedule4">
    <w:name w:val="Schedule 4"/>
    <w:basedOn w:val="Heading4"/>
    <w:next w:val="Normal"/>
    <w:link w:val="Schedule4Char"/>
    <w:uiPriority w:val="10"/>
    <w:unhideWhenUsed/>
    <w:qFormat/>
  </w:style>
  <w:style w:type="character" w:customStyle="1" w:styleId="Schedule3Char">
    <w:name w:val="Schedule 3 Char"/>
    <w:basedOn w:val="Heading3Char"/>
    <w:link w:val="Schedule3"/>
    <w:uiPriority w:val="10"/>
    <w:rPr>
      <w:rFonts w:eastAsiaTheme="majorEastAsia" w:cstheme="majorBidi"/>
      <w:bCs/>
    </w:rPr>
  </w:style>
  <w:style w:type="paragraph" w:customStyle="1" w:styleId="Schedule5">
    <w:name w:val="Schedule 5"/>
    <w:basedOn w:val="Heading5"/>
    <w:next w:val="Normal"/>
    <w:link w:val="Schedule5Char"/>
    <w:uiPriority w:val="10"/>
    <w:unhideWhenUsed/>
    <w:qFormat/>
  </w:style>
  <w:style w:type="character" w:customStyle="1" w:styleId="Schedule4Char">
    <w:name w:val="Schedule 4 Char"/>
    <w:basedOn w:val="Heading4Char"/>
    <w:link w:val="Schedule4"/>
    <w:uiPriority w:val="10"/>
    <w:rPr>
      <w:rFonts w:eastAsiaTheme="majorEastAsia" w:cstheme="majorBidi"/>
      <w:bCs/>
      <w:iCs/>
    </w:rPr>
  </w:style>
  <w:style w:type="paragraph" w:customStyle="1" w:styleId="Schedule6">
    <w:name w:val="Schedule 6"/>
    <w:basedOn w:val="Heading6"/>
    <w:next w:val="Normal"/>
    <w:link w:val="Schedule6Char"/>
    <w:uiPriority w:val="10"/>
    <w:unhideWhenUsed/>
    <w:qFormat/>
  </w:style>
  <w:style w:type="character" w:customStyle="1" w:styleId="Schedule5Char">
    <w:name w:val="Schedule 5 Char"/>
    <w:basedOn w:val="Heading5Char"/>
    <w:link w:val="Schedule5"/>
    <w:uiPriority w:val="10"/>
    <w:rPr>
      <w:rFonts w:eastAsiaTheme="majorEastAsia" w:cstheme="majorBidi"/>
    </w:rPr>
  </w:style>
  <w:style w:type="paragraph" w:customStyle="1" w:styleId="Schedule7">
    <w:name w:val="Schedule 7"/>
    <w:basedOn w:val="Heading7"/>
    <w:next w:val="Normal"/>
    <w:link w:val="Schedule7Char"/>
    <w:uiPriority w:val="10"/>
    <w:unhideWhenUsed/>
    <w:qFormat/>
  </w:style>
  <w:style w:type="character" w:customStyle="1" w:styleId="Schedule6Char">
    <w:name w:val="Schedule 6 Char"/>
    <w:basedOn w:val="Heading6Char"/>
    <w:link w:val="Schedule6"/>
    <w:uiPriority w:val="10"/>
    <w:rPr>
      <w:rFonts w:eastAsiaTheme="majorEastAsia" w:cstheme="majorBidi"/>
      <w:iCs/>
    </w:rPr>
  </w:style>
  <w:style w:type="paragraph" w:customStyle="1" w:styleId="Schedule8">
    <w:name w:val="Schedule 8"/>
    <w:basedOn w:val="Heading8"/>
    <w:next w:val="Normal"/>
    <w:link w:val="Schedule8Char"/>
    <w:uiPriority w:val="10"/>
    <w:unhideWhenUsed/>
    <w:qFormat/>
  </w:style>
  <w:style w:type="character" w:customStyle="1" w:styleId="Schedule7Char">
    <w:name w:val="Schedule 7 Char"/>
    <w:basedOn w:val="Heading7Char"/>
    <w:link w:val="Schedule7"/>
    <w:uiPriority w:val="10"/>
    <w:rPr>
      <w:rFonts w:eastAsiaTheme="majorEastAsia" w:cstheme="majorBidi"/>
      <w:iCs/>
    </w:rPr>
  </w:style>
  <w:style w:type="paragraph" w:customStyle="1" w:styleId="Schedule9">
    <w:name w:val="Schedule 9"/>
    <w:basedOn w:val="Heading9"/>
    <w:next w:val="Normal"/>
    <w:link w:val="Schedule9Char"/>
    <w:uiPriority w:val="10"/>
    <w:unhideWhenUsed/>
    <w:qFormat/>
  </w:style>
  <w:style w:type="character" w:customStyle="1" w:styleId="Schedule8Char">
    <w:name w:val="Schedule 8 Char"/>
    <w:basedOn w:val="Heading8Char"/>
    <w:link w:val="Schedule8"/>
    <w:uiPriority w:val="10"/>
    <w:rPr>
      <w:rFonts w:eastAsiaTheme="majorEastAsia" w:cstheme="majorBidi"/>
      <w:szCs w:val="20"/>
    </w:rPr>
  </w:style>
  <w:style w:type="character" w:customStyle="1" w:styleId="Schedule9Char">
    <w:name w:val="Schedule 9 Char"/>
    <w:basedOn w:val="Heading9Char"/>
    <w:link w:val="Schedule9"/>
    <w:uiPriority w:val="10"/>
    <w:rPr>
      <w:rFonts w:eastAsiaTheme="majorEastAsia" w:cstheme="majorBidi"/>
      <w:iCs/>
      <w:szCs w:val="20"/>
    </w:rPr>
  </w:style>
  <w:style w:type="paragraph" w:customStyle="1" w:styleId="CenteredHeading">
    <w:name w:val="Centered Heading"/>
    <w:basedOn w:val="Normal"/>
    <w:next w:val="Normal"/>
    <w:qFormat/>
    <w:pPr>
      <w:keepNext/>
      <w:jc w:val="center"/>
    </w:pPr>
    <w:rPr>
      <w:b/>
      <w:caps/>
    </w:rPr>
  </w:style>
  <w:style w:type="paragraph" w:customStyle="1" w:styleId="TitleAppendix">
    <w:name w:val="Title Appendix"/>
    <w:basedOn w:val="Title"/>
    <w:pPr>
      <w:keepNext w:val="0"/>
      <w:spacing w:before="480" w:after="360"/>
      <w:contextualSpacing w:val="0"/>
      <w:jc w:val="center"/>
      <w:outlineLvl w:val="0"/>
    </w:pPr>
    <w:rPr>
      <w:rFonts w:eastAsia="Times New Roman" w:cs="Times New Roman"/>
      <w:szCs w:val="24"/>
      <w:u w:val="none"/>
    </w:rPr>
  </w:style>
  <w:style w:type="paragraph" w:customStyle="1" w:styleId="TitleCover">
    <w:name w:val="Title Cover"/>
    <w:basedOn w:val="Normal"/>
    <w:pPr>
      <w:spacing w:after="360"/>
      <w:jc w:val="center"/>
    </w:pPr>
    <w:rPr>
      <w:rFonts w:eastAsia="Times New Roman" w:cs="Times New Roman"/>
      <w:b/>
      <w:sz w:val="28"/>
      <w:szCs w:val="20"/>
    </w:rPr>
  </w:style>
  <w:style w:type="paragraph" w:customStyle="1" w:styleId="TitleDate">
    <w:name w:val="Title Date"/>
    <w:basedOn w:val="Normal"/>
    <w:pPr>
      <w:spacing w:before="240" w:after="0"/>
      <w:jc w:val="center"/>
    </w:pPr>
    <w:rPr>
      <w:rFonts w:eastAsia="Times New Roman" w:cs="Times New Roman"/>
      <w:szCs w:val="20"/>
    </w:rPr>
  </w:style>
  <w:style w:type="paragraph" w:customStyle="1" w:styleId="TitleDocument">
    <w:name w:val="Title Document"/>
    <w:basedOn w:val="Normal"/>
    <w:next w:val="BodyText"/>
    <w:pPr>
      <w:spacing w:after="360"/>
      <w:jc w:val="center"/>
    </w:pPr>
    <w:rPr>
      <w:rFonts w:eastAsia="Times New Roman" w:cs="Times New Roman"/>
      <w:b/>
      <w:caps/>
      <w:szCs w:val="20"/>
    </w:rPr>
  </w:style>
  <w:style w:type="paragraph" w:customStyle="1" w:styleId="TitleExhibit">
    <w:name w:val="Title Exhibit"/>
    <w:basedOn w:val="Title"/>
    <w:pPr>
      <w:keepNext w:val="0"/>
      <w:spacing w:before="480" w:after="360"/>
      <w:contextualSpacing w:val="0"/>
      <w:jc w:val="center"/>
      <w:outlineLvl w:val="0"/>
    </w:pPr>
    <w:rPr>
      <w:rFonts w:eastAsia="Times New Roman" w:cs="Times New Roman"/>
      <w:szCs w:val="24"/>
      <w:u w:val="none"/>
    </w:rPr>
  </w:style>
  <w:style w:type="paragraph" w:customStyle="1" w:styleId="TitleIndex">
    <w:name w:val="Title Index"/>
    <w:basedOn w:val="Title"/>
    <w:pPr>
      <w:keepNext w:val="0"/>
      <w:spacing w:before="480" w:after="360"/>
      <w:contextualSpacing w:val="0"/>
      <w:jc w:val="center"/>
      <w:outlineLvl w:val="0"/>
    </w:pPr>
    <w:rPr>
      <w:rFonts w:eastAsia="Times New Roman" w:cs="Times New Roman"/>
      <w:szCs w:val="24"/>
      <w:u w:val="none"/>
    </w:rPr>
  </w:style>
  <w:style w:type="paragraph" w:customStyle="1" w:styleId="TitleSchedule">
    <w:name w:val="Title Schedule"/>
    <w:basedOn w:val="Title"/>
    <w:pPr>
      <w:keepNext w:val="0"/>
      <w:spacing w:before="480" w:after="360"/>
      <w:contextualSpacing w:val="0"/>
      <w:jc w:val="center"/>
      <w:outlineLvl w:val="0"/>
    </w:pPr>
    <w:rPr>
      <w:rFonts w:eastAsia="Times New Roman" w:cs="Times New Roman"/>
      <w:szCs w:val="24"/>
      <w:u w:val="none"/>
    </w:rPr>
  </w:style>
  <w:style w:type="paragraph" w:customStyle="1" w:styleId="TitleTOC">
    <w:name w:val="Title TOC"/>
    <w:basedOn w:val="Normal"/>
    <w:pPr>
      <w:spacing w:after="360"/>
      <w:jc w:val="center"/>
    </w:pPr>
    <w:rPr>
      <w:rFonts w:eastAsia="Times New Roman" w:cs="Times New Roman"/>
      <w:b/>
      <w:szCs w:val="20"/>
    </w:rPr>
  </w:style>
  <w:style w:type="paragraph" w:customStyle="1" w:styleId="TitleTOCPage">
    <w:name w:val="Title TOC Page"/>
    <w:basedOn w:val="Normal"/>
    <w:pPr>
      <w:spacing w:after="0"/>
      <w:jc w:val="right"/>
    </w:pPr>
    <w:rPr>
      <w:rFonts w:eastAsia="Times New Roman" w:cs="Times New Roman"/>
      <w:szCs w:val="20"/>
      <w:u w:val="single"/>
    </w:rPr>
  </w:style>
  <w:style w:type="paragraph" w:customStyle="1" w:styleId="TitleTOE">
    <w:name w:val="Title TOE"/>
    <w:basedOn w:val="TitleTOC"/>
  </w:style>
  <w:style w:type="paragraph" w:customStyle="1" w:styleId="TitleTOEPage">
    <w:name w:val="Title TOE Page"/>
    <w:basedOn w:val="TitleTOCPage"/>
  </w:style>
  <w:style w:type="paragraph" w:customStyle="1" w:styleId="TitleTOA">
    <w:name w:val="TitleTOA"/>
    <w:basedOn w:val="Title"/>
    <w:pPr>
      <w:keepNext w:val="0"/>
      <w:contextualSpacing w:val="0"/>
      <w:jc w:val="center"/>
    </w:pPr>
    <w:rPr>
      <w:rFonts w:eastAsia="Times New Roman" w:cs="Times New Roman"/>
      <w:caps/>
      <w:szCs w:val="24"/>
      <w:u w:val="none"/>
    </w:rPr>
  </w:style>
  <w:style w:type="paragraph" w:customStyle="1" w:styleId="TitleTOAPage">
    <w:name w:val="TitleTOAPage"/>
    <w:basedOn w:val="Title"/>
    <w:pPr>
      <w:contextualSpacing w:val="0"/>
      <w:jc w:val="right"/>
      <w:outlineLvl w:val="0"/>
    </w:pPr>
    <w:rPr>
      <w:rFonts w:eastAsia="Times New Roman" w:cs="Times New Roman"/>
      <w:szCs w:val="24"/>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customStyle="1" w:styleId="SignatureLine">
    <w:name w:val="Signature Line"/>
    <w:basedOn w:val="Normal"/>
    <w:next w:val="Signature"/>
    <w:uiPriority w:val="99"/>
    <w:unhideWhenUsed/>
    <w:qFormat/>
    <w:pPr>
      <w:keepNext/>
      <w:tabs>
        <w:tab w:val="left" w:pos="9360"/>
      </w:tabs>
      <w:spacing w:after="0"/>
      <w:ind w:left="4680"/>
      <w:jc w:val="left"/>
    </w:pPr>
  </w:style>
  <w:style w:type="character" w:customStyle="1" w:styleId="StrongEmphasis">
    <w:name w:val="Strong Emphasis"/>
    <w:basedOn w:val="DefaultParagraphFont"/>
    <w:uiPriority w:val="1"/>
    <w:qFormat/>
    <w:rPr>
      <w:b/>
      <w:i/>
    </w:rPr>
  </w:style>
  <w:style w:type="paragraph" w:styleId="NormalWeb">
    <w:name w:val="Normal (Web)"/>
    <w:basedOn w:val="Normal"/>
    <w:uiPriority w:val="99"/>
    <w:unhideWhenUsed/>
    <w:pPr>
      <w:spacing w:after="0"/>
      <w:jc w:val="left"/>
    </w:pPr>
    <w:rPr>
      <w:rFonts w:cs="Times New Roman"/>
    </w:rPr>
  </w:style>
  <w:style w:type="paragraph" w:styleId="ListParagraph">
    <w:name w:val="List Paragraph"/>
    <w:basedOn w:val="Normal"/>
    <w:uiPriority w:val="34"/>
    <w:qFormat/>
    <w:rsid w:val="00CF4D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eastAsiaTheme="majorEastAsia" w:cstheme="majorBidi"/>
      <w:bCs/>
      <w:szCs w:val="28"/>
    </w:rPr>
  </w:style>
  <w:style w:type="paragraph" w:styleId="Heading2">
    <w:name w:val="heading 2"/>
    <w:basedOn w:val="Normal"/>
    <w:next w:val="Normal"/>
    <w:link w:val="Heading2Char"/>
    <w:uiPriority w:val="9"/>
    <w:qFormat/>
    <w:pPr>
      <w:outlineLvl w:val="1"/>
    </w:pPr>
    <w:rPr>
      <w:rFonts w:eastAsiaTheme="majorEastAsia" w:cstheme="majorBidi"/>
      <w:bCs/>
      <w:szCs w:val="26"/>
    </w:rPr>
  </w:style>
  <w:style w:type="paragraph" w:styleId="Heading3">
    <w:name w:val="heading 3"/>
    <w:basedOn w:val="Normal"/>
    <w:next w:val="Normal"/>
    <w:link w:val="Heading3Char"/>
    <w:uiPriority w:val="9"/>
    <w:qFormat/>
    <w:pPr>
      <w:outlineLvl w:val="2"/>
    </w:pPr>
    <w:rPr>
      <w:rFonts w:eastAsiaTheme="majorEastAsia" w:cstheme="majorBidi"/>
      <w:bCs/>
    </w:rPr>
  </w:style>
  <w:style w:type="paragraph" w:styleId="Heading4">
    <w:name w:val="heading 4"/>
    <w:basedOn w:val="Normal"/>
    <w:next w:val="Normal"/>
    <w:link w:val="Heading4Char"/>
    <w:uiPriority w:val="9"/>
    <w:qFormat/>
    <w:pPr>
      <w:outlineLvl w:val="3"/>
    </w:pPr>
    <w:rPr>
      <w:rFonts w:eastAsiaTheme="majorEastAsia" w:cstheme="majorBidi"/>
      <w:bCs/>
      <w:iCs/>
    </w:rPr>
  </w:style>
  <w:style w:type="paragraph" w:styleId="Heading5">
    <w:name w:val="heading 5"/>
    <w:basedOn w:val="Normal"/>
    <w:next w:val="Normal"/>
    <w:link w:val="Heading5Char"/>
    <w:uiPriority w:val="9"/>
    <w:qFormat/>
    <w:pPr>
      <w:outlineLvl w:val="4"/>
    </w:pPr>
    <w:rPr>
      <w:rFonts w:eastAsiaTheme="majorEastAsia" w:cstheme="majorBidi"/>
    </w:rPr>
  </w:style>
  <w:style w:type="paragraph" w:styleId="Heading6">
    <w:name w:val="heading 6"/>
    <w:basedOn w:val="Normal"/>
    <w:next w:val="Normal"/>
    <w:link w:val="Heading6Char"/>
    <w:uiPriority w:val="9"/>
    <w:qFormat/>
    <w:pPr>
      <w:outlineLvl w:val="5"/>
    </w:pPr>
    <w:rPr>
      <w:rFonts w:eastAsiaTheme="majorEastAsia" w:cstheme="majorBidi"/>
      <w:iCs/>
    </w:rPr>
  </w:style>
  <w:style w:type="paragraph" w:styleId="Heading7">
    <w:name w:val="heading 7"/>
    <w:basedOn w:val="Normal"/>
    <w:next w:val="Normal"/>
    <w:link w:val="Heading7Char"/>
    <w:uiPriority w:val="9"/>
    <w:qFormat/>
    <w:pPr>
      <w:outlineLvl w:val="6"/>
    </w:pPr>
    <w:rPr>
      <w:rFonts w:eastAsiaTheme="majorEastAsia" w:cstheme="majorBidi"/>
      <w:iCs/>
    </w:rPr>
  </w:style>
  <w:style w:type="paragraph" w:styleId="Heading8">
    <w:name w:val="heading 8"/>
    <w:basedOn w:val="Normal"/>
    <w:next w:val="Normal"/>
    <w:link w:val="Heading8Char"/>
    <w:uiPriority w:val="9"/>
    <w:qFormat/>
    <w:pPr>
      <w:outlineLvl w:val="7"/>
    </w:pPr>
    <w:rPr>
      <w:rFonts w:eastAsiaTheme="majorEastAsia" w:cstheme="majorBidi"/>
      <w:szCs w:val="20"/>
    </w:rPr>
  </w:style>
  <w:style w:type="paragraph" w:styleId="Heading9">
    <w:name w:val="heading 9"/>
    <w:basedOn w:val="Normal"/>
    <w:next w:val="Normal"/>
    <w:link w:val="Heading9Char"/>
    <w:uiPriority w:val="9"/>
    <w:qFormat/>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jc w:val="left"/>
    </w:pPr>
  </w:style>
  <w:style w:type="character" w:customStyle="1" w:styleId="Heading1Char">
    <w:name w:val="Heading 1 Char"/>
    <w:basedOn w:val="DefaultParagraphFont"/>
    <w:link w:val="Heading1"/>
    <w:uiPriority w:val="9"/>
    <w:rPr>
      <w:rFonts w:eastAsiaTheme="majorEastAsia" w:cstheme="majorBidi"/>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rPr>
      <w:rFonts w:eastAsiaTheme="majorEastAsia" w:cstheme="majorBidi"/>
      <w:bCs/>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Cs/>
    </w:rPr>
  </w:style>
  <w:style w:type="character" w:customStyle="1" w:styleId="Heading7Char">
    <w:name w:val="Heading 7 Char"/>
    <w:basedOn w:val="DefaultParagraphFont"/>
    <w:link w:val="Heading7"/>
    <w:uiPriority w:val="9"/>
    <w:rPr>
      <w:rFonts w:eastAsiaTheme="majorEastAsia" w:cstheme="majorBidi"/>
      <w:iCs/>
    </w:rPr>
  </w:style>
  <w:style w:type="character" w:customStyle="1" w:styleId="Heading8Char">
    <w:name w:val="Heading 8 Char"/>
    <w:basedOn w:val="DefaultParagraphFont"/>
    <w:link w:val="Heading8"/>
    <w:uiPriority w:val="9"/>
    <w:rPr>
      <w:rFonts w:eastAsiaTheme="majorEastAsia" w:cstheme="majorBidi"/>
      <w:szCs w:val="20"/>
    </w:rPr>
  </w:style>
  <w:style w:type="character" w:customStyle="1" w:styleId="Heading9Char">
    <w:name w:val="Heading 9 Char"/>
    <w:basedOn w:val="DefaultParagraphFont"/>
    <w:link w:val="Heading9"/>
    <w:uiPriority w:val="9"/>
    <w:rPr>
      <w:rFonts w:eastAsiaTheme="majorEastAsia" w:cstheme="majorBidi"/>
      <w:iCs/>
      <w:szCs w:val="20"/>
    </w:rPr>
  </w:style>
  <w:style w:type="paragraph" w:styleId="Quote">
    <w:name w:val="Quote"/>
    <w:basedOn w:val="Normal"/>
    <w:next w:val="Normal"/>
    <w:link w:val="QuoteChar"/>
    <w:uiPriority w:val="29"/>
    <w:qFormat/>
    <w:pPr>
      <w:ind w:left="720" w:right="720"/>
    </w:pPr>
    <w:rPr>
      <w:iCs/>
      <w:color w:val="000000" w:themeColor="text1"/>
    </w:rPr>
  </w:style>
  <w:style w:type="character" w:customStyle="1" w:styleId="QuoteChar">
    <w:name w:val="Quote Char"/>
    <w:basedOn w:val="DefaultParagraphFont"/>
    <w:link w:val="Quote"/>
    <w:uiPriority w:val="29"/>
    <w:rPr>
      <w:iCs/>
      <w:color w:val="000000" w:themeColor="text1"/>
    </w:rPr>
  </w:style>
  <w:style w:type="paragraph" w:styleId="IntenseQuote">
    <w:name w:val="Intense Quote"/>
    <w:basedOn w:val="Normal"/>
    <w:next w:val="Normal"/>
    <w:link w:val="IntenseQuoteChar"/>
    <w:uiPriority w:val="30"/>
    <w:qFormat/>
    <w:pPr>
      <w:ind w:left="1440" w:right="1440"/>
    </w:pPr>
    <w:rPr>
      <w:bCs/>
      <w:iCs/>
    </w:rPr>
  </w:style>
  <w:style w:type="character" w:customStyle="1" w:styleId="IntenseQuoteChar">
    <w:name w:val="Intense Quote Char"/>
    <w:basedOn w:val="DefaultParagraphFont"/>
    <w:link w:val="IntenseQuote"/>
    <w:uiPriority w:val="30"/>
    <w:rPr>
      <w:bCs/>
      <w:iCs/>
    </w:rPr>
  </w:style>
  <w:style w:type="paragraph" w:styleId="BodyText">
    <w:name w:val="Body Text"/>
    <w:basedOn w:val="Normal"/>
    <w:link w:val="BodyTextChar"/>
    <w:uiPriority w:val="99"/>
    <w:semiHidden/>
    <w:unhideWhenUsed/>
    <w:pPr>
      <w:spacing w:after="0" w:line="480" w:lineRule="auto"/>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0" w:line="480" w:lineRule="auto"/>
      <w:ind w:firstLine="720"/>
    </w:pPr>
  </w:style>
  <w:style w:type="character" w:customStyle="1" w:styleId="BodyText2Char">
    <w:name w:val="Body Text 2 Char"/>
    <w:basedOn w:val="DefaultParagraphFont"/>
    <w:link w:val="BodyText2"/>
    <w:uiPriority w:val="99"/>
    <w:semiHidden/>
  </w:style>
  <w:style w:type="paragraph" w:styleId="BodyTextFirstIndent">
    <w:name w:val="Body Text First Indent"/>
    <w:basedOn w:val="BodyText"/>
    <w:link w:val="BodyTextFirstIndentChar"/>
    <w:uiPriority w:val="99"/>
    <w:semiHidden/>
    <w:unhideWhenUsed/>
    <w:pPr>
      <w:spacing w:after="240" w:line="240" w:lineRule="auto"/>
      <w:ind w:firstLine="720"/>
    </w:pPr>
  </w:style>
  <w:style w:type="character" w:customStyle="1" w:styleId="BodyTextFirstIndentChar">
    <w:name w:val="Body Text First Indent Char"/>
    <w:basedOn w:val="BodyTextChar"/>
    <w:link w:val="BodyTextFirstIndent"/>
    <w:uiPriority w:val="99"/>
    <w:semiHidden/>
  </w:style>
  <w:style w:type="paragraph" w:styleId="BodyText3">
    <w:name w:val="Body Text 3"/>
    <w:basedOn w:val="Normal"/>
    <w:link w:val="BodyText3Char"/>
    <w:uiPriority w:val="99"/>
    <w:semiHidden/>
    <w:unhideWhenUsed/>
    <w:pPr>
      <w:spacing w:after="0" w:line="480" w:lineRule="auto"/>
      <w:ind w:firstLine="1440"/>
    </w:pPr>
    <w:rPr>
      <w:szCs w:val="16"/>
    </w:rPr>
  </w:style>
  <w:style w:type="character" w:customStyle="1" w:styleId="BodyText3Char">
    <w:name w:val="Body Text 3 Char"/>
    <w:basedOn w:val="DefaultParagraphFont"/>
    <w:link w:val="BodyText3"/>
    <w:uiPriority w:val="99"/>
    <w:semiHidden/>
    <w:rPr>
      <w:szCs w:val="16"/>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ind w:left="720" w:firstLine="72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paragraph" w:styleId="Title">
    <w:name w:val="Title"/>
    <w:basedOn w:val="Normal"/>
    <w:next w:val="Normal"/>
    <w:link w:val="TitleChar"/>
    <w:uiPriority w:val="10"/>
    <w:qFormat/>
    <w:pPr>
      <w:keepNext/>
      <w:contextualSpacing/>
    </w:pPr>
    <w:rPr>
      <w:rFonts w:eastAsiaTheme="majorEastAsia" w:cstheme="majorBidi"/>
      <w:b/>
      <w:szCs w:val="52"/>
      <w:u w:val="single"/>
    </w:rPr>
  </w:style>
  <w:style w:type="character" w:customStyle="1" w:styleId="TitleChar">
    <w:name w:val="Title Char"/>
    <w:basedOn w:val="DefaultParagraphFont"/>
    <w:link w:val="Title"/>
    <w:uiPriority w:val="10"/>
    <w:rPr>
      <w:rFonts w:eastAsiaTheme="majorEastAsia" w:cstheme="majorBidi"/>
      <w:b/>
      <w:szCs w:val="52"/>
      <w:u w:val="single"/>
    </w:rPr>
  </w:style>
  <w:style w:type="paragraph" w:styleId="TOAHeading">
    <w:name w:val="toa heading"/>
    <w:basedOn w:val="Normal"/>
    <w:next w:val="Normal"/>
    <w:uiPriority w:val="99"/>
    <w:semiHidden/>
    <w:unhideWhenUsed/>
    <w:pPr>
      <w:spacing w:before="240"/>
    </w:pPr>
    <w:rPr>
      <w:rFonts w:eastAsiaTheme="majorEastAsia" w:cstheme="majorBidi"/>
      <w:b/>
      <w:bCs/>
    </w:rPr>
  </w:style>
  <w:style w:type="paragraph" w:styleId="TableofAuthorities">
    <w:name w:val="table of authorities"/>
    <w:basedOn w:val="Normal"/>
    <w:next w:val="Normal"/>
    <w:uiPriority w:val="99"/>
    <w:semiHidden/>
    <w:unhideWhenUsed/>
    <w:pPr>
      <w:spacing w:after="0"/>
      <w:ind w:left="245" w:right="1440" w:hanging="245"/>
      <w:jc w:val="left"/>
    </w:p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jc w:val="left"/>
    </w:pPr>
    <w:rPr>
      <w:rFonts w:eastAsiaTheme="majorEastAsia" w:cstheme="majorBidi"/>
    </w:rPr>
  </w:style>
  <w:style w:type="paragraph" w:styleId="EnvelopeReturn">
    <w:name w:val="envelope return"/>
    <w:basedOn w:val="Normal"/>
    <w:uiPriority w:val="99"/>
    <w:semiHidden/>
    <w:unhideWhenUsed/>
    <w:pPr>
      <w:spacing w:after="0"/>
      <w:jc w:val="left"/>
    </w:pPr>
    <w:rPr>
      <w:rFonts w:eastAsiaTheme="majorEastAsia" w:cstheme="majorBidi"/>
      <w:sz w:val="20"/>
      <w:szCs w:val="20"/>
    </w:rPr>
  </w:style>
  <w:style w:type="paragraph" w:styleId="Index1">
    <w:name w:val="index 1"/>
    <w:basedOn w:val="Normal"/>
    <w:next w:val="Normal"/>
    <w:uiPriority w:val="99"/>
    <w:semiHidden/>
    <w:unhideWhenUsed/>
    <w:pPr>
      <w:spacing w:after="0"/>
      <w:ind w:left="240" w:hanging="240"/>
    </w:pPr>
  </w:style>
  <w:style w:type="paragraph" w:styleId="IndexHeading">
    <w:name w:val="index heading"/>
    <w:basedOn w:val="Normal"/>
    <w:next w:val="Index1"/>
    <w:uiPriority w:val="99"/>
    <w:semiHidden/>
    <w:unhideWhenUsed/>
    <w:pPr>
      <w:jc w:val="left"/>
    </w:pPr>
    <w:rPr>
      <w:rFonts w:eastAsiaTheme="majorEastAsia" w:cstheme="majorBidi"/>
      <w:b/>
      <w:bCs/>
    </w:rPr>
  </w:style>
  <w:style w:type="paragraph" w:styleId="Signature">
    <w:name w:val="Signature"/>
    <w:basedOn w:val="Normal"/>
    <w:link w:val="SignatureChar"/>
    <w:uiPriority w:val="99"/>
    <w:semiHidden/>
    <w:unhideWhenUsed/>
    <w:pPr>
      <w:keepNext/>
      <w:tabs>
        <w:tab w:val="left" w:pos="9360"/>
      </w:tabs>
      <w:spacing w:after="0"/>
      <w:ind w:left="4867" w:hanging="187"/>
      <w:jc w:val="left"/>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keepNext/>
      <w:numPr>
        <w:ilvl w:val="1"/>
      </w:numPr>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C1">
    <w:name w:val="toc 1"/>
    <w:basedOn w:val="Normal"/>
    <w:next w:val="Normal"/>
    <w:uiPriority w:val="39"/>
    <w:unhideWhenUsed/>
    <w:pPr>
      <w:keepNext/>
      <w:ind w:left="1800" w:right="1440" w:hanging="1800"/>
      <w:jc w:val="left"/>
    </w:pPr>
  </w:style>
  <w:style w:type="paragraph" w:styleId="TOC2">
    <w:name w:val="toc 2"/>
    <w:basedOn w:val="Normal"/>
    <w:next w:val="Normal"/>
    <w:uiPriority w:val="39"/>
    <w:unhideWhenUsed/>
    <w:pPr>
      <w:ind w:left="2347" w:right="1440" w:hanging="1627"/>
      <w:jc w:val="left"/>
    </w:pPr>
  </w:style>
  <w:style w:type="paragraph" w:styleId="TOC3">
    <w:name w:val="toc 3"/>
    <w:basedOn w:val="Normal"/>
    <w:next w:val="Normal"/>
    <w:uiPriority w:val="39"/>
    <w:unhideWhenUsed/>
    <w:pPr>
      <w:ind w:left="3067" w:right="1440" w:hanging="720"/>
      <w:jc w:val="left"/>
    </w:pPr>
  </w:style>
  <w:style w:type="paragraph" w:styleId="TOC4">
    <w:name w:val="toc 4"/>
    <w:basedOn w:val="Normal"/>
    <w:next w:val="Normal"/>
    <w:uiPriority w:val="39"/>
    <w:unhideWhenUsed/>
    <w:pPr>
      <w:ind w:left="3787" w:right="1440" w:hanging="720"/>
      <w:jc w:val="left"/>
    </w:pPr>
  </w:style>
  <w:style w:type="paragraph" w:styleId="TOC5">
    <w:name w:val="toc 5"/>
    <w:basedOn w:val="Normal"/>
    <w:next w:val="Normal"/>
    <w:uiPriority w:val="39"/>
    <w:semiHidden/>
    <w:unhideWhenUsed/>
    <w:pPr>
      <w:ind w:left="965" w:right="1440"/>
      <w:jc w:val="left"/>
    </w:pPr>
  </w:style>
  <w:style w:type="paragraph" w:styleId="TOC6">
    <w:name w:val="toc 6"/>
    <w:basedOn w:val="Normal"/>
    <w:next w:val="Normal"/>
    <w:uiPriority w:val="39"/>
    <w:semiHidden/>
    <w:unhideWhenUsed/>
    <w:pPr>
      <w:ind w:left="1195" w:right="1440"/>
      <w:jc w:val="left"/>
    </w:pPr>
  </w:style>
  <w:style w:type="paragraph" w:styleId="TOC7">
    <w:name w:val="toc 7"/>
    <w:basedOn w:val="Normal"/>
    <w:next w:val="Normal"/>
    <w:uiPriority w:val="39"/>
    <w:semiHidden/>
    <w:unhideWhenUsed/>
    <w:pPr>
      <w:spacing w:after="100"/>
      <w:ind w:left="1440" w:right="1440"/>
    </w:pPr>
  </w:style>
  <w:style w:type="paragraph" w:styleId="TOC8">
    <w:name w:val="toc 8"/>
    <w:basedOn w:val="Normal"/>
    <w:next w:val="Normal"/>
    <w:uiPriority w:val="39"/>
    <w:semiHidden/>
    <w:unhideWhenUsed/>
    <w:pPr>
      <w:spacing w:after="100"/>
      <w:ind w:left="1685" w:right="1440"/>
    </w:pPr>
  </w:style>
  <w:style w:type="paragraph" w:styleId="TOC9">
    <w:name w:val="toc 9"/>
    <w:basedOn w:val="Normal"/>
    <w:next w:val="Normal"/>
    <w:uiPriority w:val="39"/>
    <w:semiHidden/>
    <w:unhideWhenUsed/>
    <w:pPr>
      <w:spacing w:after="100"/>
      <w:ind w:left="1915" w:right="1440"/>
    </w:pPr>
  </w:style>
  <w:style w:type="paragraph" w:styleId="TOCHeading">
    <w:name w:val="TOC Heading"/>
    <w:basedOn w:val="Heading1"/>
    <w:next w:val="Normal"/>
    <w:uiPriority w:val="39"/>
    <w:semiHidden/>
    <w:unhideWhenUsed/>
    <w:qFormat/>
    <w:pPr>
      <w:spacing w:before="480" w:after="0"/>
      <w:jc w:val="left"/>
      <w:outlineLvl w:val="9"/>
    </w:pPr>
    <w:rPr>
      <w:b/>
    </w:rPr>
  </w:style>
  <w:style w:type="character" w:customStyle="1" w:styleId="DocID">
    <w:name w:val="DocID"/>
    <w:basedOn w:val="DefaultParagraphFont"/>
    <w:uiPriority w:val="99"/>
    <w:semiHidden/>
    <w:qFormat/>
    <w:rPr>
      <w:rFonts w:ascii="Arial" w:hAnsi="Arial"/>
      <w:sz w:val="16"/>
    </w:rPr>
  </w:style>
  <w:style w:type="paragraph" w:styleId="Index2">
    <w:name w:val="index 2"/>
    <w:basedOn w:val="Normal"/>
    <w:next w:val="Normal"/>
    <w:uiPriority w:val="99"/>
    <w:semiHidden/>
    <w:unhideWhenUsed/>
    <w:pPr>
      <w:spacing w:after="0"/>
      <w:ind w:left="480" w:hanging="240"/>
    </w:pPr>
  </w:style>
  <w:style w:type="paragraph" w:styleId="Index3">
    <w:name w:val="index 3"/>
    <w:basedOn w:val="Normal"/>
    <w:next w:val="Normal"/>
    <w:uiPriority w:val="99"/>
    <w:semiHidden/>
    <w:unhideWhenUsed/>
    <w:pPr>
      <w:spacing w:after="0"/>
      <w:ind w:left="720" w:hanging="240"/>
    </w:pPr>
  </w:style>
  <w:style w:type="paragraph" w:styleId="Index4">
    <w:name w:val="index 4"/>
    <w:basedOn w:val="Normal"/>
    <w:next w:val="Normal"/>
    <w:uiPriority w:val="99"/>
    <w:semiHidden/>
    <w:unhideWhenUsed/>
    <w:pPr>
      <w:spacing w:after="0"/>
      <w:ind w:left="960" w:hanging="240"/>
    </w:pPr>
  </w:style>
  <w:style w:type="paragraph" w:styleId="Index5">
    <w:name w:val="index 5"/>
    <w:basedOn w:val="Normal"/>
    <w:next w:val="Normal"/>
    <w:uiPriority w:val="99"/>
    <w:semiHidden/>
    <w:unhideWhenUsed/>
    <w:pPr>
      <w:spacing w:after="0"/>
      <w:ind w:left="1200" w:hanging="240"/>
    </w:pPr>
  </w:style>
  <w:style w:type="paragraph" w:styleId="Index6">
    <w:name w:val="index 6"/>
    <w:basedOn w:val="Normal"/>
    <w:next w:val="Normal"/>
    <w:uiPriority w:val="99"/>
    <w:semiHidden/>
    <w:unhideWhenUsed/>
    <w:pPr>
      <w:spacing w:after="0"/>
      <w:ind w:left="1440" w:hanging="240"/>
    </w:pPr>
  </w:style>
  <w:style w:type="paragraph" w:styleId="Index7">
    <w:name w:val="index 7"/>
    <w:basedOn w:val="Normal"/>
    <w:next w:val="Normal"/>
    <w:uiPriority w:val="99"/>
    <w:semiHidden/>
    <w:unhideWhenUsed/>
    <w:pPr>
      <w:spacing w:after="0"/>
      <w:ind w:left="1680" w:hanging="240"/>
    </w:pPr>
  </w:style>
  <w:style w:type="paragraph" w:styleId="Index8">
    <w:name w:val="index 8"/>
    <w:basedOn w:val="Normal"/>
    <w:next w:val="Normal"/>
    <w:uiPriority w:val="99"/>
    <w:semiHidden/>
    <w:unhideWhenUsed/>
    <w:pPr>
      <w:spacing w:after="0"/>
      <w:ind w:left="1920" w:hanging="240"/>
    </w:pPr>
  </w:style>
  <w:style w:type="paragraph" w:styleId="Index9">
    <w:name w:val="index 9"/>
    <w:basedOn w:val="Normal"/>
    <w:next w:val="Normal"/>
    <w:uiPriority w:val="99"/>
    <w:semiHidden/>
    <w:unhideWhenUsed/>
    <w:pPr>
      <w:spacing w:after="0"/>
      <w:ind w:left="2160" w:hanging="240"/>
    </w:pPr>
  </w:style>
  <w:style w:type="character" w:customStyle="1" w:styleId="Underline">
    <w:name w:val="Underline"/>
    <w:basedOn w:val="DefaultParagraphFont"/>
    <w:uiPriority w:val="18"/>
    <w:qFormat/>
    <w:rPr>
      <w:u w:val="single"/>
    </w:rPr>
  </w:style>
  <w:style w:type="paragraph" w:styleId="Closing">
    <w:name w:val="Closing"/>
    <w:basedOn w:val="Normal"/>
    <w:link w:val="ClosingChar"/>
    <w:uiPriority w:val="99"/>
    <w:semiHidden/>
    <w:unhideWhenUsed/>
    <w:pPr>
      <w:spacing w:after="0"/>
      <w:ind w:left="4320"/>
      <w:jc w:val="left"/>
    </w:pPr>
  </w:style>
  <w:style w:type="character" w:customStyle="1" w:styleId="ClosingChar">
    <w:name w:val="Closing Char"/>
    <w:basedOn w:val="DefaultParagraphFont"/>
    <w:link w:val="Closing"/>
    <w:uiPriority w:val="99"/>
    <w:semiHidden/>
  </w:style>
  <w:style w:type="paragraph" w:customStyle="1" w:styleId="Exhibit1">
    <w:name w:val="Exhibit 1"/>
    <w:basedOn w:val="Heading1"/>
    <w:next w:val="Normal"/>
    <w:link w:val="Exhibit1Char"/>
    <w:uiPriority w:val="10"/>
    <w:unhideWhenUsed/>
    <w:qFormat/>
  </w:style>
  <w:style w:type="paragraph" w:customStyle="1" w:styleId="Exhibit2">
    <w:name w:val="Exhibit 2"/>
    <w:basedOn w:val="Heading2"/>
    <w:next w:val="Normal"/>
    <w:link w:val="Exhibit2Char"/>
    <w:uiPriority w:val="10"/>
    <w:unhideWhenUsed/>
    <w:qFormat/>
  </w:style>
  <w:style w:type="character" w:customStyle="1" w:styleId="Exhibit1Char">
    <w:name w:val="Exhibit 1 Char"/>
    <w:basedOn w:val="Heading1Char"/>
    <w:link w:val="Exhibit1"/>
    <w:uiPriority w:val="10"/>
    <w:rPr>
      <w:rFonts w:eastAsiaTheme="majorEastAsia" w:cstheme="majorBidi"/>
      <w:bCs/>
      <w:szCs w:val="28"/>
    </w:rPr>
  </w:style>
  <w:style w:type="paragraph" w:customStyle="1" w:styleId="Exhibit3">
    <w:name w:val="Exhibit 3"/>
    <w:basedOn w:val="Heading3"/>
    <w:next w:val="Normal"/>
    <w:link w:val="Exhibit3Char"/>
    <w:uiPriority w:val="10"/>
    <w:unhideWhenUsed/>
    <w:qFormat/>
  </w:style>
  <w:style w:type="character" w:customStyle="1" w:styleId="Exhibit2Char">
    <w:name w:val="Exhibit 2 Char"/>
    <w:basedOn w:val="Heading2Char"/>
    <w:link w:val="Exhibit2"/>
    <w:uiPriority w:val="10"/>
    <w:rPr>
      <w:rFonts w:eastAsiaTheme="majorEastAsia" w:cstheme="majorBidi"/>
      <w:bCs/>
      <w:szCs w:val="26"/>
    </w:rPr>
  </w:style>
  <w:style w:type="paragraph" w:customStyle="1" w:styleId="Exhibit4">
    <w:name w:val="Exhibit 4"/>
    <w:basedOn w:val="Heading4"/>
    <w:next w:val="Normal"/>
    <w:link w:val="Exhibit4Char"/>
    <w:uiPriority w:val="10"/>
    <w:unhideWhenUsed/>
    <w:qFormat/>
  </w:style>
  <w:style w:type="character" w:customStyle="1" w:styleId="Exhibit3Char">
    <w:name w:val="Exhibit 3 Char"/>
    <w:basedOn w:val="Heading3Char"/>
    <w:link w:val="Exhibit3"/>
    <w:uiPriority w:val="10"/>
    <w:rPr>
      <w:rFonts w:eastAsiaTheme="majorEastAsia" w:cstheme="majorBidi"/>
      <w:bCs/>
    </w:rPr>
  </w:style>
  <w:style w:type="paragraph" w:customStyle="1" w:styleId="Exhibit5">
    <w:name w:val="Exhibit 5"/>
    <w:basedOn w:val="Heading5"/>
    <w:next w:val="Normal"/>
    <w:link w:val="Exhibit5Char"/>
    <w:uiPriority w:val="10"/>
    <w:unhideWhenUsed/>
    <w:qFormat/>
  </w:style>
  <w:style w:type="character" w:customStyle="1" w:styleId="Exhibit4Char">
    <w:name w:val="Exhibit 4 Char"/>
    <w:basedOn w:val="Heading4Char"/>
    <w:link w:val="Exhibit4"/>
    <w:uiPriority w:val="10"/>
    <w:rPr>
      <w:rFonts w:eastAsiaTheme="majorEastAsia" w:cstheme="majorBidi"/>
      <w:bCs/>
      <w:iCs/>
    </w:rPr>
  </w:style>
  <w:style w:type="paragraph" w:customStyle="1" w:styleId="Exhibit6">
    <w:name w:val="Exhibit 6"/>
    <w:basedOn w:val="Heading6"/>
    <w:next w:val="Normal"/>
    <w:link w:val="Exhibit6Char"/>
    <w:uiPriority w:val="10"/>
    <w:unhideWhenUsed/>
    <w:qFormat/>
  </w:style>
  <w:style w:type="character" w:customStyle="1" w:styleId="Exhibit5Char">
    <w:name w:val="Exhibit 5 Char"/>
    <w:basedOn w:val="Heading5Char"/>
    <w:link w:val="Exhibit5"/>
    <w:uiPriority w:val="10"/>
    <w:rPr>
      <w:rFonts w:eastAsiaTheme="majorEastAsia" w:cstheme="majorBidi"/>
    </w:rPr>
  </w:style>
  <w:style w:type="paragraph" w:customStyle="1" w:styleId="Exhibit7">
    <w:name w:val="Exhibit 7"/>
    <w:basedOn w:val="Heading7"/>
    <w:next w:val="Normal"/>
    <w:link w:val="Exhibit7Char"/>
    <w:uiPriority w:val="10"/>
    <w:unhideWhenUsed/>
    <w:qFormat/>
  </w:style>
  <w:style w:type="character" w:customStyle="1" w:styleId="Exhibit6Char">
    <w:name w:val="Exhibit 6 Char"/>
    <w:basedOn w:val="Heading6Char"/>
    <w:link w:val="Exhibit6"/>
    <w:uiPriority w:val="10"/>
    <w:rPr>
      <w:rFonts w:eastAsiaTheme="majorEastAsia" w:cstheme="majorBidi"/>
      <w:iCs/>
    </w:rPr>
  </w:style>
  <w:style w:type="paragraph" w:customStyle="1" w:styleId="Exhibit8">
    <w:name w:val="Exhibit 8"/>
    <w:basedOn w:val="Heading8"/>
    <w:next w:val="Normal"/>
    <w:link w:val="Exhibit8Char"/>
    <w:uiPriority w:val="10"/>
    <w:unhideWhenUsed/>
    <w:qFormat/>
  </w:style>
  <w:style w:type="character" w:customStyle="1" w:styleId="Exhibit7Char">
    <w:name w:val="Exhibit 7 Char"/>
    <w:basedOn w:val="Heading7Char"/>
    <w:link w:val="Exhibit7"/>
    <w:uiPriority w:val="10"/>
    <w:rPr>
      <w:rFonts w:eastAsiaTheme="majorEastAsia" w:cstheme="majorBidi"/>
      <w:iCs/>
    </w:rPr>
  </w:style>
  <w:style w:type="paragraph" w:customStyle="1" w:styleId="Exhibit9">
    <w:name w:val="Exhibit 9"/>
    <w:basedOn w:val="Heading9"/>
    <w:next w:val="Normal"/>
    <w:link w:val="Exhibit9Char"/>
    <w:uiPriority w:val="10"/>
    <w:unhideWhenUsed/>
    <w:qFormat/>
  </w:style>
  <w:style w:type="character" w:customStyle="1" w:styleId="Exhibit8Char">
    <w:name w:val="Exhibit 8 Char"/>
    <w:basedOn w:val="Heading8Char"/>
    <w:link w:val="Exhibit8"/>
    <w:uiPriority w:val="10"/>
    <w:rPr>
      <w:rFonts w:eastAsiaTheme="majorEastAsia" w:cstheme="majorBidi"/>
      <w:szCs w:val="20"/>
    </w:rPr>
  </w:style>
  <w:style w:type="paragraph" w:customStyle="1" w:styleId="Schedule1">
    <w:name w:val="Schedule 1"/>
    <w:basedOn w:val="Heading1"/>
    <w:next w:val="Normal"/>
    <w:link w:val="Schedule1Char"/>
    <w:uiPriority w:val="10"/>
    <w:unhideWhenUsed/>
    <w:qFormat/>
  </w:style>
  <w:style w:type="character" w:customStyle="1" w:styleId="Exhibit9Char">
    <w:name w:val="Exhibit 9 Char"/>
    <w:basedOn w:val="Heading9Char"/>
    <w:link w:val="Exhibit9"/>
    <w:uiPriority w:val="10"/>
    <w:rPr>
      <w:rFonts w:eastAsiaTheme="majorEastAsia" w:cstheme="majorBidi"/>
      <w:iCs/>
      <w:szCs w:val="20"/>
    </w:rPr>
  </w:style>
  <w:style w:type="paragraph" w:customStyle="1" w:styleId="Schedule2">
    <w:name w:val="Schedule 2"/>
    <w:basedOn w:val="Heading2"/>
    <w:next w:val="Normal"/>
    <w:link w:val="Schedule2Char"/>
    <w:uiPriority w:val="10"/>
    <w:unhideWhenUsed/>
    <w:qFormat/>
  </w:style>
  <w:style w:type="character" w:customStyle="1" w:styleId="Schedule1Char">
    <w:name w:val="Schedule 1 Char"/>
    <w:basedOn w:val="Heading1Char"/>
    <w:link w:val="Schedule1"/>
    <w:uiPriority w:val="10"/>
    <w:rPr>
      <w:rFonts w:eastAsiaTheme="majorEastAsia" w:cstheme="majorBidi"/>
      <w:bCs/>
      <w:szCs w:val="28"/>
    </w:rPr>
  </w:style>
  <w:style w:type="paragraph" w:customStyle="1" w:styleId="Schedule3">
    <w:name w:val="Schedule 3"/>
    <w:basedOn w:val="Heading3"/>
    <w:next w:val="Normal"/>
    <w:link w:val="Schedule3Char"/>
    <w:uiPriority w:val="10"/>
    <w:unhideWhenUsed/>
    <w:qFormat/>
  </w:style>
  <w:style w:type="character" w:customStyle="1" w:styleId="Schedule2Char">
    <w:name w:val="Schedule 2 Char"/>
    <w:basedOn w:val="Heading2Char"/>
    <w:link w:val="Schedule2"/>
    <w:uiPriority w:val="10"/>
    <w:rPr>
      <w:rFonts w:eastAsiaTheme="majorEastAsia" w:cstheme="majorBidi"/>
      <w:bCs/>
      <w:szCs w:val="26"/>
    </w:rPr>
  </w:style>
  <w:style w:type="paragraph" w:customStyle="1" w:styleId="Schedule4">
    <w:name w:val="Schedule 4"/>
    <w:basedOn w:val="Heading4"/>
    <w:next w:val="Normal"/>
    <w:link w:val="Schedule4Char"/>
    <w:uiPriority w:val="10"/>
    <w:unhideWhenUsed/>
    <w:qFormat/>
  </w:style>
  <w:style w:type="character" w:customStyle="1" w:styleId="Schedule3Char">
    <w:name w:val="Schedule 3 Char"/>
    <w:basedOn w:val="Heading3Char"/>
    <w:link w:val="Schedule3"/>
    <w:uiPriority w:val="10"/>
    <w:rPr>
      <w:rFonts w:eastAsiaTheme="majorEastAsia" w:cstheme="majorBidi"/>
      <w:bCs/>
    </w:rPr>
  </w:style>
  <w:style w:type="paragraph" w:customStyle="1" w:styleId="Schedule5">
    <w:name w:val="Schedule 5"/>
    <w:basedOn w:val="Heading5"/>
    <w:next w:val="Normal"/>
    <w:link w:val="Schedule5Char"/>
    <w:uiPriority w:val="10"/>
    <w:unhideWhenUsed/>
    <w:qFormat/>
  </w:style>
  <w:style w:type="character" w:customStyle="1" w:styleId="Schedule4Char">
    <w:name w:val="Schedule 4 Char"/>
    <w:basedOn w:val="Heading4Char"/>
    <w:link w:val="Schedule4"/>
    <w:uiPriority w:val="10"/>
    <w:rPr>
      <w:rFonts w:eastAsiaTheme="majorEastAsia" w:cstheme="majorBidi"/>
      <w:bCs/>
      <w:iCs/>
    </w:rPr>
  </w:style>
  <w:style w:type="paragraph" w:customStyle="1" w:styleId="Schedule6">
    <w:name w:val="Schedule 6"/>
    <w:basedOn w:val="Heading6"/>
    <w:next w:val="Normal"/>
    <w:link w:val="Schedule6Char"/>
    <w:uiPriority w:val="10"/>
    <w:unhideWhenUsed/>
    <w:qFormat/>
  </w:style>
  <w:style w:type="character" w:customStyle="1" w:styleId="Schedule5Char">
    <w:name w:val="Schedule 5 Char"/>
    <w:basedOn w:val="Heading5Char"/>
    <w:link w:val="Schedule5"/>
    <w:uiPriority w:val="10"/>
    <w:rPr>
      <w:rFonts w:eastAsiaTheme="majorEastAsia" w:cstheme="majorBidi"/>
    </w:rPr>
  </w:style>
  <w:style w:type="paragraph" w:customStyle="1" w:styleId="Schedule7">
    <w:name w:val="Schedule 7"/>
    <w:basedOn w:val="Heading7"/>
    <w:next w:val="Normal"/>
    <w:link w:val="Schedule7Char"/>
    <w:uiPriority w:val="10"/>
    <w:unhideWhenUsed/>
    <w:qFormat/>
  </w:style>
  <w:style w:type="character" w:customStyle="1" w:styleId="Schedule6Char">
    <w:name w:val="Schedule 6 Char"/>
    <w:basedOn w:val="Heading6Char"/>
    <w:link w:val="Schedule6"/>
    <w:uiPriority w:val="10"/>
    <w:rPr>
      <w:rFonts w:eastAsiaTheme="majorEastAsia" w:cstheme="majorBidi"/>
      <w:iCs/>
    </w:rPr>
  </w:style>
  <w:style w:type="paragraph" w:customStyle="1" w:styleId="Schedule8">
    <w:name w:val="Schedule 8"/>
    <w:basedOn w:val="Heading8"/>
    <w:next w:val="Normal"/>
    <w:link w:val="Schedule8Char"/>
    <w:uiPriority w:val="10"/>
    <w:unhideWhenUsed/>
    <w:qFormat/>
  </w:style>
  <w:style w:type="character" w:customStyle="1" w:styleId="Schedule7Char">
    <w:name w:val="Schedule 7 Char"/>
    <w:basedOn w:val="Heading7Char"/>
    <w:link w:val="Schedule7"/>
    <w:uiPriority w:val="10"/>
    <w:rPr>
      <w:rFonts w:eastAsiaTheme="majorEastAsia" w:cstheme="majorBidi"/>
      <w:iCs/>
    </w:rPr>
  </w:style>
  <w:style w:type="paragraph" w:customStyle="1" w:styleId="Schedule9">
    <w:name w:val="Schedule 9"/>
    <w:basedOn w:val="Heading9"/>
    <w:next w:val="Normal"/>
    <w:link w:val="Schedule9Char"/>
    <w:uiPriority w:val="10"/>
    <w:unhideWhenUsed/>
    <w:qFormat/>
  </w:style>
  <w:style w:type="character" w:customStyle="1" w:styleId="Schedule8Char">
    <w:name w:val="Schedule 8 Char"/>
    <w:basedOn w:val="Heading8Char"/>
    <w:link w:val="Schedule8"/>
    <w:uiPriority w:val="10"/>
    <w:rPr>
      <w:rFonts w:eastAsiaTheme="majorEastAsia" w:cstheme="majorBidi"/>
      <w:szCs w:val="20"/>
    </w:rPr>
  </w:style>
  <w:style w:type="character" w:customStyle="1" w:styleId="Schedule9Char">
    <w:name w:val="Schedule 9 Char"/>
    <w:basedOn w:val="Heading9Char"/>
    <w:link w:val="Schedule9"/>
    <w:uiPriority w:val="10"/>
    <w:rPr>
      <w:rFonts w:eastAsiaTheme="majorEastAsia" w:cstheme="majorBidi"/>
      <w:iCs/>
      <w:szCs w:val="20"/>
    </w:rPr>
  </w:style>
  <w:style w:type="paragraph" w:customStyle="1" w:styleId="CenteredHeading">
    <w:name w:val="Centered Heading"/>
    <w:basedOn w:val="Normal"/>
    <w:next w:val="Normal"/>
    <w:qFormat/>
    <w:pPr>
      <w:keepNext/>
      <w:jc w:val="center"/>
    </w:pPr>
    <w:rPr>
      <w:b/>
      <w:caps/>
    </w:rPr>
  </w:style>
  <w:style w:type="paragraph" w:customStyle="1" w:styleId="TitleAppendix">
    <w:name w:val="Title Appendix"/>
    <w:basedOn w:val="Title"/>
    <w:pPr>
      <w:keepNext w:val="0"/>
      <w:spacing w:before="480" w:after="360"/>
      <w:contextualSpacing w:val="0"/>
      <w:jc w:val="center"/>
      <w:outlineLvl w:val="0"/>
    </w:pPr>
    <w:rPr>
      <w:rFonts w:eastAsia="Times New Roman" w:cs="Times New Roman"/>
      <w:szCs w:val="24"/>
      <w:u w:val="none"/>
    </w:rPr>
  </w:style>
  <w:style w:type="paragraph" w:customStyle="1" w:styleId="TitleCover">
    <w:name w:val="Title Cover"/>
    <w:basedOn w:val="Normal"/>
    <w:pPr>
      <w:spacing w:after="360"/>
      <w:jc w:val="center"/>
    </w:pPr>
    <w:rPr>
      <w:rFonts w:eastAsia="Times New Roman" w:cs="Times New Roman"/>
      <w:b/>
      <w:sz w:val="28"/>
      <w:szCs w:val="20"/>
    </w:rPr>
  </w:style>
  <w:style w:type="paragraph" w:customStyle="1" w:styleId="TitleDate">
    <w:name w:val="Title Date"/>
    <w:basedOn w:val="Normal"/>
    <w:pPr>
      <w:spacing w:before="240" w:after="0"/>
      <w:jc w:val="center"/>
    </w:pPr>
    <w:rPr>
      <w:rFonts w:eastAsia="Times New Roman" w:cs="Times New Roman"/>
      <w:szCs w:val="20"/>
    </w:rPr>
  </w:style>
  <w:style w:type="paragraph" w:customStyle="1" w:styleId="TitleDocument">
    <w:name w:val="Title Document"/>
    <w:basedOn w:val="Normal"/>
    <w:next w:val="BodyText"/>
    <w:pPr>
      <w:spacing w:after="360"/>
      <w:jc w:val="center"/>
    </w:pPr>
    <w:rPr>
      <w:rFonts w:eastAsia="Times New Roman" w:cs="Times New Roman"/>
      <w:b/>
      <w:caps/>
      <w:szCs w:val="20"/>
    </w:rPr>
  </w:style>
  <w:style w:type="paragraph" w:customStyle="1" w:styleId="TitleExhibit">
    <w:name w:val="Title Exhibit"/>
    <w:basedOn w:val="Title"/>
    <w:pPr>
      <w:keepNext w:val="0"/>
      <w:spacing w:before="480" w:after="360"/>
      <w:contextualSpacing w:val="0"/>
      <w:jc w:val="center"/>
      <w:outlineLvl w:val="0"/>
    </w:pPr>
    <w:rPr>
      <w:rFonts w:eastAsia="Times New Roman" w:cs="Times New Roman"/>
      <w:szCs w:val="24"/>
      <w:u w:val="none"/>
    </w:rPr>
  </w:style>
  <w:style w:type="paragraph" w:customStyle="1" w:styleId="TitleIndex">
    <w:name w:val="Title Index"/>
    <w:basedOn w:val="Title"/>
    <w:pPr>
      <w:keepNext w:val="0"/>
      <w:spacing w:before="480" w:after="360"/>
      <w:contextualSpacing w:val="0"/>
      <w:jc w:val="center"/>
      <w:outlineLvl w:val="0"/>
    </w:pPr>
    <w:rPr>
      <w:rFonts w:eastAsia="Times New Roman" w:cs="Times New Roman"/>
      <w:szCs w:val="24"/>
      <w:u w:val="none"/>
    </w:rPr>
  </w:style>
  <w:style w:type="paragraph" w:customStyle="1" w:styleId="TitleSchedule">
    <w:name w:val="Title Schedule"/>
    <w:basedOn w:val="Title"/>
    <w:pPr>
      <w:keepNext w:val="0"/>
      <w:spacing w:before="480" w:after="360"/>
      <w:contextualSpacing w:val="0"/>
      <w:jc w:val="center"/>
      <w:outlineLvl w:val="0"/>
    </w:pPr>
    <w:rPr>
      <w:rFonts w:eastAsia="Times New Roman" w:cs="Times New Roman"/>
      <w:szCs w:val="24"/>
      <w:u w:val="none"/>
    </w:rPr>
  </w:style>
  <w:style w:type="paragraph" w:customStyle="1" w:styleId="TitleTOC">
    <w:name w:val="Title TOC"/>
    <w:basedOn w:val="Normal"/>
    <w:pPr>
      <w:spacing w:after="360"/>
      <w:jc w:val="center"/>
    </w:pPr>
    <w:rPr>
      <w:rFonts w:eastAsia="Times New Roman" w:cs="Times New Roman"/>
      <w:b/>
      <w:szCs w:val="20"/>
    </w:rPr>
  </w:style>
  <w:style w:type="paragraph" w:customStyle="1" w:styleId="TitleTOCPage">
    <w:name w:val="Title TOC Page"/>
    <w:basedOn w:val="Normal"/>
    <w:pPr>
      <w:spacing w:after="0"/>
      <w:jc w:val="right"/>
    </w:pPr>
    <w:rPr>
      <w:rFonts w:eastAsia="Times New Roman" w:cs="Times New Roman"/>
      <w:szCs w:val="20"/>
      <w:u w:val="single"/>
    </w:rPr>
  </w:style>
  <w:style w:type="paragraph" w:customStyle="1" w:styleId="TitleTOE">
    <w:name w:val="Title TOE"/>
    <w:basedOn w:val="TitleTOC"/>
  </w:style>
  <w:style w:type="paragraph" w:customStyle="1" w:styleId="TitleTOEPage">
    <w:name w:val="Title TOE Page"/>
    <w:basedOn w:val="TitleTOCPage"/>
  </w:style>
  <w:style w:type="paragraph" w:customStyle="1" w:styleId="TitleTOA">
    <w:name w:val="TitleTOA"/>
    <w:basedOn w:val="Title"/>
    <w:pPr>
      <w:keepNext w:val="0"/>
      <w:contextualSpacing w:val="0"/>
      <w:jc w:val="center"/>
    </w:pPr>
    <w:rPr>
      <w:rFonts w:eastAsia="Times New Roman" w:cs="Times New Roman"/>
      <w:caps/>
      <w:szCs w:val="24"/>
      <w:u w:val="none"/>
    </w:rPr>
  </w:style>
  <w:style w:type="paragraph" w:customStyle="1" w:styleId="TitleTOAPage">
    <w:name w:val="TitleTOAPage"/>
    <w:basedOn w:val="Title"/>
    <w:pPr>
      <w:contextualSpacing w:val="0"/>
      <w:jc w:val="right"/>
      <w:outlineLvl w:val="0"/>
    </w:pPr>
    <w:rPr>
      <w:rFonts w:eastAsia="Times New Roman" w:cs="Times New Roman"/>
      <w:szCs w:val="24"/>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customStyle="1" w:styleId="SignatureLine">
    <w:name w:val="Signature Line"/>
    <w:basedOn w:val="Normal"/>
    <w:next w:val="Signature"/>
    <w:uiPriority w:val="99"/>
    <w:unhideWhenUsed/>
    <w:qFormat/>
    <w:pPr>
      <w:keepNext/>
      <w:tabs>
        <w:tab w:val="left" w:pos="9360"/>
      </w:tabs>
      <w:spacing w:after="0"/>
      <w:ind w:left="4680"/>
      <w:jc w:val="left"/>
    </w:pPr>
  </w:style>
  <w:style w:type="character" w:customStyle="1" w:styleId="StrongEmphasis">
    <w:name w:val="Strong Emphasis"/>
    <w:basedOn w:val="DefaultParagraphFont"/>
    <w:uiPriority w:val="1"/>
    <w:qFormat/>
    <w:rPr>
      <w:b/>
      <w:i/>
    </w:rPr>
  </w:style>
  <w:style w:type="paragraph" w:styleId="NormalWeb">
    <w:name w:val="Normal (Web)"/>
    <w:basedOn w:val="Normal"/>
    <w:uiPriority w:val="99"/>
    <w:unhideWhenUsed/>
    <w:pPr>
      <w:spacing w:after="0"/>
      <w:jc w:val="left"/>
    </w:pPr>
    <w:rPr>
      <w:rFonts w:cs="Times New Roman"/>
    </w:rPr>
  </w:style>
  <w:style w:type="paragraph" w:styleId="ListParagraph">
    <w:name w:val="List Paragraph"/>
    <w:basedOn w:val="Normal"/>
    <w:uiPriority w:val="34"/>
    <w:qFormat/>
    <w:rsid w:val="00CF4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130</TotalTime>
  <Pages>7</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Benesch</Company>
  <LinksUpToDate>false</LinksUpToDate>
  <CharactersWithSpaces>20424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Marlaina</dc:creator>
  <cp:lastModifiedBy>Villarreal, Noemi</cp:lastModifiedBy>
  <cp:revision>57</cp:revision>
  <dcterms:created xsi:type="dcterms:W3CDTF">2016-02-23T15:07:00Z</dcterms:created>
  <dcterms:modified xsi:type="dcterms:W3CDTF">2016-02-25T14:45:00Z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9003032 v2</vt:lpwstr>
  </property>
  <property fmtid="{D5CDD505-2E9C-101B-9397-08002B2CF9AE}" pid="3" name="DocXLocation">
    <vt:lpwstr>Bottom of Last Page</vt:lpwstr>
  </property>
  <property fmtid="{D5CDD505-2E9C-101B-9397-08002B2CF9AE}" pid="4" name="DocXFormat">
    <vt:lpwstr>BeneschID</vt:lpwstr>
  </property>
</Properties>
</file>