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2EA7" w14:textId="43D6B254" w:rsidR="005F0203" w:rsidRDefault="005F0203" w:rsidP="005F0203">
      <w:pPr>
        <w:rPr>
          <w:rFonts w:ascii="Montserrat" w:eastAsia="Times New Roman" w:hAnsi="Montserrat" w:cs="Times New Roman"/>
          <w:color w:val="404040"/>
        </w:rPr>
      </w:pPr>
      <w:r w:rsidRPr="005F0203">
        <w:rPr>
          <w:rFonts w:ascii="Montserrat" w:eastAsia="Times New Roman" w:hAnsi="Montserrat" w:cs="Times New Roman"/>
          <w:color w:val="404040"/>
        </w:rPr>
        <w:fldChar w:fldCharType="begin"/>
      </w:r>
      <w:r w:rsidRPr="005F0203">
        <w:rPr>
          <w:rFonts w:ascii="Montserrat" w:eastAsia="Times New Roman" w:hAnsi="Montserrat" w:cs="Times New Roman"/>
          <w:color w:val="404040"/>
        </w:rPr>
        <w:instrText xml:space="preserve"> INCLUDEPICTURE "/Users/brenda/Library/Group Containers/UBF8T346G9.ms/WebArchiveCopyPasteTempFiles/com.microsoft.Word/ChadKepros_D6_9B36AB216B568.jpg?dimensions=100x140&amp;format=webp" \* MERGEFORMATINET </w:instrText>
      </w:r>
      <w:r w:rsidRPr="005F0203">
        <w:rPr>
          <w:rFonts w:ascii="Montserrat" w:eastAsia="Times New Roman" w:hAnsi="Montserrat" w:cs="Times New Roman"/>
          <w:color w:val="404040"/>
        </w:rPr>
        <w:fldChar w:fldCharType="separate"/>
      </w:r>
      <w:r w:rsidRPr="005F0203">
        <w:rPr>
          <w:rFonts w:ascii="Montserrat" w:eastAsia="Times New Roman" w:hAnsi="Montserrat" w:cs="Times New Roman"/>
          <w:noProof/>
          <w:color w:val="404040"/>
        </w:rPr>
        <w:drawing>
          <wp:inline distT="0" distB="0" distL="0" distR="0" wp14:anchorId="53D3EB42" wp14:editId="6CD7D31D">
            <wp:extent cx="1270000" cy="1778000"/>
            <wp:effectExtent l="0" t="0" r="0" b="0"/>
            <wp:docPr id="1205766298" name="Picture 1" descr="Chad A. Kep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d A. Kepr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0" cy="1778000"/>
                    </a:xfrm>
                    <a:prstGeom prst="rect">
                      <a:avLst/>
                    </a:prstGeom>
                    <a:noFill/>
                    <a:ln>
                      <a:noFill/>
                    </a:ln>
                  </pic:spPr>
                </pic:pic>
              </a:graphicData>
            </a:graphic>
          </wp:inline>
        </w:drawing>
      </w:r>
      <w:r w:rsidRPr="005F0203">
        <w:rPr>
          <w:rFonts w:ascii="Montserrat" w:eastAsia="Times New Roman" w:hAnsi="Montserrat" w:cs="Times New Roman"/>
          <w:color w:val="404040"/>
        </w:rPr>
        <w:fldChar w:fldCharType="end"/>
      </w:r>
    </w:p>
    <w:p w14:paraId="1F069309" w14:textId="77777777" w:rsidR="005F0203" w:rsidRPr="005F0203" w:rsidRDefault="005F0203" w:rsidP="005F0203">
      <w:pPr>
        <w:rPr>
          <w:rFonts w:ascii="Montserrat" w:eastAsia="Times New Roman" w:hAnsi="Montserrat" w:cs="Times New Roman"/>
          <w:color w:val="404040"/>
        </w:rPr>
      </w:pPr>
    </w:p>
    <w:p w14:paraId="700B70D1" w14:textId="77777777" w:rsidR="005F0203" w:rsidRPr="005F0203" w:rsidRDefault="005F0203" w:rsidP="005F0203">
      <w:pPr>
        <w:spacing w:after="100" w:afterAutospacing="1"/>
        <w:rPr>
          <w:rFonts w:ascii="Montserrat" w:eastAsia="Times New Roman" w:hAnsi="Montserrat" w:cs="Times New Roman"/>
          <w:color w:val="404040"/>
        </w:rPr>
      </w:pPr>
      <w:r w:rsidRPr="005F0203">
        <w:rPr>
          <w:rFonts w:ascii="Montserrat" w:eastAsia="Times New Roman" w:hAnsi="Montserrat" w:cs="Times New Roman"/>
          <w:color w:val="404040"/>
        </w:rPr>
        <w:t xml:space="preserve">Judge Kepros was appointed to the district court bench in February 2015. He earned his bachelor’s degree from Coe College in 1993 and his law degree from the University of Iowa College of Law in 1996, with high honors. He worked as a private attorney and mediator in Iowa City beginning in 1996 </w:t>
      </w:r>
      <w:proofErr w:type="gramStart"/>
      <w:r w:rsidRPr="005F0203">
        <w:rPr>
          <w:rFonts w:ascii="Montserrat" w:eastAsia="Times New Roman" w:hAnsi="Montserrat" w:cs="Times New Roman"/>
          <w:color w:val="404040"/>
        </w:rPr>
        <w:t>and also</w:t>
      </w:r>
      <w:proofErr w:type="gramEnd"/>
      <w:r w:rsidRPr="005F0203">
        <w:rPr>
          <w:rFonts w:ascii="Montserrat" w:eastAsia="Times New Roman" w:hAnsi="Montserrat" w:cs="Times New Roman"/>
          <w:color w:val="404040"/>
        </w:rPr>
        <w:t xml:space="preserve"> served as a Johnson County Magistrate from June 2013 until his appointment to the bench. He is a member of the Iowa State Bar Association (Past Chair of the Family &amp; Juvenile Law Section) and Johnson County Bar </w:t>
      </w:r>
      <w:proofErr w:type="gramStart"/>
      <w:r w:rsidRPr="005F0203">
        <w:rPr>
          <w:rFonts w:ascii="Montserrat" w:eastAsia="Times New Roman" w:hAnsi="Montserrat" w:cs="Times New Roman"/>
          <w:color w:val="404040"/>
        </w:rPr>
        <w:t>Association, and</w:t>
      </w:r>
      <w:proofErr w:type="gramEnd"/>
      <w:r w:rsidRPr="005F0203">
        <w:rPr>
          <w:rFonts w:ascii="Montserrat" w:eastAsia="Times New Roman" w:hAnsi="Montserrat" w:cs="Times New Roman"/>
          <w:color w:val="404040"/>
        </w:rPr>
        <w:t xml:space="preserve"> previously served as Sixth District Representative in the Iowa Association of Magistrate Judges. Judge Kepros also serves on the Iowa Supreme Court Family Law Case Processing Reform Task Force and the Iowa Supreme Court Child Support Guidelines Review Committee.</w:t>
      </w:r>
    </w:p>
    <w:p w14:paraId="72FE000E" w14:textId="77777777" w:rsidR="00CB3DC6" w:rsidRDefault="00CB3DC6"/>
    <w:sectPr w:rsidR="00CB3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03"/>
    <w:rsid w:val="005D132B"/>
    <w:rsid w:val="005F0203"/>
    <w:rsid w:val="005F4F56"/>
    <w:rsid w:val="007F128F"/>
    <w:rsid w:val="008D0749"/>
    <w:rsid w:val="00BB1460"/>
    <w:rsid w:val="00BD1785"/>
    <w:rsid w:val="00CB3DC6"/>
    <w:rsid w:val="00DE6D6A"/>
    <w:rsid w:val="00EB7502"/>
    <w:rsid w:val="00F7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9CE98"/>
  <w15:chartTrackingRefBased/>
  <w15:docId w15:val="{529B955F-E0AA-F04F-94CA-63FB02A1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2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2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02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02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02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02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02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2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2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02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02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02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02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02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02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2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2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02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203"/>
    <w:rPr>
      <w:i/>
      <w:iCs/>
      <w:color w:val="404040" w:themeColor="text1" w:themeTint="BF"/>
    </w:rPr>
  </w:style>
  <w:style w:type="paragraph" w:styleId="ListParagraph">
    <w:name w:val="List Paragraph"/>
    <w:basedOn w:val="Normal"/>
    <w:uiPriority w:val="34"/>
    <w:qFormat/>
    <w:rsid w:val="005F0203"/>
    <w:pPr>
      <w:ind w:left="720"/>
      <w:contextualSpacing/>
    </w:pPr>
  </w:style>
  <w:style w:type="character" w:styleId="IntenseEmphasis">
    <w:name w:val="Intense Emphasis"/>
    <w:basedOn w:val="DefaultParagraphFont"/>
    <w:uiPriority w:val="21"/>
    <w:qFormat/>
    <w:rsid w:val="005F0203"/>
    <w:rPr>
      <w:i/>
      <w:iCs/>
      <w:color w:val="0F4761" w:themeColor="accent1" w:themeShade="BF"/>
    </w:rPr>
  </w:style>
  <w:style w:type="paragraph" w:styleId="IntenseQuote">
    <w:name w:val="Intense Quote"/>
    <w:basedOn w:val="Normal"/>
    <w:next w:val="Normal"/>
    <w:link w:val="IntenseQuoteChar"/>
    <w:uiPriority w:val="30"/>
    <w:qFormat/>
    <w:rsid w:val="005F0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203"/>
    <w:rPr>
      <w:i/>
      <w:iCs/>
      <w:color w:val="0F4761" w:themeColor="accent1" w:themeShade="BF"/>
    </w:rPr>
  </w:style>
  <w:style w:type="character" w:styleId="IntenseReference">
    <w:name w:val="Intense Reference"/>
    <w:basedOn w:val="DefaultParagraphFont"/>
    <w:uiPriority w:val="32"/>
    <w:qFormat/>
    <w:rsid w:val="005F0203"/>
    <w:rPr>
      <w:b/>
      <w:bCs/>
      <w:smallCaps/>
      <w:color w:val="0F4761" w:themeColor="accent1" w:themeShade="BF"/>
      <w:spacing w:val="5"/>
    </w:rPr>
  </w:style>
  <w:style w:type="paragraph" w:styleId="NormalWeb">
    <w:name w:val="Normal (Web)"/>
    <w:basedOn w:val="Normal"/>
    <w:uiPriority w:val="99"/>
    <w:semiHidden/>
    <w:unhideWhenUsed/>
    <w:rsid w:val="005F0203"/>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672241">
      <w:bodyDiv w:val="1"/>
      <w:marLeft w:val="0"/>
      <w:marRight w:val="0"/>
      <w:marTop w:val="0"/>
      <w:marBottom w:val="0"/>
      <w:divBdr>
        <w:top w:val="none" w:sz="0" w:space="0" w:color="auto"/>
        <w:left w:val="none" w:sz="0" w:space="0" w:color="auto"/>
        <w:bottom w:val="none" w:sz="0" w:space="0" w:color="auto"/>
        <w:right w:val="none" w:sz="0" w:space="0" w:color="auto"/>
      </w:divBdr>
      <w:divsChild>
        <w:div w:id="630478871">
          <w:marLeft w:val="0"/>
          <w:marRight w:val="0"/>
          <w:marTop w:val="0"/>
          <w:marBottom w:val="0"/>
          <w:divBdr>
            <w:top w:val="none" w:sz="0" w:space="0" w:color="auto"/>
            <w:left w:val="none" w:sz="0" w:space="0" w:color="auto"/>
            <w:bottom w:val="none" w:sz="0" w:space="0" w:color="auto"/>
            <w:right w:val="none" w:sz="0" w:space="0" w:color="auto"/>
          </w:divBdr>
        </w:div>
        <w:div w:id="314457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854</Characters>
  <Application>Microsoft Office Word</Application>
  <DocSecurity>0</DocSecurity>
  <Lines>7</Lines>
  <Paragraphs>2</Paragraphs>
  <ScaleCrop>false</ScaleCrop>
  <Company>Teitle Law Offices, P.C.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Kehl</dc:creator>
  <cp:keywords/>
  <dc:description/>
  <cp:lastModifiedBy>Brenda Kehl</cp:lastModifiedBy>
  <cp:revision>2</cp:revision>
  <dcterms:created xsi:type="dcterms:W3CDTF">2025-06-25T14:25:00Z</dcterms:created>
  <dcterms:modified xsi:type="dcterms:W3CDTF">2025-09-23T20:15:00Z</dcterms:modified>
</cp:coreProperties>
</file>