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E09C9E" w14:textId="68665573" w:rsidR="0038489C" w:rsidRPr="00071ECA" w:rsidRDefault="0038489C" w:rsidP="0038489C">
      <w:pPr>
        <w:pStyle w:val="Title"/>
        <w:ind w:left="1440"/>
        <w:rPr>
          <w:rFonts w:ascii="Arial Black" w:hAnsi="Arial Black"/>
          <w:sz w:val="26"/>
          <w:szCs w:val="26"/>
        </w:rPr>
      </w:pPr>
      <w:r w:rsidRPr="00071ECA">
        <w:rPr>
          <w:rFonts w:ascii="Arial Black" w:hAnsi="Arial Black"/>
          <w:sz w:val="26"/>
          <w:szCs w:val="26"/>
        </w:rPr>
        <w:t xml:space="preserve"> </w:t>
      </w:r>
      <w:r>
        <w:rPr>
          <w:rFonts w:ascii="Arial Black" w:hAnsi="Arial Black"/>
          <w:sz w:val="26"/>
          <w:szCs w:val="26"/>
        </w:rPr>
        <w:t xml:space="preserve">                  </w:t>
      </w:r>
      <w:r w:rsidRPr="00071ECA">
        <w:rPr>
          <w:rFonts w:ascii="Arial Black" w:hAnsi="Arial Black"/>
          <w:sz w:val="26"/>
          <w:szCs w:val="26"/>
        </w:rPr>
        <w:t xml:space="preserve">How to </w:t>
      </w:r>
      <w:r>
        <w:rPr>
          <w:rFonts w:ascii="Arial Black" w:hAnsi="Arial Black"/>
          <w:sz w:val="26"/>
          <w:szCs w:val="26"/>
        </w:rPr>
        <w:t>P</w:t>
      </w:r>
      <w:r w:rsidRPr="00071ECA">
        <w:rPr>
          <w:rFonts w:ascii="Arial Black" w:hAnsi="Arial Black"/>
          <w:sz w:val="26"/>
          <w:szCs w:val="26"/>
        </w:rPr>
        <w:t xml:space="preserve">repare for </w:t>
      </w:r>
      <w:r>
        <w:rPr>
          <w:rFonts w:ascii="Arial Black" w:hAnsi="Arial Black"/>
          <w:sz w:val="26"/>
          <w:szCs w:val="26"/>
        </w:rPr>
        <w:t>M</w:t>
      </w:r>
      <w:r w:rsidRPr="00071ECA">
        <w:rPr>
          <w:rFonts w:ascii="Arial Black" w:hAnsi="Arial Black"/>
          <w:sz w:val="26"/>
          <w:szCs w:val="26"/>
        </w:rPr>
        <w:t>ediation</w:t>
      </w:r>
    </w:p>
    <w:p w14:paraId="7AE52EBD" w14:textId="77777777" w:rsidR="0038489C" w:rsidRPr="00EC1CA8" w:rsidRDefault="0038489C" w:rsidP="0038489C">
      <w:pPr>
        <w:pStyle w:val="Title"/>
        <w:rPr>
          <w:rFonts w:ascii="Albertus Extra Bold" w:hAnsi="Albertus Extra Bold"/>
          <w:sz w:val="6"/>
          <w:szCs w:val="6"/>
        </w:rPr>
      </w:pPr>
    </w:p>
    <w:p w14:paraId="453F0497" w14:textId="77777777" w:rsidR="0038489C" w:rsidRDefault="0038489C" w:rsidP="0038489C">
      <w:pPr>
        <w:pStyle w:val="BodyText"/>
        <w:jc w:val="center"/>
        <w:rPr>
          <w:b/>
          <w:sz w:val="28"/>
          <w:szCs w:val="28"/>
        </w:rPr>
      </w:pPr>
      <w:r w:rsidRPr="009B2570">
        <w:rPr>
          <w:b/>
          <w:sz w:val="28"/>
          <w:szCs w:val="28"/>
        </w:rPr>
        <w:t>This is a private worksheet that will help you organize your thoughts and get the information you need to make good decisions.</w:t>
      </w:r>
    </w:p>
    <w:p w14:paraId="1D9FFF7B" w14:textId="77777777" w:rsidR="0038489C" w:rsidRPr="009B2570" w:rsidRDefault="0038489C" w:rsidP="0038489C">
      <w:pPr>
        <w:pStyle w:val="BodyText"/>
        <w:jc w:val="center"/>
        <w:rPr>
          <w:b/>
          <w:sz w:val="28"/>
          <w:szCs w:val="28"/>
        </w:rPr>
      </w:pPr>
    </w:p>
    <w:p w14:paraId="1E18D75F" w14:textId="77777777" w:rsidR="0038489C" w:rsidRPr="00EC1CA8" w:rsidRDefault="0038489C" w:rsidP="0038489C">
      <w:pPr>
        <w:pStyle w:val="BodyText"/>
        <w:rPr>
          <w:b/>
          <w:sz w:val="6"/>
          <w:szCs w:val="6"/>
        </w:rPr>
      </w:pPr>
    </w:p>
    <w:p w14:paraId="3A0B0824" w14:textId="2A62AC18" w:rsidR="0038489C" w:rsidRPr="00AA37D5" w:rsidRDefault="0038489C" w:rsidP="0038489C">
      <w:pPr>
        <w:pStyle w:val="BodyText"/>
        <w:numPr>
          <w:ilvl w:val="0"/>
          <w:numId w:val="1"/>
        </w:numPr>
        <w:rPr>
          <w:b/>
          <w:szCs w:val="24"/>
        </w:rPr>
      </w:pPr>
      <w:r w:rsidRPr="00AA37D5">
        <w:rPr>
          <w:b/>
          <w:szCs w:val="24"/>
        </w:rPr>
        <w:t xml:space="preserve">If you are afraid to be with the other party or won’t be able to speak up or disagree with him/her in mediation, </w:t>
      </w:r>
      <w:r w:rsidR="00300BE6">
        <w:rPr>
          <w:b/>
          <w:szCs w:val="24"/>
        </w:rPr>
        <w:t xml:space="preserve">or, if you are afraid that if you do speak up </w:t>
      </w:r>
      <w:r w:rsidR="00785C51">
        <w:rPr>
          <w:b/>
          <w:szCs w:val="24"/>
        </w:rPr>
        <w:t xml:space="preserve">and disagree that you or your child(ren) might be harmed or disadvantaged later, </w:t>
      </w:r>
      <w:r w:rsidRPr="00AA37D5">
        <w:rPr>
          <w:b/>
          <w:szCs w:val="24"/>
        </w:rPr>
        <w:t>tell your attorney and your mediator. Mediation may not be appropriate in your case.</w:t>
      </w:r>
      <w:r>
        <w:rPr>
          <w:b/>
          <w:szCs w:val="24"/>
        </w:rPr>
        <w:t xml:space="preserve"> Or, you may want to adapt the process, for example, mediate by zoom or in different zoom rooms. Talk with your mediator, and your attorney if you have one, about this.</w:t>
      </w:r>
    </w:p>
    <w:p w14:paraId="5444227F" w14:textId="77777777" w:rsidR="0038489C" w:rsidRPr="00865A83" w:rsidRDefault="0038489C" w:rsidP="0038489C">
      <w:pPr>
        <w:pStyle w:val="BodyText"/>
        <w:ind w:left="360"/>
        <w:rPr>
          <w:b/>
          <w:sz w:val="16"/>
          <w:szCs w:val="16"/>
        </w:rPr>
      </w:pPr>
    </w:p>
    <w:p w14:paraId="54EC3EAC" w14:textId="77777777" w:rsidR="0038489C" w:rsidRPr="00AA37D5" w:rsidRDefault="0038489C" w:rsidP="0038489C">
      <w:pPr>
        <w:pStyle w:val="BodyText"/>
        <w:numPr>
          <w:ilvl w:val="0"/>
          <w:numId w:val="1"/>
        </w:numPr>
        <w:rPr>
          <w:szCs w:val="24"/>
        </w:rPr>
      </w:pPr>
      <w:r w:rsidRPr="00AA37D5">
        <w:rPr>
          <w:b/>
          <w:szCs w:val="24"/>
        </w:rPr>
        <w:t xml:space="preserve">Make a list of all the issues you would like to discuss or decide in mediation.   </w:t>
      </w:r>
      <w:r w:rsidRPr="00AA37D5">
        <w:rPr>
          <w:szCs w:val="24"/>
        </w:rPr>
        <w:t xml:space="preserve"> </w:t>
      </w:r>
      <w:r w:rsidRPr="00AA37D5">
        <w:rPr>
          <w:b/>
          <w:szCs w:val="24"/>
        </w:rPr>
        <w:t xml:space="preserve"> </w:t>
      </w:r>
    </w:p>
    <w:p w14:paraId="062D32D7" w14:textId="77777777" w:rsidR="0038489C" w:rsidRPr="00AA37D5" w:rsidRDefault="0038489C" w:rsidP="0038489C">
      <w:pPr>
        <w:pStyle w:val="BodyText"/>
        <w:numPr>
          <w:ilvl w:val="0"/>
          <w:numId w:val="5"/>
        </w:numPr>
        <w:rPr>
          <w:szCs w:val="24"/>
        </w:rPr>
      </w:pPr>
      <w:r w:rsidRPr="00AA37D5">
        <w:rPr>
          <w:szCs w:val="24"/>
        </w:rPr>
        <w:t xml:space="preserve">Include any concerns, large and small.  Leave an inch </w:t>
      </w:r>
      <w:r w:rsidRPr="00AA37D5">
        <w:rPr>
          <w:szCs w:val="24"/>
          <w:u w:val="single"/>
        </w:rPr>
        <w:t>between each item</w:t>
      </w:r>
      <w:r w:rsidRPr="00AA37D5">
        <w:rPr>
          <w:szCs w:val="24"/>
        </w:rPr>
        <w:t xml:space="preserve">, where you will answer the following questions: </w:t>
      </w:r>
    </w:p>
    <w:p w14:paraId="0F041A3B" w14:textId="77777777" w:rsidR="0038489C" w:rsidRPr="00AA37D5" w:rsidRDefault="0038489C" w:rsidP="0038489C">
      <w:pPr>
        <w:pStyle w:val="BodyText"/>
        <w:numPr>
          <w:ilvl w:val="1"/>
          <w:numId w:val="5"/>
        </w:numPr>
        <w:rPr>
          <w:b/>
          <w:szCs w:val="24"/>
        </w:rPr>
      </w:pPr>
      <w:r w:rsidRPr="00AA37D5">
        <w:rPr>
          <w:b/>
          <w:szCs w:val="24"/>
        </w:rPr>
        <w:t>What is important about this (from your point of view)?</w:t>
      </w:r>
    </w:p>
    <w:p w14:paraId="2B6EFEC9" w14:textId="77777777" w:rsidR="0038489C" w:rsidRPr="00AA37D5" w:rsidRDefault="0038489C" w:rsidP="0038489C">
      <w:pPr>
        <w:pStyle w:val="BodyText"/>
        <w:numPr>
          <w:ilvl w:val="1"/>
          <w:numId w:val="5"/>
        </w:numPr>
        <w:rPr>
          <w:b/>
          <w:szCs w:val="24"/>
        </w:rPr>
      </w:pPr>
      <w:r w:rsidRPr="00AA37D5">
        <w:rPr>
          <w:b/>
          <w:szCs w:val="24"/>
        </w:rPr>
        <w:t xml:space="preserve">What do you want the other person to understand about this (from your point of view)? </w:t>
      </w:r>
    </w:p>
    <w:p w14:paraId="5C312515" w14:textId="77777777" w:rsidR="0038489C" w:rsidRPr="00AA37D5" w:rsidRDefault="0038489C" w:rsidP="0038489C">
      <w:pPr>
        <w:pStyle w:val="BodyText"/>
        <w:numPr>
          <w:ilvl w:val="1"/>
          <w:numId w:val="5"/>
        </w:numPr>
        <w:rPr>
          <w:b/>
          <w:szCs w:val="24"/>
        </w:rPr>
      </w:pPr>
      <w:r w:rsidRPr="00AA37D5">
        <w:rPr>
          <w:b/>
          <w:szCs w:val="24"/>
        </w:rPr>
        <w:t>What are your concerns about this?  What are you worried about?</w:t>
      </w:r>
    </w:p>
    <w:p w14:paraId="64687C14" w14:textId="77777777" w:rsidR="0038489C" w:rsidRPr="00AA37D5" w:rsidRDefault="0038489C" w:rsidP="0038489C">
      <w:pPr>
        <w:pStyle w:val="BodyText"/>
        <w:numPr>
          <w:ilvl w:val="1"/>
          <w:numId w:val="5"/>
        </w:numPr>
        <w:rPr>
          <w:b/>
          <w:szCs w:val="24"/>
        </w:rPr>
      </w:pPr>
      <w:r w:rsidRPr="00AA37D5">
        <w:rPr>
          <w:b/>
          <w:szCs w:val="24"/>
        </w:rPr>
        <w:t>What is the range of acceptable ways to deal with this that I can think of right now?</w:t>
      </w:r>
    </w:p>
    <w:p w14:paraId="176D0939" w14:textId="77777777" w:rsidR="0038489C" w:rsidRPr="00AA37D5" w:rsidRDefault="0038489C" w:rsidP="0038489C">
      <w:pPr>
        <w:pStyle w:val="BodyText"/>
        <w:ind w:left="360"/>
        <w:rPr>
          <w:szCs w:val="24"/>
        </w:rPr>
      </w:pPr>
      <w:r w:rsidRPr="00AA37D5">
        <w:rPr>
          <w:szCs w:val="24"/>
        </w:rPr>
        <w:t xml:space="preserve">B. </w:t>
      </w:r>
      <w:r w:rsidRPr="00AA37D5">
        <w:rPr>
          <w:b/>
          <w:szCs w:val="24"/>
        </w:rPr>
        <w:t>Making this list and answering these questions can be useful</w:t>
      </w:r>
      <w:r w:rsidRPr="00AA37D5">
        <w:rPr>
          <w:szCs w:val="24"/>
        </w:rPr>
        <w:t>:</w:t>
      </w:r>
    </w:p>
    <w:p w14:paraId="4D079025" w14:textId="77777777" w:rsidR="0038489C" w:rsidRPr="00AA37D5" w:rsidRDefault="0038489C" w:rsidP="0038489C">
      <w:pPr>
        <w:pStyle w:val="BodyText"/>
        <w:numPr>
          <w:ilvl w:val="0"/>
          <w:numId w:val="3"/>
        </w:numPr>
        <w:rPr>
          <w:szCs w:val="24"/>
        </w:rPr>
      </w:pPr>
      <w:r w:rsidRPr="00AA37D5">
        <w:rPr>
          <w:szCs w:val="24"/>
        </w:rPr>
        <w:t xml:space="preserve">It can help you </w:t>
      </w:r>
      <w:r>
        <w:rPr>
          <w:szCs w:val="24"/>
        </w:rPr>
        <w:t xml:space="preserve">get to the heart of </w:t>
      </w:r>
      <w:r w:rsidRPr="00AA37D5">
        <w:rPr>
          <w:szCs w:val="24"/>
        </w:rPr>
        <w:t>what’s important to you and why.</w:t>
      </w:r>
    </w:p>
    <w:p w14:paraId="3631BD60" w14:textId="77777777" w:rsidR="0038489C" w:rsidRPr="00AA37D5" w:rsidRDefault="0038489C" w:rsidP="0038489C">
      <w:pPr>
        <w:pStyle w:val="BodyText"/>
        <w:numPr>
          <w:ilvl w:val="0"/>
          <w:numId w:val="3"/>
        </w:numPr>
        <w:rPr>
          <w:szCs w:val="24"/>
        </w:rPr>
      </w:pPr>
      <w:r w:rsidRPr="00AA37D5">
        <w:rPr>
          <w:szCs w:val="24"/>
        </w:rPr>
        <w:t>In mediation, it is helpful to start by focusing on what’s important to you – not the final decision you think you want. Answering these questions will help you do that.</w:t>
      </w:r>
    </w:p>
    <w:p w14:paraId="2D3ACEDD" w14:textId="77777777" w:rsidR="0038489C" w:rsidRPr="00AA37D5" w:rsidRDefault="0038489C" w:rsidP="0038489C">
      <w:pPr>
        <w:pStyle w:val="BodyText"/>
        <w:numPr>
          <w:ilvl w:val="0"/>
          <w:numId w:val="3"/>
        </w:numPr>
        <w:rPr>
          <w:szCs w:val="24"/>
        </w:rPr>
      </w:pPr>
      <w:r>
        <w:rPr>
          <w:szCs w:val="24"/>
        </w:rPr>
        <w:t xml:space="preserve">These questions can create a ‘lead in’ that can help you be able to talk with the other person in a way they can listen to. Saying “What is important about this from my </w:t>
      </w:r>
      <w:proofErr w:type="spellStart"/>
      <w:r>
        <w:rPr>
          <w:szCs w:val="24"/>
        </w:rPr>
        <w:t>pov</w:t>
      </w:r>
      <w:proofErr w:type="spellEnd"/>
      <w:r>
        <w:rPr>
          <w:szCs w:val="24"/>
        </w:rPr>
        <w:t xml:space="preserve"> is…” or “What I wish you understood about this is…” </w:t>
      </w:r>
      <w:r w:rsidRPr="00AA37D5">
        <w:rPr>
          <w:szCs w:val="24"/>
        </w:rPr>
        <w:t xml:space="preserve">is easier for them to listen to you than if you say “I want this because </w:t>
      </w:r>
      <w:r w:rsidRPr="00AA37D5">
        <w:rPr>
          <w:szCs w:val="24"/>
          <w:u w:val="single"/>
        </w:rPr>
        <w:t>you</w:t>
      </w:r>
      <w:r w:rsidRPr="00AA37D5">
        <w:rPr>
          <w:szCs w:val="24"/>
        </w:rPr>
        <w:t xml:space="preserve"> are … (so irresponsible, such a jerk, </w:t>
      </w:r>
      <w:r>
        <w:rPr>
          <w:szCs w:val="24"/>
        </w:rPr>
        <w:t xml:space="preserve">you never…, you always…, </w:t>
      </w:r>
      <w:r w:rsidRPr="00AA37D5">
        <w:rPr>
          <w:szCs w:val="24"/>
        </w:rPr>
        <w:t>etc.)</w:t>
      </w:r>
      <w:r>
        <w:rPr>
          <w:szCs w:val="24"/>
        </w:rPr>
        <w:t xml:space="preserve"> This can make a big difference in how your conversation goes.</w:t>
      </w:r>
    </w:p>
    <w:p w14:paraId="441EB699" w14:textId="77777777" w:rsidR="0038489C" w:rsidRPr="00164A32" w:rsidRDefault="0038489C" w:rsidP="0038489C">
      <w:pPr>
        <w:pStyle w:val="BodyText"/>
        <w:ind w:left="1080"/>
        <w:rPr>
          <w:sz w:val="18"/>
          <w:szCs w:val="18"/>
        </w:rPr>
      </w:pPr>
      <w:r w:rsidRPr="00164A32">
        <w:rPr>
          <w:sz w:val="18"/>
          <w:szCs w:val="18"/>
        </w:rPr>
        <w:t xml:space="preserve"> </w:t>
      </w:r>
    </w:p>
    <w:p w14:paraId="694FDBE7" w14:textId="77777777" w:rsidR="0038489C" w:rsidRDefault="0038489C" w:rsidP="0038489C">
      <w:pPr>
        <w:pStyle w:val="BodyText"/>
        <w:numPr>
          <w:ilvl w:val="0"/>
          <w:numId w:val="1"/>
        </w:numPr>
        <w:rPr>
          <w:b/>
          <w:szCs w:val="24"/>
        </w:rPr>
      </w:pPr>
      <w:r w:rsidRPr="00AA37D5">
        <w:rPr>
          <w:b/>
          <w:szCs w:val="24"/>
        </w:rPr>
        <w:t>Consult with your attorney, if you have one, about your list.</w:t>
      </w:r>
    </w:p>
    <w:p w14:paraId="37B42255" w14:textId="77777777" w:rsidR="0038489C" w:rsidRPr="00AA37D5" w:rsidRDefault="0038489C" w:rsidP="0038489C">
      <w:pPr>
        <w:pStyle w:val="BodyText"/>
        <w:numPr>
          <w:ilvl w:val="0"/>
          <w:numId w:val="6"/>
        </w:numPr>
        <w:ind w:right="-180"/>
        <w:rPr>
          <w:b/>
          <w:szCs w:val="24"/>
        </w:rPr>
      </w:pPr>
      <w:r w:rsidRPr="00AA37D5">
        <w:rPr>
          <w:b/>
          <w:szCs w:val="24"/>
        </w:rPr>
        <w:t>Ask your attorney what additional issues you need to discuss and add those to your list.</w:t>
      </w:r>
      <w:r w:rsidRPr="00AA37D5">
        <w:rPr>
          <w:szCs w:val="24"/>
        </w:rPr>
        <w:t xml:space="preserve">  (Your attorney can tell you if there are additional issues that need to be decided in cases like yours. If you know about them, you can work on them in mediation and try to make your own decisions on them.) </w:t>
      </w:r>
    </w:p>
    <w:p w14:paraId="1495E28F" w14:textId="77777777" w:rsidR="0038489C" w:rsidRPr="00AA37D5" w:rsidRDefault="0038489C" w:rsidP="0038489C">
      <w:pPr>
        <w:pStyle w:val="BodyText"/>
        <w:numPr>
          <w:ilvl w:val="0"/>
          <w:numId w:val="6"/>
        </w:numPr>
        <w:rPr>
          <w:b/>
          <w:szCs w:val="24"/>
        </w:rPr>
      </w:pPr>
      <w:r w:rsidRPr="00AA37D5">
        <w:rPr>
          <w:b/>
          <w:szCs w:val="24"/>
        </w:rPr>
        <w:t>Then, for each issue on your list, ask your attorney:</w:t>
      </w:r>
    </w:p>
    <w:p w14:paraId="55214CF5" w14:textId="77777777" w:rsidR="0038489C" w:rsidRPr="00AA37D5" w:rsidRDefault="0038489C" w:rsidP="0038489C">
      <w:pPr>
        <w:pStyle w:val="BodyText"/>
        <w:numPr>
          <w:ilvl w:val="0"/>
          <w:numId w:val="2"/>
        </w:numPr>
        <w:rPr>
          <w:szCs w:val="24"/>
        </w:rPr>
      </w:pPr>
      <w:r w:rsidRPr="00AA37D5">
        <w:rPr>
          <w:b/>
          <w:szCs w:val="24"/>
        </w:rPr>
        <w:t xml:space="preserve">Are there any legal, financial, or other long-term ramifications of this issue?  </w:t>
      </w:r>
      <w:r w:rsidRPr="00AA37D5">
        <w:rPr>
          <w:szCs w:val="24"/>
        </w:rPr>
        <w:t>Legally, some issues are related to others, and you need to know about them.</w:t>
      </w:r>
    </w:p>
    <w:p w14:paraId="79923801" w14:textId="77777777" w:rsidR="0038489C" w:rsidRPr="00AA37D5" w:rsidRDefault="0038489C" w:rsidP="0038489C">
      <w:pPr>
        <w:pStyle w:val="BodyText"/>
        <w:numPr>
          <w:ilvl w:val="0"/>
          <w:numId w:val="2"/>
        </w:numPr>
        <w:rPr>
          <w:szCs w:val="24"/>
        </w:rPr>
      </w:pPr>
      <w:r w:rsidRPr="00AA37D5">
        <w:rPr>
          <w:b/>
          <w:szCs w:val="24"/>
        </w:rPr>
        <w:t>What is the range of what the court might decide and why?</w:t>
      </w:r>
      <w:r w:rsidRPr="00AA37D5">
        <w:rPr>
          <w:szCs w:val="24"/>
        </w:rPr>
        <w:t xml:space="preserve">  If you can’t decide on the issues, the court will.  It is useful to know the range of what might happen if you two can’t make the decisions.</w:t>
      </w:r>
    </w:p>
    <w:p w14:paraId="797B78DE" w14:textId="77777777" w:rsidR="0038489C" w:rsidRPr="00AA37D5" w:rsidRDefault="0038489C" w:rsidP="0038489C">
      <w:pPr>
        <w:pStyle w:val="BodyText"/>
        <w:numPr>
          <w:ilvl w:val="0"/>
          <w:numId w:val="6"/>
        </w:numPr>
        <w:rPr>
          <w:b/>
          <w:szCs w:val="24"/>
        </w:rPr>
      </w:pPr>
      <w:r w:rsidRPr="00AA37D5">
        <w:rPr>
          <w:b/>
          <w:szCs w:val="24"/>
        </w:rPr>
        <w:t>Also ask your attorney:</w:t>
      </w:r>
    </w:p>
    <w:p w14:paraId="10D8DC41" w14:textId="77777777" w:rsidR="0038489C" w:rsidRPr="00AA37D5" w:rsidRDefault="0038489C" w:rsidP="0038489C">
      <w:pPr>
        <w:pStyle w:val="BodyText"/>
        <w:numPr>
          <w:ilvl w:val="0"/>
          <w:numId w:val="4"/>
        </w:numPr>
        <w:rPr>
          <w:b/>
          <w:szCs w:val="24"/>
        </w:rPr>
      </w:pPr>
      <w:r w:rsidRPr="00AA37D5">
        <w:rPr>
          <w:b/>
          <w:szCs w:val="24"/>
        </w:rPr>
        <w:t xml:space="preserve">If we go to court, how soon will we be able to go to court and about how much will it cost?  </w:t>
      </w:r>
      <w:r w:rsidRPr="00AA37D5">
        <w:rPr>
          <w:szCs w:val="24"/>
        </w:rPr>
        <w:t>This helps you understand your options.</w:t>
      </w:r>
    </w:p>
    <w:p w14:paraId="6A8669F9" w14:textId="77777777" w:rsidR="0038489C" w:rsidRPr="00AA37D5" w:rsidRDefault="0038489C" w:rsidP="0038489C">
      <w:pPr>
        <w:pStyle w:val="BodyText"/>
        <w:numPr>
          <w:ilvl w:val="0"/>
          <w:numId w:val="4"/>
        </w:numPr>
        <w:ind w:right="-270"/>
        <w:rPr>
          <w:szCs w:val="24"/>
        </w:rPr>
      </w:pPr>
      <w:r w:rsidRPr="00AA37D5">
        <w:rPr>
          <w:b/>
          <w:szCs w:val="24"/>
        </w:rPr>
        <w:t xml:space="preserve">Can you suggest a range of possible solutions?  </w:t>
      </w:r>
      <w:r w:rsidRPr="00AA37D5">
        <w:rPr>
          <w:szCs w:val="24"/>
        </w:rPr>
        <w:t>Add these to your own list.</w:t>
      </w:r>
    </w:p>
    <w:p w14:paraId="419C76C9" w14:textId="77777777" w:rsidR="0038489C" w:rsidRPr="00865A83" w:rsidRDefault="0038489C" w:rsidP="0038489C">
      <w:pPr>
        <w:pStyle w:val="BodyText"/>
        <w:ind w:left="1440" w:right="-270"/>
        <w:rPr>
          <w:sz w:val="16"/>
          <w:szCs w:val="16"/>
        </w:rPr>
      </w:pPr>
    </w:p>
    <w:p w14:paraId="2A85C421" w14:textId="77777777" w:rsidR="0038489C" w:rsidRDefault="0038489C" w:rsidP="0038489C">
      <w:pPr>
        <w:pStyle w:val="BodyText"/>
        <w:numPr>
          <w:ilvl w:val="0"/>
          <w:numId w:val="1"/>
        </w:numPr>
        <w:ind w:right="-180"/>
        <w:rPr>
          <w:b/>
          <w:szCs w:val="24"/>
        </w:rPr>
      </w:pPr>
      <w:r>
        <w:rPr>
          <w:b/>
          <w:szCs w:val="24"/>
        </w:rPr>
        <w:t xml:space="preserve">Another way to prepare: One of the first things you will do when we meet will be to talk together and make ground rules for your mediation. Think of any behaviors that would help you be able to say what you want to say or help you listen to the other person. (For example, listening to each other, being respectful, etc.) Or think </w:t>
      </w:r>
      <w:r w:rsidRPr="003D3DBC">
        <w:rPr>
          <w:b/>
          <w:szCs w:val="24"/>
        </w:rPr>
        <w:t xml:space="preserve">of behaviors that would upset one or both of you and derail your conversation about issues and get you fighting about that behavior or simply shut down communication. </w:t>
      </w:r>
      <w:r>
        <w:rPr>
          <w:b/>
          <w:szCs w:val="24"/>
        </w:rPr>
        <w:t xml:space="preserve">(For example, put downs, making fun of the other, talking disrespectfully.) We </w:t>
      </w:r>
      <w:r>
        <w:rPr>
          <w:b/>
          <w:szCs w:val="24"/>
        </w:rPr>
        <w:lastRenderedPageBreak/>
        <w:t xml:space="preserve">want behaviors that will help you stay on track in working together, not behaviors that will derail you completely. It will only be a ground rule if you both agree to it. </w:t>
      </w:r>
    </w:p>
    <w:p w14:paraId="68C1E7EC" w14:textId="77777777" w:rsidR="0038489C" w:rsidRPr="00160967" w:rsidRDefault="0038489C" w:rsidP="0038489C">
      <w:pPr>
        <w:pStyle w:val="BodyText"/>
        <w:ind w:left="360" w:right="-180"/>
        <w:rPr>
          <w:b/>
          <w:sz w:val="16"/>
          <w:szCs w:val="16"/>
        </w:rPr>
      </w:pPr>
    </w:p>
    <w:p w14:paraId="71EB42F1" w14:textId="77777777" w:rsidR="0038489C" w:rsidRPr="00AA37D5" w:rsidRDefault="0038489C" w:rsidP="0038489C">
      <w:pPr>
        <w:pStyle w:val="BodyText"/>
        <w:numPr>
          <w:ilvl w:val="0"/>
          <w:numId w:val="1"/>
        </w:numPr>
        <w:ind w:right="-180"/>
        <w:rPr>
          <w:b/>
          <w:szCs w:val="24"/>
        </w:rPr>
      </w:pPr>
      <w:r w:rsidRPr="00AA37D5">
        <w:rPr>
          <w:b/>
          <w:szCs w:val="24"/>
        </w:rPr>
        <w:t xml:space="preserve">Be sure you understand and have copies of any other information you may want to discuss in mediation.  </w:t>
      </w:r>
      <w:r w:rsidRPr="00AA37D5">
        <w:rPr>
          <w:szCs w:val="24"/>
        </w:rPr>
        <w:t>You can bring your notes and any work sheets, correspondence, or any documents you think might be useful.</w:t>
      </w:r>
    </w:p>
    <w:p w14:paraId="6973FB34" w14:textId="77777777" w:rsidR="0038489C" w:rsidRPr="00865A83" w:rsidRDefault="0038489C" w:rsidP="0038489C">
      <w:pPr>
        <w:pStyle w:val="BodyText"/>
        <w:ind w:left="360" w:right="-180"/>
        <w:rPr>
          <w:b/>
          <w:sz w:val="16"/>
          <w:szCs w:val="16"/>
        </w:rPr>
      </w:pPr>
    </w:p>
    <w:p w14:paraId="2178EA36" w14:textId="77777777" w:rsidR="0038489C" w:rsidRPr="00EC5B19" w:rsidRDefault="0038489C" w:rsidP="0038489C">
      <w:pPr>
        <w:pStyle w:val="BodyText"/>
        <w:numPr>
          <w:ilvl w:val="0"/>
          <w:numId w:val="1"/>
        </w:numPr>
        <w:rPr>
          <w:b/>
          <w:szCs w:val="24"/>
        </w:rPr>
      </w:pPr>
      <w:r>
        <w:rPr>
          <w:b/>
          <w:szCs w:val="24"/>
        </w:rPr>
        <w:t xml:space="preserve">Options for legal advice. </w:t>
      </w:r>
      <w:r w:rsidRPr="00AA37D5">
        <w:rPr>
          <w:b/>
          <w:szCs w:val="24"/>
        </w:rPr>
        <w:t xml:space="preserve">You already understand the personal aspects of your situation. It can be very useful to understand the legal aspects of your case as well. To use your time and money effectively in mediation, it’s best to talk with your attorney before mediation, so you are fully informed as you talk and make decisions in mediation. </w:t>
      </w:r>
      <w:r>
        <w:rPr>
          <w:b/>
          <w:szCs w:val="24"/>
        </w:rPr>
        <w:t xml:space="preserve">It is possible to hire an attorney to represent you for the entire case. </w:t>
      </w:r>
      <w:r w:rsidRPr="00AA37D5">
        <w:rPr>
          <w:b/>
          <w:szCs w:val="24"/>
        </w:rPr>
        <w:t xml:space="preserve">Your attorney can be an important resource and can attend mediation with you.  </w:t>
      </w:r>
      <w:r>
        <w:rPr>
          <w:b/>
          <w:szCs w:val="24"/>
        </w:rPr>
        <w:t xml:space="preserve">Or, it is also possible to hire an attorney at their hourly rate to meet with you one time only to explain the legal issues in your case, as you prepare for mediation. Go to </w:t>
      </w:r>
      <w:hyperlink r:id="rId5" w:history="1">
        <w:r>
          <w:rPr>
            <w:rStyle w:val="Hyperlink"/>
          </w:rPr>
          <w:t>https://mediateiowa.org/list-of-mediators/</w:t>
        </w:r>
      </w:hyperlink>
      <w:r>
        <w:t xml:space="preserve"> and look at the Mediation Prep Session Attorneys listed.</w:t>
      </w:r>
    </w:p>
    <w:p w14:paraId="36BDD7CF" w14:textId="77777777" w:rsidR="0038489C" w:rsidRDefault="0038489C" w:rsidP="0038489C">
      <w:pPr>
        <w:pStyle w:val="ListParagraph"/>
        <w:rPr>
          <w:b/>
          <w:szCs w:val="24"/>
        </w:rPr>
      </w:pPr>
    </w:p>
    <w:p w14:paraId="2C0CF0E6" w14:textId="77777777" w:rsidR="0038489C" w:rsidRDefault="0038489C" w:rsidP="0038489C">
      <w:pPr>
        <w:pStyle w:val="BodyText"/>
        <w:numPr>
          <w:ilvl w:val="0"/>
          <w:numId w:val="1"/>
        </w:numPr>
        <w:rPr>
          <w:b/>
          <w:szCs w:val="24"/>
        </w:rPr>
      </w:pPr>
      <w:r>
        <w:rPr>
          <w:b/>
          <w:szCs w:val="24"/>
        </w:rPr>
        <w:t>More about mediation: You are ordered to mediation as part of your court case. However, what you do in mediation is voluntary – that is the nature of mediation. So, you can talk about anything you both want to talk about and you don’t have to talk about anything you don’t want to talk about. And you don’t have to share your reason for not wanting to talk about it.</w:t>
      </w:r>
    </w:p>
    <w:p w14:paraId="07827316" w14:textId="77777777" w:rsidR="0038489C" w:rsidRPr="0020205B" w:rsidRDefault="0038489C" w:rsidP="0038489C">
      <w:pPr>
        <w:pStyle w:val="BodyText"/>
        <w:rPr>
          <w:b/>
          <w:szCs w:val="24"/>
        </w:rPr>
      </w:pPr>
    </w:p>
    <w:p w14:paraId="3285CA11" w14:textId="77777777" w:rsidR="0038489C" w:rsidRDefault="0038489C" w:rsidP="0038489C">
      <w:pPr>
        <w:pStyle w:val="BodyText"/>
        <w:ind w:left="360"/>
        <w:rPr>
          <w:b/>
          <w:szCs w:val="24"/>
        </w:rPr>
      </w:pPr>
      <w:r>
        <w:rPr>
          <w:b/>
          <w:szCs w:val="24"/>
        </w:rPr>
        <w:t>You can leave mediation anytime you want. Because you showed up at mediation, the mediator will file a Mediation Certificate of Attendance. And, because what is said or done in mediation is confidential as far as the court is concerned, the other person cannot tell the judge if you left mediation after a short time.</w:t>
      </w:r>
    </w:p>
    <w:p w14:paraId="51A5B50F" w14:textId="77777777" w:rsidR="0038489C" w:rsidRDefault="0038489C" w:rsidP="0038489C">
      <w:pPr>
        <w:pStyle w:val="BodyText"/>
        <w:ind w:left="360"/>
        <w:rPr>
          <w:b/>
          <w:szCs w:val="24"/>
        </w:rPr>
      </w:pPr>
    </w:p>
    <w:p w14:paraId="5D1FD3D8" w14:textId="77777777" w:rsidR="0038489C" w:rsidRPr="00AA37D5" w:rsidRDefault="0038489C" w:rsidP="0038489C">
      <w:pPr>
        <w:pStyle w:val="BodyText"/>
        <w:ind w:left="360"/>
        <w:rPr>
          <w:b/>
          <w:szCs w:val="24"/>
        </w:rPr>
      </w:pPr>
      <w:r>
        <w:rPr>
          <w:b/>
          <w:szCs w:val="24"/>
        </w:rPr>
        <w:t>Reaching agreement is voluntary: it is only an agreement if it is acceptable to both of you. And, a mediated agreement is tentative unless you are both represented by attorneys and both attorneys are present at mediation: That is the only situation where the parties can sign and finalize their agreement in mediation. Others have to wait to sign it outside mediation. It is not final until it is signed, filed, and accepted by the court. This procedure protects people from finalizing a decision before having time to think it through.</w:t>
      </w:r>
    </w:p>
    <w:p w14:paraId="290EE5AE" w14:textId="77777777" w:rsidR="0038489C" w:rsidRPr="00865A83" w:rsidRDefault="0038489C" w:rsidP="0038489C">
      <w:pPr>
        <w:pStyle w:val="BodyText"/>
        <w:rPr>
          <w:b/>
          <w:sz w:val="16"/>
          <w:szCs w:val="16"/>
          <w:u w:val="single"/>
        </w:rPr>
      </w:pPr>
    </w:p>
    <w:p w14:paraId="3B8E0061" w14:textId="77777777" w:rsidR="0038489C" w:rsidRPr="00AA37D5" w:rsidRDefault="0038489C" w:rsidP="0038489C">
      <w:pPr>
        <w:pStyle w:val="BodyText"/>
        <w:jc w:val="center"/>
        <w:rPr>
          <w:b/>
          <w:szCs w:val="24"/>
        </w:rPr>
      </w:pPr>
      <w:r w:rsidRPr="00AA37D5">
        <w:rPr>
          <w:b/>
          <w:szCs w:val="24"/>
        </w:rPr>
        <w:t>It is important to know as much as possible about your options</w:t>
      </w:r>
    </w:p>
    <w:p w14:paraId="51B15D9B" w14:textId="77777777" w:rsidR="0038489C" w:rsidRPr="00865A83" w:rsidRDefault="0038489C" w:rsidP="0038489C">
      <w:pPr>
        <w:pStyle w:val="BodyText"/>
        <w:jc w:val="center"/>
        <w:rPr>
          <w:b/>
          <w:sz w:val="18"/>
          <w:szCs w:val="18"/>
        </w:rPr>
      </w:pPr>
      <w:r>
        <w:rPr>
          <w:b/>
          <w:szCs w:val="24"/>
        </w:rPr>
        <w:t xml:space="preserve">                                </w:t>
      </w:r>
      <w:r w:rsidRPr="00AA37D5">
        <w:rPr>
          <w:b/>
          <w:szCs w:val="24"/>
        </w:rPr>
        <w:t>so you can make the best informed decisions in your situation.</w:t>
      </w:r>
      <w:r>
        <w:rPr>
          <w:b/>
          <w:szCs w:val="24"/>
        </w:rPr>
        <w:t xml:space="preserve">           </w:t>
      </w:r>
      <w:r w:rsidRPr="00865A83">
        <w:rPr>
          <w:b/>
          <w:sz w:val="18"/>
          <w:szCs w:val="18"/>
        </w:rPr>
        <w:t>© Annie Tucker</w:t>
      </w:r>
    </w:p>
    <w:p w14:paraId="1C60F161" w14:textId="77777777" w:rsidR="0038489C" w:rsidRDefault="0038489C" w:rsidP="0038489C">
      <w:pPr>
        <w:pStyle w:val="BodyText"/>
        <w:jc w:val="center"/>
        <w:rPr>
          <w:b/>
          <w:sz w:val="8"/>
        </w:rPr>
      </w:pPr>
    </w:p>
    <w:p w14:paraId="4E18E98F" w14:textId="77777777" w:rsidR="0038489C" w:rsidRPr="00156D83" w:rsidRDefault="0038489C" w:rsidP="0038489C">
      <w:pPr>
        <w:pStyle w:val="BodyText"/>
        <w:ind w:left="8640"/>
        <w:jc w:val="center"/>
        <w:rPr>
          <w:b/>
        </w:rPr>
      </w:pPr>
    </w:p>
    <w:p w14:paraId="2CC4EC31" w14:textId="77777777" w:rsidR="0038489C" w:rsidRDefault="0038489C" w:rsidP="0038489C"/>
    <w:p w14:paraId="516974F7" w14:textId="77777777" w:rsidR="00923252" w:rsidRDefault="00923252"/>
    <w:sectPr w:rsidR="00923252" w:rsidSect="0038489C">
      <w:pgSz w:w="12240" w:h="15840"/>
      <w:pgMar w:top="720" w:right="1080" w:bottom="720" w:left="907"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Albertus Extra Bold">
    <w:altName w:val="Calibri"/>
    <w:charset w:val="00"/>
    <w:family w:val="swiss"/>
    <w:pitch w:val="variable"/>
    <w:sig w:usb0="00000001" w:usb1="00000000" w:usb2="00000000" w:usb3="00000000" w:csb0="0000001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8A6F25"/>
    <w:multiLevelType w:val="singleLevel"/>
    <w:tmpl w:val="43C2E1D4"/>
    <w:lvl w:ilvl="0">
      <w:start w:val="1"/>
      <w:numFmt w:val="decimal"/>
      <w:lvlText w:val="%1)"/>
      <w:lvlJc w:val="left"/>
      <w:pPr>
        <w:tabs>
          <w:tab w:val="num" w:pos="1080"/>
        </w:tabs>
        <w:ind w:left="1080" w:hanging="360"/>
      </w:pPr>
      <w:rPr>
        <w:rFonts w:hint="default"/>
      </w:rPr>
    </w:lvl>
  </w:abstractNum>
  <w:abstractNum w:abstractNumId="1" w15:restartNumberingAfterBreak="0">
    <w:nsid w:val="1DA567C1"/>
    <w:multiLevelType w:val="singleLevel"/>
    <w:tmpl w:val="52E23D38"/>
    <w:lvl w:ilvl="0">
      <w:start w:val="1"/>
      <w:numFmt w:val="decimal"/>
      <w:lvlText w:val="%1)"/>
      <w:lvlJc w:val="left"/>
      <w:pPr>
        <w:tabs>
          <w:tab w:val="num" w:pos="1440"/>
        </w:tabs>
        <w:ind w:left="1440" w:hanging="360"/>
      </w:pPr>
      <w:rPr>
        <w:rFonts w:hint="default"/>
      </w:rPr>
    </w:lvl>
  </w:abstractNum>
  <w:abstractNum w:abstractNumId="2" w15:restartNumberingAfterBreak="0">
    <w:nsid w:val="245B61B9"/>
    <w:multiLevelType w:val="hybridMultilevel"/>
    <w:tmpl w:val="D348FBD0"/>
    <w:lvl w:ilvl="0" w:tplc="AF9A4CCE">
      <w:start w:val="1"/>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52E67F64"/>
    <w:multiLevelType w:val="singleLevel"/>
    <w:tmpl w:val="CC128772"/>
    <w:lvl w:ilvl="0">
      <w:start w:val="1"/>
      <w:numFmt w:val="decimal"/>
      <w:lvlText w:val="%1)"/>
      <w:lvlJc w:val="left"/>
      <w:pPr>
        <w:tabs>
          <w:tab w:val="num" w:pos="1440"/>
        </w:tabs>
        <w:ind w:left="1440" w:hanging="360"/>
      </w:pPr>
      <w:rPr>
        <w:rFonts w:hint="default"/>
        <w:b/>
      </w:rPr>
    </w:lvl>
  </w:abstractNum>
  <w:abstractNum w:abstractNumId="4" w15:restartNumberingAfterBreak="0">
    <w:nsid w:val="6A2C6BAE"/>
    <w:multiLevelType w:val="singleLevel"/>
    <w:tmpl w:val="88407DEC"/>
    <w:lvl w:ilvl="0">
      <w:start w:val="1"/>
      <w:numFmt w:val="decimal"/>
      <w:lvlText w:val="%1."/>
      <w:lvlJc w:val="left"/>
      <w:pPr>
        <w:tabs>
          <w:tab w:val="num" w:pos="360"/>
        </w:tabs>
        <w:ind w:left="360" w:hanging="360"/>
      </w:pPr>
      <w:rPr>
        <w:rFonts w:hint="default"/>
        <w:b/>
      </w:rPr>
    </w:lvl>
  </w:abstractNum>
  <w:abstractNum w:abstractNumId="5" w15:restartNumberingAfterBreak="0">
    <w:nsid w:val="7B721EF9"/>
    <w:multiLevelType w:val="hybridMultilevel"/>
    <w:tmpl w:val="52B0A948"/>
    <w:lvl w:ilvl="0" w:tplc="04090015">
      <w:start w:val="1"/>
      <w:numFmt w:val="upperLetter"/>
      <w:lvlText w:val="%1."/>
      <w:lvlJc w:val="left"/>
      <w:pPr>
        <w:tabs>
          <w:tab w:val="num" w:pos="720"/>
        </w:tabs>
        <w:ind w:left="720" w:hanging="360"/>
      </w:pPr>
      <w:rPr>
        <w:rFonts w:hint="default"/>
      </w:rPr>
    </w:lvl>
    <w:lvl w:ilvl="1" w:tplc="AD80A980">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833060952">
    <w:abstractNumId w:val="4"/>
  </w:num>
  <w:num w:numId="2" w16cid:durableId="1536113202">
    <w:abstractNumId w:val="3"/>
  </w:num>
  <w:num w:numId="3" w16cid:durableId="982854000">
    <w:abstractNumId w:val="0"/>
  </w:num>
  <w:num w:numId="4" w16cid:durableId="148644674">
    <w:abstractNumId w:val="1"/>
  </w:num>
  <w:num w:numId="5" w16cid:durableId="1828013891">
    <w:abstractNumId w:val="5"/>
  </w:num>
  <w:num w:numId="6" w16cid:durableId="762947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489C"/>
    <w:rsid w:val="00300BE6"/>
    <w:rsid w:val="0038489C"/>
    <w:rsid w:val="0042738D"/>
    <w:rsid w:val="00785C51"/>
    <w:rsid w:val="00923252"/>
    <w:rsid w:val="00A419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145D91"/>
  <w15:chartTrackingRefBased/>
  <w15:docId w15:val="{3A487EBF-54C7-489B-B7CE-58BC2C9D5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489C"/>
    <w:pPr>
      <w:spacing w:line="259" w:lineRule="auto"/>
    </w:pPr>
    <w:rPr>
      <w:kern w:val="0"/>
      <w:sz w:val="22"/>
      <w:szCs w:val="22"/>
      <w14:ligatures w14:val="none"/>
    </w:rPr>
  </w:style>
  <w:style w:type="paragraph" w:styleId="Heading1">
    <w:name w:val="heading 1"/>
    <w:basedOn w:val="Normal"/>
    <w:next w:val="Normal"/>
    <w:link w:val="Heading1Char"/>
    <w:uiPriority w:val="9"/>
    <w:qFormat/>
    <w:rsid w:val="003848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848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8489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8489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8489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8489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489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489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489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489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8489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8489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489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8489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848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48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48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489C"/>
    <w:rPr>
      <w:rFonts w:eastAsiaTheme="majorEastAsia" w:cstheme="majorBidi"/>
      <w:color w:val="272727" w:themeColor="text1" w:themeTint="D8"/>
    </w:rPr>
  </w:style>
  <w:style w:type="paragraph" w:styleId="Title">
    <w:name w:val="Title"/>
    <w:basedOn w:val="Normal"/>
    <w:next w:val="Normal"/>
    <w:link w:val="TitleChar"/>
    <w:qFormat/>
    <w:rsid w:val="003848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3848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489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48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489C"/>
    <w:pPr>
      <w:spacing w:before="160"/>
      <w:jc w:val="center"/>
    </w:pPr>
    <w:rPr>
      <w:i/>
      <w:iCs/>
      <w:color w:val="404040" w:themeColor="text1" w:themeTint="BF"/>
    </w:rPr>
  </w:style>
  <w:style w:type="character" w:customStyle="1" w:styleId="QuoteChar">
    <w:name w:val="Quote Char"/>
    <w:basedOn w:val="DefaultParagraphFont"/>
    <w:link w:val="Quote"/>
    <w:uiPriority w:val="29"/>
    <w:rsid w:val="0038489C"/>
    <w:rPr>
      <w:i/>
      <w:iCs/>
      <w:color w:val="404040" w:themeColor="text1" w:themeTint="BF"/>
    </w:rPr>
  </w:style>
  <w:style w:type="paragraph" w:styleId="ListParagraph">
    <w:name w:val="List Paragraph"/>
    <w:basedOn w:val="Normal"/>
    <w:uiPriority w:val="34"/>
    <w:qFormat/>
    <w:rsid w:val="0038489C"/>
    <w:pPr>
      <w:ind w:left="720"/>
      <w:contextualSpacing/>
    </w:pPr>
  </w:style>
  <w:style w:type="character" w:styleId="IntenseEmphasis">
    <w:name w:val="Intense Emphasis"/>
    <w:basedOn w:val="DefaultParagraphFont"/>
    <w:uiPriority w:val="21"/>
    <w:qFormat/>
    <w:rsid w:val="0038489C"/>
    <w:rPr>
      <w:i/>
      <w:iCs/>
      <w:color w:val="0F4761" w:themeColor="accent1" w:themeShade="BF"/>
    </w:rPr>
  </w:style>
  <w:style w:type="paragraph" w:styleId="IntenseQuote">
    <w:name w:val="Intense Quote"/>
    <w:basedOn w:val="Normal"/>
    <w:next w:val="Normal"/>
    <w:link w:val="IntenseQuoteChar"/>
    <w:uiPriority w:val="30"/>
    <w:qFormat/>
    <w:rsid w:val="003848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8489C"/>
    <w:rPr>
      <w:i/>
      <w:iCs/>
      <w:color w:val="0F4761" w:themeColor="accent1" w:themeShade="BF"/>
    </w:rPr>
  </w:style>
  <w:style w:type="character" w:styleId="IntenseReference">
    <w:name w:val="Intense Reference"/>
    <w:basedOn w:val="DefaultParagraphFont"/>
    <w:uiPriority w:val="32"/>
    <w:qFormat/>
    <w:rsid w:val="0038489C"/>
    <w:rPr>
      <w:b/>
      <w:bCs/>
      <w:smallCaps/>
      <w:color w:val="0F4761" w:themeColor="accent1" w:themeShade="BF"/>
      <w:spacing w:val="5"/>
    </w:rPr>
  </w:style>
  <w:style w:type="paragraph" w:styleId="BodyText">
    <w:name w:val="Body Text"/>
    <w:basedOn w:val="Normal"/>
    <w:link w:val="BodyTextChar"/>
    <w:semiHidden/>
    <w:rsid w:val="0038489C"/>
    <w:pPr>
      <w:spacing w:after="0" w:line="240" w:lineRule="auto"/>
    </w:pPr>
    <w:rPr>
      <w:rFonts w:ascii="Times New Roman" w:eastAsia="Times New Roman" w:hAnsi="Times New Roman" w:cs="Times New Roman"/>
      <w:sz w:val="24"/>
      <w:szCs w:val="20"/>
    </w:rPr>
  </w:style>
  <w:style w:type="character" w:customStyle="1" w:styleId="BodyTextChar">
    <w:name w:val="Body Text Char"/>
    <w:basedOn w:val="DefaultParagraphFont"/>
    <w:link w:val="BodyText"/>
    <w:semiHidden/>
    <w:rsid w:val="0038489C"/>
    <w:rPr>
      <w:rFonts w:ascii="Times New Roman" w:eastAsia="Times New Roman" w:hAnsi="Times New Roman" w:cs="Times New Roman"/>
      <w:kern w:val="0"/>
      <w:szCs w:val="20"/>
      <w14:ligatures w14:val="none"/>
    </w:rPr>
  </w:style>
  <w:style w:type="character" w:styleId="Hyperlink">
    <w:name w:val="Hyperlink"/>
    <w:uiPriority w:val="99"/>
    <w:unhideWhenUsed/>
    <w:rsid w:val="0038489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mediateiowa.org/list-of-mediator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912</Words>
  <Characters>5205</Characters>
  <Application>Microsoft Office Word</Application>
  <DocSecurity>0</DocSecurity>
  <Lines>43</Lines>
  <Paragraphs>12</Paragraphs>
  <ScaleCrop>false</ScaleCrop>
  <Company/>
  <LinksUpToDate>false</LinksUpToDate>
  <CharactersWithSpaces>6105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Annie Tucker</dc:creator>
  <cp:keywords/>
  <dc:description/>
  <cp:lastModifiedBy>Annie Tucker</cp:lastModifiedBy>
  <cp:revision>3</cp:revision>
  <dcterms:created xsi:type="dcterms:W3CDTF">2026-09-30T15:44:00Z</dcterms:created>
  <dcterms:modified xsi:type="dcterms:W3CDTF">2026-09-30T15:47:00Z</dcterms:modified>
</cp:coreProperties>
</file>