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58630" w14:textId="169D45F4" w:rsidR="00336EC6" w:rsidRDefault="00336EC6" w:rsidP="00336EC6">
      <w:pPr>
        <w:jc w:val="center"/>
      </w:pPr>
      <w:r>
        <w:rPr>
          <w:noProof/>
        </w:rPr>
        <w:drawing>
          <wp:inline distT="0" distB="0" distL="0" distR="0" wp14:anchorId="49E1AF82" wp14:editId="3540EBA7">
            <wp:extent cx="1737360" cy="2209800"/>
            <wp:effectExtent l="0" t="0" r="0" b="0"/>
            <wp:docPr id="106436159" name="Picture 1" descr="Rachel Zimmermann Smith, County Attorne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chel Zimmermann Smith, County Attorney "/>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37360" cy="2209800"/>
                    </a:xfrm>
                    <a:prstGeom prst="rect">
                      <a:avLst/>
                    </a:prstGeom>
                    <a:noFill/>
                    <a:ln>
                      <a:noFill/>
                    </a:ln>
                  </pic:spPr>
                </pic:pic>
              </a:graphicData>
            </a:graphic>
          </wp:inline>
        </w:drawing>
      </w:r>
    </w:p>
    <w:p w14:paraId="768ACF90" w14:textId="4649B24F" w:rsidR="00336EC6" w:rsidRDefault="00336EC6" w:rsidP="00336EC6">
      <w:pPr>
        <w:jc w:val="center"/>
      </w:pPr>
      <w:r w:rsidRPr="00336EC6">
        <w:t>Rachel Zimmermann Smith</w:t>
      </w:r>
    </w:p>
    <w:p w14:paraId="05B39876" w14:textId="3FDC706B" w:rsidR="00336EC6" w:rsidRDefault="00336EC6" w:rsidP="00336EC6">
      <w:pPr>
        <w:jc w:val="center"/>
      </w:pPr>
      <w:r>
        <w:t>Johnson County Attorney</w:t>
      </w:r>
    </w:p>
    <w:p w14:paraId="2AA76C38" w14:textId="77777777" w:rsidR="00336EC6" w:rsidRDefault="00336EC6" w:rsidP="00336EC6"/>
    <w:p w14:paraId="34E4B576" w14:textId="3B89A5B9" w:rsidR="00336EC6" w:rsidRPr="00336EC6" w:rsidRDefault="00336EC6" w:rsidP="00336EC6">
      <w:r w:rsidRPr="00336EC6">
        <w:t>After serving as an assistant county attorney for over a decade Rachel Zimmermann Smith was elected Johnson County Attorney in 2022. Born and raised in Johnson County, and a graduate of the University of Iowa College of Law, Rachel’s commitment to a safe and vital Johnson County is personal as well as professional. In addition to her duties as County Attorney Rachel currently serves on the Board of Directors for the Iowa State Association of Counties, the Iowa County Attorney’s Association and is the Chair of the Iowa State Mortality Review Committee.</w:t>
      </w:r>
    </w:p>
    <w:p w14:paraId="00D6D401" w14:textId="77777777" w:rsidR="00B023EE" w:rsidRDefault="00B023EE"/>
    <w:sectPr w:rsidR="00B023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EC6"/>
    <w:rsid w:val="00216DD1"/>
    <w:rsid w:val="00336EC6"/>
    <w:rsid w:val="00AF022A"/>
    <w:rsid w:val="00B023EE"/>
    <w:rsid w:val="00D41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13B10"/>
  <w15:chartTrackingRefBased/>
  <w15:docId w15:val="{A4708859-1947-488F-B73A-DD27D4710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6E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6E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6E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6E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6E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6E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6E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6E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6E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6E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6E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6E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6E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6E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6E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6E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6E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6EC6"/>
    <w:rPr>
      <w:rFonts w:eastAsiaTheme="majorEastAsia" w:cstheme="majorBidi"/>
      <w:color w:val="272727" w:themeColor="text1" w:themeTint="D8"/>
    </w:rPr>
  </w:style>
  <w:style w:type="paragraph" w:styleId="Title">
    <w:name w:val="Title"/>
    <w:basedOn w:val="Normal"/>
    <w:next w:val="Normal"/>
    <w:link w:val="TitleChar"/>
    <w:uiPriority w:val="10"/>
    <w:qFormat/>
    <w:rsid w:val="00336E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6E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6E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6E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6EC6"/>
    <w:pPr>
      <w:spacing w:before="160"/>
      <w:jc w:val="center"/>
    </w:pPr>
    <w:rPr>
      <w:i/>
      <w:iCs/>
      <w:color w:val="404040" w:themeColor="text1" w:themeTint="BF"/>
    </w:rPr>
  </w:style>
  <w:style w:type="character" w:customStyle="1" w:styleId="QuoteChar">
    <w:name w:val="Quote Char"/>
    <w:basedOn w:val="DefaultParagraphFont"/>
    <w:link w:val="Quote"/>
    <w:uiPriority w:val="29"/>
    <w:rsid w:val="00336EC6"/>
    <w:rPr>
      <w:i/>
      <w:iCs/>
      <w:color w:val="404040" w:themeColor="text1" w:themeTint="BF"/>
    </w:rPr>
  </w:style>
  <w:style w:type="paragraph" w:styleId="ListParagraph">
    <w:name w:val="List Paragraph"/>
    <w:basedOn w:val="Normal"/>
    <w:uiPriority w:val="34"/>
    <w:qFormat/>
    <w:rsid w:val="00336EC6"/>
    <w:pPr>
      <w:ind w:left="720"/>
      <w:contextualSpacing/>
    </w:pPr>
  </w:style>
  <w:style w:type="character" w:styleId="IntenseEmphasis">
    <w:name w:val="Intense Emphasis"/>
    <w:basedOn w:val="DefaultParagraphFont"/>
    <w:uiPriority w:val="21"/>
    <w:qFormat/>
    <w:rsid w:val="00336EC6"/>
    <w:rPr>
      <w:i/>
      <w:iCs/>
      <w:color w:val="0F4761" w:themeColor="accent1" w:themeShade="BF"/>
    </w:rPr>
  </w:style>
  <w:style w:type="paragraph" w:styleId="IntenseQuote">
    <w:name w:val="Intense Quote"/>
    <w:basedOn w:val="Normal"/>
    <w:next w:val="Normal"/>
    <w:link w:val="IntenseQuoteChar"/>
    <w:uiPriority w:val="30"/>
    <w:qFormat/>
    <w:rsid w:val="00336E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6EC6"/>
    <w:rPr>
      <w:i/>
      <w:iCs/>
      <w:color w:val="0F4761" w:themeColor="accent1" w:themeShade="BF"/>
    </w:rPr>
  </w:style>
  <w:style w:type="character" w:styleId="IntenseReference">
    <w:name w:val="Intense Reference"/>
    <w:basedOn w:val="DefaultParagraphFont"/>
    <w:uiPriority w:val="32"/>
    <w:qFormat/>
    <w:rsid w:val="00336EC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100</Words>
  <Characters>510</Characters>
  <Application>Microsoft Office Word</Application>
  <DocSecurity>0</DocSecurity>
  <Lines>7</Lines>
  <Paragraphs>1</Paragraphs>
  <ScaleCrop>false</ScaleCrop>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Braddock</dc:creator>
  <cp:keywords/>
  <dc:description/>
  <cp:lastModifiedBy>Jill Braddock</cp:lastModifiedBy>
  <cp:revision>1</cp:revision>
  <dcterms:created xsi:type="dcterms:W3CDTF">2026-09-22T18:41:00Z</dcterms:created>
  <dcterms:modified xsi:type="dcterms:W3CDTF">2026-09-22T18:42:00Z</dcterms:modified>
</cp:coreProperties>
</file>