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12" w:rsidRPr="00F83FB5" w:rsidRDefault="00021FCC" w:rsidP="00832C8D">
      <w:pPr>
        <w:jc w:val="center"/>
        <w:rPr>
          <w:rFonts w:asciiTheme="minorHAnsi" w:hAnsiTheme="minorHAnsi" w:cstheme="minorHAnsi"/>
          <w:b/>
          <w:sz w:val="24"/>
          <w:szCs w:val="24"/>
        </w:rPr>
      </w:pPr>
      <w:bookmarkStart w:id="0" w:name="_GoBack"/>
      <w:bookmarkEnd w:id="0"/>
      <w:r w:rsidRPr="00F83FB5">
        <w:rPr>
          <w:rFonts w:asciiTheme="minorHAnsi" w:hAnsiTheme="minorHAnsi" w:cstheme="minorHAnsi"/>
          <w:b/>
          <w:sz w:val="24"/>
          <w:szCs w:val="24"/>
        </w:rPr>
        <w:t xml:space="preserve">Board </w:t>
      </w:r>
      <w:r w:rsidR="00762738" w:rsidRPr="00F83FB5">
        <w:rPr>
          <w:rFonts w:asciiTheme="minorHAnsi" w:hAnsiTheme="minorHAnsi" w:cstheme="minorHAnsi"/>
          <w:b/>
          <w:sz w:val="24"/>
          <w:szCs w:val="24"/>
        </w:rPr>
        <w:t>Meeting</w:t>
      </w:r>
    </w:p>
    <w:p w:rsidR="00155DD5" w:rsidRPr="00F83FB5" w:rsidRDefault="00A644D4" w:rsidP="00832C8D">
      <w:pPr>
        <w:jc w:val="center"/>
        <w:rPr>
          <w:rFonts w:asciiTheme="minorHAnsi" w:hAnsiTheme="minorHAnsi" w:cstheme="minorHAnsi"/>
          <w:b/>
          <w:sz w:val="24"/>
          <w:szCs w:val="24"/>
        </w:rPr>
      </w:pPr>
      <w:r>
        <w:rPr>
          <w:rFonts w:asciiTheme="minorHAnsi" w:hAnsiTheme="minorHAnsi" w:cstheme="minorHAnsi"/>
          <w:b/>
          <w:sz w:val="24"/>
          <w:szCs w:val="24"/>
        </w:rPr>
        <w:t>May 4</w:t>
      </w:r>
      <w:r w:rsidR="00B73B8C" w:rsidRPr="00F83FB5">
        <w:rPr>
          <w:rFonts w:asciiTheme="minorHAnsi" w:hAnsiTheme="minorHAnsi" w:cstheme="minorHAnsi"/>
          <w:b/>
          <w:sz w:val="24"/>
          <w:szCs w:val="24"/>
        </w:rPr>
        <w:t>, 201</w:t>
      </w:r>
      <w:r w:rsidR="00832C8D" w:rsidRPr="00F83FB5">
        <w:rPr>
          <w:rFonts w:asciiTheme="minorHAnsi" w:hAnsiTheme="minorHAnsi" w:cstheme="minorHAnsi"/>
          <w:b/>
          <w:sz w:val="24"/>
          <w:szCs w:val="24"/>
        </w:rPr>
        <w:t>8</w:t>
      </w:r>
    </w:p>
    <w:p w:rsidR="00355C12" w:rsidRPr="00F83FB5" w:rsidRDefault="00A644D4" w:rsidP="00832C8D">
      <w:pPr>
        <w:jc w:val="center"/>
        <w:rPr>
          <w:rFonts w:asciiTheme="minorHAnsi" w:hAnsiTheme="minorHAnsi" w:cstheme="minorHAnsi"/>
          <w:b/>
          <w:sz w:val="24"/>
          <w:szCs w:val="24"/>
        </w:rPr>
      </w:pPr>
      <w:r>
        <w:rPr>
          <w:rFonts w:asciiTheme="minorHAnsi" w:hAnsiTheme="minorHAnsi" w:cstheme="minorHAnsi"/>
          <w:b/>
          <w:sz w:val="24"/>
          <w:szCs w:val="24"/>
        </w:rPr>
        <w:t>10</w:t>
      </w:r>
      <w:r w:rsidR="0057242C" w:rsidRPr="00F83FB5">
        <w:rPr>
          <w:rFonts w:asciiTheme="minorHAnsi" w:hAnsiTheme="minorHAnsi" w:cstheme="minorHAnsi"/>
          <w:b/>
          <w:sz w:val="24"/>
          <w:szCs w:val="24"/>
        </w:rPr>
        <w:t>:</w:t>
      </w:r>
      <w:r>
        <w:rPr>
          <w:rFonts w:asciiTheme="minorHAnsi" w:hAnsiTheme="minorHAnsi" w:cstheme="minorHAnsi"/>
          <w:b/>
          <w:sz w:val="24"/>
          <w:szCs w:val="24"/>
        </w:rPr>
        <w:t>0</w:t>
      </w:r>
      <w:r w:rsidR="0057242C" w:rsidRPr="00F83FB5">
        <w:rPr>
          <w:rFonts w:asciiTheme="minorHAnsi" w:hAnsiTheme="minorHAnsi" w:cstheme="minorHAnsi"/>
          <w:b/>
          <w:sz w:val="24"/>
          <w:szCs w:val="24"/>
        </w:rPr>
        <w:t>0</w:t>
      </w:r>
      <w:r w:rsidR="00BF13EA">
        <w:rPr>
          <w:rFonts w:asciiTheme="minorHAnsi" w:hAnsiTheme="minorHAnsi" w:cstheme="minorHAnsi"/>
          <w:b/>
          <w:sz w:val="24"/>
          <w:szCs w:val="24"/>
        </w:rPr>
        <w:t>am</w:t>
      </w:r>
      <w:r w:rsidR="0057242C" w:rsidRPr="00F83FB5">
        <w:rPr>
          <w:rFonts w:asciiTheme="minorHAnsi" w:hAnsiTheme="minorHAnsi" w:cstheme="minorHAnsi"/>
          <w:b/>
          <w:sz w:val="24"/>
          <w:szCs w:val="24"/>
        </w:rPr>
        <w:t xml:space="preserve"> -</w:t>
      </w:r>
      <w:r w:rsidR="00BF13EA">
        <w:rPr>
          <w:rFonts w:asciiTheme="minorHAnsi" w:hAnsiTheme="minorHAnsi" w:cstheme="minorHAnsi"/>
          <w:b/>
          <w:sz w:val="24"/>
          <w:szCs w:val="24"/>
        </w:rPr>
        <w:t xml:space="preserve"> </w:t>
      </w:r>
      <w:r>
        <w:rPr>
          <w:rFonts w:asciiTheme="minorHAnsi" w:hAnsiTheme="minorHAnsi" w:cstheme="minorHAnsi"/>
          <w:b/>
          <w:sz w:val="24"/>
          <w:szCs w:val="24"/>
        </w:rPr>
        <w:t>2</w:t>
      </w:r>
      <w:r w:rsidR="0057242C" w:rsidRPr="00F83FB5">
        <w:rPr>
          <w:rFonts w:asciiTheme="minorHAnsi" w:hAnsiTheme="minorHAnsi" w:cstheme="minorHAnsi"/>
          <w:b/>
          <w:sz w:val="24"/>
          <w:szCs w:val="24"/>
        </w:rPr>
        <w:t>:00</w:t>
      </w:r>
      <w:r>
        <w:rPr>
          <w:rFonts w:asciiTheme="minorHAnsi" w:hAnsiTheme="minorHAnsi" w:cstheme="minorHAnsi"/>
          <w:b/>
          <w:sz w:val="24"/>
          <w:szCs w:val="24"/>
        </w:rPr>
        <w:t>p</w:t>
      </w:r>
      <w:r w:rsidR="00355C12" w:rsidRPr="00F83FB5">
        <w:rPr>
          <w:rFonts w:asciiTheme="minorHAnsi" w:hAnsiTheme="minorHAnsi" w:cstheme="minorHAnsi"/>
          <w:b/>
          <w:sz w:val="24"/>
          <w:szCs w:val="24"/>
        </w:rPr>
        <w:t>m</w:t>
      </w:r>
    </w:p>
    <w:p w:rsidR="00F62E1B" w:rsidRDefault="00A644D4" w:rsidP="00832C8D">
      <w:pPr>
        <w:jc w:val="center"/>
        <w:rPr>
          <w:rFonts w:asciiTheme="minorHAnsi" w:hAnsiTheme="minorHAnsi" w:cstheme="minorHAnsi"/>
          <w:b/>
          <w:sz w:val="24"/>
          <w:szCs w:val="24"/>
        </w:rPr>
      </w:pPr>
      <w:r>
        <w:rPr>
          <w:rFonts w:asciiTheme="minorHAnsi" w:hAnsiTheme="minorHAnsi" w:cstheme="minorHAnsi"/>
          <w:b/>
          <w:sz w:val="24"/>
          <w:szCs w:val="24"/>
        </w:rPr>
        <w:t>Weaver Boardroom at the Medical Center Navicent Health</w:t>
      </w:r>
    </w:p>
    <w:p w:rsidR="0046470F" w:rsidRDefault="0046470F" w:rsidP="00832C8D">
      <w:pPr>
        <w:jc w:val="center"/>
        <w:rPr>
          <w:rFonts w:asciiTheme="minorHAnsi" w:hAnsiTheme="minorHAnsi" w:cstheme="minorHAnsi"/>
          <w:b/>
          <w:sz w:val="24"/>
          <w:szCs w:val="24"/>
        </w:rPr>
      </w:pPr>
    </w:p>
    <w:tbl>
      <w:tblPr>
        <w:tblStyle w:val="TableGrid"/>
        <w:tblW w:w="90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5220"/>
        <w:gridCol w:w="3780"/>
      </w:tblGrid>
      <w:tr w:rsidR="0046470F" w:rsidTr="00266AC4">
        <w:trPr>
          <w:trHeight w:val="1449"/>
        </w:trPr>
        <w:tc>
          <w:tcPr>
            <w:tcW w:w="5220" w:type="dxa"/>
            <w:shd w:val="clear" w:color="auto" w:fill="EEECE1" w:themeFill="background2"/>
            <w:hideMark/>
          </w:tcPr>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Tim Slocum(present)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Mary Germann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Callie Andrews (</w:t>
            </w:r>
            <w:r w:rsidR="00EC2A88">
              <w:rPr>
                <w:rFonts w:ascii="Times New Roman" w:hAnsi="Times New Roman"/>
                <w:sz w:val="24"/>
                <w:szCs w:val="24"/>
              </w:rPr>
              <w:t xml:space="preserve"> not </w:t>
            </w:r>
            <w:r>
              <w:rPr>
                <w:rFonts w:ascii="Times New Roman" w:hAnsi="Times New Roman"/>
                <w:sz w:val="24"/>
                <w:szCs w:val="24"/>
              </w:rPr>
              <w:t>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Bryant Cornett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Jay Dennard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Karen Manno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John Henson, MD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Craig Honaman (</w:t>
            </w:r>
            <w:r w:rsidR="00EC2A88">
              <w:rPr>
                <w:rFonts w:ascii="Times New Roman" w:hAnsi="Times New Roman"/>
                <w:sz w:val="24"/>
                <w:szCs w:val="24"/>
              </w:rPr>
              <w:t xml:space="preserve">not </w:t>
            </w:r>
            <w:r>
              <w:rPr>
                <w:rFonts w:ascii="Times New Roman" w:hAnsi="Times New Roman"/>
                <w:sz w:val="24"/>
                <w:szCs w:val="24"/>
              </w:rPr>
              <w:t>present)</w:t>
            </w:r>
          </w:p>
          <w:p w:rsidR="0046470F" w:rsidRDefault="0046470F" w:rsidP="00EC2A88">
            <w:pPr>
              <w:pStyle w:val="ListParagraph"/>
              <w:numPr>
                <w:ilvl w:val="0"/>
                <w:numId w:val="38"/>
              </w:numPr>
              <w:rPr>
                <w:rFonts w:ascii="Times New Roman" w:hAnsi="Times New Roman"/>
                <w:sz w:val="24"/>
                <w:szCs w:val="24"/>
              </w:rPr>
            </w:pPr>
            <w:r>
              <w:rPr>
                <w:rFonts w:ascii="Times New Roman" w:hAnsi="Times New Roman"/>
                <w:sz w:val="24"/>
                <w:szCs w:val="24"/>
              </w:rPr>
              <w:t>Matt Jernigan (present)</w:t>
            </w:r>
          </w:p>
        </w:tc>
        <w:tc>
          <w:tcPr>
            <w:tcW w:w="3780" w:type="dxa"/>
            <w:shd w:val="clear" w:color="auto" w:fill="EEECE1" w:themeFill="background2"/>
            <w:hideMark/>
          </w:tcPr>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Ty Bozkurt (</w:t>
            </w:r>
            <w:r w:rsidR="00EC2A88">
              <w:rPr>
                <w:rFonts w:ascii="Times New Roman" w:hAnsi="Times New Roman"/>
                <w:sz w:val="24"/>
                <w:szCs w:val="24"/>
              </w:rPr>
              <w:t xml:space="preserve">not </w:t>
            </w:r>
            <w:r>
              <w:rPr>
                <w:rFonts w:ascii="Times New Roman" w:hAnsi="Times New Roman"/>
                <w:sz w:val="24"/>
                <w:szCs w:val="24"/>
              </w:rPr>
              <w:t>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Marlene Sidon(present)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Larry Tyler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Bobby Ryan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Lynn Scroggins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Doug Gregory (present)</w:t>
            </w:r>
          </w:p>
          <w:p w:rsidR="0046470F" w:rsidRDefault="0046470F" w:rsidP="0046470F">
            <w:pPr>
              <w:pStyle w:val="ListParagraph"/>
              <w:numPr>
                <w:ilvl w:val="0"/>
                <w:numId w:val="38"/>
              </w:numPr>
              <w:rPr>
                <w:rFonts w:ascii="Times New Roman" w:hAnsi="Times New Roman"/>
                <w:sz w:val="24"/>
                <w:szCs w:val="24"/>
              </w:rPr>
            </w:pPr>
            <w:r>
              <w:rPr>
                <w:rFonts w:ascii="Times New Roman" w:hAnsi="Times New Roman"/>
                <w:sz w:val="24"/>
                <w:szCs w:val="24"/>
              </w:rPr>
              <w:t>Sepi Browning (</w:t>
            </w:r>
            <w:r w:rsidR="00EC2A88">
              <w:rPr>
                <w:rFonts w:ascii="Times New Roman" w:hAnsi="Times New Roman"/>
                <w:sz w:val="24"/>
                <w:szCs w:val="24"/>
              </w:rPr>
              <w:t xml:space="preserve">not </w:t>
            </w:r>
            <w:r>
              <w:rPr>
                <w:rFonts w:ascii="Times New Roman" w:hAnsi="Times New Roman"/>
                <w:sz w:val="24"/>
                <w:szCs w:val="24"/>
              </w:rPr>
              <w:t>present)</w:t>
            </w:r>
          </w:p>
          <w:p w:rsidR="0046470F" w:rsidRDefault="0046470F" w:rsidP="0046470F">
            <w:pPr>
              <w:pStyle w:val="ListParagraph"/>
              <w:numPr>
                <w:ilvl w:val="0"/>
                <w:numId w:val="38"/>
              </w:numPr>
              <w:rPr>
                <w:rFonts w:ascii="Times New Roman" w:hAnsi="Times New Roman"/>
                <w:sz w:val="24"/>
                <w:szCs w:val="24"/>
              </w:rPr>
            </w:pPr>
            <w:r>
              <w:rPr>
                <w:rFonts w:asciiTheme="minorHAnsi" w:hAnsiTheme="minorHAnsi" w:cstheme="minorHAnsi"/>
                <w:sz w:val="24"/>
                <w:szCs w:val="24"/>
              </w:rPr>
              <w:t>Sonja McLendon(</w:t>
            </w:r>
            <w:r w:rsidR="00EC2A88">
              <w:rPr>
                <w:rFonts w:asciiTheme="minorHAnsi" w:hAnsiTheme="minorHAnsi" w:cstheme="minorHAnsi"/>
                <w:sz w:val="24"/>
                <w:szCs w:val="24"/>
              </w:rPr>
              <w:t xml:space="preserve">not </w:t>
            </w:r>
            <w:r>
              <w:rPr>
                <w:rFonts w:asciiTheme="minorHAnsi" w:hAnsiTheme="minorHAnsi" w:cstheme="minorHAnsi"/>
                <w:sz w:val="24"/>
                <w:szCs w:val="24"/>
              </w:rPr>
              <w:t>present)</w:t>
            </w:r>
          </w:p>
        </w:tc>
      </w:tr>
    </w:tbl>
    <w:p w:rsidR="0046470F" w:rsidRPr="00F83FB5" w:rsidRDefault="0046470F" w:rsidP="00832C8D">
      <w:pPr>
        <w:jc w:val="center"/>
        <w:rPr>
          <w:rFonts w:asciiTheme="minorHAnsi" w:hAnsiTheme="minorHAnsi" w:cstheme="minorHAnsi"/>
          <w:b/>
          <w:sz w:val="24"/>
          <w:szCs w:val="24"/>
        </w:rPr>
      </w:pPr>
    </w:p>
    <w:p w:rsidR="00925285" w:rsidRPr="00F83FB5" w:rsidRDefault="00925285" w:rsidP="00636B8F">
      <w:pPr>
        <w:jc w:val="center"/>
        <w:rPr>
          <w:rFonts w:asciiTheme="minorHAnsi" w:hAnsiTheme="minorHAnsi" w:cstheme="minorHAnsi"/>
          <w:b/>
          <w:sz w:val="24"/>
          <w:szCs w:val="24"/>
        </w:rPr>
      </w:pPr>
    </w:p>
    <w:tbl>
      <w:tblPr>
        <w:tblStyle w:val="TableGrid"/>
        <w:tblW w:w="8905" w:type="dxa"/>
        <w:tblInd w:w="-95" w:type="dxa"/>
        <w:tblLook w:val="04A0" w:firstRow="1" w:lastRow="0" w:firstColumn="1" w:lastColumn="0" w:noHBand="0" w:noVBand="1"/>
      </w:tblPr>
      <w:tblGrid>
        <w:gridCol w:w="5220"/>
        <w:gridCol w:w="1525"/>
        <w:gridCol w:w="2160"/>
      </w:tblGrid>
      <w:tr w:rsidR="00832C8D" w:rsidRPr="00B82BDC" w:rsidTr="00D50E8E">
        <w:tc>
          <w:tcPr>
            <w:tcW w:w="5220" w:type="dxa"/>
            <w:vAlign w:val="center"/>
          </w:tcPr>
          <w:p w:rsidR="00832C8D" w:rsidRPr="00B82BDC" w:rsidRDefault="00832C8D" w:rsidP="00B82BDC">
            <w:pPr>
              <w:jc w:val="center"/>
              <w:rPr>
                <w:rFonts w:asciiTheme="minorHAnsi" w:hAnsiTheme="minorHAnsi" w:cstheme="minorHAnsi"/>
                <w:b/>
                <w:sz w:val="24"/>
                <w:szCs w:val="24"/>
              </w:rPr>
            </w:pPr>
            <w:r w:rsidRPr="00B82BDC">
              <w:rPr>
                <w:rFonts w:asciiTheme="minorHAnsi" w:hAnsiTheme="minorHAnsi" w:cstheme="minorHAnsi"/>
                <w:b/>
                <w:sz w:val="24"/>
                <w:szCs w:val="24"/>
              </w:rPr>
              <w:t>Agenda Items</w:t>
            </w:r>
          </w:p>
        </w:tc>
        <w:tc>
          <w:tcPr>
            <w:tcW w:w="1525" w:type="dxa"/>
            <w:vAlign w:val="center"/>
          </w:tcPr>
          <w:p w:rsidR="00832C8D" w:rsidRPr="00B82BDC" w:rsidRDefault="00832C8D" w:rsidP="00B82BDC">
            <w:pPr>
              <w:jc w:val="center"/>
              <w:rPr>
                <w:rFonts w:asciiTheme="minorHAnsi" w:hAnsiTheme="minorHAnsi" w:cstheme="minorHAnsi"/>
                <w:b/>
                <w:sz w:val="24"/>
                <w:szCs w:val="24"/>
              </w:rPr>
            </w:pPr>
            <w:r w:rsidRPr="00B82BDC">
              <w:rPr>
                <w:rFonts w:asciiTheme="minorHAnsi" w:hAnsiTheme="minorHAnsi" w:cstheme="minorHAnsi"/>
                <w:b/>
                <w:sz w:val="24"/>
                <w:szCs w:val="24"/>
              </w:rPr>
              <w:t>Time</w:t>
            </w:r>
          </w:p>
        </w:tc>
        <w:tc>
          <w:tcPr>
            <w:tcW w:w="2160" w:type="dxa"/>
            <w:vAlign w:val="center"/>
          </w:tcPr>
          <w:p w:rsidR="00832C8D" w:rsidRPr="00B82BDC" w:rsidRDefault="00832C8D" w:rsidP="00B82BDC">
            <w:pPr>
              <w:jc w:val="center"/>
              <w:rPr>
                <w:rFonts w:asciiTheme="minorHAnsi" w:hAnsiTheme="minorHAnsi" w:cstheme="minorHAnsi"/>
                <w:b/>
                <w:sz w:val="24"/>
                <w:szCs w:val="24"/>
              </w:rPr>
            </w:pPr>
            <w:r w:rsidRPr="00B82BDC">
              <w:rPr>
                <w:rFonts w:asciiTheme="minorHAnsi" w:hAnsiTheme="minorHAnsi" w:cstheme="minorHAnsi"/>
                <w:b/>
                <w:sz w:val="24"/>
                <w:szCs w:val="24"/>
              </w:rPr>
              <w:t>Responsible Party</w:t>
            </w:r>
          </w:p>
        </w:tc>
      </w:tr>
      <w:tr w:rsidR="00832C8D" w:rsidRPr="00B82BDC" w:rsidTr="00D50E8E">
        <w:trPr>
          <w:trHeight w:val="278"/>
        </w:trPr>
        <w:tc>
          <w:tcPr>
            <w:tcW w:w="5220" w:type="dxa"/>
            <w:vAlign w:val="center"/>
          </w:tcPr>
          <w:p w:rsidR="00832C8D" w:rsidRPr="002B1A39" w:rsidRDefault="00832C8D" w:rsidP="00E0788C">
            <w:pPr>
              <w:rPr>
                <w:rFonts w:asciiTheme="minorHAnsi" w:hAnsiTheme="minorHAnsi" w:cstheme="minorHAnsi"/>
                <w:b/>
                <w:sz w:val="24"/>
                <w:szCs w:val="24"/>
              </w:rPr>
            </w:pPr>
            <w:r w:rsidRPr="002B1A39">
              <w:rPr>
                <w:rFonts w:asciiTheme="minorHAnsi" w:hAnsiTheme="minorHAnsi" w:cstheme="minorHAnsi"/>
                <w:b/>
                <w:sz w:val="24"/>
                <w:szCs w:val="24"/>
              </w:rPr>
              <w:t>Welcome</w:t>
            </w:r>
            <w:r w:rsidR="00E0788C" w:rsidRPr="002B1A39">
              <w:rPr>
                <w:rFonts w:asciiTheme="minorHAnsi" w:hAnsiTheme="minorHAnsi" w:cstheme="minorHAnsi"/>
                <w:b/>
                <w:sz w:val="24"/>
                <w:szCs w:val="24"/>
              </w:rPr>
              <w:t xml:space="preserve"> &amp; R</w:t>
            </w:r>
            <w:r w:rsidRPr="002B1A39">
              <w:rPr>
                <w:rFonts w:asciiTheme="minorHAnsi" w:hAnsiTheme="minorHAnsi" w:cstheme="minorHAnsi"/>
                <w:b/>
                <w:sz w:val="24"/>
                <w:szCs w:val="24"/>
              </w:rPr>
              <w:t>oll Call</w:t>
            </w:r>
            <w:r w:rsidR="00E0788C" w:rsidRPr="002B1A39">
              <w:rPr>
                <w:rFonts w:asciiTheme="minorHAnsi" w:hAnsiTheme="minorHAnsi" w:cstheme="minorHAnsi"/>
                <w:b/>
                <w:sz w:val="24"/>
                <w:szCs w:val="24"/>
              </w:rPr>
              <w:t xml:space="preserve"> </w:t>
            </w:r>
          </w:p>
          <w:p w:rsidR="003F45D3" w:rsidRDefault="003F45D3" w:rsidP="00E0788C">
            <w:pPr>
              <w:rPr>
                <w:rFonts w:asciiTheme="minorHAnsi" w:hAnsiTheme="minorHAnsi" w:cstheme="minorHAnsi"/>
                <w:sz w:val="24"/>
                <w:szCs w:val="24"/>
              </w:rPr>
            </w:pPr>
          </w:p>
          <w:p w:rsidR="003F45D3" w:rsidRDefault="003F45D3" w:rsidP="00E0788C">
            <w:pPr>
              <w:rPr>
                <w:rFonts w:asciiTheme="minorHAnsi" w:hAnsiTheme="minorHAnsi" w:cstheme="minorHAnsi"/>
                <w:sz w:val="24"/>
                <w:szCs w:val="24"/>
              </w:rPr>
            </w:pPr>
            <w:r>
              <w:rPr>
                <w:rFonts w:asciiTheme="minorHAnsi" w:hAnsiTheme="minorHAnsi" w:cstheme="minorHAnsi"/>
                <w:sz w:val="24"/>
                <w:szCs w:val="24"/>
              </w:rPr>
              <w:t>Discussion about how we are doing 4 months into the year</w:t>
            </w:r>
            <w:r w:rsidR="006B7E23">
              <w:rPr>
                <w:rFonts w:asciiTheme="minorHAnsi" w:hAnsiTheme="minorHAnsi" w:cstheme="minorHAnsi"/>
                <w:sz w:val="24"/>
                <w:szCs w:val="24"/>
              </w:rPr>
              <w:t>...</w:t>
            </w:r>
            <w:r>
              <w:rPr>
                <w:rFonts w:asciiTheme="minorHAnsi" w:hAnsiTheme="minorHAnsi" w:cstheme="minorHAnsi"/>
                <w:sz w:val="24"/>
                <w:szCs w:val="24"/>
              </w:rPr>
              <w:t xml:space="preserve">  Suggest a need for social or orientation for new Board members.  Karen said we </w:t>
            </w:r>
            <w:r w:rsidR="006B7E23">
              <w:rPr>
                <w:rFonts w:asciiTheme="minorHAnsi" w:hAnsiTheme="minorHAnsi" w:cstheme="minorHAnsi"/>
                <w:sz w:val="24"/>
                <w:szCs w:val="24"/>
              </w:rPr>
              <w:t>have challenges</w:t>
            </w:r>
            <w:r>
              <w:rPr>
                <w:rFonts w:asciiTheme="minorHAnsi" w:hAnsiTheme="minorHAnsi" w:cstheme="minorHAnsi"/>
                <w:sz w:val="24"/>
                <w:szCs w:val="24"/>
              </w:rPr>
              <w:t xml:space="preserve"> with the technology, video </w:t>
            </w:r>
            <w:r w:rsidR="006B7E23">
              <w:rPr>
                <w:rFonts w:asciiTheme="minorHAnsi" w:hAnsiTheme="minorHAnsi" w:cstheme="minorHAnsi"/>
                <w:sz w:val="24"/>
                <w:szCs w:val="24"/>
              </w:rPr>
              <w:t>capability, Jay;</w:t>
            </w:r>
            <w:r>
              <w:rPr>
                <w:rFonts w:asciiTheme="minorHAnsi" w:hAnsiTheme="minorHAnsi" w:cstheme="minorHAnsi"/>
                <w:sz w:val="24"/>
                <w:szCs w:val="24"/>
              </w:rPr>
              <w:t xml:space="preserve"> chapter is so much better now than where we started. Jay agrees we need more social.  We need to keep our focus on </w:t>
            </w:r>
            <w:r w:rsidR="006B7E23">
              <w:rPr>
                <w:rFonts w:asciiTheme="minorHAnsi" w:hAnsiTheme="minorHAnsi" w:cstheme="minorHAnsi"/>
                <w:sz w:val="24"/>
                <w:szCs w:val="24"/>
              </w:rPr>
              <w:t xml:space="preserve">being a </w:t>
            </w:r>
            <w:r>
              <w:rPr>
                <w:rFonts w:asciiTheme="minorHAnsi" w:hAnsiTheme="minorHAnsi" w:cstheme="minorHAnsi"/>
                <w:sz w:val="24"/>
                <w:szCs w:val="24"/>
              </w:rPr>
              <w:t xml:space="preserve">state chapter and need to reconsider locations across the state. </w:t>
            </w:r>
          </w:p>
          <w:p w:rsidR="003F45D3" w:rsidRDefault="003F45D3" w:rsidP="00E0788C">
            <w:pPr>
              <w:rPr>
                <w:rFonts w:asciiTheme="minorHAnsi" w:hAnsiTheme="minorHAnsi" w:cstheme="minorHAnsi"/>
                <w:sz w:val="24"/>
                <w:szCs w:val="24"/>
              </w:rPr>
            </w:pPr>
          </w:p>
          <w:p w:rsidR="003F45D3" w:rsidRDefault="003F45D3" w:rsidP="00E0788C">
            <w:pPr>
              <w:rPr>
                <w:rFonts w:asciiTheme="minorHAnsi" w:hAnsiTheme="minorHAnsi" w:cstheme="minorHAnsi"/>
                <w:sz w:val="24"/>
                <w:szCs w:val="24"/>
              </w:rPr>
            </w:pPr>
            <w:r>
              <w:rPr>
                <w:rFonts w:asciiTheme="minorHAnsi" w:hAnsiTheme="minorHAnsi" w:cstheme="minorHAnsi"/>
                <w:sz w:val="24"/>
                <w:szCs w:val="24"/>
              </w:rPr>
              <w:t>John Henson</w:t>
            </w:r>
            <w:r w:rsidR="006B7E23">
              <w:rPr>
                <w:rFonts w:asciiTheme="minorHAnsi" w:hAnsiTheme="minorHAnsi" w:cstheme="minorHAnsi"/>
                <w:sz w:val="24"/>
                <w:szCs w:val="24"/>
              </w:rPr>
              <w:t xml:space="preserve"> mentioned </w:t>
            </w:r>
            <w:r w:rsidR="006B6A57">
              <w:rPr>
                <w:rFonts w:asciiTheme="minorHAnsi" w:hAnsiTheme="minorHAnsi" w:cstheme="minorHAnsi"/>
                <w:sz w:val="24"/>
                <w:szCs w:val="24"/>
              </w:rPr>
              <w:t>that,</w:t>
            </w:r>
            <w:r>
              <w:rPr>
                <w:rFonts w:asciiTheme="minorHAnsi" w:hAnsiTheme="minorHAnsi" w:cstheme="minorHAnsi"/>
                <w:sz w:val="24"/>
                <w:szCs w:val="24"/>
              </w:rPr>
              <w:t xml:space="preserve"> </w:t>
            </w:r>
            <w:r w:rsidR="006B7E23">
              <w:rPr>
                <w:rFonts w:asciiTheme="minorHAnsi" w:hAnsiTheme="minorHAnsi" w:cstheme="minorHAnsi"/>
                <w:sz w:val="24"/>
                <w:szCs w:val="24"/>
              </w:rPr>
              <w:t>Tenn.</w:t>
            </w:r>
            <w:r>
              <w:rPr>
                <w:rFonts w:asciiTheme="minorHAnsi" w:hAnsiTheme="minorHAnsi" w:cstheme="minorHAnsi"/>
                <w:sz w:val="24"/>
                <w:szCs w:val="24"/>
              </w:rPr>
              <w:t xml:space="preserve"> has three chapters. We have a similar issue.  Larry said that GA ha</w:t>
            </w:r>
            <w:r w:rsidR="006B7E23">
              <w:rPr>
                <w:rFonts w:asciiTheme="minorHAnsi" w:hAnsiTheme="minorHAnsi" w:cstheme="minorHAnsi"/>
                <w:sz w:val="24"/>
                <w:szCs w:val="24"/>
              </w:rPr>
              <w:t>d</w:t>
            </w:r>
            <w:r>
              <w:rPr>
                <w:rFonts w:asciiTheme="minorHAnsi" w:hAnsiTheme="minorHAnsi" w:cstheme="minorHAnsi"/>
                <w:sz w:val="24"/>
                <w:szCs w:val="24"/>
              </w:rPr>
              <w:t xml:space="preserve"> two chapters before.  John suggests we functionally have sub chapters. Doug, each LPC would have a director. Jay said that 3 years ago it was discussed to have regional representation on the Board.</w:t>
            </w:r>
          </w:p>
          <w:p w:rsidR="003F45D3" w:rsidRDefault="003F45D3" w:rsidP="00E0788C">
            <w:pPr>
              <w:rPr>
                <w:rFonts w:asciiTheme="minorHAnsi" w:hAnsiTheme="minorHAnsi" w:cstheme="minorHAnsi"/>
                <w:sz w:val="24"/>
                <w:szCs w:val="24"/>
              </w:rPr>
            </w:pPr>
          </w:p>
          <w:p w:rsidR="003F45D3" w:rsidRDefault="003F45D3" w:rsidP="00E0788C">
            <w:pPr>
              <w:rPr>
                <w:rFonts w:asciiTheme="minorHAnsi" w:hAnsiTheme="minorHAnsi" w:cstheme="minorHAnsi"/>
                <w:sz w:val="24"/>
                <w:szCs w:val="24"/>
              </w:rPr>
            </w:pPr>
            <w:r>
              <w:rPr>
                <w:rFonts w:asciiTheme="minorHAnsi" w:hAnsiTheme="minorHAnsi" w:cstheme="minorHAnsi"/>
                <w:sz w:val="24"/>
                <w:szCs w:val="24"/>
              </w:rPr>
              <w:t xml:space="preserve">Bryant- accounting has </w:t>
            </w:r>
            <w:r w:rsidR="006B7E23">
              <w:rPr>
                <w:rFonts w:asciiTheme="minorHAnsi" w:hAnsiTheme="minorHAnsi" w:cstheme="minorHAnsi"/>
                <w:sz w:val="24"/>
                <w:szCs w:val="24"/>
              </w:rPr>
              <w:t>been challenging, especially the h</w:t>
            </w:r>
            <w:r>
              <w:rPr>
                <w:rFonts w:asciiTheme="minorHAnsi" w:hAnsiTheme="minorHAnsi" w:cstheme="minorHAnsi"/>
                <w:sz w:val="24"/>
                <w:szCs w:val="24"/>
              </w:rPr>
              <w:t xml:space="preserve">andoff </w:t>
            </w:r>
            <w:r w:rsidR="006B7E23">
              <w:rPr>
                <w:rFonts w:asciiTheme="minorHAnsi" w:hAnsiTheme="minorHAnsi" w:cstheme="minorHAnsi"/>
                <w:sz w:val="24"/>
                <w:szCs w:val="24"/>
              </w:rPr>
              <w:t>transitions.</w:t>
            </w:r>
            <w:r>
              <w:rPr>
                <w:rFonts w:asciiTheme="minorHAnsi" w:hAnsiTheme="minorHAnsi" w:cstheme="minorHAnsi"/>
                <w:sz w:val="24"/>
                <w:szCs w:val="24"/>
              </w:rPr>
              <w:t xml:space="preserve">  </w:t>
            </w:r>
          </w:p>
          <w:p w:rsidR="0089512A" w:rsidRDefault="0089512A" w:rsidP="00E0788C">
            <w:pPr>
              <w:rPr>
                <w:rFonts w:asciiTheme="minorHAnsi" w:hAnsiTheme="minorHAnsi" w:cstheme="minorHAnsi"/>
                <w:sz w:val="24"/>
                <w:szCs w:val="24"/>
              </w:rPr>
            </w:pPr>
          </w:p>
          <w:p w:rsidR="0089512A" w:rsidRDefault="0089512A" w:rsidP="00E0788C">
            <w:pPr>
              <w:rPr>
                <w:rFonts w:asciiTheme="minorHAnsi" w:hAnsiTheme="minorHAnsi" w:cstheme="minorHAnsi"/>
                <w:sz w:val="24"/>
                <w:szCs w:val="24"/>
              </w:rPr>
            </w:pPr>
            <w:r>
              <w:rPr>
                <w:rFonts w:asciiTheme="minorHAnsi" w:hAnsiTheme="minorHAnsi" w:cstheme="minorHAnsi"/>
                <w:sz w:val="24"/>
                <w:szCs w:val="24"/>
              </w:rPr>
              <w:t xml:space="preserve">John has the desire to do something new.  Larry said teleconference </w:t>
            </w:r>
            <w:r w:rsidR="006B7E23">
              <w:rPr>
                <w:rFonts w:asciiTheme="minorHAnsi" w:hAnsiTheme="minorHAnsi" w:cstheme="minorHAnsi"/>
                <w:sz w:val="24"/>
                <w:szCs w:val="24"/>
              </w:rPr>
              <w:t>would</w:t>
            </w:r>
            <w:r>
              <w:rPr>
                <w:rFonts w:asciiTheme="minorHAnsi" w:hAnsiTheme="minorHAnsi" w:cstheme="minorHAnsi"/>
                <w:sz w:val="24"/>
                <w:szCs w:val="24"/>
              </w:rPr>
              <w:t xml:space="preserve"> be new. </w:t>
            </w:r>
          </w:p>
          <w:p w:rsidR="0089512A" w:rsidRDefault="0089512A" w:rsidP="00E0788C">
            <w:pPr>
              <w:rPr>
                <w:rFonts w:asciiTheme="minorHAnsi" w:hAnsiTheme="minorHAnsi" w:cstheme="minorHAnsi"/>
                <w:sz w:val="24"/>
                <w:szCs w:val="24"/>
              </w:rPr>
            </w:pPr>
            <w:r>
              <w:rPr>
                <w:rFonts w:asciiTheme="minorHAnsi" w:hAnsiTheme="minorHAnsi" w:cstheme="minorHAnsi"/>
                <w:sz w:val="24"/>
                <w:szCs w:val="24"/>
              </w:rPr>
              <w:t>Morrison management should be a resource for sponsorship- Bryant</w:t>
            </w:r>
          </w:p>
          <w:p w:rsidR="0089512A" w:rsidRDefault="0089512A" w:rsidP="00E0788C">
            <w:pPr>
              <w:rPr>
                <w:rFonts w:asciiTheme="minorHAnsi" w:hAnsiTheme="minorHAnsi" w:cstheme="minorHAnsi"/>
                <w:sz w:val="24"/>
                <w:szCs w:val="24"/>
              </w:rPr>
            </w:pPr>
          </w:p>
          <w:p w:rsidR="0089512A" w:rsidRDefault="0089512A" w:rsidP="00E0788C">
            <w:pPr>
              <w:rPr>
                <w:rFonts w:asciiTheme="minorHAnsi" w:hAnsiTheme="minorHAnsi" w:cstheme="minorHAnsi"/>
                <w:sz w:val="24"/>
                <w:szCs w:val="24"/>
              </w:rPr>
            </w:pPr>
            <w:r>
              <w:rPr>
                <w:rFonts w:asciiTheme="minorHAnsi" w:hAnsiTheme="minorHAnsi" w:cstheme="minorHAnsi"/>
                <w:sz w:val="24"/>
                <w:szCs w:val="24"/>
              </w:rPr>
              <w:t>We may need to revisit the vision/mission. Bryant.</w:t>
            </w:r>
          </w:p>
          <w:p w:rsidR="00443C50" w:rsidRDefault="00443C50" w:rsidP="00E0788C">
            <w:pPr>
              <w:rPr>
                <w:rFonts w:asciiTheme="minorHAnsi" w:hAnsiTheme="minorHAnsi" w:cstheme="minorHAnsi"/>
                <w:sz w:val="24"/>
                <w:szCs w:val="24"/>
              </w:rPr>
            </w:pPr>
          </w:p>
          <w:p w:rsidR="006B7E23" w:rsidRDefault="00443C50" w:rsidP="00E0788C">
            <w:pPr>
              <w:rPr>
                <w:rFonts w:asciiTheme="minorHAnsi" w:hAnsiTheme="minorHAnsi" w:cstheme="minorHAnsi"/>
                <w:sz w:val="24"/>
                <w:szCs w:val="24"/>
              </w:rPr>
            </w:pPr>
            <w:r>
              <w:rPr>
                <w:rFonts w:asciiTheme="minorHAnsi" w:hAnsiTheme="minorHAnsi" w:cstheme="minorHAnsi"/>
                <w:sz w:val="24"/>
                <w:szCs w:val="24"/>
              </w:rPr>
              <w:t xml:space="preserve">Connecting, Leading, </w:t>
            </w:r>
            <w:r w:rsidR="006B7E23">
              <w:rPr>
                <w:rFonts w:asciiTheme="minorHAnsi" w:hAnsiTheme="minorHAnsi" w:cstheme="minorHAnsi"/>
                <w:sz w:val="24"/>
                <w:szCs w:val="24"/>
              </w:rPr>
              <w:t>And Learning</w:t>
            </w:r>
            <w:r>
              <w:rPr>
                <w:rFonts w:asciiTheme="minorHAnsi" w:hAnsiTheme="minorHAnsi" w:cstheme="minorHAnsi"/>
                <w:sz w:val="24"/>
                <w:szCs w:val="24"/>
              </w:rPr>
              <w:t xml:space="preserve">.  Jay recommends that we </w:t>
            </w:r>
            <w:r w:rsidR="006B7E23">
              <w:rPr>
                <w:rFonts w:asciiTheme="minorHAnsi" w:hAnsiTheme="minorHAnsi" w:cstheme="minorHAnsi"/>
                <w:sz w:val="24"/>
                <w:szCs w:val="24"/>
              </w:rPr>
              <w:t>be</w:t>
            </w:r>
            <w:r>
              <w:rPr>
                <w:rFonts w:asciiTheme="minorHAnsi" w:hAnsiTheme="minorHAnsi" w:cstheme="minorHAnsi"/>
                <w:sz w:val="24"/>
                <w:szCs w:val="24"/>
              </w:rPr>
              <w:t xml:space="preserve"> connected back to national.  Review our Aug 2015 strategic plan.  Suggest another retreat to update. May be time to </w:t>
            </w:r>
            <w:r w:rsidR="006B7E23">
              <w:rPr>
                <w:rFonts w:asciiTheme="minorHAnsi" w:hAnsiTheme="minorHAnsi" w:cstheme="minorHAnsi"/>
                <w:sz w:val="24"/>
                <w:szCs w:val="24"/>
              </w:rPr>
              <w:t>revisits</w:t>
            </w:r>
            <w:r>
              <w:rPr>
                <w:rFonts w:asciiTheme="minorHAnsi" w:hAnsiTheme="minorHAnsi" w:cstheme="minorHAnsi"/>
                <w:sz w:val="24"/>
                <w:szCs w:val="24"/>
              </w:rPr>
              <w:t xml:space="preserve"> the executive committee/</w:t>
            </w:r>
            <w:r w:rsidR="006B7E23">
              <w:rPr>
                <w:rFonts w:asciiTheme="minorHAnsi" w:hAnsiTheme="minorHAnsi" w:cstheme="minorHAnsi"/>
                <w:sz w:val="24"/>
                <w:szCs w:val="24"/>
              </w:rPr>
              <w:t>strategy?</w:t>
            </w:r>
          </w:p>
          <w:p w:rsidR="006B7E23" w:rsidRDefault="006B7E23" w:rsidP="00E0788C">
            <w:pPr>
              <w:rPr>
                <w:rFonts w:asciiTheme="minorHAnsi" w:hAnsiTheme="minorHAnsi" w:cstheme="minorHAnsi"/>
                <w:sz w:val="24"/>
                <w:szCs w:val="24"/>
              </w:rPr>
            </w:pPr>
          </w:p>
          <w:p w:rsidR="00443C50" w:rsidRDefault="006B7E23" w:rsidP="00E0788C">
            <w:pPr>
              <w:rPr>
                <w:rFonts w:asciiTheme="minorHAnsi" w:hAnsiTheme="minorHAnsi" w:cstheme="minorHAnsi"/>
                <w:sz w:val="24"/>
                <w:szCs w:val="24"/>
              </w:rPr>
            </w:pPr>
            <w:r w:rsidRPr="006B7E23">
              <w:rPr>
                <w:rFonts w:asciiTheme="minorHAnsi" w:hAnsiTheme="minorHAnsi" w:cstheme="minorHAnsi"/>
                <w:b/>
                <w:sz w:val="24"/>
                <w:szCs w:val="24"/>
              </w:rPr>
              <w:t>Action:</w:t>
            </w:r>
            <w:r w:rsidR="00443C50">
              <w:rPr>
                <w:rFonts w:asciiTheme="minorHAnsi" w:hAnsiTheme="minorHAnsi" w:cstheme="minorHAnsi"/>
                <w:sz w:val="24"/>
                <w:szCs w:val="24"/>
              </w:rPr>
              <w:t xml:space="preserve">  Tim will follow up with Callie to address. </w:t>
            </w:r>
          </w:p>
          <w:p w:rsidR="00443C50" w:rsidRDefault="00443C50" w:rsidP="00E0788C">
            <w:pPr>
              <w:rPr>
                <w:rFonts w:asciiTheme="minorHAnsi" w:hAnsiTheme="minorHAnsi" w:cstheme="minorHAnsi"/>
                <w:sz w:val="24"/>
                <w:szCs w:val="24"/>
              </w:rPr>
            </w:pPr>
          </w:p>
          <w:p w:rsidR="0027340F" w:rsidRDefault="0027340F" w:rsidP="00E0788C">
            <w:pPr>
              <w:rPr>
                <w:rFonts w:asciiTheme="minorHAnsi" w:hAnsiTheme="minorHAnsi" w:cstheme="minorHAnsi"/>
                <w:sz w:val="24"/>
                <w:szCs w:val="24"/>
              </w:rPr>
            </w:pPr>
            <w:r>
              <w:rPr>
                <w:rFonts w:asciiTheme="minorHAnsi" w:hAnsiTheme="minorHAnsi" w:cstheme="minorHAnsi"/>
                <w:sz w:val="24"/>
                <w:szCs w:val="24"/>
              </w:rPr>
              <w:t xml:space="preserve">Jay suggest we reach out to HFMA attendees in Aug to consider dual attendance. </w:t>
            </w:r>
          </w:p>
          <w:p w:rsidR="00443C50" w:rsidRDefault="00443C50" w:rsidP="00E0788C">
            <w:pPr>
              <w:rPr>
                <w:rFonts w:asciiTheme="minorHAnsi" w:hAnsiTheme="minorHAnsi" w:cstheme="minorHAnsi"/>
                <w:sz w:val="24"/>
                <w:szCs w:val="24"/>
              </w:rPr>
            </w:pPr>
          </w:p>
          <w:p w:rsidR="0089512A" w:rsidRPr="00B82BDC" w:rsidRDefault="0089512A" w:rsidP="00E0788C">
            <w:pPr>
              <w:rPr>
                <w:rFonts w:asciiTheme="minorHAnsi" w:hAnsiTheme="minorHAnsi" w:cstheme="minorHAnsi"/>
                <w:sz w:val="24"/>
                <w:szCs w:val="24"/>
              </w:rPr>
            </w:pPr>
          </w:p>
        </w:tc>
        <w:tc>
          <w:tcPr>
            <w:tcW w:w="1525" w:type="dxa"/>
            <w:vAlign w:val="center"/>
          </w:tcPr>
          <w:p w:rsidR="00832C8D" w:rsidRPr="00B82BDC" w:rsidRDefault="00A644D4" w:rsidP="00A644D4">
            <w:pPr>
              <w:jc w:val="center"/>
              <w:rPr>
                <w:rFonts w:asciiTheme="minorHAnsi" w:hAnsiTheme="minorHAnsi" w:cstheme="minorHAnsi"/>
                <w:sz w:val="24"/>
                <w:szCs w:val="24"/>
              </w:rPr>
            </w:pPr>
            <w:r>
              <w:rPr>
                <w:rFonts w:asciiTheme="minorHAnsi" w:hAnsiTheme="minorHAnsi" w:cstheme="minorHAnsi"/>
                <w:sz w:val="24"/>
                <w:szCs w:val="24"/>
              </w:rPr>
              <w:lastRenderedPageBreak/>
              <w:t>10</w:t>
            </w:r>
            <w:r w:rsidR="00832C8D" w:rsidRPr="00B82BDC">
              <w:rPr>
                <w:rFonts w:asciiTheme="minorHAnsi" w:hAnsiTheme="minorHAnsi" w:cstheme="minorHAnsi"/>
                <w:sz w:val="24"/>
                <w:szCs w:val="24"/>
              </w:rPr>
              <w:t>:</w:t>
            </w:r>
            <w:r>
              <w:rPr>
                <w:rFonts w:asciiTheme="minorHAnsi" w:hAnsiTheme="minorHAnsi" w:cstheme="minorHAnsi"/>
                <w:sz w:val="24"/>
                <w:szCs w:val="24"/>
              </w:rPr>
              <w:t>0</w:t>
            </w:r>
            <w:r w:rsidR="00832C8D" w:rsidRPr="00B82BDC">
              <w:rPr>
                <w:rFonts w:asciiTheme="minorHAnsi" w:hAnsiTheme="minorHAnsi" w:cstheme="minorHAnsi"/>
                <w:sz w:val="24"/>
                <w:szCs w:val="24"/>
              </w:rPr>
              <w:t>0am</w:t>
            </w:r>
          </w:p>
        </w:tc>
        <w:tc>
          <w:tcPr>
            <w:tcW w:w="2160" w:type="dxa"/>
            <w:vAlign w:val="center"/>
          </w:tcPr>
          <w:p w:rsidR="00832C8D" w:rsidRPr="00B82BDC" w:rsidRDefault="00832C8D" w:rsidP="00B82BDC">
            <w:pPr>
              <w:jc w:val="center"/>
              <w:rPr>
                <w:rFonts w:asciiTheme="minorHAnsi" w:hAnsiTheme="minorHAnsi" w:cstheme="minorHAnsi"/>
                <w:sz w:val="24"/>
                <w:szCs w:val="24"/>
              </w:rPr>
            </w:pPr>
            <w:r w:rsidRPr="00B82BDC">
              <w:rPr>
                <w:rFonts w:asciiTheme="minorHAnsi" w:hAnsiTheme="minorHAnsi" w:cstheme="minorHAnsi"/>
                <w:sz w:val="24"/>
                <w:szCs w:val="24"/>
              </w:rPr>
              <w:t>Tim Slocum</w:t>
            </w:r>
          </w:p>
        </w:tc>
      </w:tr>
      <w:tr w:rsidR="00832C8D" w:rsidRPr="00B82BDC" w:rsidTr="00D50E8E">
        <w:trPr>
          <w:trHeight w:val="215"/>
        </w:trPr>
        <w:tc>
          <w:tcPr>
            <w:tcW w:w="5220" w:type="dxa"/>
            <w:vAlign w:val="center"/>
          </w:tcPr>
          <w:p w:rsidR="00832C8D" w:rsidRPr="002B1A39" w:rsidRDefault="00E0788C" w:rsidP="00B82BDC">
            <w:pPr>
              <w:rPr>
                <w:rFonts w:asciiTheme="minorHAnsi" w:hAnsiTheme="minorHAnsi" w:cstheme="minorHAnsi"/>
                <w:b/>
                <w:sz w:val="24"/>
                <w:szCs w:val="24"/>
              </w:rPr>
            </w:pPr>
            <w:r w:rsidRPr="002B1A39">
              <w:rPr>
                <w:rFonts w:asciiTheme="minorHAnsi" w:hAnsiTheme="minorHAnsi" w:cstheme="minorHAnsi"/>
                <w:b/>
                <w:sz w:val="24"/>
                <w:szCs w:val="24"/>
              </w:rPr>
              <w:lastRenderedPageBreak/>
              <w:t>Approval of Minutes</w:t>
            </w:r>
          </w:p>
          <w:p w:rsidR="007153B1" w:rsidRPr="002B1A39" w:rsidRDefault="007153B1" w:rsidP="00B82BDC">
            <w:pPr>
              <w:rPr>
                <w:rFonts w:asciiTheme="minorHAnsi" w:hAnsiTheme="minorHAnsi" w:cstheme="minorHAnsi"/>
                <w:sz w:val="24"/>
                <w:szCs w:val="24"/>
              </w:rPr>
            </w:pPr>
          </w:p>
          <w:p w:rsidR="007153B1" w:rsidRPr="002B1A39" w:rsidRDefault="006B7E23" w:rsidP="00B82BDC">
            <w:pPr>
              <w:rPr>
                <w:rFonts w:asciiTheme="minorHAnsi" w:hAnsiTheme="minorHAnsi" w:cstheme="minorHAnsi"/>
                <w:sz w:val="24"/>
                <w:szCs w:val="24"/>
              </w:rPr>
            </w:pPr>
            <w:r w:rsidRPr="002B1A39">
              <w:rPr>
                <w:rFonts w:asciiTheme="minorHAnsi" w:hAnsiTheme="minorHAnsi" w:cstheme="minorHAnsi"/>
                <w:sz w:val="24"/>
                <w:szCs w:val="24"/>
              </w:rPr>
              <w:t>First,</w:t>
            </w:r>
            <w:r w:rsidR="007153B1" w:rsidRPr="002B1A39">
              <w:rPr>
                <w:rFonts w:asciiTheme="minorHAnsi" w:hAnsiTheme="minorHAnsi" w:cstheme="minorHAnsi"/>
                <w:sz w:val="24"/>
                <w:szCs w:val="24"/>
              </w:rPr>
              <w:t xml:space="preserve"> motion- Jay, Doug second. </w:t>
            </w:r>
          </w:p>
          <w:p w:rsidR="0027340F" w:rsidRPr="002B1A39" w:rsidRDefault="0027340F" w:rsidP="00B82BDC">
            <w:pPr>
              <w:rPr>
                <w:rFonts w:asciiTheme="minorHAnsi" w:hAnsiTheme="minorHAnsi" w:cstheme="minorHAnsi"/>
                <w:sz w:val="24"/>
                <w:szCs w:val="24"/>
              </w:rPr>
            </w:pPr>
          </w:p>
          <w:p w:rsidR="0027340F" w:rsidRPr="002B1A39" w:rsidRDefault="0027340F" w:rsidP="00B82BDC">
            <w:pPr>
              <w:rPr>
                <w:rFonts w:asciiTheme="minorHAnsi" w:hAnsiTheme="minorHAnsi" w:cstheme="minorHAnsi"/>
                <w:sz w:val="24"/>
                <w:szCs w:val="24"/>
              </w:rPr>
            </w:pPr>
          </w:p>
          <w:p w:rsidR="0027340F" w:rsidRPr="002B1A39" w:rsidRDefault="0027340F" w:rsidP="00B82BDC">
            <w:pPr>
              <w:rPr>
                <w:rFonts w:asciiTheme="minorHAnsi" w:hAnsiTheme="minorHAnsi" w:cstheme="minorHAnsi"/>
                <w:sz w:val="24"/>
                <w:szCs w:val="24"/>
              </w:rPr>
            </w:pPr>
          </w:p>
        </w:tc>
        <w:tc>
          <w:tcPr>
            <w:tcW w:w="1525" w:type="dxa"/>
            <w:vAlign w:val="center"/>
          </w:tcPr>
          <w:p w:rsidR="00832C8D" w:rsidRPr="00B82BDC" w:rsidRDefault="00A644D4" w:rsidP="00A644D4">
            <w:pPr>
              <w:jc w:val="center"/>
              <w:rPr>
                <w:rFonts w:asciiTheme="minorHAnsi" w:hAnsiTheme="minorHAnsi" w:cstheme="minorHAnsi"/>
                <w:sz w:val="24"/>
                <w:szCs w:val="24"/>
              </w:rPr>
            </w:pPr>
            <w:r>
              <w:rPr>
                <w:rFonts w:asciiTheme="minorHAnsi" w:hAnsiTheme="minorHAnsi" w:cstheme="minorHAnsi"/>
                <w:sz w:val="24"/>
                <w:szCs w:val="24"/>
              </w:rPr>
              <w:t>10</w:t>
            </w:r>
            <w:r w:rsidR="00832C8D" w:rsidRPr="00B82BDC">
              <w:rPr>
                <w:rFonts w:asciiTheme="minorHAnsi" w:hAnsiTheme="minorHAnsi" w:cstheme="minorHAnsi"/>
                <w:sz w:val="24"/>
                <w:szCs w:val="24"/>
              </w:rPr>
              <w:t>:</w:t>
            </w:r>
            <w:r>
              <w:rPr>
                <w:rFonts w:asciiTheme="minorHAnsi" w:hAnsiTheme="minorHAnsi" w:cstheme="minorHAnsi"/>
                <w:sz w:val="24"/>
                <w:szCs w:val="24"/>
              </w:rPr>
              <w:t>20</w:t>
            </w:r>
            <w:r w:rsidR="00832C8D" w:rsidRPr="00B82BDC">
              <w:rPr>
                <w:rFonts w:asciiTheme="minorHAnsi" w:hAnsiTheme="minorHAnsi" w:cstheme="minorHAnsi"/>
                <w:sz w:val="24"/>
                <w:szCs w:val="24"/>
              </w:rPr>
              <w:t>am</w:t>
            </w:r>
          </w:p>
        </w:tc>
        <w:tc>
          <w:tcPr>
            <w:tcW w:w="2160" w:type="dxa"/>
            <w:vAlign w:val="center"/>
          </w:tcPr>
          <w:p w:rsidR="00832C8D" w:rsidRPr="00B82BDC" w:rsidRDefault="00256659" w:rsidP="00B82BDC">
            <w:pPr>
              <w:jc w:val="center"/>
              <w:rPr>
                <w:rFonts w:asciiTheme="minorHAnsi" w:hAnsiTheme="minorHAnsi" w:cstheme="minorHAnsi"/>
                <w:sz w:val="24"/>
                <w:szCs w:val="24"/>
              </w:rPr>
            </w:pPr>
            <w:r>
              <w:rPr>
                <w:rFonts w:asciiTheme="minorHAnsi" w:hAnsiTheme="minorHAnsi" w:cstheme="minorHAnsi"/>
                <w:sz w:val="24"/>
                <w:szCs w:val="24"/>
              </w:rPr>
              <w:t>Marlene Sidon</w:t>
            </w:r>
          </w:p>
        </w:tc>
      </w:tr>
      <w:tr w:rsidR="00832C8D" w:rsidRPr="00B82BDC" w:rsidTr="00D50E8E">
        <w:trPr>
          <w:trHeight w:val="215"/>
        </w:trPr>
        <w:tc>
          <w:tcPr>
            <w:tcW w:w="5220" w:type="dxa"/>
            <w:vAlign w:val="center"/>
          </w:tcPr>
          <w:p w:rsidR="00832C8D" w:rsidRPr="002B1A39" w:rsidRDefault="00832C8D" w:rsidP="00B82BDC">
            <w:pPr>
              <w:rPr>
                <w:rFonts w:asciiTheme="minorHAnsi" w:hAnsiTheme="minorHAnsi" w:cstheme="minorHAnsi"/>
                <w:b/>
                <w:sz w:val="24"/>
                <w:szCs w:val="24"/>
              </w:rPr>
            </w:pPr>
            <w:r w:rsidRPr="002B1A39">
              <w:rPr>
                <w:rFonts w:asciiTheme="minorHAnsi" w:hAnsiTheme="minorHAnsi" w:cstheme="minorHAnsi"/>
                <w:b/>
                <w:sz w:val="24"/>
                <w:szCs w:val="24"/>
              </w:rPr>
              <w:t>Treasurer’s Report</w:t>
            </w:r>
          </w:p>
          <w:p w:rsidR="007153B1" w:rsidRPr="002B1A39" w:rsidRDefault="007153B1" w:rsidP="00B82BDC">
            <w:pPr>
              <w:rPr>
                <w:rFonts w:asciiTheme="minorHAnsi" w:hAnsiTheme="minorHAnsi" w:cstheme="minorHAnsi"/>
                <w:sz w:val="24"/>
                <w:szCs w:val="24"/>
              </w:rPr>
            </w:pPr>
          </w:p>
          <w:p w:rsidR="006B7E23" w:rsidRPr="002B1A39" w:rsidRDefault="007153B1" w:rsidP="006B7E23">
            <w:pPr>
              <w:rPr>
                <w:rFonts w:asciiTheme="minorHAnsi" w:hAnsiTheme="minorHAnsi" w:cstheme="minorHAnsi"/>
                <w:sz w:val="24"/>
                <w:szCs w:val="24"/>
              </w:rPr>
            </w:pPr>
            <w:r w:rsidRPr="002B1A39">
              <w:rPr>
                <w:rFonts w:asciiTheme="minorHAnsi" w:hAnsiTheme="minorHAnsi" w:cstheme="minorHAnsi"/>
                <w:sz w:val="24"/>
                <w:szCs w:val="24"/>
              </w:rPr>
              <w:t>5 open accounts plus 1 credit card. Plan to close 3. Will leave 2. May not keep the credit card. Creating a P&amp;L by event so we can review the ROI</w:t>
            </w:r>
            <w:r w:rsidR="007A06F4" w:rsidRPr="002B1A39">
              <w:rPr>
                <w:rFonts w:asciiTheme="minorHAnsi" w:hAnsiTheme="minorHAnsi" w:cstheme="minorHAnsi"/>
                <w:sz w:val="24"/>
                <w:szCs w:val="24"/>
              </w:rPr>
              <w:t xml:space="preserve">. Net 17,500 for first quarter, most sponsorship money.  </w:t>
            </w:r>
            <w:r w:rsidR="006B7E23" w:rsidRPr="002B1A39">
              <w:rPr>
                <w:rFonts w:asciiTheme="minorHAnsi" w:hAnsiTheme="minorHAnsi" w:cstheme="minorHAnsi"/>
                <w:sz w:val="24"/>
                <w:szCs w:val="24"/>
              </w:rPr>
              <w:t>SunTrust</w:t>
            </w:r>
            <w:r w:rsidR="007A06F4" w:rsidRPr="002B1A39">
              <w:rPr>
                <w:rFonts w:asciiTheme="minorHAnsi" w:hAnsiTheme="minorHAnsi" w:cstheme="minorHAnsi"/>
                <w:sz w:val="24"/>
                <w:szCs w:val="24"/>
              </w:rPr>
              <w:t xml:space="preserve"> account is still in the process of being reconciled. </w:t>
            </w:r>
            <w:r w:rsidR="006B7E23" w:rsidRPr="002B1A39">
              <w:rPr>
                <w:rFonts w:asciiTheme="minorHAnsi" w:hAnsiTheme="minorHAnsi" w:cstheme="minorHAnsi"/>
                <w:sz w:val="24"/>
                <w:szCs w:val="24"/>
              </w:rPr>
              <w:t xml:space="preserve">. Larry thinks there is too much information for the Board. </w:t>
            </w:r>
          </w:p>
          <w:p w:rsidR="006B7E23" w:rsidRPr="002B1A39" w:rsidRDefault="006B7E23" w:rsidP="006B7E23">
            <w:pPr>
              <w:rPr>
                <w:rFonts w:asciiTheme="minorHAnsi" w:hAnsiTheme="minorHAnsi" w:cstheme="minorHAnsi"/>
                <w:sz w:val="24"/>
                <w:szCs w:val="24"/>
              </w:rPr>
            </w:pPr>
            <w:r w:rsidRPr="002B1A39">
              <w:rPr>
                <w:rFonts w:asciiTheme="minorHAnsi" w:hAnsiTheme="minorHAnsi" w:cstheme="minorHAnsi"/>
                <w:sz w:val="24"/>
                <w:szCs w:val="24"/>
              </w:rPr>
              <w:t>Suggest a dashboard for future review.</w:t>
            </w:r>
          </w:p>
          <w:p w:rsidR="006B7E23" w:rsidRPr="002B1A39" w:rsidRDefault="006B7E23" w:rsidP="00B82BDC">
            <w:pPr>
              <w:rPr>
                <w:rFonts w:asciiTheme="minorHAnsi" w:hAnsiTheme="minorHAnsi" w:cstheme="minorHAnsi"/>
                <w:sz w:val="24"/>
                <w:szCs w:val="24"/>
              </w:rPr>
            </w:pPr>
            <w:r w:rsidRPr="002B1A39">
              <w:rPr>
                <w:rFonts w:asciiTheme="minorHAnsi" w:hAnsiTheme="minorHAnsi" w:cstheme="minorHAnsi"/>
                <w:sz w:val="24"/>
                <w:szCs w:val="24"/>
              </w:rPr>
              <w:t xml:space="preserve"> </w:t>
            </w:r>
          </w:p>
          <w:p w:rsidR="006B7E23" w:rsidRPr="002B1A39" w:rsidRDefault="006B7E23" w:rsidP="00B82BDC">
            <w:pPr>
              <w:rPr>
                <w:rFonts w:asciiTheme="minorHAnsi" w:hAnsiTheme="minorHAnsi" w:cstheme="minorHAnsi"/>
                <w:sz w:val="24"/>
                <w:szCs w:val="24"/>
              </w:rPr>
            </w:pPr>
          </w:p>
          <w:p w:rsidR="00075148" w:rsidRPr="002B1A39" w:rsidRDefault="006B7E23" w:rsidP="006B7E23">
            <w:pPr>
              <w:rPr>
                <w:rFonts w:asciiTheme="minorHAnsi" w:hAnsiTheme="minorHAnsi" w:cstheme="minorHAnsi"/>
                <w:sz w:val="24"/>
                <w:szCs w:val="24"/>
              </w:rPr>
            </w:pPr>
            <w:r w:rsidRPr="002B1A39">
              <w:rPr>
                <w:rFonts w:asciiTheme="minorHAnsi" w:hAnsiTheme="minorHAnsi" w:cstheme="minorHAnsi"/>
                <w:b/>
                <w:sz w:val="24"/>
                <w:szCs w:val="24"/>
              </w:rPr>
              <w:lastRenderedPageBreak/>
              <w:t>Action:</w:t>
            </w:r>
            <w:r w:rsidRPr="002B1A39">
              <w:rPr>
                <w:rFonts w:asciiTheme="minorHAnsi" w:hAnsiTheme="minorHAnsi" w:cstheme="minorHAnsi"/>
                <w:sz w:val="24"/>
                <w:szCs w:val="24"/>
              </w:rPr>
              <w:t xml:space="preserve">  </w:t>
            </w:r>
            <w:r w:rsidR="007A06F4" w:rsidRPr="002B1A39">
              <w:rPr>
                <w:rFonts w:asciiTheme="minorHAnsi" w:hAnsiTheme="minorHAnsi" w:cstheme="minorHAnsi"/>
                <w:sz w:val="24"/>
                <w:szCs w:val="24"/>
              </w:rPr>
              <w:t xml:space="preserve"> Bryant requested</w:t>
            </w:r>
            <w:r w:rsidR="008D777A" w:rsidRPr="002B1A39">
              <w:rPr>
                <w:rFonts w:asciiTheme="minorHAnsi" w:hAnsiTheme="minorHAnsi" w:cstheme="minorHAnsi"/>
                <w:sz w:val="24"/>
                <w:szCs w:val="24"/>
              </w:rPr>
              <w:t xml:space="preserve"> copies of statements </w:t>
            </w:r>
            <w:r w:rsidR="006B6A57" w:rsidRPr="002B1A39">
              <w:rPr>
                <w:rFonts w:asciiTheme="minorHAnsi" w:hAnsiTheme="minorHAnsi" w:cstheme="minorHAnsi"/>
                <w:sz w:val="24"/>
                <w:szCs w:val="24"/>
              </w:rPr>
              <w:t>from 2015</w:t>
            </w:r>
            <w:r w:rsidR="007A06F4" w:rsidRPr="002B1A39">
              <w:rPr>
                <w:rFonts w:asciiTheme="minorHAnsi" w:hAnsiTheme="minorHAnsi" w:cstheme="minorHAnsi"/>
                <w:sz w:val="24"/>
                <w:szCs w:val="24"/>
              </w:rPr>
              <w:t xml:space="preserve"> and 2016</w:t>
            </w:r>
            <w:r w:rsidRPr="002B1A39">
              <w:rPr>
                <w:rFonts w:asciiTheme="minorHAnsi" w:hAnsiTheme="minorHAnsi" w:cstheme="minorHAnsi"/>
                <w:sz w:val="24"/>
                <w:szCs w:val="24"/>
              </w:rPr>
              <w:t xml:space="preserve"> of the Sun Trust statement from Karen</w:t>
            </w:r>
            <w:r w:rsidR="008D777A" w:rsidRPr="002B1A39">
              <w:rPr>
                <w:rFonts w:asciiTheme="minorHAnsi" w:hAnsiTheme="minorHAnsi" w:cstheme="minorHAnsi"/>
                <w:sz w:val="24"/>
                <w:szCs w:val="24"/>
              </w:rPr>
              <w:t xml:space="preserve">. Karen stated she </w:t>
            </w:r>
            <w:r w:rsidRPr="002B1A39">
              <w:rPr>
                <w:rFonts w:asciiTheme="minorHAnsi" w:hAnsiTheme="minorHAnsi" w:cstheme="minorHAnsi"/>
                <w:sz w:val="24"/>
                <w:szCs w:val="24"/>
              </w:rPr>
              <w:t>has copies.</w:t>
            </w:r>
          </w:p>
          <w:p w:rsidR="00075148" w:rsidRPr="002B1A39" w:rsidRDefault="00075148" w:rsidP="00B82BDC">
            <w:pPr>
              <w:rPr>
                <w:rFonts w:asciiTheme="minorHAnsi" w:hAnsiTheme="minorHAnsi" w:cstheme="minorHAnsi"/>
                <w:sz w:val="24"/>
                <w:szCs w:val="24"/>
              </w:rPr>
            </w:pPr>
          </w:p>
          <w:p w:rsidR="00075148" w:rsidRPr="002B1A39" w:rsidRDefault="00075148" w:rsidP="00B82BDC">
            <w:pPr>
              <w:rPr>
                <w:rFonts w:asciiTheme="minorHAnsi" w:hAnsiTheme="minorHAnsi" w:cstheme="minorHAnsi"/>
                <w:sz w:val="24"/>
                <w:szCs w:val="24"/>
              </w:rPr>
            </w:pPr>
            <w:r w:rsidRPr="002B1A39">
              <w:rPr>
                <w:rFonts w:asciiTheme="minorHAnsi" w:hAnsiTheme="minorHAnsi" w:cstheme="minorHAnsi"/>
                <w:sz w:val="24"/>
                <w:szCs w:val="24"/>
              </w:rPr>
              <w:t>Financials are in to ACHE.</w:t>
            </w:r>
          </w:p>
          <w:p w:rsidR="007153B1" w:rsidRPr="002B1A39" w:rsidRDefault="00075148" w:rsidP="00B82BDC">
            <w:pPr>
              <w:rPr>
                <w:rFonts w:asciiTheme="minorHAnsi" w:hAnsiTheme="minorHAnsi" w:cstheme="minorHAnsi"/>
                <w:sz w:val="24"/>
                <w:szCs w:val="24"/>
              </w:rPr>
            </w:pPr>
            <w:r w:rsidRPr="002B1A39">
              <w:rPr>
                <w:rFonts w:asciiTheme="minorHAnsi" w:hAnsiTheme="minorHAnsi" w:cstheme="minorHAnsi"/>
                <w:sz w:val="24"/>
                <w:szCs w:val="24"/>
              </w:rPr>
              <w:t xml:space="preserve">Finance committee will meet quarterly.  </w:t>
            </w:r>
          </w:p>
          <w:p w:rsidR="007153B1" w:rsidRPr="002B1A39" w:rsidRDefault="007153B1" w:rsidP="00B82BDC">
            <w:pPr>
              <w:rPr>
                <w:rFonts w:asciiTheme="minorHAnsi" w:hAnsiTheme="minorHAnsi" w:cstheme="minorHAnsi"/>
                <w:sz w:val="24"/>
                <w:szCs w:val="24"/>
              </w:rPr>
            </w:pPr>
          </w:p>
        </w:tc>
        <w:tc>
          <w:tcPr>
            <w:tcW w:w="1525" w:type="dxa"/>
            <w:vAlign w:val="center"/>
          </w:tcPr>
          <w:p w:rsidR="00832C8D" w:rsidRPr="00B82BDC" w:rsidRDefault="00A644D4" w:rsidP="00A644D4">
            <w:pPr>
              <w:jc w:val="center"/>
              <w:rPr>
                <w:rFonts w:asciiTheme="minorHAnsi" w:hAnsiTheme="minorHAnsi" w:cstheme="minorHAnsi"/>
                <w:sz w:val="24"/>
                <w:szCs w:val="24"/>
              </w:rPr>
            </w:pPr>
            <w:r>
              <w:rPr>
                <w:rFonts w:asciiTheme="minorHAnsi" w:hAnsiTheme="minorHAnsi" w:cstheme="minorHAnsi"/>
                <w:sz w:val="24"/>
                <w:szCs w:val="24"/>
              </w:rPr>
              <w:lastRenderedPageBreak/>
              <w:t>10</w:t>
            </w:r>
            <w:r w:rsidR="00B82BDC" w:rsidRPr="00B82BDC">
              <w:rPr>
                <w:rFonts w:asciiTheme="minorHAnsi" w:hAnsiTheme="minorHAnsi" w:cstheme="minorHAnsi"/>
                <w:sz w:val="24"/>
                <w:szCs w:val="24"/>
              </w:rPr>
              <w:t>:</w:t>
            </w:r>
            <w:r>
              <w:rPr>
                <w:rFonts w:asciiTheme="minorHAnsi" w:hAnsiTheme="minorHAnsi" w:cstheme="minorHAnsi"/>
                <w:sz w:val="24"/>
                <w:szCs w:val="24"/>
              </w:rPr>
              <w:t>2</w:t>
            </w:r>
            <w:r w:rsidR="00757BD2">
              <w:rPr>
                <w:rFonts w:asciiTheme="minorHAnsi" w:hAnsiTheme="minorHAnsi" w:cstheme="minorHAnsi"/>
                <w:sz w:val="24"/>
                <w:szCs w:val="24"/>
              </w:rPr>
              <w:t>5</w:t>
            </w:r>
            <w:r w:rsidR="00B82BDC" w:rsidRPr="00B82BDC">
              <w:rPr>
                <w:rFonts w:asciiTheme="minorHAnsi" w:hAnsiTheme="minorHAnsi" w:cstheme="minorHAnsi"/>
                <w:sz w:val="24"/>
                <w:szCs w:val="24"/>
              </w:rPr>
              <w:t>am</w:t>
            </w:r>
          </w:p>
        </w:tc>
        <w:tc>
          <w:tcPr>
            <w:tcW w:w="2160" w:type="dxa"/>
            <w:vAlign w:val="center"/>
          </w:tcPr>
          <w:p w:rsidR="00832C8D" w:rsidRPr="00B82BDC" w:rsidRDefault="00832C8D" w:rsidP="00B82BDC">
            <w:pPr>
              <w:jc w:val="center"/>
              <w:rPr>
                <w:rFonts w:asciiTheme="minorHAnsi" w:hAnsiTheme="minorHAnsi" w:cstheme="minorHAnsi"/>
                <w:sz w:val="24"/>
                <w:szCs w:val="24"/>
              </w:rPr>
            </w:pPr>
            <w:r w:rsidRPr="00B82BDC">
              <w:rPr>
                <w:rFonts w:asciiTheme="minorHAnsi" w:hAnsiTheme="minorHAnsi" w:cstheme="minorHAnsi"/>
                <w:sz w:val="24"/>
                <w:szCs w:val="24"/>
              </w:rPr>
              <w:t>Bryant Cornett</w:t>
            </w:r>
          </w:p>
        </w:tc>
      </w:tr>
      <w:tr w:rsidR="00832C8D" w:rsidRPr="00B82BDC" w:rsidTr="00D50E8E">
        <w:tc>
          <w:tcPr>
            <w:tcW w:w="5220" w:type="dxa"/>
            <w:vAlign w:val="center"/>
          </w:tcPr>
          <w:p w:rsidR="00832C8D" w:rsidRPr="002B1A39" w:rsidRDefault="00832C8D" w:rsidP="00B82BDC">
            <w:pPr>
              <w:rPr>
                <w:rFonts w:asciiTheme="minorHAnsi" w:hAnsiTheme="minorHAnsi" w:cstheme="minorHAnsi"/>
                <w:b/>
                <w:sz w:val="24"/>
                <w:szCs w:val="24"/>
              </w:rPr>
            </w:pPr>
            <w:r w:rsidRPr="002B1A39">
              <w:rPr>
                <w:rFonts w:asciiTheme="minorHAnsi" w:hAnsiTheme="minorHAnsi" w:cstheme="minorHAnsi"/>
                <w:b/>
                <w:sz w:val="24"/>
                <w:szCs w:val="24"/>
              </w:rPr>
              <w:lastRenderedPageBreak/>
              <w:t xml:space="preserve">Regent’s Report </w:t>
            </w:r>
          </w:p>
          <w:p w:rsidR="0027340F" w:rsidRPr="00B82BDC" w:rsidRDefault="0027340F" w:rsidP="00B82BDC">
            <w:pPr>
              <w:rPr>
                <w:rFonts w:asciiTheme="minorHAnsi" w:hAnsiTheme="minorHAnsi" w:cstheme="minorHAnsi"/>
                <w:sz w:val="24"/>
                <w:szCs w:val="24"/>
              </w:rPr>
            </w:pPr>
            <w:r>
              <w:rPr>
                <w:rFonts w:asciiTheme="minorHAnsi" w:hAnsiTheme="minorHAnsi" w:cstheme="minorHAnsi"/>
                <w:sz w:val="24"/>
                <w:szCs w:val="24"/>
              </w:rPr>
              <w:t xml:space="preserve">Congress was excellent, </w:t>
            </w:r>
            <w:r w:rsidR="007153B1">
              <w:rPr>
                <w:rFonts w:asciiTheme="minorHAnsi" w:hAnsiTheme="minorHAnsi" w:cstheme="minorHAnsi"/>
                <w:sz w:val="24"/>
                <w:szCs w:val="24"/>
              </w:rPr>
              <w:t xml:space="preserve">goal to establish </w:t>
            </w:r>
            <w:r w:rsidR="006B7E23">
              <w:rPr>
                <w:rFonts w:asciiTheme="minorHAnsi" w:hAnsiTheme="minorHAnsi" w:cstheme="minorHAnsi"/>
                <w:sz w:val="24"/>
                <w:szCs w:val="24"/>
              </w:rPr>
              <w:t>regent’s</w:t>
            </w:r>
            <w:r w:rsidR="007153B1">
              <w:rPr>
                <w:rFonts w:asciiTheme="minorHAnsi" w:hAnsiTheme="minorHAnsi" w:cstheme="minorHAnsi"/>
                <w:sz w:val="24"/>
                <w:szCs w:val="24"/>
              </w:rPr>
              <w:t xml:space="preserve"> council by June 1. Senior exec council SEC, advisory group to help with influence from other organizations.  HEN visits will need our help. Goal is to attend each one.  Jay welcomes our contact if we need his help.</w:t>
            </w:r>
          </w:p>
        </w:tc>
        <w:tc>
          <w:tcPr>
            <w:tcW w:w="1525" w:type="dxa"/>
            <w:vAlign w:val="center"/>
          </w:tcPr>
          <w:p w:rsidR="00832C8D" w:rsidRPr="00B82BDC" w:rsidRDefault="00A644D4" w:rsidP="00AF116F">
            <w:pPr>
              <w:jc w:val="center"/>
              <w:rPr>
                <w:rFonts w:asciiTheme="minorHAnsi" w:hAnsiTheme="minorHAnsi" w:cstheme="minorHAnsi"/>
                <w:sz w:val="24"/>
                <w:szCs w:val="24"/>
              </w:rPr>
            </w:pPr>
            <w:r>
              <w:rPr>
                <w:rFonts w:asciiTheme="minorHAnsi" w:hAnsiTheme="minorHAnsi" w:cstheme="minorHAnsi"/>
                <w:sz w:val="24"/>
                <w:szCs w:val="24"/>
              </w:rPr>
              <w:t>10</w:t>
            </w:r>
            <w:r w:rsidR="00B82BDC" w:rsidRPr="00B82BDC">
              <w:rPr>
                <w:rFonts w:asciiTheme="minorHAnsi" w:hAnsiTheme="minorHAnsi" w:cstheme="minorHAnsi"/>
                <w:sz w:val="24"/>
                <w:szCs w:val="24"/>
              </w:rPr>
              <w:t>:</w:t>
            </w:r>
            <w:r w:rsidR="00757BD2">
              <w:rPr>
                <w:rFonts w:asciiTheme="minorHAnsi" w:hAnsiTheme="minorHAnsi" w:cstheme="minorHAnsi"/>
                <w:sz w:val="24"/>
                <w:szCs w:val="24"/>
              </w:rPr>
              <w:t>4</w:t>
            </w:r>
            <w:r w:rsidR="00AF116F">
              <w:rPr>
                <w:rFonts w:asciiTheme="minorHAnsi" w:hAnsiTheme="minorHAnsi" w:cstheme="minorHAnsi"/>
                <w:sz w:val="24"/>
                <w:szCs w:val="24"/>
              </w:rPr>
              <w:t>0</w:t>
            </w:r>
            <w:r w:rsidR="00B82BDC" w:rsidRPr="00B82BDC">
              <w:rPr>
                <w:rFonts w:asciiTheme="minorHAnsi" w:hAnsiTheme="minorHAnsi" w:cstheme="minorHAnsi"/>
                <w:sz w:val="24"/>
                <w:szCs w:val="24"/>
              </w:rPr>
              <w:t>am</w:t>
            </w:r>
          </w:p>
        </w:tc>
        <w:tc>
          <w:tcPr>
            <w:tcW w:w="2160" w:type="dxa"/>
            <w:vAlign w:val="center"/>
          </w:tcPr>
          <w:p w:rsidR="00832C8D" w:rsidRPr="00B82BDC" w:rsidRDefault="003870F7" w:rsidP="00B82BDC">
            <w:pPr>
              <w:jc w:val="center"/>
              <w:rPr>
                <w:rFonts w:asciiTheme="minorHAnsi" w:hAnsiTheme="minorHAnsi" w:cstheme="minorHAnsi"/>
                <w:sz w:val="24"/>
                <w:szCs w:val="24"/>
              </w:rPr>
            </w:pPr>
            <w:r>
              <w:rPr>
                <w:rFonts w:asciiTheme="minorHAnsi" w:hAnsiTheme="minorHAnsi" w:cstheme="minorHAnsi"/>
                <w:sz w:val="24"/>
                <w:szCs w:val="24"/>
              </w:rPr>
              <w:t>Jay Dennard</w:t>
            </w:r>
            <w:r w:rsidR="00FA6599">
              <w:rPr>
                <w:rFonts w:asciiTheme="minorHAnsi" w:hAnsiTheme="minorHAnsi" w:cstheme="minorHAnsi"/>
                <w:sz w:val="24"/>
                <w:szCs w:val="24"/>
              </w:rPr>
              <w:t xml:space="preserve"> (via Phone)</w:t>
            </w:r>
          </w:p>
        </w:tc>
      </w:tr>
      <w:tr w:rsidR="00AF116F" w:rsidRPr="00B82BDC" w:rsidTr="00D50E8E">
        <w:tc>
          <w:tcPr>
            <w:tcW w:w="5220" w:type="dxa"/>
            <w:vAlign w:val="center"/>
          </w:tcPr>
          <w:p w:rsidR="00AF116F" w:rsidRPr="002B1A39" w:rsidRDefault="00AF116F" w:rsidP="00E0788C">
            <w:pPr>
              <w:rPr>
                <w:rFonts w:asciiTheme="minorHAnsi" w:hAnsiTheme="minorHAnsi" w:cstheme="minorHAnsi"/>
                <w:b/>
                <w:sz w:val="24"/>
                <w:szCs w:val="24"/>
              </w:rPr>
            </w:pPr>
            <w:r w:rsidRPr="002B1A39">
              <w:rPr>
                <w:rFonts w:asciiTheme="minorHAnsi" w:hAnsiTheme="minorHAnsi" w:cstheme="minorHAnsi"/>
                <w:b/>
                <w:sz w:val="24"/>
                <w:szCs w:val="24"/>
              </w:rPr>
              <w:t>Administrator’s Report</w:t>
            </w:r>
          </w:p>
          <w:p w:rsidR="00820ED5" w:rsidRDefault="00820ED5" w:rsidP="00E0788C">
            <w:pPr>
              <w:rPr>
                <w:rFonts w:asciiTheme="minorHAnsi" w:hAnsiTheme="minorHAnsi" w:cstheme="minorHAnsi"/>
                <w:sz w:val="24"/>
                <w:szCs w:val="24"/>
              </w:rPr>
            </w:pPr>
          </w:p>
          <w:p w:rsidR="00820ED5" w:rsidRDefault="00820ED5" w:rsidP="00E0788C">
            <w:pPr>
              <w:rPr>
                <w:rFonts w:asciiTheme="minorHAnsi" w:hAnsiTheme="minorHAnsi" w:cstheme="minorHAnsi"/>
                <w:sz w:val="24"/>
                <w:szCs w:val="24"/>
              </w:rPr>
            </w:pPr>
            <w:r>
              <w:rPr>
                <w:rFonts w:asciiTheme="minorHAnsi" w:hAnsiTheme="minorHAnsi" w:cstheme="minorHAnsi"/>
                <w:sz w:val="24"/>
                <w:szCs w:val="24"/>
              </w:rPr>
              <w:t xml:space="preserve">ACHE is sending their membership survey on Monday satisfaction survey. We usually send a letter to members telling our value.  Karen is revising the letter.  We need to get this out.  </w:t>
            </w:r>
            <w:r w:rsidR="003F0296">
              <w:rPr>
                <w:rFonts w:asciiTheme="minorHAnsi" w:hAnsiTheme="minorHAnsi" w:cstheme="minorHAnsi"/>
                <w:sz w:val="24"/>
                <w:szCs w:val="24"/>
              </w:rPr>
              <w:t>We will review during lunch today and send out today.</w:t>
            </w:r>
          </w:p>
          <w:p w:rsidR="00075148" w:rsidRDefault="00075148" w:rsidP="00E0788C">
            <w:pPr>
              <w:rPr>
                <w:rFonts w:asciiTheme="minorHAnsi" w:hAnsiTheme="minorHAnsi" w:cstheme="minorHAnsi"/>
                <w:sz w:val="24"/>
                <w:szCs w:val="24"/>
              </w:rPr>
            </w:pPr>
          </w:p>
          <w:p w:rsidR="00075148" w:rsidRDefault="00075148" w:rsidP="00E0788C">
            <w:pPr>
              <w:rPr>
                <w:rFonts w:asciiTheme="minorHAnsi" w:hAnsiTheme="minorHAnsi" w:cstheme="minorHAnsi"/>
                <w:sz w:val="24"/>
                <w:szCs w:val="24"/>
              </w:rPr>
            </w:pPr>
          </w:p>
          <w:p w:rsidR="00075148" w:rsidRDefault="00075148" w:rsidP="00E0788C">
            <w:pPr>
              <w:rPr>
                <w:rFonts w:asciiTheme="minorHAnsi" w:hAnsiTheme="minorHAnsi" w:cstheme="minorHAnsi"/>
                <w:sz w:val="24"/>
                <w:szCs w:val="24"/>
              </w:rPr>
            </w:pPr>
          </w:p>
          <w:p w:rsidR="00075148" w:rsidRDefault="00075148" w:rsidP="00E0788C">
            <w:pPr>
              <w:rPr>
                <w:rFonts w:asciiTheme="minorHAnsi" w:hAnsiTheme="minorHAnsi" w:cstheme="minorHAnsi"/>
                <w:sz w:val="24"/>
                <w:szCs w:val="24"/>
              </w:rPr>
            </w:pPr>
          </w:p>
          <w:p w:rsidR="00075148" w:rsidRPr="00B82BDC" w:rsidRDefault="00075148" w:rsidP="00E0788C">
            <w:pPr>
              <w:rPr>
                <w:rFonts w:asciiTheme="minorHAnsi" w:hAnsiTheme="minorHAnsi" w:cstheme="minorHAnsi"/>
                <w:sz w:val="24"/>
                <w:szCs w:val="24"/>
              </w:rPr>
            </w:pPr>
          </w:p>
        </w:tc>
        <w:tc>
          <w:tcPr>
            <w:tcW w:w="1525" w:type="dxa"/>
            <w:shd w:val="clear" w:color="auto" w:fill="auto"/>
            <w:vAlign w:val="center"/>
          </w:tcPr>
          <w:p w:rsidR="00AF116F" w:rsidRDefault="00A644D4" w:rsidP="00A644D4">
            <w:pPr>
              <w:jc w:val="center"/>
              <w:rPr>
                <w:rFonts w:asciiTheme="minorHAnsi" w:hAnsiTheme="minorHAnsi" w:cstheme="minorHAnsi"/>
                <w:sz w:val="24"/>
                <w:szCs w:val="24"/>
              </w:rPr>
            </w:pPr>
            <w:r>
              <w:rPr>
                <w:rFonts w:asciiTheme="minorHAnsi" w:hAnsiTheme="minorHAnsi" w:cstheme="minorHAnsi"/>
                <w:sz w:val="24"/>
                <w:szCs w:val="24"/>
              </w:rPr>
              <w:t>11</w:t>
            </w:r>
            <w:r w:rsidR="00AF116F">
              <w:rPr>
                <w:rFonts w:asciiTheme="minorHAnsi" w:hAnsiTheme="minorHAnsi" w:cstheme="minorHAnsi"/>
                <w:sz w:val="24"/>
                <w:szCs w:val="24"/>
              </w:rPr>
              <w:t>:</w:t>
            </w:r>
            <w:r>
              <w:rPr>
                <w:rFonts w:asciiTheme="minorHAnsi" w:hAnsiTheme="minorHAnsi" w:cstheme="minorHAnsi"/>
                <w:sz w:val="24"/>
                <w:szCs w:val="24"/>
              </w:rPr>
              <w:t>00</w:t>
            </w:r>
            <w:r w:rsidR="00AF116F">
              <w:rPr>
                <w:rFonts w:asciiTheme="minorHAnsi" w:hAnsiTheme="minorHAnsi" w:cstheme="minorHAnsi"/>
                <w:sz w:val="24"/>
                <w:szCs w:val="24"/>
              </w:rPr>
              <w:t>am</w:t>
            </w:r>
          </w:p>
        </w:tc>
        <w:tc>
          <w:tcPr>
            <w:tcW w:w="2160" w:type="dxa"/>
            <w:shd w:val="clear" w:color="auto" w:fill="auto"/>
            <w:vAlign w:val="center"/>
          </w:tcPr>
          <w:p w:rsidR="00AF116F" w:rsidRPr="00E0788C" w:rsidRDefault="00AF116F" w:rsidP="00E0788C">
            <w:pPr>
              <w:jc w:val="center"/>
              <w:rPr>
                <w:rFonts w:asciiTheme="minorHAnsi" w:hAnsiTheme="minorHAnsi" w:cstheme="minorHAnsi"/>
                <w:sz w:val="24"/>
                <w:szCs w:val="24"/>
              </w:rPr>
            </w:pPr>
            <w:r>
              <w:rPr>
                <w:rFonts w:asciiTheme="minorHAnsi" w:hAnsiTheme="minorHAnsi" w:cstheme="minorHAnsi"/>
                <w:sz w:val="24"/>
                <w:szCs w:val="24"/>
              </w:rPr>
              <w:t>Karen Manno</w:t>
            </w:r>
          </w:p>
        </w:tc>
      </w:tr>
      <w:tr w:rsidR="00E0788C" w:rsidRPr="00B82BDC" w:rsidTr="00D50E8E">
        <w:tc>
          <w:tcPr>
            <w:tcW w:w="5220" w:type="dxa"/>
            <w:vAlign w:val="center"/>
          </w:tcPr>
          <w:p w:rsidR="00E0788C" w:rsidRPr="002B1A39" w:rsidRDefault="00E0788C" w:rsidP="00E0788C">
            <w:pPr>
              <w:rPr>
                <w:rFonts w:asciiTheme="minorHAnsi" w:hAnsiTheme="minorHAnsi" w:cstheme="minorHAnsi"/>
                <w:b/>
                <w:sz w:val="24"/>
                <w:szCs w:val="24"/>
              </w:rPr>
            </w:pPr>
            <w:r w:rsidRPr="002B1A39">
              <w:rPr>
                <w:rFonts w:asciiTheme="minorHAnsi" w:hAnsiTheme="minorHAnsi" w:cstheme="minorHAnsi"/>
                <w:b/>
                <w:sz w:val="24"/>
                <w:szCs w:val="24"/>
              </w:rPr>
              <w:t xml:space="preserve">Presidents Update / Announcements </w:t>
            </w:r>
          </w:p>
          <w:p w:rsidR="00E0788C" w:rsidRDefault="00757BD2" w:rsidP="00E0788C">
            <w:pPr>
              <w:pStyle w:val="ListParagraph"/>
              <w:numPr>
                <w:ilvl w:val="0"/>
                <w:numId w:val="36"/>
              </w:numPr>
              <w:rPr>
                <w:rFonts w:asciiTheme="minorHAnsi" w:hAnsiTheme="minorHAnsi" w:cstheme="minorHAnsi"/>
                <w:sz w:val="24"/>
                <w:szCs w:val="24"/>
              </w:rPr>
            </w:pPr>
            <w:r>
              <w:rPr>
                <w:rFonts w:asciiTheme="minorHAnsi" w:hAnsiTheme="minorHAnsi" w:cstheme="minorHAnsi"/>
                <w:sz w:val="24"/>
                <w:szCs w:val="24"/>
              </w:rPr>
              <w:t>Update</w:t>
            </w:r>
            <w:r w:rsidR="00A5177E">
              <w:rPr>
                <w:rFonts w:asciiTheme="minorHAnsi" w:hAnsiTheme="minorHAnsi" w:cstheme="minorHAnsi"/>
                <w:sz w:val="24"/>
                <w:szCs w:val="24"/>
              </w:rPr>
              <w:t xml:space="preserve"> from ACHE</w:t>
            </w:r>
          </w:p>
          <w:p w:rsidR="003F0296" w:rsidRDefault="003F0296" w:rsidP="003F0296">
            <w:pPr>
              <w:rPr>
                <w:rFonts w:asciiTheme="minorHAnsi" w:hAnsiTheme="minorHAnsi" w:cstheme="minorHAnsi"/>
                <w:sz w:val="24"/>
                <w:szCs w:val="24"/>
              </w:rPr>
            </w:pPr>
          </w:p>
          <w:p w:rsidR="003F0296" w:rsidRDefault="003F0296" w:rsidP="003F0296">
            <w:pPr>
              <w:rPr>
                <w:rFonts w:asciiTheme="minorHAnsi" w:hAnsiTheme="minorHAnsi" w:cstheme="minorHAnsi"/>
                <w:sz w:val="24"/>
                <w:szCs w:val="24"/>
              </w:rPr>
            </w:pPr>
            <w:r>
              <w:rPr>
                <w:rFonts w:asciiTheme="minorHAnsi" w:hAnsiTheme="minorHAnsi" w:cstheme="minorHAnsi"/>
                <w:sz w:val="24"/>
                <w:szCs w:val="24"/>
              </w:rPr>
              <w:t>National office has still not updated the dashboard. Issues with the member database since the new system.  Tim has presentation, chapter distinction award. Also awarded Chapter management award for sustained performance. John suggest we show photos of the award and let the President who earned</w:t>
            </w:r>
            <w:r w:rsidR="008D777A">
              <w:rPr>
                <w:rFonts w:asciiTheme="minorHAnsi" w:hAnsiTheme="minorHAnsi" w:cstheme="minorHAnsi"/>
                <w:sz w:val="24"/>
                <w:szCs w:val="24"/>
              </w:rPr>
              <w:t xml:space="preserve"> the award under their leadership </w:t>
            </w:r>
            <w:r>
              <w:rPr>
                <w:rFonts w:asciiTheme="minorHAnsi" w:hAnsiTheme="minorHAnsi" w:cstheme="minorHAnsi"/>
                <w:sz w:val="24"/>
                <w:szCs w:val="24"/>
              </w:rPr>
              <w:t>keep the award.</w:t>
            </w:r>
            <w:r w:rsidR="000544A0">
              <w:rPr>
                <w:rFonts w:asciiTheme="minorHAnsi" w:hAnsiTheme="minorHAnsi" w:cstheme="minorHAnsi"/>
                <w:sz w:val="24"/>
                <w:szCs w:val="24"/>
              </w:rPr>
              <w:t xml:space="preserve"> </w:t>
            </w:r>
          </w:p>
          <w:p w:rsidR="000544A0" w:rsidRDefault="000544A0" w:rsidP="003F0296">
            <w:pPr>
              <w:rPr>
                <w:rFonts w:asciiTheme="minorHAnsi" w:hAnsiTheme="minorHAnsi" w:cstheme="minorHAnsi"/>
                <w:sz w:val="24"/>
                <w:szCs w:val="24"/>
              </w:rPr>
            </w:pPr>
          </w:p>
          <w:p w:rsidR="000544A0" w:rsidRDefault="002B1A39" w:rsidP="003F0296">
            <w:pPr>
              <w:rPr>
                <w:rFonts w:asciiTheme="minorHAnsi" w:hAnsiTheme="minorHAnsi" w:cstheme="minorHAnsi"/>
                <w:sz w:val="24"/>
                <w:szCs w:val="24"/>
              </w:rPr>
            </w:pPr>
            <w:r>
              <w:rPr>
                <w:rFonts w:asciiTheme="minorHAnsi" w:hAnsiTheme="minorHAnsi" w:cstheme="minorHAnsi"/>
                <w:sz w:val="24"/>
                <w:szCs w:val="24"/>
              </w:rPr>
              <w:lastRenderedPageBreak/>
              <w:t>Tim w</w:t>
            </w:r>
            <w:r w:rsidR="000544A0">
              <w:rPr>
                <w:rFonts w:asciiTheme="minorHAnsi" w:hAnsiTheme="minorHAnsi" w:cstheme="minorHAnsi"/>
                <w:sz w:val="24"/>
                <w:szCs w:val="24"/>
              </w:rPr>
              <w:t>ill give</w:t>
            </w:r>
            <w:r>
              <w:rPr>
                <w:rFonts w:asciiTheme="minorHAnsi" w:hAnsiTheme="minorHAnsi" w:cstheme="minorHAnsi"/>
                <w:sz w:val="24"/>
                <w:szCs w:val="24"/>
              </w:rPr>
              <w:t xml:space="preserve"> an </w:t>
            </w:r>
            <w:r w:rsidR="006B6A57">
              <w:rPr>
                <w:rFonts w:asciiTheme="minorHAnsi" w:hAnsiTheme="minorHAnsi" w:cstheme="minorHAnsi"/>
                <w:sz w:val="24"/>
                <w:szCs w:val="24"/>
              </w:rPr>
              <w:t>updated report</w:t>
            </w:r>
            <w:r w:rsidR="000544A0">
              <w:rPr>
                <w:rFonts w:asciiTheme="minorHAnsi" w:hAnsiTheme="minorHAnsi" w:cstheme="minorHAnsi"/>
                <w:sz w:val="24"/>
                <w:szCs w:val="24"/>
              </w:rPr>
              <w:t xml:space="preserve"> from the next quarterly call. </w:t>
            </w:r>
          </w:p>
          <w:p w:rsidR="002B1A39" w:rsidRDefault="002B1A39" w:rsidP="003F0296">
            <w:pPr>
              <w:rPr>
                <w:rFonts w:asciiTheme="minorHAnsi" w:hAnsiTheme="minorHAnsi" w:cstheme="minorHAnsi"/>
                <w:sz w:val="24"/>
                <w:szCs w:val="24"/>
              </w:rPr>
            </w:pPr>
          </w:p>
          <w:p w:rsidR="005318C6" w:rsidRDefault="000544A0" w:rsidP="003F0296">
            <w:pPr>
              <w:rPr>
                <w:rFonts w:asciiTheme="minorHAnsi" w:hAnsiTheme="minorHAnsi" w:cstheme="minorHAnsi"/>
                <w:sz w:val="24"/>
                <w:szCs w:val="24"/>
              </w:rPr>
            </w:pPr>
            <w:r>
              <w:rPr>
                <w:rFonts w:asciiTheme="minorHAnsi" w:hAnsiTheme="minorHAnsi" w:cstheme="minorHAnsi"/>
                <w:sz w:val="24"/>
                <w:szCs w:val="24"/>
              </w:rPr>
              <w:t xml:space="preserve">New members </w:t>
            </w:r>
            <w:r w:rsidR="005318C6">
              <w:rPr>
                <w:rFonts w:asciiTheme="minorHAnsi" w:hAnsiTheme="minorHAnsi" w:cstheme="minorHAnsi"/>
                <w:sz w:val="24"/>
                <w:szCs w:val="24"/>
              </w:rPr>
              <w:t>are</w:t>
            </w:r>
            <w:r>
              <w:rPr>
                <w:rFonts w:asciiTheme="minorHAnsi" w:hAnsiTheme="minorHAnsi" w:cstheme="minorHAnsi"/>
                <w:sz w:val="24"/>
                <w:szCs w:val="24"/>
              </w:rPr>
              <w:t xml:space="preserve"> a key focus for our Member Relations</w:t>
            </w:r>
            <w:r w:rsidR="002B1A39">
              <w:rPr>
                <w:rFonts w:asciiTheme="minorHAnsi" w:hAnsiTheme="minorHAnsi" w:cstheme="minorHAnsi"/>
                <w:sz w:val="24"/>
                <w:szCs w:val="24"/>
              </w:rPr>
              <w:t xml:space="preserve"> Committee</w:t>
            </w:r>
            <w:r>
              <w:rPr>
                <w:rFonts w:asciiTheme="minorHAnsi" w:hAnsiTheme="minorHAnsi" w:cstheme="minorHAnsi"/>
                <w:sz w:val="24"/>
                <w:szCs w:val="24"/>
              </w:rPr>
              <w:t xml:space="preserve"> to reach our membership goals.  Suggest we keep </w:t>
            </w:r>
            <w:r w:rsidR="002B1A39">
              <w:rPr>
                <w:rFonts w:asciiTheme="minorHAnsi" w:hAnsiTheme="minorHAnsi" w:cstheme="minorHAnsi"/>
                <w:sz w:val="24"/>
                <w:szCs w:val="24"/>
              </w:rPr>
              <w:t xml:space="preserve">mentioning </w:t>
            </w:r>
            <w:r w:rsidR="005318C6">
              <w:rPr>
                <w:rFonts w:asciiTheme="minorHAnsi" w:hAnsiTheme="minorHAnsi" w:cstheme="minorHAnsi"/>
                <w:sz w:val="24"/>
                <w:szCs w:val="24"/>
              </w:rPr>
              <w:t xml:space="preserve"> </w:t>
            </w:r>
            <w:r>
              <w:rPr>
                <w:rFonts w:asciiTheme="minorHAnsi" w:hAnsiTheme="minorHAnsi" w:cstheme="minorHAnsi"/>
                <w:sz w:val="24"/>
                <w:szCs w:val="24"/>
              </w:rPr>
              <w:t xml:space="preserve"> that we need different goal</w:t>
            </w:r>
            <w:r w:rsidR="002B1A39">
              <w:rPr>
                <w:rFonts w:asciiTheme="minorHAnsi" w:hAnsiTheme="minorHAnsi" w:cstheme="minorHAnsi"/>
                <w:sz w:val="24"/>
                <w:szCs w:val="24"/>
              </w:rPr>
              <w:t>s</w:t>
            </w:r>
            <w:r>
              <w:rPr>
                <w:rFonts w:asciiTheme="minorHAnsi" w:hAnsiTheme="minorHAnsi" w:cstheme="minorHAnsi"/>
                <w:sz w:val="24"/>
                <w:szCs w:val="24"/>
              </w:rPr>
              <w:t xml:space="preserve"> for different</w:t>
            </w:r>
            <w:r w:rsidR="008B2755">
              <w:rPr>
                <w:rFonts w:asciiTheme="minorHAnsi" w:hAnsiTheme="minorHAnsi" w:cstheme="minorHAnsi"/>
                <w:sz w:val="24"/>
                <w:szCs w:val="24"/>
              </w:rPr>
              <w:t xml:space="preserve"> </w:t>
            </w:r>
            <w:r w:rsidR="006B7E23">
              <w:rPr>
                <w:rFonts w:asciiTheme="minorHAnsi" w:hAnsiTheme="minorHAnsi" w:cstheme="minorHAnsi"/>
                <w:sz w:val="24"/>
                <w:szCs w:val="24"/>
              </w:rPr>
              <w:t>chapter sizes</w:t>
            </w:r>
            <w:r>
              <w:rPr>
                <w:rFonts w:asciiTheme="minorHAnsi" w:hAnsiTheme="minorHAnsi" w:cstheme="minorHAnsi"/>
                <w:sz w:val="24"/>
                <w:szCs w:val="24"/>
              </w:rPr>
              <w:t>.</w:t>
            </w:r>
            <w:r w:rsidR="008B2755">
              <w:rPr>
                <w:rFonts w:asciiTheme="minorHAnsi" w:hAnsiTheme="minorHAnsi" w:cstheme="minorHAnsi"/>
                <w:sz w:val="24"/>
                <w:szCs w:val="24"/>
              </w:rPr>
              <w:t xml:space="preserve"> </w:t>
            </w:r>
          </w:p>
          <w:p w:rsidR="005318C6" w:rsidRDefault="005318C6" w:rsidP="003F0296">
            <w:pPr>
              <w:rPr>
                <w:rFonts w:asciiTheme="minorHAnsi" w:hAnsiTheme="minorHAnsi" w:cstheme="minorHAnsi"/>
                <w:sz w:val="24"/>
                <w:szCs w:val="24"/>
              </w:rPr>
            </w:pPr>
          </w:p>
          <w:p w:rsidR="000544A0" w:rsidRDefault="008B2755" w:rsidP="003F0296">
            <w:pPr>
              <w:rPr>
                <w:rFonts w:asciiTheme="minorHAnsi" w:hAnsiTheme="minorHAnsi" w:cstheme="minorHAnsi"/>
                <w:sz w:val="24"/>
                <w:szCs w:val="24"/>
              </w:rPr>
            </w:pPr>
            <w:r>
              <w:rPr>
                <w:rFonts w:asciiTheme="minorHAnsi" w:hAnsiTheme="minorHAnsi" w:cstheme="minorHAnsi"/>
                <w:sz w:val="24"/>
                <w:szCs w:val="24"/>
              </w:rPr>
              <w:t xml:space="preserve"> </w:t>
            </w:r>
            <w:r w:rsidR="000D68AB">
              <w:rPr>
                <w:rFonts w:asciiTheme="minorHAnsi" w:hAnsiTheme="minorHAnsi" w:cstheme="minorHAnsi"/>
                <w:sz w:val="24"/>
                <w:szCs w:val="24"/>
              </w:rPr>
              <w:t>Bryant suggests that we have many new people moving to GA and they are not reassigned to us.  They need to physically change their address on the website.</w:t>
            </w:r>
          </w:p>
          <w:p w:rsidR="002B1A39" w:rsidRDefault="002B1A39" w:rsidP="003F0296">
            <w:pPr>
              <w:rPr>
                <w:rFonts w:asciiTheme="minorHAnsi" w:hAnsiTheme="minorHAnsi" w:cstheme="minorHAnsi"/>
                <w:sz w:val="24"/>
                <w:szCs w:val="24"/>
              </w:rPr>
            </w:pPr>
          </w:p>
          <w:p w:rsidR="000D68AB" w:rsidRDefault="000D68AB" w:rsidP="003F0296">
            <w:pPr>
              <w:rPr>
                <w:rFonts w:asciiTheme="minorHAnsi" w:hAnsiTheme="minorHAnsi" w:cstheme="minorHAnsi"/>
                <w:sz w:val="24"/>
                <w:szCs w:val="24"/>
              </w:rPr>
            </w:pPr>
            <w:r>
              <w:rPr>
                <w:rFonts w:asciiTheme="minorHAnsi" w:hAnsiTheme="minorHAnsi" w:cstheme="minorHAnsi"/>
                <w:sz w:val="24"/>
                <w:szCs w:val="24"/>
              </w:rPr>
              <w:t>John suggest we request</w:t>
            </w:r>
            <w:r w:rsidR="005318C6">
              <w:rPr>
                <w:rFonts w:asciiTheme="minorHAnsi" w:hAnsiTheme="minorHAnsi" w:cstheme="minorHAnsi"/>
                <w:sz w:val="24"/>
                <w:szCs w:val="24"/>
              </w:rPr>
              <w:t xml:space="preserve"> </w:t>
            </w:r>
            <w:r w:rsidR="006B6A57">
              <w:rPr>
                <w:rFonts w:asciiTheme="minorHAnsi" w:hAnsiTheme="minorHAnsi" w:cstheme="minorHAnsi"/>
                <w:sz w:val="24"/>
                <w:szCs w:val="24"/>
              </w:rPr>
              <w:t>that ACHE send</w:t>
            </w:r>
            <w:r>
              <w:rPr>
                <w:rFonts w:asciiTheme="minorHAnsi" w:hAnsiTheme="minorHAnsi" w:cstheme="minorHAnsi"/>
                <w:sz w:val="24"/>
                <w:szCs w:val="24"/>
              </w:rPr>
              <w:t xml:space="preserve"> an email to update and confirm </w:t>
            </w:r>
            <w:r w:rsidR="006B6A57">
              <w:rPr>
                <w:rFonts w:asciiTheme="minorHAnsi" w:hAnsiTheme="minorHAnsi" w:cstheme="minorHAnsi"/>
                <w:sz w:val="24"/>
                <w:szCs w:val="24"/>
              </w:rPr>
              <w:t>information and</w:t>
            </w:r>
            <w:r w:rsidR="005318C6">
              <w:rPr>
                <w:rFonts w:asciiTheme="minorHAnsi" w:hAnsiTheme="minorHAnsi" w:cstheme="minorHAnsi"/>
                <w:sz w:val="24"/>
                <w:szCs w:val="24"/>
              </w:rPr>
              <w:t xml:space="preserve"> </w:t>
            </w:r>
            <w:r w:rsidR="006B6A57">
              <w:rPr>
                <w:rFonts w:asciiTheme="minorHAnsi" w:hAnsiTheme="minorHAnsi" w:cstheme="minorHAnsi"/>
                <w:sz w:val="24"/>
                <w:szCs w:val="24"/>
              </w:rPr>
              <w:t>advice</w:t>
            </w:r>
            <w:r w:rsidR="002B1A39">
              <w:rPr>
                <w:rFonts w:asciiTheme="minorHAnsi" w:hAnsiTheme="minorHAnsi" w:cstheme="minorHAnsi"/>
                <w:sz w:val="24"/>
                <w:szCs w:val="24"/>
              </w:rPr>
              <w:t xml:space="preserve"> </w:t>
            </w:r>
            <w:r w:rsidR="006B6A57">
              <w:rPr>
                <w:rFonts w:asciiTheme="minorHAnsi" w:hAnsiTheme="minorHAnsi" w:cstheme="minorHAnsi"/>
                <w:sz w:val="24"/>
                <w:szCs w:val="24"/>
              </w:rPr>
              <w:t>members of</w:t>
            </w:r>
            <w:r w:rsidR="005318C6">
              <w:rPr>
                <w:rFonts w:asciiTheme="minorHAnsi" w:hAnsiTheme="minorHAnsi" w:cstheme="minorHAnsi"/>
                <w:sz w:val="24"/>
                <w:szCs w:val="24"/>
              </w:rPr>
              <w:t xml:space="preserve"> </w:t>
            </w:r>
            <w:r w:rsidR="006B6A57">
              <w:rPr>
                <w:rFonts w:asciiTheme="minorHAnsi" w:hAnsiTheme="minorHAnsi" w:cstheme="minorHAnsi"/>
                <w:sz w:val="24"/>
                <w:szCs w:val="24"/>
              </w:rPr>
              <w:t>their local</w:t>
            </w:r>
            <w:r>
              <w:rPr>
                <w:rFonts w:asciiTheme="minorHAnsi" w:hAnsiTheme="minorHAnsi" w:cstheme="minorHAnsi"/>
                <w:sz w:val="24"/>
                <w:szCs w:val="24"/>
              </w:rPr>
              <w:t xml:space="preserve"> chapter.</w:t>
            </w:r>
            <w:r w:rsidR="000F4D20">
              <w:rPr>
                <w:rFonts w:asciiTheme="minorHAnsi" w:hAnsiTheme="minorHAnsi" w:cstheme="minorHAnsi"/>
                <w:sz w:val="24"/>
                <w:szCs w:val="24"/>
              </w:rPr>
              <w:t xml:space="preserve"> Suggest we seek permission </w:t>
            </w:r>
            <w:r w:rsidR="00E17BB9">
              <w:rPr>
                <w:rFonts w:asciiTheme="minorHAnsi" w:hAnsiTheme="minorHAnsi" w:cstheme="minorHAnsi"/>
                <w:sz w:val="24"/>
                <w:szCs w:val="24"/>
              </w:rPr>
              <w:t xml:space="preserve">to add a news item. </w:t>
            </w:r>
          </w:p>
          <w:p w:rsidR="00E17BB9" w:rsidRDefault="00E17BB9" w:rsidP="003F0296">
            <w:pPr>
              <w:rPr>
                <w:rFonts w:asciiTheme="minorHAnsi" w:hAnsiTheme="minorHAnsi" w:cstheme="minorHAnsi"/>
                <w:sz w:val="24"/>
                <w:szCs w:val="24"/>
              </w:rPr>
            </w:pPr>
          </w:p>
          <w:p w:rsidR="00E17BB9" w:rsidRDefault="00E17BB9" w:rsidP="003F0296">
            <w:pPr>
              <w:rPr>
                <w:rFonts w:asciiTheme="minorHAnsi" w:hAnsiTheme="minorHAnsi" w:cstheme="minorHAnsi"/>
                <w:sz w:val="24"/>
                <w:szCs w:val="24"/>
              </w:rPr>
            </w:pPr>
            <w:r>
              <w:rPr>
                <w:rFonts w:asciiTheme="minorHAnsi" w:hAnsiTheme="minorHAnsi" w:cstheme="minorHAnsi"/>
                <w:sz w:val="24"/>
                <w:szCs w:val="24"/>
              </w:rPr>
              <w:t>Mary suggests that we need to know if there is a problem</w:t>
            </w:r>
            <w:r w:rsidR="002B1A39">
              <w:rPr>
                <w:rFonts w:asciiTheme="minorHAnsi" w:hAnsiTheme="minorHAnsi" w:cstheme="minorHAnsi"/>
                <w:sz w:val="24"/>
                <w:szCs w:val="24"/>
              </w:rPr>
              <w:t xml:space="preserve"> defined</w:t>
            </w:r>
            <w:r>
              <w:rPr>
                <w:rFonts w:asciiTheme="minorHAnsi" w:hAnsiTheme="minorHAnsi" w:cstheme="minorHAnsi"/>
                <w:sz w:val="24"/>
                <w:szCs w:val="24"/>
              </w:rPr>
              <w:t>.</w:t>
            </w:r>
          </w:p>
          <w:p w:rsidR="000F4D20" w:rsidRDefault="000F4D20" w:rsidP="003F0296">
            <w:pPr>
              <w:rPr>
                <w:rFonts w:asciiTheme="minorHAnsi" w:hAnsiTheme="minorHAnsi" w:cstheme="minorHAnsi"/>
                <w:sz w:val="24"/>
                <w:szCs w:val="24"/>
              </w:rPr>
            </w:pPr>
          </w:p>
          <w:p w:rsidR="000F4D20" w:rsidRDefault="000F4D20" w:rsidP="003F0296">
            <w:pPr>
              <w:rPr>
                <w:rFonts w:asciiTheme="minorHAnsi" w:hAnsiTheme="minorHAnsi" w:cstheme="minorHAnsi"/>
                <w:sz w:val="24"/>
                <w:szCs w:val="24"/>
              </w:rPr>
            </w:pPr>
            <w:r>
              <w:rPr>
                <w:rFonts w:asciiTheme="minorHAnsi" w:hAnsiTheme="minorHAnsi" w:cstheme="minorHAnsi"/>
                <w:sz w:val="24"/>
                <w:szCs w:val="24"/>
              </w:rPr>
              <w:t>We could send to anyone who has gone to a program.</w:t>
            </w:r>
          </w:p>
          <w:p w:rsidR="000544A0" w:rsidRDefault="000544A0" w:rsidP="003F0296">
            <w:pPr>
              <w:rPr>
                <w:rFonts w:asciiTheme="minorHAnsi" w:hAnsiTheme="minorHAnsi" w:cstheme="minorHAnsi"/>
                <w:sz w:val="24"/>
                <w:szCs w:val="24"/>
              </w:rPr>
            </w:pPr>
          </w:p>
          <w:p w:rsidR="00E0788C" w:rsidRPr="00A5177E" w:rsidRDefault="00E0788C" w:rsidP="00A644D4">
            <w:pPr>
              <w:pStyle w:val="ListParagraph"/>
              <w:rPr>
                <w:rFonts w:asciiTheme="minorHAnsi" w:hAnsiTheme="minorHAnsi" w:cstheme="minorHAnsi"/>
                <w:sz w:val="24"/>
                <w:szCs w:val="24"/>
              </w:rPr>
            </w:pPr>
          </w:p>
        </w:tc>
        <w:tc>
          <w:tcPr>
            <w:tcW w:w="1525" w:type="dxa"/>
            <w:shd w:val="clear" w:color="auto" w:fill="auto"/>
            <w:vAlign w:val="center"/>
          </w:tcPr>
          <w:p w:rsidR="00E0788C" w:rsidRPr="00E0788C" w:rsidRDefault="00A644D4" w:rsidP="00A644D4">
            <w:pPr>
              <w:jc w:val="center"/>
              <w:rPr>
                <w:rFonts w:asciiTheme="minorHAnsi" w:hAnsiTheme="minorHAnsi" w:cstheme="minorHAnsi"/>
                <w:sz w:val="24"/>
                <w:szCs w:val="24"/>
              </w:rPr>
            </w:pPr>
            <w:r>
              <w:rPr>
                <w:rFonts w:asciiTheme="minorHAnsi" w:hAnsiTheme="minorHAnsi" w:cstheme="minorHAnsi"/>
                <w:sz w:val="24"/>
                <w:szCs w:val="24"/>
              </w:rPr>
              <w:lastRenderedPageBreak/>
              <w:t>11</w:t>
            </w:r>
            <w:r w:rsidR="00E0788C" w:rsidRPr="00E0788C">
              <w:rPr>
                <w:rFonts w:asciiTheme="minorHAnsi" w:hAnsiTheme="minorHAnsi" w:cstheme="minorHAnsi"/>
                <w:sz w:val="24"/>
                <w:szCs w:val="24"/>
              </w:rPr>
              <w:t>:</w:t>
            </w:r>
            <w:r>
              <w:rPr>
                <w:rFonts w:asciiTheme="minorHAnsi" w:hAnsiTheme="minorHAnsi" w:cstheme="minorHAnsi"/>
                <w:sz w:val="24"/>
                <w:szCs w:val="24"/>
              </w:rPr>
              <w:t>15</w:t>
            </w:r>
            <w:r w:rsidR="00E0788C" w:rsidRPr="00E0788C">
              <w:rPr>
                <w:rFonts w:asciiTheme="minorHAnsi" w:hAnsiTheme="minorHAnsi" w:cstheme="minorHAnsi"/>
                <w:sz w:val="24"/>
                <w:szCs w:val="24"/>
              </w:rPr>
              <w:t>am</w:t>
            </w:r>
          </w:p>
        </w:tc>
        <w:tc>
          <w:tcPr>
            <w:tcW w:w="2160" w:type="dxa"/>
            <w:shd w:val="clear" w:color="auto" w:fill="auto"/>
            <w:vAlign w:val="center"/>
          </w:tcPr>
          <w:p w:rsidR="00E0788C" w:rsidRPr="00E0788C" w:rsidRDefault="00E0788C" w:rsidP="00E0788C">
            <w:pPr>
              <w:jc w:val="center"/>
              <w:rPr>
                <w:rFonts w:asciiTheme="minorHAnsi" w:hAnsiTheme="minorHAnsi" w:cstheme="minorHAnsi"/>
                <w:sz w:val="24"/>
                <w:szCs w:val="24"/>
              </w:rPr>
            </w:pPr>
            <w:r w:rsidRPr="00E0788C">
              <w:rPr>
                <w:rFonts w:asciiTheme="minorHAnsi" w:hAnsiTheme="minorHAnsi" w:cstheme="minorHAnsi"/>
                <w:sz w:val="24"/>
                <w:szCs w:val="24"/>
              </w:rPr>
              <w:t>Tim Slocum</w:t>
            </w:r>
          </w:p>
        </w:tc>
      </w:tr>
      <w:tr w:rsidR="00E0788C" w:rsidRPr="00B82BDC" w:rsidTr="00D50E8E">
        <w:tc>
          <w:tcPr>
            <w:tcW w:w="5220" w:type="dxa"/>
            <w:vAlign w:val="center"/>
          </w:tcPr>
          <w:p w:rsidR="00E0788C" w:rsidRPr="00B82BDC" w:rsidRDefault="00E0788C" w:rsidP="00E0788C">
            <w:pPr>
              <w:rPr>
                <w:rFonts w:asciiTheme="minorHAnsi" w:hAnsiTheme="minorHAnsi" w:cstheme="minorHAnsi"/>
                <w:sz w:val="24"/>
                <w:szCs w:val="24"/>
              </w:rPr>
            </w:pPr>
            <w:r w:rsidRPr="00B82BDC">
              <w:rPr>
                <w:rFonts w:asciiTheme="minorHAnsi" w:hAnsiTheme="minorHAnsi" w:cstheme="minorHAnsi"/>
                <w:sz w:val="24"/>
                <w:szCs w:val="24"/>
              </w:rPr>
              <w:lastRenderedPageBreak/>
              <w:t xml:space="preserve">Committee and Sub-Committee Reports: </w:t>
            </w:r>
          </w:p>
        </w:tc>
        <w:tc>
          <w:tcPr>
            <w:tcW w:w="1525" w:type="dxa"/>
            <w:shd w:val="clear" w:color="auto" w:fill="BFBFBF" w:themeFill="background1" w:themeFillShade="BF"/>
            <w:vAlign w:val="center"/>
          </w:tcPr>
          <w:p w:rsidR="00E0788C" w:rsidRPr="00C0429D" w:rsidRDefault="00E0788C" w:rsidP="00E0788C">
            <w:pPr>
              <w:jc w:val="center"/>
              <w:rPr>
                <w:rFonts w:asciiTheme="minorHAnsi" w:hAnsiTheme="minorHAnsi" w:cstheme="minorHAnsi"/>
                <w:color w:val="BFBFBF" w:themeColor="background1" w:themeShade="BF"/>
                <w:sz w:val="24"/>
                <w:szCs w:val="24"/>
                <w:highlight w:val="lightGray"/>
              </w:rPr>
            </w:pPr>
          </w:p>
        </w:tc>
        <w:tc>
          <w:tcPr>
            <w:tcW w:w="2160" w:type="dxa"/>
            <w:shd w:val="clear" w:color="auto" w:fill="BFBFBF" w:themeFill="background1" w:themeFillShade="BF"/>
            <w:vAlign w:val="center"/>
          </w:tcPr>
          <w:p w:rsidR="00E0788C" w:rsidRPr="00C0429D" w:rsidRDefault="00E0788C" w:rsidP="00E0788C">
            <w:pPr>
              <w:jc w:val="center"/>
              <w:rPr>
                <w:rFonts w:asciiTheme="minorHAnsi" w:hAnsiTheme="minorHAnsi" w:cstheme="minorHAnsi"/>
                <w:color w:val="BFBFBF" w:themeColor="background1" w:themeShade="BF"/>
                <w:sz w:val="24"/>
                <w:szCs w:val="24"/>
                <w:highlight w:val="lightGray"/>
              </w:rPr>
            </w:pPr>
          </w:p>
        </w:tc>
      </w:tr>
      <w:tr w:rsidR="00E0788C" w:rsidRPr="00B82BDC" w:rsidTr="00D50E8E">
        <w:tc>
          <w:tcPr>
            <w:tcW w:w="5220" w:type="dxa"/>
            <w:vAlign w:val="center"/>
          </w:tcPr>
          <w:p w:rsidR="00E0788C" w:rsidRPr="002B1A39" w:rsidRDefault="00E0788C" w:rsidP="00757BD2">
            <w:pPr>
              <w:pStyle w:val="ListParagraph"/>
              <w:ind w:left="345"/>
              <w:rPr>
                <w:rFonts w:asciiTheme="minorHAnsi" w:hAnsiTheme="minorHAnsi" w:cstheme="minorHAnsi"/>
                <w:b/>
                <w:sz w:val="24"/>
                <w:szCs w:val="24"/>
              </w:rPr>
            </w:pPr>
            <w:r w:rsidRPr="002B1A39">
              <w:rPr>
                <w:rFonts w:asciiTheme="minorHAnsi" w:hAnsiTheme="minorHAnsi" w:cstheme="minorHAnsi"/>
                <w:b/>
                <w:sz w:val="24"/>
                <w:szCs w:val="24"/>
              </w:rPr>
              <w:t>Program</w:t>
            </w:r>
            <w:r w:rsidR="00757BD2" w:rsidRPr="002B1A39">
              <w:rPr>
                <w:rFonts w:asciiTheme="minorHAnsi" w:hAnsiTheme="minorHAnsi" w:cstheme="minorHAnsi"/>
                <w:b/>
                <w:sz w:val="24"/>
                <w:szCs w:val="24"/>
              </w:rPr>
              <w:t>s</w:t>
            </w:r>
            <w:r w:rsidRPr="002B1A39">
              <w:rPr>
                <w:rFonts w:asciiTheme="minorHAnsi" w:hAnsiTheme="minorHAnsi" w:cstheme="minorHAnsi"/>
                <w:b/>
                <w:sz w:val="24"/>
                <w:szCs w:val="24"/>
              </w:rPr>
              <w:t xml:space="preserve"> Committee</w:t>
            </w:r>
            <w:r w:rsidR="00A5177E" w:rsidRPr="002B1A39">
              <w:rPr>
                <w:rFonts w:asciiTheme="minorHAnsi" w:hAnsiTheme="minorHAnsi" w:cstheme="minorHAnsi"/>
                <w:b/>
                <w:sz w:val="24"/>
                <w:szCs w:val="24"/>
              </w:rPr>
              <w:t xml:space="preserve">, incl. Regional and Joint </w:t>
            </w:r>
            <w:r w:rsidR="00593A47" w:rsidRPr="002B1A39">
              <w:rPr>
                <w:rFonts w:asciiTheme="minorHAnsi" w:hAnsiTheme="minorHAnsi" w:cstheme="minorHAnsi"/>
                <w:b/>
                <w:sz w:val="24"/>
                <w:szCs w:val="24"/>
              </w:rPr>
              <w:t>Programs</w:t>
            </w:r>
          </w:p>
          <w:p w:rsidR="00382490" w:rsidRDefault="00382490" w:rsidP="00757BD2">
            <w:pPr>
              <w:pStyle w:val="ListParagraph"/>
              <w:ind w:left="345"/>
              <w:rPr>
                <w:rFonts w:asciiTheme="minorHAnsi" w:hAnsiTheme="minorHAnsi" w:cstheme="minorHAnsi"/>
                <w:sz w:val="24"/>
                <w:szCs w:val="24"/>
              </w:rPr>
            </w:pPr>
          </w:p>
          <w:p w:rsidR="002B1A39" w:rsidRDefault="00382490" w:rsidP="00382490">
            <w:pPr>
              <w:pStyle w:val="ListParagraph"/>
              <w:ind w:left="345"/>
              <w:rPr>
                <w:rFonts w:asciiTheme="minorHAnsi" w:hAnsiTheme="minorHAnsi" w:cstheme="minorHAnsi"/>
                <w:sz w:val="24"/>
                <w:szCs w:val="24"/>
              </w:rPr>
            </w:pPr>
            <w:r>
              <w:rPr>
                <w:rFonts w:asciiTheme="minorHAnsi" w:hAnsiTheme="minorHAnsi" w:cstheme="minorHAnsi"/>
                <w:sz w:val="24"/>
                <w:szCs w:val="24"/>
              </w:rPr>
              <w:t xml:space="preserve">Programs set until </w:t>
            </w:r>
            <w:r w:rsidR="006B7E23">
              <w:rPr>
                <w:rFonts w:asciiTheme="minorHAnsi" w:hAnsiTheme="minorHAnsi" w:cstheme="minorHAnsi"/>
                <w:sz w:val="24"/>
                <w:szCs w:val="24"/>
              </w:rPr>
              <w:t>June</w:t>
            </w:r>
            <w:r>
              <w:rPr>
                <w:rFonts w:asciiTheme="minorHAnsi" w:hAnsiTheme="minorHAnsi" w:cstheme="minorHAnsi"/>
                <w:sz w:val="24"/>
                <w:szCs w:val="24"/>
              </w:rPr>
              <w:t>. We will maximize our F2F.</w:t>
            </w:r>
          </w:p>
          <w:p w:rsidR="002B1A39" w:rsidRDefault="002B1A39" w:rsidP="00382490">
            <w:pPr>
              <w:pStyle w:val="ListParagraph"/>
              <w:ind w:left="345"/>
              <w:rPr>
                <w:rFonts w:asciiTheme="minorHAnsi" w:hAnsiTheme="minorHAnsi" w:cstheme="minorHAnsi"/>
                <w:sz w:val="24"/>
                <w:szCs w:val="24"/>
              </w:rPr>
            </w:pPr>
          </w:p>
          <w:p w:rsidR="002B1A39" w:rsidRDefault="00382490" w:rsidP="00382490">
            <w:pPr>
              <w:pStyle w:val="ListParagraph"/>
              <w:ind w:left="345"/>
              <w:rPr>
                <w:rFonts w:asciiTheme="minorHAnsi" w:hAnsiTheme="minorHAnsi" w:cstheme="minorHAnsi"/>
                <w:sz w:val="24"/>
                <w:szCs w:val="24"/>
              </w:rPr>
            </w:pPr>
            <w:r>
              <w:rPr>
                <w:rFonts w:asciiTheme="minorHAnsi" w:hAnsiTheme="minorHAnsi" w:cstheme="minorHAnsi"/>
                <w:sz w:val="24"/>
                <w:szCs w:val="24"/>
              </w:rPr>
              <w:t xml:space="preserve"> Key question is related to teleconference. Would like a budget. We have one company for 4500.  Bryant suggests a 5K incremental cost would be a target.</w:t>
            </w:r>
          </w:p>
          <w:p w:rsidR="002B1A39" w:rsidRDefault="002B1A39" w:rsidP="00382490">
            <w:pPr>
              <w:pStyle w:val="ListParagraph"/>
              <w:ind w:left="345"/>
              <w:rPr>
                <w:rFonts w:asciiTheme="minorHAnsi" w:hAnsiTheme="minorHAnsi" w:cstheme="minorHAnsi"/>
                <w:sz w:val="24"/>
                <w:szCs w:val="24"/>
              </w:rPr>
            </w:pPr>
          </w:p>
          <w:p w:rsidR="00382490" w:rsidRPr="00B82BDC" w:rsidRDefault="00382490" w:rsidP="00382490">
            <w:pPr>
              <w:pStyle w:val="ListParagraph"/>
              <w:ind w:left="345"/>
              <w:rPr>
                <w:rFonts w:asciiTheme="minorHAnsi" w:hAnsiTheme="minorHAnsi" w:cstheme="minorHAnsi"/>
                <w:sz w:val="24"/>
                <w:szCs w:val="24"/>
              </w:rPr>
            </w:pPr>
            <w:r>
              <w:rPr>
                <w:rFonts w:asciiTheme="minorHAnsi" w:hAnsiTheme="minorHAnsi" w:cstheme="minorHAnsi"/>
                <w:sz w:val="24"/>
                <w:szCs w:val="24"/>
              </w:rPr>
              <w:t xml:space="preserve"> Our goal is to get F2F and need 100 miles </w:t>
            </w:r>
            <w:r>
              <w:rPr>
                <w:rFonts w:asciiTheme="minorHAnsi" w:hAnsiTheme="minorHAnsi" w:cstheme="minorHAnsi"/>
                <w:sz w:val="24"/>
                <w:szCs w:val="24"/>
              </w:rPr>
              <w:lastRenderedPageBreak/>
              <w:t xml:space="preserve">away. So cannot get </w:t>
            </w:r>
            <w:r w:rsidR="006B7E23">
              <w:rPr>
                <w:rFonts w:asciiTheme="minorHAnsi" w:hAnsiTheme="minorHAnsi" w:cstheme="minorHAnsi"/>
                <w:sz w:val="24"/>
                <w:szCs w:val="24"/>
              </w:rPr>
              <w:t>WebEx</w:t>
            </w:r>
            <w:r>
              <w:rPr>
                <w:rFonts w:asciiTheme="minorHAnsi" w:hAnsiTheme="minorHAnsi" w:cstheme="minorHAnsi"/>
                <w:sz w:val="24"/>
                <w:szCs w:val="24"/>
              </w:rPr>
              <w:t xml:space="preserve">. Understand the rules. </w:t>
            </w:r>
            <w:r w:rsidR="006B7E23">
              <w:rPr>
                <w:rFonts w:asciiTheme="minorHAnsi" w:hAnsiTheme="minorHAnsi" w:cstheme="minorHAnsi"/>
                <w:sz w:val="24"/>
                <w:szCs w:val="24"/>
              </w:rPr>
              <w:t>In addition,</w:t>
            </w:r>
            <w:r>
              <w:rPr>
                <w:rFonts w:asciiTheme="minorHAnsi" w:hAnsiTheme="minorHAnsi" w:cstheme="minorHAnsi"/>
                <w:sz w:val="24"/>
                <w:szCs w:val="24"/>
              </w:rPr>
              <w:t xml:space="preserve"> we need to record with a video file to host for the future. </w:t>
            </w:r>
            <w:r w:rsidR="00F5509C">
              <w:rPr>
                <w:rFonts w:asciiTheme="minorHAnsi" w:hAnsiTheme="minorHAnsi" w:cstheme="minorHAnsi"/>
                <w:sz w:val="24"/>
                <w:szCs w:val="24"/>
              </w:rPr>
              <w:t xml:space="preserve">Can we stream to a computer even though they </w:t>
            </w:r>
            <w:r w:rsidR="006B7E23">
              <w:rPr>
                <w:rFonts w:asciiTheme="minorHAnsi" w:hAnsiTheme="minorHAnsi" w:cstheme="minorHAnsi"/>
                <w:sz w:val="24"/>
                <w:szCs w:val="24"/>
              </w:rPr>
              <w:t>cannot</w:t>
            </w:r>
            <w:r w:rsidR="00F5509C">
              <w:rPr>
                <w:rFonts w:asciiTheme="minorHAnsi" w:hAnsiTheme="minorHAnsi" w:cstheme="minorHAnsi"/>
                <w:sz w:val="24"/>
                <w:szCs w:val="24"/>
              </w:rPr>
              <w:t xml:space="preserve"> get credit </w:t>
            </w:r>
            <w:r w:rsidR="006B7E23">
              <w:rPr>
                <w:rFonts w:asciiTheme="minorHAnsi" w:hAnsiTheme="minorHAnsi" w:cstheme="minorHAnsi"/>
                <w:sz w:val="24"/>
                <w:szCs w:val="24"/>
              </w:rPr>
              <w:t>free</w:t>
            </w:r>
            <w:r w:rsidR="00F5509C">
              <w:rPr>
                <w:rFonts w:asciiTheme="minorHAnsi" w:hAnsiTheme="minorHAnsi" w:cstheme="minorHAnsi"/>
                <w:sz w:val="24"/>
                <w:szCs w:val="24"/>
              </w:rPr>
              <w:t xml:space="preserve"> or a </w:t>
            </w:r>
            <w:r w:rsidR="006B7E23">
              <w:rPr>
                <w:rFonts w:asciiTheme="minorHAnsi" w:hAnsiTheme="minorHAnsi" w:cstheme="minorHAnsi"/>
                <w:sz w:val="24"/>
                <w:szCs w:val="24"/>
              </w:rPr>
              <w:t>charge?</w:t>
            </w:r>
            <w:r w:rsidR="00F5509C">
              <w:rPr>
                <w:rFonts w:asciiTheme="minorHAnsi" w:hAnsiTheme="minorHAnsi" w:cstheme="minorHAnsi"/>
                <w:sz w:val="24"/>
                <w:szCs w:val="24"/>
              </w:rPr>
              <w:t xml:space="preserve">  </w:t>
            </w:r>
          </w:p>
        </w:tc>
        <w:tc>
          <w:tcPr>
            <w:tcW w:w="1525" w:type="dxa"/>
            <w:vAlign w:val="center"/>
          </w:tcPr>
          <w:p w:rsidR="00E0788C" w:rsidRPr="00B82BDC" w:rsidRDefault="00A644D4" w:rsidP="00A644D4">
            <w:pPr>
              <w:jc w:val="center"/>
              <w:rPr>
                <w:rFonts w:asciiTheme="minorHAnsi" w:hAnsiTheme="minorHAnsi" w:cstheme="minorHAnsi"/>
                <w:sz w:val="24"/>
                <w:szCs w:val="24"/>
              </w:rPr>
            </w:pPr>
            <w:r>
              <w:rPr>
                <w:rFonts w:asciiTheme="minorHAnsi" w:hAnsiTheme="minorHAnsi" w:cstheme="minorHAnsi"/>
                <w:sz w:val="24"/>
                <w:szCs w:val="24"/>
              </w:rPr>
              <w:lastRenderedPageBreak/>
              <w:t>11</w:t>
            </w:r>
            <w:r w:rsidR="00A5177E">
              <w:rPr>
                <w:rFonts w:asciiTheme="minorHAnsi" w:hAnsiTheme="minorHAnsi" w:cstheme="minorHAnsi"/>
                <w:sz w:val="24"/>
                <w:szCs w:val="24"/>
              </w:rPr>
              <w:t>:</w:t>
            </w:r>
            <w:r>
              <w:rPr>
                <w:rFonts w:asciiTheme="minorHAnsi" w:hAnsiTheme="minorHAnsi" w:cstheme="minorHAnsi"/>
                <w:sz w:val="24"/>
                <w:szCs w:val="24"/>
              </w:rPr>
              <w:t>3</w:t>
            </w:r>
            <w:r w:rsidR="003870F7">
              <w:rPr>
                <w:rFonts w:asciiTheme="minorHAnsi" w:hAnsiTheme="minorHAnsi" w:cstheme="minorHAnsi"/>
                <w:sz w:val="24"/>
                <w:szCs w:val="24"/>
              </w:rPr>
              <w:t>0</w:t>
            </w:r>
            <w:r w:rsidR="00A5177E">
              <w:rPr>
                <w:rFonts w:asciiTheme="minorHAnsi" w:hAnsiTheme="minorHAnsi" w:cstheme="minorHAnsi"/>
                <w:sz w:val="24"/>
                <w:szCs w:val="24"/>
              </w:rPr>
              <w:t>am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Doug Gregory</w:t>
            </w:r>
            <w:r w:rsidR="00A5177E">
              <w:rPr>
                <w:rFonts w:asciiTheme="minorHAnsi" w:hAnsiTheme="minorHAnsi" w:cstheme="minorHAnsi"/>
                <w:sz w:val="24"/>
                <w:szCs w:val="24"/>
              </w:rPr>
              <w:t xml:space="preserve"> / Lynne Scroggins</w:t>
            </w:r>
          </w:p>
        </w:tc>
      </w:tr>
      <w:tr w:rsidR="00E0788C" w:rsidRPr="00B82BDC" w:rsidTr="00D50E8E">
        <w:tc>
          <w:tcPr>
            <w:tcW w:w="5220" w:type="dxa"/>
            <w:vAlign w:val="center"/>
          </w:tcPr>
          <w:p w:rsidR="00E0788C" w:rsidRDefault="00E0788C" w:rsidP="00E0788C">
            <w:pPr>
              <w:pStyle w:val="ListParagraph"/>
              <w:ind w:left="-120" w:firstLine="420"/>
              <w:rPr>
                <w:rFonts w:asciiTheme="minorHAnsi" w:hAnsiTheme="minorHAnsi" w:cstheme="minorHAnsi"/>
                <w:b/>
                <w:sz w:val="24"/>
                <w:szCs w:val="24"/>
              </w:rPr>
            </w:pPr>
            <w:r w:rsidRPr="002B1A39">
              <w:rPr>
                <w:rFonts w:asciiTheme="minorHAnsi" w:hAnsiTheme="minorHAnsi" w:cstheme="minorHAnsi"/>
                <w:b/>
                <w:sz w:val="24"/>
                <w:szCs w:val="24"/>
              </w:rPr>
              <w:lastRenderedPageBreak/>
              <w:t xml:space="preserve">Senior Executive Committee </w:t>
            </w:r>
          </w:p>
          <w:p w:rsidR="002B1A39" w:rsidRPr="002B1A39" w:rsidRDefault="002B1A39" w:rsidP="00E0788C">
            <w:pPr>
              <w:pStyle w:val="ListParagraph"/>
              <w:ind w:left="-120" w:firstLine="420"/>
              <w:rPr>
                <w:rFonts w:asciiTheme="minorHAnsi" w:hAnsiTheme="minorHAnsi" w:cstheme="minorHAnsi"/>
                <w:b/>
                <w:sz w:val="24"/>
                <w:szCs w:val="24"/>
              </w:rPr>
            </w:pPr>
          </w:p>
          <w:p w:rsidR="00593A47" w:rsidRPr="00B82BDC" w:rsidRDefault="00593A47" w:rsidP="002803E6">
            <w:pPr>
              <w:pStyle w:val="ListParagraph"/>
              <w:ind w:left="-120" w:firstLine="420"/>
              <w:rPr>
                <w:rFonts w:asciiTheme="minorHAnsi" w:hAnsiTheme="minorHAnsi" w:cstheme="minorHAnsi"/>
                <w:sz w:val="24"/>
                <w:szCs w:val="24"/>
              </w:rPr>
            </w:pPr>
            <w:r>
              <w:rPr>
                <w:rFonts w:asciiTheme="minorHAnsi" w:hAnsiTheme="minorHAnsi" w:cstheme="minorHAnsi"/>
                <w:sz w:val="24"/>
                <w:szCs w:val="24"/>
              </w:rPr>
              <w:t xml:space="preserve">April execs on Deck. Suggest we make this an annual event.  All agree.  </w:t>
            </w:r>
            <w:r w:rsidR="006B7E23">
              <w:rPr>
                <w:rFonts w:asciiTheme="minorHAnsi" w:hAnsiTheme="minorHAnsi" w:cstheme="minorHAnsi"/>
                <w:sz w:val="24"/>
                <w:szCs w:val="24"/>
              </w:rPr>
              <w:t>Schedule</w:t>
            </w:r>
            <w:r>
              <w:rPr>
                <w:rFonts w:asciiTheme="minorHAnsi" w:hAnsiTheme="minorHAnsi" w:cstheme="minorHAnsi"/>
                <w:sz w:val="24"/>
                <w:szCs w:val="24"/>
              </w:rPr>
              <w:t xml:space="preserve"> around the GHA event. July 18 or 19 with Chuck Stokes.  Larry has not yet gotten a reply.  Larry will keep us posted. Sept and October is booked. </w:t>
            </w:r>
            <w:r w:rsidR="002803E6">
              <w:rPr>
                <w:rFonts w:asciiTheme="minorHAnsi" w:hAnsiTheme="minorHAnsi" w:cstheme="minorHAnsi"/>
                <w:sz w:val="24"/>
                <w:szCs w:val="24"/>
              </w:rPr>
              <w:t xml:space="preserve">Lunch with CEO May 18 with Jeff Meyers. Jay will coordinate at Hamilton Med Center.  Still looking for Aug,  Oct. </w:t>
            </w:r>
          </w:p>
        </w:tc>
        <w:tc>
          <w:tcPr>
            <w:tcW w:w="1525" w:type="dxa"/>
            <w:vAlign w:val="center"/>
          </w:tcPr>
          <w:p w:rsidR="00E0788C" w:rsidRPr="00B82BDC" w:rsidRDefault="009615ED" w:rsidP="00C730D1">
            <w:pPr>
              <w:jc w:val="center"/>
              <w:rPr>
                <w:rFonts w:asciiTheme="minorHAnsi" w:hAnsiTheme="minorHAnsi" w:cstheme="minorHAnsi"/>
                <w:sz w:val="24"/>
                <w:szCs w:val="24"/>
              </w:rPr>
            </w:pPr>
            <w:r>
              <w:rPr>
                <w:rFonts w:asciiTheme="minorHAnsi" w:hAnsiTheme="minorHAnsi" w:cstheme="minorHAnsi"/>
                <w:sz w:val="24"/>
                <w:szCs w:val="24"/>
              </w:rPr>
              <w:t>12:</w:t>
            </w:r>
            <w:r w:rsidR="00C730D1">
              <w:rPr>
                <w:rFonts w:asciiTheme="minorHAnsi" w:hAnsiTheme="minorHAnsi" w:cstheme="minorHAnsi"/>
                <w:sz w:val="24"/>
                <w:szCs w:val="24"/>
              </w:rPr>
              <w:t>00</w:t>
            </w:r>
            <w:r>
              <w:rPr>
                <w:rFonts w:asciiTheme="minorHAnsi" w:hAnsiTheme="minorHAnsi" w:cstheme="minorHAnsi"/>
                <w:sz w:val="24"/>
                <w:szCs w:val="24"/>
              </w:rPr>
              <w:t>pm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Mary Germann</w:t>
            </w:r>
          </w:p>
        </w:tc>
      </w:tr>
      <w:tr w:rsidR="009F10DA" w:rsidRPr="00B82BDC" w:rsidTr="00D50E8E">
        <w:tc>
          <w:tcPr>
            <w:tcW w:w="5220" w:type="dxa"/>
            <w:vAlign w:val="center"/>
          </w:tcPr>
          <w:p w:rsidR="009F10DA" w:rsidRPr="00B82BDC" w:rsidRDefault="009F10DA" w:rsidP="00E0788C">
            <w:pPr>
              <w:pStyle w:val="ListParagraph"/>
              <w:ind w:left="-120" w:firstLine="420"/>
              <w:rPr>
                <w:rFonts w:asciiTheme="minorHAnsi" w:hAnsiTheme="minorHAnsi" w:cstheme="minorHAnsi"/>
                <w:sz w:val="24"/>
                <w:szCs w:val="24"/>
              </w:rPr>
            </w:pPr>
            <w:r>
              <w:rPr>
                <w:rFonts w:asciiTheme="minorHAnsi" w:hAnsiTheme="minorHAnsi" w:cstheme="minorHAnsi"/>
                <w:sz w:val="24"/>
                <w:szCs w:val="24"/>
              </w:rPr>
              <w:t>Growth &amp; Satisfaction</w:t>
            </w:r>
            <w:r w:rsidRPr="00B82BDC">
              <w:rPr>
                <w:rFonts w:asciiTheme="minorHAnsi" w:hAnsiTheme="minorHAnsi" w:cstheme="minorHAnsi"/>
                <w:sz w:val="24"/>
                <w:szCs w:val="24"/>
              </w:rPr>
              <w:t xml:space="preserve"> Committee </w:t>
            </w:r>
          </w:p>
        </w:tc>
        <w:tc>
          <w:tcPr>
            <w:tcW w:w="1525" w:type="dxa"/>
            <w:vAlign w:val="center"/>
          </w:tcPr>
          <w:p w:rsidR="009F10DA" w:rsidRPr="00B82BDC" w:rsidRDefault="009615ED" w:rsidP="00C730D1">
            <w:pPr>
              <w:jc w:val="center"/>
              <w:rPr>
                <w:rFonts w:asciiTheme="minorHAnsi" w:hAnsiTheme="minorHAnsi" w:cstheme="minorHAnsi"/>
                <w:sz w:val="24"/>
                <w:szCs w:val="24"/>
              </w:rPr>
            </w:pPr>
            <w:r>
              <w:rPr>
                <w:rFonts w:asciiTheme="minorHAnsi" w:hAnsiTheme="minorHAnsi" w:cstheme="minorHAnsi"/>
                <w:sz w:val="24"/>
                <w:szCs w:val="24"/>
              </w:rPr>
              <w:t>12</w:t>
            </w:r>
            <w:r w:rsidR="009F10DA">
              <w:rPr>
                <w:rFonts w:asciiTheme="minorHAnsi" w:hAnsiTheme="minorHAnsi" w:cstheme="minorHAnsi"/>
                <w:sz w:val="24"/>
                <w:szCs w:val="24"/>
              </w:rPr>
              <w:t>:</w:t>
            </w:r>
            <w:r w:rsidR="00C730D1">
              <w:rPr>
                <w:rFonts w:asciiTheme="minorHAnsi" w:hAnsiTheme="minorHAnsi" w:cstheme="minorHAnsi"/>
                <w:sz w:val="24"/>
                <w:szCs w:val="24"/>
              </w:rPr>
              <w:t>15</w:t>
            </w:r>
            <w:r>
              <w:rPr>
                <w:rFonts w:asciiTheme="minorHAnsi" w:hAnsiTheme="minorHAnsi" w:cstheme="minorHAnsi"/>
                <w:sz w:val="24"/>
                <w:szCs w:val="24"/>
              </w:rPr>
              <w:t>p</w:t>
            </w:r>
            <w:r w:rsidR="009F10DA">
              <w:rPr>
                <w:rFonts w:asciiTheme="minorHAnsi" w:hAnsiTheme="minorHAnsi" w:cstheme="minorHAnsi"/>
                <w:sz w:val="24"/>
                <w:szCs w:val="24"/>
              </w:rPr>
              <w:t>m</w:t>
            </w:r>
          </w:p>
        </w:tc>
        <w:tc>
          <w:tcPr>
            <w:tcW w:w="2160" w:type="dxa"/>
            <w:vAlign w:val="center"/>
          </w:tcPr>
          <w:p w:rsidR="009F10DA" w:rsidRPr="00B82BDC" w:rsidRDefault="009F10DA" w:rsidP="00E0788C">
            <w:pPr>
              <w:jc w:val="center"/>
              <w:rPr>
                <w:rFonts w:asciiTheme="minorHAnsi" w:hAnsiTheme="minorHAnsi" w:cstheme="minorHAnsi"/>
                <w:sz w:val="24"/>
                <w:szCs w:val="24"/>
              </w:rPr>
            </w:pPr>
            <w:r w:rsidRPr="00B82BDC">
              <w:rPr>
                <w:rFonts w:asciiTheme="minorHAnsi" w:hAnsiTheme="minorHAnsi" w:cstheme="minorHAnsi"/>
                <w:sz w:val="24"/>
                <w:szCs w:val="24"/>
              </w:rPr>
              <w:t>Ty Bozkurt</w:t>
            </w:r>
          </w:p>
        </w:tc>
      </w:tr>
      <w:tr w:rsidR="009F10DA" w:rsidRPr="00B82BDC" w:rsidTr="00D50E8E">
        <w:tc>
          <w:tcPr>
            <w:tcW w:w="5220" w:type="dxa"/>
            <w:vAlign w:val="center"/>
          </w:tcPr>
          <w:p w:rsidR="009F10DA" w:rsidRPr="002B1A39" w:rsidRDefault="009F10DA" w:rsidP="00757BD2">
            <w:pPr>
              <w:ind w:left="-120" w:firstLine="420"/>
              <w:rPr>
                <w:rFonts w:asciiTheme="minorHAnsi" w:hAnsiTheme="minorHAnsi" w:cstheme="minorHAnsi"/>
                <w:b/>
                <w:sz w:val="24"/>
                <w:szCs w:val="24"/>
              </w:rPr>
            </w:pPr>
            <w:r w:rsidRPr="002B1A39">
              <w:rPr>
                <w:rFonts w:asciiTheme="minorHAnsi" w:hAnsiTheme="minorHAnsi" w:cstheme="minorHAnsi"/>
                <w:b/>
                <w:sz w:val="24"/>
                <w:szCs w:val="24"/>
              </w:rPr>
              <w:t>Fellow Advancement Committee</w:t>
            </w:r>
          </w:p>
          <w:p w:rsidR="002B1A39" w:rsidRDefault="006E7C97" w:rsidP="00757BD2">
            <w:pPr>
              <w:ind w:left="-120" w:firstLine="420"/>
              <w:rPr>
                <w:rFonts w:asciiTheme="minorHAnsi" w:hAnsiTheme="minorHAnsi" w:cstheme="minorHAnsi"/>
                <w:sz w:val="24"/>
                <w:szCs w:val="24"/>
              </w:rPr>
            </w:pPr>
            <w:r>
              <w:rPr>
                <w:rFonts w:asciiTheme="minorHAnsi" w:hAnsiTheme="minorHAnsi" w:cstheme="minorHAnsi"/>
                <w:sz w:val="24"/>
                <w:szCs w:val="24"/>
              </w:rPr>
              <w:t xml:space="preserve">July BOG tutorial.  Host in Gwinnett. Volunteer event in March and last Saturday. BOG tutorial in Sept. in Macon.  </w:t>
            </w:r>
            <w:r w:rsidR="006B7E23">
              <w:rPr>
                <w:rFonts w:asciiTheme="minorHAnsi" w:hAnsiTheme="minorHAnsi" w:cstheme="minorHAnsi"/>
                <w:sz w:val="24"/>
                <w:szCs w:val="24"/>
              </w:rPr>
              <w:t>Also,</w:t>
            </w:r>
            <w:r>
              <w:rPr>
                <w:rFonts w:asciiTheme="minorHAnsi" w:hAnsiTheme="minorHAnsi" w:cstheme="minorHAnsi"/>
                <w:sz w:val="24"/>
                <w:szCs w:val="24"/>
              </w:rPr>
              <w:t xml:space="preserve"> assist with the SC tutorial.  Opportunity is to mine the data 3</w:t>
            </w:r>
            <w:r w:rsidRPr="006E7C97">
              <w:rPr>
                <w:rFonts w:asciiTheme="minorHAnsi" w:hAnsiTheme="minorHAnsi" w:cstheme="minorHAnsi"/>
                <w:sz w:val="24"/>
                <w:szCs w:val="24"/>
                <w:vertAlign w:val="superscript"/>
              </w:rPr>
              <w:t>rd</w:t>
            </w:r>
            <w:r>
              <w:rPr>
                <w:rFonts w:asciiTheme="minorHAnsi" w:hAnsiTheme="minorHAnsi" w:cstheme="minorHAnsi"/>
                <w:sz w:val="24"/>
                <w:szCs w:val="24"/>
              </w:rPr>
              <w:t xml:space="preserve"> quarter standard tools will be given.  </w:t>
            </w:r>
          </w:p>
          <w:p w:rsidR="006E7C97" w:rsidRPr="00B82BDC" w:rsidRDefault="002B1A39" w:rsidP="00757BD2">
            <w:pPr>
              <w:ind w:left="-120" w:firstLine="420"/>
              <w:rPr>
                <w:rFonts w:asciiTheme="minorHAnsi" w:hAnsiTheme="minorHAnsi" w:cstheme="minorHAnsi"/>
                <w:sz w:val="24"/>
                <w:szCs w:val="24"/>
              </w:rPr>
            </w:pPr>
            <w:r>
              <w:rPr>
                <w:rFonts w:asciiTheme="minorHAnsi" w:hAnsiTheme="minorHAnsi" w:cstheme="minorHAnsi"/>
                <w:sz w:val="24"/>
                <w:szCs w:val="24"/>
              </w:rPr>
              <w:t xml:space="preserve">For the BOG Tutorial, an </w:t>
            </w:r>
            <w:r w:rsidR="006E7C97">
              <w:rPr>
                <w:rFonts w:asciiTheme="minorHAnsi" w:hAnsiTheme="minorHAnsi" w:cstheme="minorHAnsi"/>
                <w:sz w:val="24"/>
                <w:szCs w:val="24"/>
              </w:rPr>
              <w:t xml:space="preserve">Attorney is needed for laws and regulation.  Need someone in HC law.  </w:t>
            </w:r>
          </w:p>
        </w:tc>
        <w:tc>
          <w:tcPr>
            <w:tcW w:w="1525" w:type="dxa"/>
            <w:vAlign w:val="center"/>
          </w:tcPr>
          <w:p w:rsidR="009F10DA" w:rsidRPr="00B82BDC" w:rsidRDefault="009615ED" w:rsidP="00C730D1">
            <w:pPr>
              <w:jc w:val="center"/>
              <w:rPr>
                <w:rFonts w:asciiTheme="minorHAnsi" w:hAnsiTheme="minorHAnsi" w:cstheme="minorHAnsi"/>
                <w:sz w:val="24"/>
                <w:szCs w:val="24"/>
              </w:rPr>
            </w:pPr>
            <w:r>
              <w:rPr>
                <w:rFonts w:asciiTheme="minorHAnsi" w:hAnsiTheme="minorHAnsi" w:cstheme="minorHAnsi"/>
                <w:sz w:val="24"/>
                <w:szCs w:val="24"/>
              </w:rPr>
              <w:t>12</w:t>
            </w:r>
            <w:r w:rsidR="001366CF">
              <w:rPr>
                <w:rFonts w:asciiTheme="minorHAnsi" w:hAnsiTheme="minorHAnsi" w:cstheme="minorHAnsi"/>
                <w:sz w:val="24"/>
                <w:szCs w:val="24"/>
              </w:rPr>
              <w:t>:</w:t>
            </w:r>
            <w:r w:rsidR="00C730D1">
              <w:rPr>
                <w:rFonts w:asciiTheme="minorHAnsi" w:hAnsiTheme="minorHAnsi" w:cstheme="minorHAnsi"/>
                <w:sz w:val="24"/>
                <w:szCs w:val="24"/>
              </w:rPr>
              <w:t>30</w:t>
            </w:r>
            <w:r>
              <w:rPr>
                <w:rFonts w:asciiTheme="minorHAnsi" w:hAnsiTheme="minorHAnsi" w:cstheme="minorHAnsi"/>
                <w:sz w:val="24"/>
                <w:szCs w:val="24"/>
              </w:rPr>
              <w:t>p</w:t>
            </w:r>
            <w:r w:rsidR="001366CF">
              <w:rPr>
                <w:rFonts w:asciiTheme="minorHAnsi" w:hAnsiTheme="minorHAnsi" w:cstheme="minorHAnsi"/>
                <w:sz w:val="24"/>
                <w:szCs w:val="24"/>
              </w:rPr>
              <w:t>m</w:t>
            </w:r>
          </w:p>
        </w:tc>
        <w:tc>
          <w:tcPr>
            <w:tcW w:w="2160" w:type="dxa"/>
            <w:vAlign w:val="center"/>
          </w:tcPr>
          <w:p w:rsidR="009F10DA" w:rsidRPr="00B82BDC" w:rsidRDefault="009F10DA" w:rsidP="00E0788C">
            <w:pPr>
              <w:jc w:val="center"/>
              <w:rPr>
                <w:rFonts w:asciiTheme="minorHAnsi" w:hAnsiTheme="minorHAnsi" w:cstheme="minorHAnsi"/>
                <w:sz w:val="24"/>
                <w:szCs w:val="24"/>
              </w:rPr>
            </w:pPr>
          </w:p>
        </w:tc>
      </w:tr>
      <w:tr w:rsidR="009F10DA" w:rsidRPr="00B82BDC" w:rsidTr="00D50E8E">
        <w:tc>
          <w:tcPr>
            <w:tcW w:w="5220" w:type="dxa"/>
            <w:vAlign w:val="center"/>
          </w:tcPr>
          <w:p w:rsidR="009F10DA" w:rsidRPr="002B1A39" w:rsidRDefault="009F10DA" w:rsidP="00E0788C">
            <w:pPr>
              <w:pStyle w:val="ListParagraph"/>
              <w:ind w:left="-120" w:firstLine="420"/>
              <w:rPr>
                <w:rFonts w:asciiTheme="minorHAnsi" w:hAnsiTheme="minorHAnsi" w:cstheme="minorHAnsi"/>
                <w:b/>
                <w:sz w:val="24"/>
                <w:szCs w:val="24"/>
              </w:rPr>
            </w:pPr>
            <w:r w:rsidRPr="002B1A39">
              <w:rPr>
                <w:rFonts w:asciiTheme="minorHAnsi" w:hAnsiTheme="minorHAnsi" w:cstheme="minorHAnsi"/>
                <w:b/>
                <w:sz w:val="24"/>
                <w:szCs w:val="24"/>
              </w:rPr>
              <w:t xml:space="preserve">Career Development Committee </w:t>
            </w:r>
          </w:p>
          <w:p w:rsidR="006E7C97" w:rsidRPr="00B82BDC" w:rsidRDefault="006E7C97" w:rsidP="00E0788C">
            <w:pPr>
              <w:pStyle w:val="ListParagraph"/>
              <w:ind w:left="-120" w:firstLine="420"/>
              <w:rPr>
                <w:rFonts w:asciiTheme="minorHAnsi" w:hAnsiTheme="minorHAnsi" w:cstheme="minorHAnsi"/>
                <w:sz w:val="24"/>
                <w:szCs w:val="24"/>
              </w:rPr>
            </w:pPr>
            <w:r>
              <w:rPr>
                <w:rFonts w:asciiTheme="minorHAnsi" w:hAnsiTheme="minorHAnsi" w:cstheme="minorHAnsi"/>
                <w:sz w:val="24"/>
                <w:szCs w:val="24"/>
              </w:rPr>
              <w:t xml:space="preserve">Mentorship letters have been sent. Wrap up event for June 6, </w:t>
            </w:r>
            <w:r w:rsidR="006B7E23">
              <w:rPr>
                <w:rFonts w:asciiTheme="minorHAnsi" w:hAnsiTheme="minorHAnsi" w:cstheme="minorHAnsi"/>
                <w:sz w:val="24"/>
                <w:szCs w:val="24"/>
              </w:rPr>
              <w:t>5-month</w:t>
            </w:r>
            <w:r>
              <w:rPr>
                <w:rFonts w:asciiTheme="minorHAnsi" w:hAnsiTheme="minorHAnsi" w:cstheme="minorHAnsi"/>
                <w:sz w:val="24"/>
                <w:szCs w:val="24"/>
              </w:rPr>
              <w:t xml:space="preserve"> mark.  Feedback is positive.  GA Southern event/Armstrong panel in Statesboro. Great event.  Continued discussions with GA State and opportunities to strengthen. Mutual agreement.  Fall is another cohort.</w:t>
            </w:r>
          </w:p>
        </w:tc>
        <w:tc>
          <w:tcPr>
            <w:tcW w:w="1525" w:type="dxa"/>
            <w:vAlign w:val="center"/>
          </w:tcPr>
          <w:p w:rsidR="009F10DA" w:rsidRPr="00B82BDC" w:rsidRDefault="009615ED" w:rsidP="004B43C6">
            <w:pPr>
              <w:jc w:val="center"/>
              <w:rPr>
                <w:rFonts w:asciiTheme="minorHAnsi" w:hAnsiTheme="minorHAnsi" w:cstheme="minorHAnsi"/>
                <w:sz w:val="24"/>
                <w:szCs w:val="24"/>
              </w:rPr>
            </w:pPr>
            <w:r>
              <w:rPr>
                <w:rFonts w:asciiTheme="minorHAnsi" w:hAnsiTheme="minorHAnsi" w:cstheme="minorHAnsi"/>
                <w:sz w:val="24"/>
                <w:szCs w:val="24"/>
              </w:rPr>
              <w:t>1</w:t>
            </w:r>
            <w:r w:rsidR="00C730D1">
              <w:rPr>
                <w:rFonts w:asciiTheme="minorHAnsi" w:hAnsiTheme="minorHAnsi" w:cstheme="minorHAnsi"/>
                <w:sz w:val="24"/>
                <w:szCs w:val="24"/>
              </w:rPr>
              <w:t>2</w:t>
            </w:r>
            <w:r w:rsidR="001366CF">
              <w:rPr>
                <w:rFonts w:asciiTheme="minorHAnsi" w:hAnsiTheme="minorHAnsi" w:cstheme="minorHAnsi"/>
                <w:sz w:val="24"/>
                <w:szCs w:val="24"/>
              </w:rPr>
              <w:t>:</w:t>
            </w:r>
            <w:r w:rsidR="004B43C6">
              <w:rPr>
                <w:rFonts w:asciiTheme="minorHAnsi" w:hAnsiTheme="minorHAnsi" w:cstheme="minorHAnsi"/>
                <w:sz w:val="24"/>
                <w:szCs w:val="24"/>
              </w:rPr>
              <w:t>3</w:t>
            </w:r>
            <w:r w:rsidR="00C730D1">
              <w:rPr>
                <w:rFonts w:asciiTheme="minorHAnsi" w:hAnsiTheme="minorHAnsi" w:cstheme="minorHAnsi"/>
                <w:sz w:val="24"/>
                <w:szCs w:val="24"/>
              </w:rPr>
              <w:t>5</w:t>
            </w:r>
            <w:r>
              <w:rPr>
                <w:rFonts w:asciiTheme="minorHAnsi" w:hAnsiTheme="minorHAnsi" w:cstheme="minorHAnsi"/>
                <w:sz w:val="24"/>
                <w:szCs w:val="24"/>
              </w:rPr>
              <w:t>p</w:t>
            </w:r>
            <w:r w:rsidR="001366CF">
              <w:rPr>
                <w:rFonts w:asciiTheme="minorHAnsi" w:hAnsiTheme="minorHAnsi" w:cstheme="minorHAnsi"/>
                <w:sz w:val="24"/>
                <w:szCs w:val="24"/>
              </w:rPr>
              <w:t>m</w:t>
            </w:r>
          </w:p>
        </w:tc>
        <w:tc>
          <w:tcPr>
            <w:tcW w:w="2160" w:type="dxa"/>
            <w:vAlign w:val="center"/>
          </w:tcPr>
          <w:p w:rsidR="009F10DA" w:rsidRPr="00B82BDC" w:rsidRDefault="009F10DA" w:rsidP="00E0788C">
            <w:pPr>
              <w:jc w:val="center"/>
              <w:rPr>
                <w:rFonts w:asciiTheme="minorHAnsi" w:hAnsiTheme="minorHAnsi" w:cstheme="minorHAnsi"/>
                <w:sz w:val="24"/>
                <w:szCs w:val="24"/>
              </w:rPr>
            </w:pPr>
          </w:p>
        </w:tc>
      </w:tr>
      <w:tr w:rsidR="00E0788C" w:rsidRPr="00B82BDC" w:rsidTr="00D50E8E">
        <w:tc>
          <w:tcPr>
            <w:tcW w:w="5220" w:type="dxa"/>
            <w:vAlign w:val="center"/>
          </w:tcPr>
          <w:p w:rsidR="00E0788C" w:rsidRPr="002B1A39" w:rsidRDefault="00E0788C" w:rsidP="00E0788C">
            <w:pPr>
              <w:ind w:left="-120" w:firstLine="420"/>
              <w:rPr>
                <w:rFonts w:asciiTheme="minorHAnsi" w:hAnsiTheme="minorHAnsi" w:cstheme="minorHAnsi"/>
                <w:b/>
                <w:sz w:val="24"/>
                <w:szCs w:val="24"/>
              </w:rPr>
            </w:pPr>
            <w:r w:rsidRPr="002B1A39">
              <w:rPr>
                <w:rFonts w:asciiTheme="minorHAnsi" w:hAnsiTheme="minorHAnsi" w:cstheme="minorHAnsi"/>
                <w:b/>
                <w:sz w:val="24"/>
                <w:szCs w:val="24"/>
              </w:rPr>
              <w:t xml:space="preserve">Sponsorship Committee </w:t>
            </w:r>
          </w:p>
          <w:p w:rsidR="006E7C97" w:rsidRDefault="006E7C97" w:rsidP="00E0788C">
            <w:pPr>
              <w:ind w:left="-120" w:firstLine="420"/>
              <w:rPr>
                <w:rFonts w:asciiTheme="minorHAnsi" w:hAnsiTheme="minorHAnsi" w:cstheme="minorHAnsi"/>
                <w:sz w:val="24"/>
                <w:szCs w:val="24"/>
              </w:rPr>
            </w:pPr>
          </w:p>
          <w:p w:rsidR="006E7C97" w:rsidRDefault="006E7C97" w:rsidP="00E0788C">
            <w:pPr>
              <w:ind w:left="-120" w:firstLine="420"/>
              <w:rPr>
                <w:rFonts w:asciiTheme="minorHAnsi" w:hAnsiTheme="minorHAnsi" w:cstheme="minorHAnsi"/>
                <w:sz w:val="24"/>
                <w:szCs w:val="24"/>
              </w:rPr>
            </w:pPr>
            <w:r>
              <w:rPr>
                <w:rFonts w:asciiTheme="minorHAnsi" w:hAnsiTheme="minorHAnsi" w:cstheme="minorHAnsi"/>
                <w:sz w:val="24"/>
                <w:szCs w:val="24"/>
              </w:rPr>
              <w:t xml:space="preserve">Leadership programs for immediate sponsorship programs. </w:t>
            </w:r>
            <w:r w:rsidR="004558DE">
              <w:rPr>
                <w:rFonts w:asciiTheme="minorHAnsi" w:hAnsiTheme="minorHAnsi" w:cstheme="minorHAnsi"/>
                <w:sz w:val="24"/>
                <w:szCs w:val="24"/>
              </w:rPr>
              <w:t xml:space="preserve">Sr. Exec meetings.  In June, need a hospital board member to encourage sponsorship. We will distribute sponsorship packages and </w:t>
            </w:r>
            <w:r w:rsidR="006B7E23">
              <w:rPr>
                <w:rFonts w:asciiTheme="minorHAnsi" w:hAnsiTheme="minorHAnsi" w:cstheme="minorHAnsi"/>
                <w:sz w:val="24"/>
                <w:szCs w:val="24"/>
              </w:rPr>
              <w:t>help</w:t>
            </w:r>
            <w:r w:rsidR="004558DE">
              <w:rPr>
                <w:rFonts w:asciiTheme="minorHAnsi" w:hAnsiTheme="minorHAnsi" w:cstheme="minorHAnsi"/>
                <w:sz w:val="24"/>
                <w:szCs w:val="24"/>
              </w:rPr>
              <w:t>.  Working on value statement for the sponsorships.</w:t>
            </w:r>
          </w:p>
          <w:p w:rsidR="004558DE" w:rsidRDefault="004558DE" w:rsidP="00E0788C">
            <w:pPr>
              <w:ind w:left="-120" w:firstLine="420"/>
              <w:rPr>
                <w:rFonts w:asciiTheme="minorHAnsi" w:hAnsiTheme="minorHAnsi" w:cstheme="minorHAnsi"/>
                <w:sz w:val="24"/>
                <w:szCs w:val="24"/>
              </w:rPr>
            </w:pPr>
          </w:p>
          <w:p w:rsidR="004558DE" w:rsidRDefault="004558DE" w:rsidP="00E0788C">
            <w:pPr>
              <w:ind w:left="-120" w:firstLine="420"/>
              <w:rPr>
                <w:rFonts w:asciiTheme="minorHAnsi" w:hAnsiTheme="minorHAnsi" w:cstheme="minorHAnsi"/>
                <w:sz w:val="24"/>
                <w:szCs w:val="24"/>
              </w:rPr>
            </w:pPr>
            <w:r>
              <w:rPr>
                <w:rFonts w:asciiTheme="minorHAnsi" w:hAnsiTheme="minorHAnsi" w:cstheme="minorHAnsi"/>
                <w:sz w:val="24"/>
                <w:szCs w:val="24"/>
              </w:rPr>
              <w:t xml:space="preserve">Can use help with sponsorship especially on the hospital side. </w:t>
            </w:r>
          </w:p>
          <w:p w:rsidR="004558DE" w:rsidRDefault="004558DE" w:rsidP="00E0788C">
            <w:pPr>
              <w:ind w:left="-120" w:firstLine="420"/>
              <w:rPr>
                <w:rFonts w:asciiTheme="minorHAnsi" w:hAnsiTheme="minorHAnsi" w:cstheme="minorHAnsi"/>
                <w:sz w:val="24"/>
                <w:szCs w:val="24"/>
              </w:rPr>
            </w:pPr>
          </w:p>
          <w:p w:rsidR="004558DE" w:rsidRDefault="004558DE" w:rsidP="00E0788C">
            <w:pPr>
              <w:ind w:left="-120" w:firstLine="420"/>
              <w:rPr>
                <w:rFonts w:asciiTheme="minorHAnsi" w:hAnsiTheme="minorHAnsi" w:cstheme="minorHAnsi"/>
                <w:sz w:val="24"/>
                <w:szCs w:val="24"/>
              </w:rPr>
            </w:pPr>
            <w:r>
              <w:rPr>
                <w:rFonts w:asciiTheme="minorHAnsi" w:hAnsiTheme="minorHAnsi" w:cstheme="minorHAnsi"/>
                <w:sz w:val="24"/>
                <w:szCs w:val="24"/>
              </w:rPr>
              <w:t xml:space="preserve">We could develop an event committee to establish scholarships.  Healthcare </w:t>
            </w:r>
            <w:r w:rsidR="006B7E23">
              <w:rPr>
                <w:rFonts w:asciiTheme="minorHAnsi" w:hAnsiTheme="minorHAnsi" w:cstheme="minorHAnsi"/>
                <w:sz w:val="24"/>
                <w:szCs w:val="24"/>
              </w:rPr>
              <w:t>hero’s</w:t>
            </w:r>
            <w:r>
              <w:rPr>
                <w:rFonts w:asciiTheme="minorHAnsi" w:hAnsiTheme="minorHAnsi" w:cstheme="minorHAnsi"/>
                <w:sz w:val="24"/>
                <w:szCs w:val="24"/>
              </w:rPr>
              <w:t xml:space="preserve"> kind of focus. </w:t>
            </w:r>
            <w:r w:rsidR="00957058">
              <w:rPr>
                <w:rFonts w:asciiTheme="minorHAnsi" w:hAnsiTheme="minorHAnsi" w:cstheme="minorHAnsi"/>
                <w:sz w:val="24"/>
                <w:szCs w:val="24"/>
              </w:rPr>
              <w:t xml:space="preserve"> Positive marketing component.  Future for strategic planning focus. </w:t>
            </w:r>
          </w:p>
          <w:p w:rsidR="004558DE" w:rsidRDefault="004558DE" w:rsidP="00E0788C">
            <w:pPr>
              <w:ind w:left="-120" w:firstLine="420"/>
              <w:rPr>
                <w:rFonts w:asciiTheme="minorHAnsi" w:hAnsiTheme="minorHAnsi" w:cstheme="minorHAnsi"/>
                <w:sz w:val="24"/>
                <w:szCs w:val="24"/>
              </w:rPr>
            </w:pPr>
          </w:p>
          <w:p w:rsidR="006E7C97" w:rsidRPr="00B82BDC" w:rsidRDefault="006E7C97" w:rsidP="00E0788C">
            <w:pPr>
              <w:ind w:left="-120" w:firstLine="420"/>
              <w:rPr>
                <w:rFonts w:asciiTheme="minorHAnsi" w:hAnsiTheme="minorHAnsi" w:cstheme="minorHAnsi"/>
                <w:sz w:val="24"/>
                <w:szCs w:val="24"/>
              </w:rPr>
            </w:pPr>
          </w:p>
        </w:tc>
        <w:tc>
          <w:tcPr>
            <w:tcW w:w="1525" w:type="dxa"/>
            <w:vAlign w:val="center"/>
          </w:tcPr>
          <w:p w:rsidR="00E0788C" w:rsidRPr="00B82BDC" w:rsidRDefault="009615ED" w:rsidP="004B43C6">
            <w:pPr>
              <w:jc w:val="center"/>
              <w:rPr>
                <w:rFonts w:asciiTheme="minorHAnsi" w:hAnsiTheme="minorHAnsi" w:cstheme="minorHAnsi"/>
                <w:sz w:val="24"/>
                <w:szCs w:val="24"/>
              </w:rPr>
            </w:pPr>
            <w:r>
              <w:rPr>
                <w:rFonts w:asciiTheme="minorHAnsi" w:hAnsiTheme="minorHAnsi" w:cstheme="minorHAnsi"/>
                <w:sz w:val="24"/>
                <w:szCs w:val="24"/>
              </w:rPr>
              <w:lastRenderedPageBreak/>
              <w:t>1</w:t>
            </w:r>
            <w:r w:rsidR="004B43C6">
              <w:rPr>
                <w:rFonts w:asciiTheme="minorHAnsi" w:hAnsiTheme="minorHAnsi" w:cstheme="minorHAnsi"/>
                <w:sz w:val="24"/>
                <w:szCs w:val="24"/>
              </w:rPr>
              <w:t>2</w:t>
            </w:r>
            <w:r w:rsidR="009F10DA">
              <w:rPr>
                <w:rFonts w:asciiTheme="minorHAnsi" w:hAnsiTheme="minorHAnsi" w:cstheme="minorHAnsi"/>
                <w:sz w:val="24"/>
                <w:szCs w:val="24"/>
              </w:rPr>
              <w:t>:</w:t>
            </w:r>
            <w:r w:rsidR="004B43C6">
              <w:rPr>
                <w:rFonts w:asciiTheme="minorHAnsi" w:hAnsiTheme="minorHAnsi" w:cstheme="minorHAnsi"/>
                <w:sz w:val="24"/>
                <w:szCs w:val="24"/>
              </w:rPr>
              <w:t>4</w:t>
            </w:r>
            <w:r w:rsidR="00C730D1">
              <w:rPr>
                <w:rFonts w:asciiTheme="minorHAnsi" w:hAnsiTheme="minorHAnsi" w:cstheme="minorHAnsi"/>
                <w:sz w:val="24"/>
                <w:szCs w:val="24"/>
              </w:rPr>
              <w:t>0</w:t>
            </w:r>
            <w:r>
              <w:rPr>
                <w:rFonts w:asciiTheme="minorHAnsi" w:hAnsiTheme="minorHAnsi" w:cstheme="minorHAnsi"/>
                <w:sz w:val="24"/>
                <w:szCs w:val="24"/>
              </w:rPr>
              <w:t>p</w:t>
            </w:r>
            <w:r w:rsidR="009F10DA">
              <w:rPr>
                <w:rFonts w:asciiTheme="minorHAnsi" w:hAnsiTheme="minorHAnsi" w:cstheme="minorHAnsi"/>
                <w:sz w:val="24"/>
                <w:szCs w:val="24"/>
              </w:rPr>
              <w:t>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Bobby Ryan</w:t>
            </w:r>
          </w:p>
        </w:tc>
      </w:tr>
      <w:tr w:rsidR="00E0788C" w:rsidRPr="00B82BDC" w:rsidTr="00D50E8E">
        <w:tc>
          <w:tcPr>
            <w:tcW w:w="5220" w:type="dxa"/>
            <w:vAlign w:val="center"/>
          </w:tcPr>
          <w:p w:rsidR="00E0788C" w:rsidRPr="002B1A39" w:rsidRDefault="00E0788C" w:rsidP="00E0788C">
            <w:pPr>
              <w:ind w:left="-120" w:firstLine="420"/>
              <w:rPr>
                <w:rFonts w:asciiTheme="minorHAnsi" w:hAnsiTheme="minorHAnsi" w:cstheme="minorHAnsi"/>
                <w:b/>
                <w:sz w:val="24"/>
                <w:szCs w:val="24"/>
              </w:rPr>
            </w:pPr>
            <w:r w:rsidRPr="002B1A39">
              <w:rPr>
                <w:rFonts w:asciiTheme="minorHAnsi" w:hAnsiTheme="minorHAnsi" w:cstheme="minorHAnsi"/>
                <w:b/>
                <w:sz w:val="24"/>
                <w:szCs w:val="24"/>
              </w:rPr>
              <w:lastRenderedPageBreak/>
              <w:t xml:space="preserve">Physician Executive Committee </w:t>
            </w:r>
          </w:p>
          <w:p w:rsidR="00957058" w:rsidRDefault="00957058" w:rsidP="00E0788C">
            <w:pPr>
              <w:ind w:left="-120" w:firstLine="420"/>
              <w:rPr>
                <w:rFonts w:asciiTheme="minorHAnsi" w:hAnsiTheme="minorHAnsi" w:cstheme="minorHAnsi"/>
                <w:sz w:val="24"/>
                <w:szCs w:val="24"/>
              </w:rPr>
            </w:pPr>
          </w:p>
          <w:p w:rsidR="00957058" w:rsidRDefault="00957058" w:rsidP="00E0788C">
            <w:pPr>
              <w:ind w:left="-120" w:firstLine="420"/>
              <w:rPr>
                <w:rFonts w:asciiTheme="minorHAnsi" w:hAnsiTheme="minorHAnsi" w:cstheme="minorHAnsi"/>
                <w:sz w:val="24"/>
                <w:szCs w:val="24"/>
              </w:rPr>
            </w:pPr>
            <w:r>
              <w:rPr>
                <w:rFonts w:asciiTheme="minorHAnsi" w:hAnsiTheme="minorHAnsi" w:cstheme="minorHAnsi"/>
                <w:sz w:val="24"/>
                <w:szCs w:val="24"/>
              </w:rPr>
              <w:t xml:space="preserve">80 new PEG members able to utilize auto contact list. May 29, health care leader stereotypes. Carrie Pletz. How do we get leaders to stop thinking </w:t>
            </w:r>
            <w:r w:rsidR="002B1A39">
              <w:rPr>
                <w:rFonts w:asciiTheme="minorHAnsi" w:hAnsiTheme="minorHAnsi" w:cstheme="minorHAnsi"/>
                <w:sz w:val="24"/>
                <w:szCs w:val="24"/>
              </w:rPr>
              <w:t xml:space="preserve">of </w:t>
            </w:r>
            <w:r>
              <w:rPr>
                <w:rFonts w:asciiTheme="minorHAnsi" w:hAnsiTheme="minorHAnsi" w:cstheme="minorHAnsi"/>
                <w:sz w:val="24"/>
                <w:szCs w:val="24"/>
              </w:rPr>
              <w:t xml:space="preserve">physician leaders as CMOs </w:t>
            </w:r>
            <w:r w:rsidR="006B7E23">
              <w:rPr>
                <w:rFonts w:asciiTheme="minorHAnsi" w:hAnsiTheme="minorHAnsi" w:cstheme="minorHAnsi"/>
                <w:sz w:val="24"/>
                <w:szCs w:val="24"/>
              </w:rPr>
              <w:t>only?</w:t>
            </w:r>
          </w:p>
          <w:p w:rsidR="00957058" w:rsidRPr="00B82BDC" w:rsidRDefault="00957058" w:rsidP="00E0788C">
            <w:pPr>
              <w:ind w:left="-120" w:firstLine="420"/>
              <w:rPr>
                <w:rFonts w:asciiTheme="minorHAnsi" w:hAnsiTheme="minorHAnsi" w:cstheme="minorHAnsi"/>
                <w:sz w:val="24"/>
                <w:szCs w:val="24"/>
              </w:rPr>
            </w:pPr>
            <w:r>
              <w:rPr>
                <w:rFonts w:asciiTheme="minorHAnsi" w:hAnsiTheme="minorHAnsi" w:cstheme="minorHAnsi"/>
                <w:sz w:val="24"/>
                <w:szCs w:val="24"/>
              </w:rPr>
              <w:t>John is re</w:t>
            </w:r>
            <w:r w:rsidR="002B1A39">
              <w:rPr>
                <w:rFonts w:asciiTheme="minorHAnsi" w:hAnsiTheme="minorHAnsi" w:cstheme="minorHAnsi"/>
                <w:sz w:val="24"/>
                <w:szCs w:val="24"/>
              </w:rPr>
              <w:t>-</w:t>
            </w:r>
            <w:r>
              <w:rPr>
                <w:rFonts w:asciiTheme="minorHAnsi" w:hAnsiTheme="minorHAnsi" w:cstheme="minorHAnsi"/>
                <w:sz w:val="24"/>
                <w:szCs w:val="24"/>
              </w:rPr>
              <w:t>elected to the PEG Forum for ACHE. If there is a need for a Sr. Exec meeting in May.  We can atten</w:t>
            </w:r>
            <w:r w:rsidR="002B1A39">
              <w:rPr>
                <w:rFonts w:asciiTheme="minorHAnsi" w:hAnsiTheme="minorHAnsi" w:cstheme="minorHAnsi"/>
                <w:sz w:val="24"/>
                <w:szCs w:val="24"/>
              </w:rPr>
              <w:t>d a</w:t>
            </w:r>
            <w:r w:rsidR="0099262B">
              <w:rPr>
                <w:rFonts w:asciiTheme="minorHAnsi" w:hAnsiTheme="minorHAnsi" w:cstheme="minorHAnsi"/>
                <w:sz w:val="24"/>
                <w:szCs w:val="24"/>
              </w:rPr>
              <w:t>t</w:t>
            </w:r>
            <w:r w:rsidR="002B1A39">
              <w:rPr>
                <w:rFonts w:asciiTheme="minorHAnsi" w:hAnsiTheme="minorHAnsi" w:cstheme="minorHAnsi"/>
                <w:sz w:val="24"/>
                <w:szCs w:val="24"/>
              </w:rPr>
              <w:t xml:space="preserve"> </w:t>
            </w:r>
            <w:r w:rsidR="006B6A57">
              <w:rPr>
                <w:rFonts w:asciiTheme="minorHAnsi" w:hAnsiTheme="minorHAnsi" w:cstheme="minorHAnsi"/>
                <w:sz w:val="24"/>
                <w:szCs w:val="24"/>
              </w:rPr>
              <w:t>the Piedmont</w:t>
            </w:r>
            <w:r w:rsidR="0099262B">
              <w:rPr>
                <w:rFonts w:asciiTheme="minorHAnsi" w:hAnsiTheme="minorHAnsi" w:cstheme="minorHAnsi"/>
                <w:sz w:val="24"/>
                <w:szCs w:val="24"/>
              </w:rPr>
              <w:t xml:space="preserve"> West Board Room.   </w:t>
            </w:r>
          </w:p>
        </w:tc>
        <w:tc>
          <w:tcPr>
            <w:tcW w:w="1525" w:type="dxa"/>
            <w:vAlign w:val="center"/>
          </w:tcPr>
          <w:p w:rsidR="00E0788C" w:rsidRPr="00B82BDC" w:rsidRDefault="009615ED" w:rsidP="00BA6027">
            <w:pPr>
              <w:jc w:val="center"/>
              <w:rPr>
                <w:rFonts w:asciiTheme="minorHAnsi" w:hAnsiTheme="minorHAnsi" w:cstheme="minorHAnsi"/>
                <w:sz w:val="24"/>
                <w:szCs w:val="24"/>
              </w:rPr>
            </w:pPr>
            <w:r>
              <w:rPr>
                <w:rFonts w:asciiTheme="minorHAnsi" w:hAnsiTheme="minorHAnsi" w:cstheme="minorHAnsi"/>
                <w:sz w:val="24"/>
                <w:szCs w:val="24"/>
              </w:rPr>
              <w:t>1</w:t>
            </w:r>
            <w:r w:rsidR="004B43C6">
              <w:rPr>
                <w:rFonts w:asciiTheme="minorHAnsi" w:hAnsiTheme="minorHAnsi" w:cstheme="minorHAnsi"/>
                <w:sz w:val="24"/>
                <w:szCs w:val="24"/>
              </w:rPr>
              <w:t>2</w:t>
            </w:r>
            <w:r w:rsidR="00757BD2">
              <w:rPr>
                <w:rFonts w:asciiTheme="minorHAnsi" w:hAnsiTheme="minorHAnsi" w:cstheme="minorHAnsi"/>
                <w:sz w:val="24"/>
                <w:szCs w:val="24"/>
              </w:rPr>
              <w:t>:</w:t>
            </w:r>
            <w:r w:rsidR="004B43C6">
              <w:rPr>
                <w:rFonts w:asciiTheme="minorHAnsi" w:hAnsiTheme="minorHAnsi" w:cstheme="minorHAnsi"/>
                <w:sz w:val="24"/>
                <w:szCs w:val="24"/>
              </w:rPr>
              <w:t>5</w:t>
            </w:r>
            <w:r w:rsidR="00BA6027">
              <w:rPr>
                <w:rFonts w:asciiTheme="minorHAnsi" w:hAnsiTheme="minorHAnsi" w:cstheme="minorHAnsi"/>
                <w:sz w:val="24"/>
                <w:szCs w:val="24"/>
              </w:rPr>
              <w:t>5</w:t>
            </w:r>
            <w:r>
              <w:rPr>
                <w:rFonts w:asciiTheme="minorHAnsi" w:hAnsiTheme="minorHAnsi" w:cstheme="minorHAnsi"/>
                <w:sz w:val="24"/>
                <w:szCs w:val="24"/>
              </w:rPr>
              <w:t>p</w:t>
            </w:r>
            <w:r w:rsidR="00757BD2">
              <w:rPr>
                <w:rFonts w:asciiTheme="minorHAnsi" w:hAnsiTheme="minorHAnsi" w:cstheme="minorHAnsi"/>
                <w:sz w:val="24"/>
                <w:szCs w:val="24"/>
              </w:rPr>
              <w:t>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Dr. John Henson</w:t>
            </w:r>
          </w:p>
        </w:tc>
      </w:tr>
      <w:tr w:rsidR="00E0788C" w:rsidRPr="00B82BDC" w:rsidTr="00D50E8E">
        <w:tc>
          <w:tcPr>
            <w:tcW w:w="5220" w:type="dxa"/>
            <w:vAlign w:val="center"/>
          </w:tcPr>
          <w:p w:rsidR="00E0788C" w:rsidRPr="002B1A39" w:rsidRDefault="00E0788C" w:rsidP="00E0788C">
            <w:pPr>
              <w:ind w:left="-120" w:firstLine="420"/>
              <w:rPr>
                <w:rFonts w:asciiTheme="minorHAnsi" w:hAnsiTheme="minorHAnsi" w:cstheme="minorHAnsi"/>
                <w:b/>
                <w:sz w:val="24"/>
                <w:szCs w:val="24"/>
              </w:rPr>
            </w:pPr>
            <w:r w:rsidRPr="002B1A39">
              <w:rPr>
                <w:rFonts w:asciiTheme="minorHAnsi" w:hAnsiTheme="minorHAnsi" w:cstheme="minorHAnsi"/>
                <w:b/>
                <w:sz w:val="24"/>
                <w:szCs w:val="24"/>
              </w:rPr>
              <w:t xml:space="preserve">Communications Committee </w:t>
            </w:r>
          </w:p>
          <w:p w:rsidR="0099262B" w:rsidRPr="00B82BDC" w:rsidRDefault="0099262B" w:rsidP="00E0788C">
            <w:pPr>
              <w:ind w:left="-120" w:firstLine="420"/>
              <w:rPr>
                <w:rFonts w:asciiTheme="minorHAnsi" w:hAnsiTheme="minorHAnsi" w:cstheme="minorHAnsi"/>
                <w:sz w:val="24"/>
                <w:szCs w:val="24"/>
              </w:rPr>
            </w:pPr>
            <w:r>
              <w:rPr>
                <w:rFonts w:asciiTheme="minorHAnsi" w:hAnsiTheme="minorHAnsi" w:cstheme="minorHAnsi"/>
                <w:sz w:val="24"/>
                <w:szCs w:val="24"/>
              </w:rPr>
              <w:t xml:space="preserve">See report sent from Sepi. Google analytics is underway to understand data. Boosting exposure in social media.  Sepi has done a great job of reaching out to our sponsors. Bimonthly </w:t>
            </w:r>
            <w:r w:rsidR="006B7E23">
              <w:rPr>
                <w:rFonts w:asciiTheme="minorHAnsi" w:hAnsiTheme="minorHAnsi" w:cstheme="minorHAnsi"/>
                <w:sz w:val="24"/>
                <w:szCs w:val="24"/>
              </w:rPr>
              <w:t>newsletter</w:t>
            </w:r>
            <w:r>
              <w:rPr>
                <w:rFonts w:asciiTheme="minorHAnsi" w:hAnsiTheme="minorHAnsi" w:cstheme="minorHAnsi"/>
                <w:sz w:val="24"/>
                <w:szCs w:val="24"/>
              </w:rPr>
              <w:t xml:space="preserve">.  Shorter and accessible. </w:t>
            </w:r>
          </w:p>
        </w:tc>
        <w:tc>
          <w:tcPr>
            <w:tcW w:w="1525" w:type="dxa"/>
            <w:vAlign w:val="center"/>
          </w:tcPr>
          <w:p w:rsidR="00E0788C" w:rsidRPr="00B82BDC" w:rsidRDefault="009615ED" w:rsidP="00BA6027">
            <w:pPr>
              <w:jc w:val="center"/>
              <w:rPr>
                <w:rFonts w:asciiTheme="minorHAnsi" w:hAnsiTheme="minorHAnsi" w:cstheme="minorHAnsi"/>
                <w:sz w:val="24"/>
                <w:szCs w:val="24"/>
              </w:rPr>
            </w:pPr>
            <w:r>
              <w:rPr>
                <w:rFonts w:asciiTheme="minorHAnsi" w:hAnsiTheme="minorHAnsi" w:cstheme="minorHAnsi"/>
                <w:sz w:val="24"/>
                <w:szCs w:val="24"/>
              </w:rPr>
              <w:t>1:</w:t>
            </w:r>
            <w:r w:rsidR="00BA6027">
              <w:rPr>
                <w:rFonts w:asciiTheme="minorHAnsi" w:hAnsiTheme="minorHAnsi" w:cstheme="minorHAnsi"/>
                <w:sz w:val="24"/>
                <w:szCs w:val="24"/>
              </w:rPr>
              <w:t>1</w:t>
            </w:r>
            <w:r w:rsidR="00C730D1">
              <w:rPr>
                <w:rFonts w:asciiTheme="minorHAnsi" w:hAnsiTheme="minorHAnsi" w:cstheme="minorHAnsi"/>
                <w:sz w:val="24"/>
                <w:szCs w:val="24"/>
              </w:rPr>
              <w:t>0</w:t>
            </w:r>
            <w:r>
              <w:rPr>
                <w:rFonts w:asciiTheme="minorHAnsi" w:hAnsiTheme="minorHAnsi" w:cstheme="minorHAnsi"/>
                <w:sz w:val="24"/>
                <w:szCs w:val="24"/>
              </w:rPr>
              <w:t>p</w:t>
            </w:r>
            <w:r w:rsidR="00757BD2">
              <w:rPr>
                <w:rFonts w:asciiTheme="minorHAnsi" w:hAnsiTheme="minorHAnsi" w:cstheme="minorHAnsi"/>
                <w:sz w:val="24"/>
                <w:szCs w:val="24"/>
              </w:rPr>
              <w:t>m</w:t>
            </w:r>
          </w:p>
        </w:tc>
        <w:tc>
          <w:tcPr>
            <w:tcW w:w="2160" w:type="dxa"/>
            <w:vAlign w:val="center"/>
          </w:tcPr>
          <w:p w:rsidR="00E0788C" w:rsidRPr="00B82BDC" w:rsidRDefault="00E0788C" w:rsidP="00E0788C">
            <w:pPr>
              <w:jc w:val="center"/>
              <w:rPr>
                <w:rFonts w:asciiTheme="minorHAnsi" w:hAnsiTheme="minorHAnsi" w:cstheme="minorHAnsi"/>
                <w:sz w:val="24"/>
                <w:szCs w:val="24"/>
              </w:rPr>
            </w:pPr>
          </w:p>
        </w:tc>
      </w:tr>
      <w:tr w:rsidR="00E0788C" w:rsidRPr="00B82BDC" w:rsidTr="00CF168E">
        <w:trPr>
          <w:trHeight w:val="260"/>
        </w:trPr>
        <w:tc>
          <w:tcPr>
            <w:tcW w:w="5220" w:type="dxa"/>
            <w:vAlign w:val="center"/>
          </w:tcPr>
          <w:p w:rsidR="008E61A1" w:rsidRPr="00CF168E" w:rsidRDefault="00E0788C" w:rsidP="00CF168E">
            <w:pPr>
              <w:rPr>
                <w:rFonts w:asciiTheme="minorHAnsi" w:hAnsiTheme="minorHAnsi" w:cstheme="minorHAnsi"/>
                <w:sz w:val="24"/>
                <w:szCs w:val="24"/>
              </w:rPr>
            </w:pPr>
            <w:r w:rsidRPr="00B82BDC">
              <w:rPr>
                <w:rFonts w:asciiTheme="minorHAnsi" w:hAnsiTheme="minorHAnsi" w:cstheme="minorHAnsi"/>
                <w:sz w:val="24"/>
                <w:szCs w:val="24"/>
              </w:rPr>
              <w:t>Outstanding / Other Business</w:t>
            </w:r>
          </w:p>
        </w:tc>
        <w:tc>
          <w:tcPr>
            <w:tcW w:w="1525" w:type="dxa"/>
            <w:shd w:val="clear" w:color="auto" w:fill="BFBFBF" w:themeFill="background1" w:themeFillShade="BF"/>
            <w:vAlign w:val="center"/>
          </w:tcPr>
          <w:p w:rsidR="00E0788C" w:rsidRPr="00CF168E" w:rsidRDefault="00E0788C" w:rsidP="00FA6599">
            <w:pPr>
              <w:jc w:val="center"/>
              <w:rPr>
                <w:rFonts w:asciiTheme="minorHAnsi" w:hAnsiTheme="minorHAnsi" w:cstheme="minorHAnsi"/>
                <w:sz w:val="24"/>
                <w:szCs w:val="24"/>
              </w:rPr>
            </w:pPr>
          </w:p>
        </w:tc>
        <w:tc>
          <w:tcPr>
            <w:tcW w:w="2160" w:type="dxa"/>
            <w:shd w:val="clear" w:color="auto" w:fill="BFBFBF" w:themeFill="background1" w:themeFillShade="BF"/>
            <w:vAlign w:val="center"/>
          </w:tcPr>
          <w:p w:rsidR="008E61A1" w:rsidRPr="00CF168E" w:rsidRDefault="008E61A1" w:rsidP="00CF168E">
            <w:pPr>
              <w:jc w:val="center"/>
              <w:rPr>
                <w:rFonts w:asciiTheme="minorHAnsi" w:hAnsiTheme="minorHAnsi" w:cstheme="minorHAnsi"/>
                <w:sz w:val="24"/>
                <w:szCs w:val="24"/>
              </w:rPr>
            </w:pPr>
          </w:p>
        </w:tc>
      </w:tr>
      <w:tr w:rsidR="00CF168E" w:rsidRPr="00B82BDC" w:rsidTr="00D50E8E">
        <w:trPr>
          <w:trHeight w:val="260"/>
        </w:trPr>
        <w:tc>
          <w:tcPr>
            <w:tcW w:w="5220" w:type="dxa"/>
            <w:vAlign w:val="center"/>
          </w:tcPr>
          <w:p w:rsidR="00CF168E" w:rsidRDefault="00CF168E" w:rsidP="00CF168E">
            <w:pPr>
              <w:ind w:left="345"/>
              <w:rPr>
                <w:rFonts w:asciiTheme="minorHAnsi" w:hAnsiTheme="minorHAnsi" w:cstheme="minorHAnsi"/>
                <w:sz w:val="24"/>
                <w:szCs w:val="24"/>
              </w:rPr>
            </w:pPr>
            <w:r w:rsidRPr="00CF168E">
              <w:rPr>
                <w:rFonts w:asciiTheme="minorHAnsi" w:hAnsiTheme="minorHAnsi" w:cstheme="minorHAnsi"/>
                <w:sz w:val="24"/>
                <w:szCs w:val="24"/>
              </w:rPr>
              <w:t>Investigation of a Foundation / Fund</w:t>
            </w:r>
          </w:p>
          <w:p w:rsidR="0099262B" w:rsidRDefault="0099262B" w:rsidP="00CF168E">
            <w:pPr>
              <w:ind w:left="345"/>
              <w:rPr>
                <w:rFonts w:asciiTheme="minorHAnsi" w:hAnsiTheme="minorHAnsi" w:cstheme="minorHAnsi"/>
                <w:sz w:val="24"/>
                <w:szCs w:val="24"/>
              </w:rPr>
            </w:pPr>
            <w:r>
              <w:rPr>
                <w:rFonts w:asciiTheme="minorHAnsi" w:hAnsiTheme="minorHAnsi" w:cstheme="minorHAnsi"/>
                <w:sz w:val="24"/>
                <w:szCs w:val="24"/>
              </w:rPr>
              <w:t xml:space="preserve">No new information. Bryant suggested a workgroup in the fall. Still see a number of advantages.  Scholarship can be a link.  Tim said this would turn us into a giving organization.  </w:t>
            </w:r>
          </w:p>
          <w:p w:rsidR="0099262B" w:rsidRDefault="0099262B" w:rsidP="00CF168E">
            <w:pPr>
              <w:ind w:left="345"/>
              <w:rPr>
                <w:rFonts w:asciiTheme="minorHAnsi" w:hAnsiTheme="minorHAnsi" w:cstheme="minorHAnsi"/>
                <w:sz w:val="24"/>
                <w:szCs w:val="24"/>
              </w:rPr>
            </w:pPr>
          </w:p>
          <w:p w:rsidR="0099262B" w:rsidRPr="00B82BDC" w:rsidRDefault="0099262B" w:rsidP="00CF168E">
            <w:pPr>
              <w:ind w:left="345"/>
              <w:rPr>
                <w:rFonts w:asciiTheme="minorHAnsi" w:hAnsiTheme="minorHAnsi" w:cstheme="minorHAnsi"/>
                <w:sz w:val="24"/>
                <w:szCs w:val="24"/>
              </w:rPr>
            </w:pPr>
          </w:p>
        </w:tc>
        <w:tc>
          <w:tcPr>
            <w:tcW w:w="1525" w:type="dxa"/>
            <w:vAlign w:val="center"/>
          </w:tcPr>
          <w:p w:rsidR="00CF168E" w:rsidRDefault="00CF168E" w:rsidP="00BA6027">
            <w:pPr>
              <w:jc w:val="center"/>
              <w:rPr>
                <w:rFonts w:asciiTheme="minorHAnsi" w:hAnsiTheme="minorHAnsi" w:cstheme="minorHAnsi"/>
                <w:sz w:val="24"/>
                <w:szCs w:val="24"/>
              </w:rPr>
            </w:pPr>
            <w:r>
              <w:rPr>
                <w:rFonts w:asciiTheme="minorHAnsi" w:hAnsiTheme="minorHAnsi" w:cstheme="minorHAnsi"/>
                <w:sz w:val="24"/>
                <w:szCs w:val="24"/>
              </w:rPr>
              <w:t>1:</w:t>
            </w:r>
            <w:r w:rsidR="00BA6027">
              <w:rPr>
                <w:rFonts w:asciiTheme="minorHAnsi" w:hAnsiTheme="minorHAnsi" w:cstheme="minorHAnsi"/>
                <w:sz w:val="24"/>
                <w:szCs w:val="24"/>
              </w:rPr>
              <w:t>1</w:t>
            </w:r>
            <w:r>
              <w:rPr>
                <w:rFonts w:asciiTheme="minorHAnsi" w:hAnsiTheme="minorHAnsi" w:cstheme="minorHAnsi"/>
                <w:sz w:val="24"/>
                <w:szCs w:val="24"/>
              </w:rPr>
              <w:t>5pm</w:t>
            </w:r>
          </w:p>
        </w:tc>
        <w:tc>
          <w:tcPr>
            <w:tcW w:w="2160" w:type="dxa"/>
            <w:vAlign w:val="center"/>
          </w:tcPr>
          <w:p w:rsidR="00CF168E" w:rsidRDefault="00CF168E" w:rsidP="00E0788C">
            <w:pPr>
              <w:jc w:val="center"/>
              <w:rPr>
                <w:rFonts w:asciiTheme="minorHAnsi" w:hAnsiTheme="minorHAnsi" w:cstheme="minorHAnsi"/>
                <w:sz w:val="24"/>
                <w:szCs w:val="24"/>
              </w:rPr>
            </w:pPr>
            <w:r>
              <w:rPr>
                <w:rFonts w:asciiTheme="minorHAnsi" w:hAnsiTheme="minorHAnsi" w:cstheme="minorHAnsi"/>
                <w:sz w:val="24"/>
                <w:szCs w:val="24"/>
              </w:rPr>
              <w:t>Dr. John Henson</w:t>
            </w:r>
          </w:p>
        </w:tc>
      </w:tr>
      <w:tr w:rsidR="00CF168E" w:rsidRPr="00B82BDC" w:rsidTr="00D50E8E">
        <w:trPr>
          <w:trHeight w:val="260"/>
        </w:trPr>
        <w:tc>
          <w:tcPr>
            <w:tcW w:w="5220" w:type="dxa"/>
            <w:vAlign w:val="center"/>
          </w:tcPr>
          <w:p w:rsidR="002B1A39" w:rsidRDefault="00CF168E" w:rsidP="00CF168E">
            <w:pPr>
              <w:ind w:left="345"/>
              <w:rPr>
                <w:rFonts w:asciiTheme="minorHAnsi" w:hAnsiTheme="minorHAnsi" w:cstheme="minorHAnsi"/>
                <w:sz w:val="24"/>
                <w:szCs w:val="24"/>
              </w:rPr>
            </w:pPr>
            <w:r>
              <w:rPr>
                <w:rFonts w:asciiTheme="minorHAnsi" w:hAnsiTheme="minorHAnsi" w:cstheme="minorHAnsi"/>
                <w:sz w:val="24"/>
                <w:szCs w:val="24"/>
              </w:rPr>
              <w:t>Task Force Evaluating Two Year Officer Terms</w:t>
            </w:r>
            <w:r w:rsidR="00D72ED0">
              <w:rPr>
                <w:rFonts w:asciiTheme="minorHAnsi" w:hAnsiTheme="minorHAnsi" w:cstheme="minorHAnsi"/>
                <w:sz w:val="24"/>
                <w:szCs w:val="24"/>
              </w:rPr>
              <w:t xml:space="preserve">- formal orientation in the 3 months would help.  Documentation of processes board manual will help.  All in favor of the 15 month proposal.  Annual operating </w:t>
            </w:r>
            <w:r w:rsidR="006B7E23">
              <w:rPr>
                <w:rFonts w:asciiTheme="minorHAnsi" w:hAnsiTheme="minorHAnsi" w:cstheme="minorHAnsi"/>
                <w:sz w:val="24"/>
                <w:szCs w:val="24"/>
              </w:rPr>
              <w:t>calendar</w:t>
            </w:r>
            <w:r w:rsidR="00D72ED0">
              <w:rPr>
                <w:rFonts w:asciiTheme="minorHAnsi" w:hAnsiTheme="minorHAnsi" w:cstheme="minorHAnsi"/>
                <w:sz w:val="24"/>
                <w:szCs w:val="24"/>
              </w:rPr>
              <w:t xml:space="preserve"> by what date </w:t>
            </w:r>
            <w:r w:rsidR="00D72ED0">
              <w:rPr>
                <w:rFonts w:asciiTheme="minorHAnsi" w:hAnsiTheme="minorHAnsi" w:cstheme="minorHAnsi"/>
                <w:sz w:val="24"/>
                <w:szCs w:val="24"/>
              </w:rPr>
              <w:lastRenderedPageBreak/>
              <w:t>nominations published.  Suggest email July 1 for nomination 2019.  O</w:t>
            </w:r>
            <w:r w:rsidR="005C1098">
              <w:rPr>
                <w:rFonts w:asciiTheme="minorHAnsi" w:hAnsiTheme="minorHAnsi" w:cstheme="minorHAnsi"/>
                <w:sz w:val="24"/>
                <w:szCs w:val="24"/>
              </w:rPr>
              <w:t xml:space="preserve">pen that day for 30 days. </w:t>
            </w:r>
          </w:p>
          <w:p w:rsidR="00CF168E" w:rsidRPr="00B82BDC" w:rsidRDefault="002B1A39" w:rsidP="00CF168E">
            <w:pPr>
              <w:ind w:left="345"/>
              <w:rPr>
                <w:rFonts w:asciiTheme="minorHAnsi" w:hAnsiTheme="minorHAnsi" w:cstheme="minorHAnsi"/>
                <w:sz w:val="24"/>
                <w:szCs w:val="24"/>
              </w:rPr>
            </w:pPr>
            <w:r w:rsidRPr="002B1A39">
              <w:rPr>
                <w:rFonts w:asciiTheme="minorHAnsi" w:hAnsiTheme="minorHAnsi" w:cstheme="minorHAnsi"/>
                <w:b/>
                <w:sz w:val="24"/>
                <w:szCs w:val="24"/>
              </w:rPr>
              <w:t>Action:</w:t>
            </w:r>
            <w:r>
              <w:rPr>
                <w:rFonts w:asciiTheme="minorHAnsi" w:hAnsiTheme="minorHAnsi" w:cstheme="minorHAnsi"/>
                <w:sz w:val="24"/>
                <w:szCs w:val="24"/>
              </w:rPr>
              <w:t xml:space="preserve"> </w:t>
            </w:r>
            <w:r w:rsidR="005C1098">
              <w:rPr>
                <w:rFonts w:asciiTheme="minorHAnsi" w:hAnsiTheme="minorHAnsi" w:cstheme="minorHAnsi"/>
                <w:sz w:val="24"/>
                <w:szCs w:val="24"/>
              </w:rPr>
              <w:t xml:space="preserve"> Tim will discuss with Callie and provide feedback. </w:t>
            </w:r>
          </w:p>
        </w:tc>
        <w:tc>
          <w:tcPr>
            <w:tcW w:w="1525" w:type="dxa"/>
            <w:vAlign w:val="center"/>
          </w:tcPr>
          <w:p w:rsidR="00CF168E" w:rsidRDefault="00CF168E" w:rsidP="00BA6027">
            <w:pPr>
              <w:jc w:val="center"/>
              <w:rPr>
                <w:rFonts w:asciiTheme="minorHAnsi" w:hAnsiTheme="minorHAnsi" w:cstheme="minorHAnsi"/>
                <w:sz w:val="24"/>
                <w:szCs w:val="24"/>
              </w:rPr>
            </w:pPr>
            <w:r>
              <w:rPr>
                <w:rFonts w:asciiTheme="minorHAnsi" w:hAnsiTheme="minorHAnsi" w:cstheme="minorHAnsi"/>
                <w:sz w:val="24"/>
                <w:szCs w:val="24"/>
              </w:rPr>
              <w:lastRenderedPageBreak/>
              <w:t>1:</w:t>
            </w:r>
            <w:r w:rsidR="00BA6027">
              <w:rPr>
                <w:rFonts w:asciiTheme="minorHAnsi" w:hAnsiTheme="minorHAnsi" w:cstheme="minorHAnsi"/>
                <w:sz w:val="24"/>
                <w:szCs w:val="24"/>
              </w:rPr>
              <w:t>35</w:t>
            </w:r>
            <w:r>
              <w:rPr>
                <w:rFonts w:asciiTheme="minorHAnsi" w:hAnsiTheme="minorHAnsi" w:cstheme="minorHAnsi"/>
                <w:sz w:val="24"/>
                <w:szCs w:val="24"/>
              </w:rPr>
              <w:t>pm</w:t>
            </w:r>
          </w:p>
        </w:tc>
        <w:tc>
          <w:tcPr>
            <w:tcW w:w="2160" w:type="dxa"/>
            <w:vAlign w:val="center"/>
          </w:tcPr>
          <w:p w:rsidR="00CF168E" w:rsidRDefault="00CF168E" w:rsidP="00E0788C">
            <w:pPr>
              <w:jc w:val="center"/>
              <w:rPr>
                <w:rFonts w:asciiTheme="minorHAnsi" w:hAnsiTheme="minorHAnsi" w:cstheme="minorHAnsi"/>
                <w:sz w:val="24"/>
                <w:szCs w:val="24"/>
              </w:rPr>
            </w:pPr>
            <w:r>
              <w:rPr>
                <w:rFonts w:asciiTheme="minorHAnsi" w:hAnsiTheme="minorHAnsi" w:cstheme="minorHAnsi"/>
                <w:sz w:val="24"/>
                <w:szCs w:val="24"/>
              </w:rPr>
              <w:t>Marlene Sidon</w:t>
            </w:r>
          </w:p>
        </w:tc>
      </w:tr>
      <w:tr w:rsidR="00E0788C" w:rsidRPr="00B82BDC" w:rsidTr="00D50E8E">
        <w:tc>
          <w:tcPr>
            <w:tcW w:w="5220" w:type="dxa"/>
            <w:vAlign w:val="center"/>
          </w:tcPr>
          <w:p w:rsidR="00E0788C" w:rsidRDefault="00E0788C" w:rsidP="00E0788C">
            <w:pPr>
              <w:rPr>
                <w:rFonts w:asciiTheme="minorHAnsi" w:hAnsiTheme="minorHAnsi" w:cstheme="minorHAnsi"/>
                <w:sz w:val="24"/>
                <w:szCs w:val="24"/>
              </w:rPr>
            </w:pPr>
            <w:r w:rsidRPr="00B82BDC">
              <w:rPr>
                <w:rFonts w:asciiTheme="minorHAnsi" w:hAnsiTheme="minorHAnsi" w:cstheme="minorHAnsi"/>
                <w:sz w:val="24"/>
                <w:szCs w:val="24"/>
              </w:rPr>
              <w:lastRenderedPageBreak/>
              <w:t>Topics for Next Meeting(s)</w:t>
            </w:r>
          </w:p>
          <w:p w:rsidR="005C1098" w:rsidRDefault="00F53A2B" w:rsidP="00F53A2B">
            <w:pPr>
              <w:pStyle w:val="ListParagraph"/>
              <w:numPr>
                <w:ilvl w:val="0"/>
                <w:numId w:val="36"/>
              </w:numPr>
              <w:rPr>
                <w:rFonts w:asciiTheme="minorHAnsi" w:hAnsiTheme="minorHAnsi" w:cstheme="minorHAnsi"/>
                <w:sz w:val="24"/>
                <w:szCs w:val="24"/>
              </w:rPr>
            </w:pPr>
            <w:r>
              <w:rPr>
                <w:rFonts w:asciiTheme="minorHAnsi" w:hAnsiTheme="minorHAnsi" w:cstheme="minorHAnsi"/>
                <w:sz w:val="24"/>
                <w:szCs w:val="24"/>
              </w:rPr>
              <w:t xml:space="preserve">Strategy suggest take what we have connect, lead, learn.  How to apply this and key us fresh. Tactical.  How to promote it more and create new strategies.  </w:t>
            </w:r>
          </w:p>
          <w:p w:rsidR="008158E0" w:rsidRPr="00F53A2B" w:rsidRDefault="008158E0" w:rsidP="002B1A39">
            <w:pPr>
              <w:pStyle w:val="ListParagraph"/>
              <w:rPr>
                <w:rFonts w:asciiTheme="minorHAnsi" w:hAnsiTheme="minorHAnsi" w:cstheme="minorHAnsi"/>
                <w:sz w:val="24"/>
                <w:szCs w:val="24"/>
              </w:rPr>
            </w:pPr>
          </w:p>
          <w:p w:rsidR="005C1098" w:rsidRPr="00B82BDC" w:rsidRDefault="005C1098" w:rsidP="00E0788C">
            <w:pPr>
              <w:rPr>
                <w:rFonts w:asciiTheme="minorHAnsi" w:hAnsiTheme="minorHAnsi" w:cstheme="minorHAnsi"/>
                <w:sz w:val="24"/>
                <w:szCs w:val="24"/>
              </w:rPr>
            </w:pPr>
          </w:p>
        </w:tc>
        <w:tc>
          <w:tcPr>
            <w:tcW w:w="1525" w:type="dxa"/>
            <w:vAlign w:val="center"/>
          </w:tcPr>
          <w:p w:rsidR="00E0788C" w:rsidRPr="00B82BDC" w:rsidRDefault="00BA6027" w:rsidP="00BA6027">
            <w:pPr>
              <w:jc w:val="center"/>
              <w:rPr>
                <w:rFonts w:asciiTheme="minorHAnsi" w:hAnsiTheme="minorHAnsi" w:cstheme="minorHAnsi"/>
                <w:sz w:val="24"/>
                <w:szCs w:val="24"/>
              </w:rPr>
            </w:pPr>
            <w:r>
              <w:rPr>
                <w:rFonts w:asciiTheme="minorHAnsi" w:hAnsiTheme="minorHAnsi" w:cstheme="minorHAnsi"/>
                <w:sz w:val="24"/>
                <w:szCs w:val="24"/>
              </w:rPr>
              <w:t>1</w:t>
            </w:r>
            <w:r w:rsidR="00FA6599">
              <w:rPr>
                <w:rFonts w:asciiTheme="minorHAnsi" w:hAnsiTheme="minorHAnsi" w:cstheme="minorHAnsi"/>
                <w:sz w:val="24"/>
                <w:szCs w:val="24"/>
              </w:rPr>
              <w:t>:</w:t>
            </w:r>
            <w:r>
              <w:rPr>
                <w:rFonts w:asciiTheme="minorHAnsi" w:hAnsiTheme="minorHAnsi" w:cstheme="minorHAnsi"/>
                <w:sz w:val="24"/>
                <w:szCs w:val="24"/>
              </w:rPr>
              <w:t>55</w:t>
            </w:r>
            <w:r w:rsidR="00FA6599">
              <w:rPr>
                <w:rFonts w:asciiTheme="minorHAnsi" w:hAnsiTheme="minorHAnsi" w:cstheme="minorHAnsi"/>
                <w:sz w:val="24"/>
                <w:szCs w:val="24"/>
              </w:rPr>
              <w:t>pm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Group</w:t>
            </w:r>
          </w:p>
        </w:tc>
      </w:tr>
      <w:tr w:rsidR="00E0788C" w:rsidRPr="00B82BDC" w:rsidTr="00D50E8E">
        <w:tc>
          <w:tcPr>
            <w:tcW w:w="5220" w:type="dxa"/>
            <w:vAlign w:val="center"/>
          </w:tcPr>
          <w:p w:rsidR="00E0788C" w:rsidRPr="00B82BDC" w:rsidRDefault="00E0788C" w:rsidP="00E0788C">
            <w:pPr>
              <w:rPr>
                <w:rFonts w:asciiTheme="minorHAnsi" w:hAnsiTheme="minorHAnsi" w:cstheme="minorHAnsi"/>
                <w:sz w:val="24"/>
                <w:szCs w:val="24"/>
              </w:rPr>
            </w:pPr>
            <w:r w:rsidRPr="00B82BDC">
              <w:rPr>
                <w:rFonts w:asciiTheme="minorHAnsi" w:hAnsiTheme="minorHAnsi" w:cstheme="minorHAnsi"/>
                <w:sz w:val="24"/>
                <w:szCs w:val="24"/>
              </w:rPr>
              <w:t xml:space="preserve">Conclusion &amp; Adjournment </w:t>
            </w:r>
          </w:p>
        </w:tc>
        <w:tc>
          <w:tcPr>
            <w:tcW w:w="1525" w:type="dxa"/>
            <w:vAlign w:val="center"/>
          </w:tcPr>
          <w:p w:rsidR="00E0788C" w:rsidRPr="00B82BDC" w:rsidRDefault="00FA6599" w:rsidP="00FA6599">
            <w:pPr>
              <w:jc w:val="center"/>
              <w:rPr>
                <w:rFonts w:asciiTheme="minorHAnsi" w:hAnsiTheme="minorHAnsi" w:cstheme="minorHAnsi"/>
                <w:sz w:val="24"/>
                <w:szCs w:val="24"/>
              </w:rPr>
            </w:pPr>
            <w:r>
              <w:rPr>
                <w:rFonts w:asciiTheme="minorHAnsi" w:hAnsiTheme="minorHAnsi" w:cstheme="minorHAnsi"/>
                <w:sz w:val="24"/>
                <w:szCs w:val="24"/>
              </w:rPr>
              <w:t>2:00p</w:t>
            </w:r>
            <w:r w:rsidR="00E0788C">
              <w:rPr>
                <w:rFonts w:asciiTheme="minorHAnsi" w:hAnsiTheme="minorHAnsi" w:cstheme="minorHAnsi"/>
                <w:sz w:val="24"/>
                <w:szCs w:val="24"/>
              </w:rPr>
              <w:t>m</w:t>
            </w:r>
          </w:p>
        </w:tc>
        <w:tc>
          <w:tcPr>
            <w:tcW w:w="2160" w:type="dxa"/>
            <w:vAlign w:val="center"/>
          </w:tcPr>
          <w:p w:rsidR="00E0788C" w:rsidRPr="00B82BDC" w:rsidRDefault="00E0788C" w:rsidP="00E0788C">
            <w:pPr>
              <w:jc w:val="center"/>
              <w:rPr>
                <w:rFonts w:asciiTheme="minorHAnsi" w:hAnsiTheme="minorHAnsi" w:cstheme="minorHAnsi"/>
                <w:sz w:val="24"/>
                <w:szCs w:val="24"/>
              </w:rPr>
            </w:pPr>
            <w:r w:rsidRPr="00B82BDC">
              <w:rPr>
                <w:rFonts w:asciiTheme="minorHAnsi" w:hAnsiTheme="minorHAnsi" w:cstheme="minorHAnsi"/>
                <w:sz w:val="24"/>
                <w:szCs w:val="24"/>
              </w:rPr>
              <w:t>Tim Slocum</w:t>
            </w:r>
          </w:p>
        </w:tc>
      </w:tr>
    </w:tbl>
    <w:p w:rsidR="00BC3149" w:rsidRPr="00F83FB5" w:rsidRDefault="00BC3149" w:rsidP="00957412">
      <w:pPr>
        <w:rPr>
          <w:rFonts w:asciiTheme="minorHAnsi" w:hAnsiTheme="minorHAnsi" w:cstheme="minorHAnsi"/>
          <w:b/>
          <w:sz w:val="24"/>
          <w:szCs w:val="24"/>
        </w:rPr>
      </w:pPr>
    </w:p>
    <w:p w:rsidR="00832C8D" w:rsidRPr="00F83FB5" w:rsidRDefault="0098107E" w:rsidP="000473F7">
      <w:pPr>
        <w:rPr>
          <w:rFonts w:asciiTheme="minorHAnsi" w:hAnsiTheme="minorHAnsi" w:cstheme="minorHAnsi"/>
          <w:sz w:val="24"/>
          <w:szCs w:val="24"/>
        </w:rPr>
      </w:pPr>
      <w:r w:rsidRPr="00F83FB5">
        <w:rPr>
          <w:rFonts w:asciiTheme="minorHAnsi" w:hAnsiTheme="minorHAnsi" w:cstheme="minorHAnsi"/>
          <w:sz w:val="24"/>
          <w:szCs w:val="24"/>
        </w:rPr>
        <w:t xml:space="preserve">Next </w:t>
      </w:r>
      <w:r w:rsidR="000D42E8" w:rsidRPr="00F83FB5">
        <w:rPr>
          <w:rFonts w:asciiTheme="minorHAnsi" w:hAnsiTheme="minorHAnsi" w:cstheme="minorHAnsi"/>
          <w:sz w:val="24"/>
          <w:szCs w:val="24"/>
        </w:rPr>
        <w:t xml:space="preserve">Board </w:t>
      </w:r>
      <w:r w:rsidRPr="00F83FB5">
        <w:rPr>
          <w:rFonts w:asciiTheme="minorHAnsi" w:hAnsiTheme="minorHAnsi" w:cstheme="minorHAnsi"/>
          <w:sz w:val="24"/>
          <w:szCs w:val="24"/>
        </w:rPr>
        <w:t>Meeting</w:t>
      </w:r>
      <w:r w:rsidR="00832C8D" w:rsidRPr="00F83FB5">
        <w:rPr>
          <w:rFonts w:asciiTheme="minorHAnsi" w:hAnsiTheme="minorHAnsi" w:cstheme="minorHAnsi"/>
          <w:sz w:val="24"/>
          <w:szCs w:val="24"/>
        </w:rPr>
        <w:t>s</w:t>
      </w:r>
      <w:r w:rsidRPr="00F83FB5">
        <w:rPr>
          <w:rFonts w:asciiTheme="minorHAnsi" w:hAnsiTheme="minorHAnsi" w:cstheme="minorHAnsi"/>
          <w:sz w:val="24"/>
          <w:szCs w:val="24"/>
        </w:rPr>
        <w:t xml:space="preserve">:  </w:t>
      </w:r>
    </w:p>
    <w:p w:rsidR="00832C8D" w:rsidRDefault="00832C8D" w:rsidP="00832C8D">
      <w:pPr>
        <w:pStyle w:val="ListParagraph"/>
        <w:numPr>
          <w:ilvl w:val="0"/>
          <w:numId w:val="35"/>
        </w:numPr>
        <w:rPr>
          <w:rFonts w:asciiTheme="minorHAnsi" w:hAnsiTheme="minorHAnsi" w:cstheme="minorHAnsi"/>
          <w:sz w:val="24"/>
          <w:szCs w:val="24"/>
        </w:rPr>
      </w:pPr>
      <w:r w:rsidRPr="00F83FB5">
        <w:rPr>
          <w:rFonts w:asciiTheme="minorHAnsi" w:hAnsiTheme="minorHAnsi" w:cstheme="minorHAnsi"/>
          <w:sz w:val="24"/>
          <w:szCs w:val="24"/>
        </w:rPr>
        <w:t>Friday</w:t>
      </w:r>
      <w:r w:rsidR="00F83FB5" w:rsidRPr="00F83FB5">
        <w:rPr>
          <w:rFonts w:asciiTheme="minorHAnsi" w:hAnsiTheme="minorHAnsi" w:cstheme="minorHAnsi"/>
          <w:sz w:val="24"/>
          <w:szCs w:val="24"/>
        </w:rPr>
        <w:t xml:space="preserve">, </w:t>
      </w:r>
      <w:r w:rsidR="00A644D4">
        <w:rPr>
          <w:rFonts w:asciiTheme="minorHAnsi" w:hAnsiTheme="minorHAnsi" w:cstheme="minorHAnsi"/>
          <w:sz w:val="24"/>
          <w:szCs w:val="24"/>
        </w:rPr>
        <w:t>June 1</w:t>
      </w:r>
      <w:r w:rsidR="00F83FB5" w:rsidRPr="00F83FB5">
        <w:rPr>
          <w:rFonts w:asciiTheme="minorHAnsi" w:hAnsiTheme="minorHAnsi" w:cstheme="minorHAnsi"/>
          <w:sz w:val="24"/>
          <w:szCs w:val="24"/>
        </w:rPr>
        <w:t xml:space="preserve">, 2018 </w:t>
      </w:r>
    </w:p>
    <w:p w:rsidR="00A644D4" w:rsidRPr="00F83FB5" w:rsidRDefault="00A644D4" w:rsidP="00832C8D">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Friday, July 6, 2018</w:t>
      </w:r>
    </w:p>
    <w:sectPr w:rsidR="00A644D4" w:rsidRPr="00F83FB5" w:rsidSect="002F49E2">
      <w:headerReference w:type="default" r:id="rId9"/>
      <w:pgSz w:w="12240" w:h="15840"/>
      <w:pgMar w:top="99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1C" w:rsidRDefault="0035471C" w:rsidP="00721FFE">
      <w:r>
        <w:separator/>
      </w:r>
    </w:p>
  </w:endnote>
  <w:endnote w:type="continuationSeparator" w:id="0">
    <w:p w:rsidR="0035471C" w:rsidRDefault="0035471C" w:rsidP="0072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1C" w:rsidRDefault="0035471C" w:rsidP="00721FFE">
      <w:r>
        <w:separator/>
      </w:r>
    </w:p>
  </w:footnote>
  <w:footnote w:type="continuationSeparator" w:id="0">
    <w:p w:rsidR="0035471C" w:rsidRDefault="0035471C" w:rsidP="00721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8D" w:rsidRDefault="00832C8D" w:rsidP="00832C8D">
    <w:pPr>
      <w:pStyle w:val="Header"/>
      <w:jc w:val="center"/>
    </w:pPr>
    <w:r>
      <w:rPr>
        <w:noProof/>
      </w:rPr>
      <w:drawing>
        <wp:inline distT="0" distB="0" distL="0" distR="0">
          <wp:extent cx="1390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HE and ACHE Logos Combined.jpg"/>
                  <pic:cNvPicPr/>
                </pic:nvPicPr>
                <pic:blipFill>
                  <a:blip r:embed="rId1">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p w:rsidR="00832C8D" w:rsidRDefault="0083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D1"/>
    <w:multiLevelType w:val="hybridMultilevel"/>
    <w:tmpl w:val="D56647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1B245AA"/>
    <w:multiLevelType w:val="hybridMultilevel"/>
    <w:tmpl w:val="8204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82BB5"/>
    <w:multiLevelType w:val="hybridMultilevel"/>
    <w:tmpl w:val="E1C0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378E6"/>
    <w:multiLevelType w:val="hybridMultilevel"/>
    <w:tmpl w:val="DA34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49CF"/>
    <w:multiLevelType w:val="hybridMultilevel"/>
    <w:tmpl w:val="9B7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D3A6B"/>
    <w:multiLevelType w:val="hybridMultilevel"/>
    <w:tmpl w:val="2BA0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A2045"/>
    <w:multiLevelType w:val="hybridMultilevel"/>
    <w:tmpl w:val="520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A5001"/>
    <w:multiLevelType w:val="hybridMultilevel"/>
    <w:tmpl w:val="095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8293D"/>
    <w:multiLevelType w:val="hybridMultilevel"/>
    <w:tmpl w:val="D34EF6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030C3F"/>
    <w:multiLevelType w:val="hybridMultilevel"/>
    <w:tmpl w:val="EB2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65998"/>
    <w:multiLevelType w:val="hybridMultilevel"/>
    <w:tmpl w:val="ED3A8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68588F"/>
    <w:multiLevelType w:val="hybridMultilevel"/>
    <w:tmpl w:val="869EEB0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nsid w:val="18955481"/>
    <w:multiLevelType w:val="hybridMultilevel"/>
    <w:tmpl w:val="032627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536BF3"/>
    <w:multiLevelType w:val="hybridMultilevel"/>
    <w:tmpl w:val="C45E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C7EC4"/>
    <w:multiLevelType w:val="hybridMultilevel"/>
    <w:tmpl w:val="EB666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EF4779"/>
    <w:multiLevelType w:val="hybridMultilevel"/>
    <w:tmpl w:val="6602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F4963"/>
    <w:multiLevelType w:val="hybridMultilevel"/>
    <w:tmpl w:val="AD12F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6E242A"/>
    <w:multiLevelType w:val="hybridMultilevel"/>
    <w:tmpl w:val="11B4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1D583F"/>
    <w:multiLevelType w:val="hybridMultilevel"/>
    <w:tmpl w:val="39642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9123C8"/>
    <w:multiLevelType w:val="hybridMultilevel"/>
    <w:tmpl w:val="E77C4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65E42"/>
    <w:multiLevelType w:val="hybridMultilevel"/>
    <w:tmpl w:val="CA18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879EA"/>
    <w:multiLevelType w:val="hybridMultilevel"/>
    <w:tmpl w:val="AAEA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8841F6"/>
    <w:multiLevelType w:val="hybridMultilevel"/>
    <w:tmpl w:val="FC6699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559B8"/>
    <w:multiLevelType w:val="hybridMultilevel"/>
    <w:tmpl w:val="5A4A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073CC"/>
    <w:multiLevelType w:val="hybridMultilevel"/>
    <w:tmpl w:val="506828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7A56EF"/>
    <w:multiLevelType w:val="hybridMultilevel"/>
    <w:tmpl w:val="ABD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E3046"/>
    <w:multiLevelType w:val="multilevel"/>
    <w:tmpl w:val="5F76B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133565B"/>
    <w:multiLevelType w:val="hybridMultilevel"/>
    <w:tmpl w:val="395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71221"/>
    <w:multiLevelType w:val="hybridMultilevel"/>
    <w:tmpl w:val="8FF2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A47BB9"/>
    <w:multiLevelType w:val="hybridMultilevel"/>
    <w:tmpl w:val="35F44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83A38"/>
    <w:multiLevelType w:val="hybridMultilevel"/>
    <w:tmpl w:val="83C0E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3E5BF1"/>
    <w:multiLevelType w:val="hybridMultilevel"/>
    <w:tmpl w:val="CD50E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AB503B"/>
    <w:multiLevelType w:val="hybridMultilevel"/>
    <w:tmpl w:val="E2F08CB0"/>
    <w:lvl w:ilvl="0" w:tplc="7BBAFEDC">
      <w:start w:val="7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29F0430"/>
    <w:multiLevelType w:val="hybridMultilevel"/>
    <w:tmpl w:val="81E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976D7A"/>
    <w:multiLevelType w:val="hybridMultilevel"/>
    <w:tmpl w:val="6F0ED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9F0F61"/>
    <w:multiLevelType w:val="hybridMultilevel"/>
    <w:tmpl w:val="4CB64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DA2936"/>
    <w:multiLevelType w:val="hybridMultilevel"/>
    <w:tmpl w:val="533EF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8121DF"/>
    <w:multiLevelType w:val="hybridMultilevel"/>
    <w:tmpl w:val="4B72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1"/>
  </w:num>
  <w:num w:numId="3">
    <w:abstractNumId w:val="0"/>
  </w:num>
  <w:num w:numId="4">
    <w:abstractNumId w:val="36"/>
  </w:num>
  <w:num w:numId="5">
    <w:abstractNumId w:val="35"/>
  </w:num>
  <w:num w:numId="6">
    <w:abstractNumId w:val="21"/>
  </w:num>
  <w:num w:numId="7">
    <w:abstractNumId w:val="10"/>
  </w:num>
  <w:num w:numId="8">
    <w:abstractNumId w:val="22"/>
  </w:num>
  <w:num w:numId="9">
    <w:abstractNumId w:val="12"/>
  </w:num>
  <w:num w:numId="10">
    <w:abstractNumId w:val="1"/>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32"/>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9"/>
  </w:num>
  <w:num w:numId="19">
    <w:abstractNumId w:val="15"/>
  </w:num>
  <w:num w:numId="20">
    <w:abstractNumId w:val="13"/>
  </w:num>
  <w:num w:numId="21">
    <w:abstractNumId w:val="5"/>
  </w:num>
  <w:num w:numId="22">
    <w:abstractNumId w:val="20"/>
  </w:num>
  <w:num w:numId="23">
    <w:abstractNumId w:val="6"/>
  </w:num>
  <w:num w:numId="24">
    <w:abstractNumId w:val="7"/>
  </w:num>
  <w:num w:numId="25">
    <w:abstractNumId w:val="4"/>
  </w:num>
  <w:num w:numId="26">
    <w:abstractNumId w:val="16"/>
  </w:num>
  <w:num w:numId="27">
    <w:abstractNumId w:val="3"/>
  </w:num>
  <w:num w:numId="28">
    <w:abstractNumId w:val="30"/>
  </w:num>
  <w:num w:numId="29">
    <w:abstractNumId w:val="18"/>
  </w:num>
  <w:num w:numId="30">
    <w:abstractNumId w:val="34"/>
  </w:num>
  <w:num w:numId="31">
    <w:abstractNumId w:val="14"/>
  </w:num>
  <w:num w:numId="32">
    <w:abstractNumId w:val="27"/>
  </w:num>
  <w:num w:numId="33">
    <w:abstractNumId w:val="17"/>
  </w:num>
  <w:num w:numId="34">
    <w:abstractNumId w:val="37"/>
  </w:num>
  <w:num w:numId="35">
    <w:abstractNumId w:val="25"/>
  </w:num>
  <w:num w:numId="36">
    <w:abstractNumId w:val="28"/>
  </w:num>
  <w:num w:numId="37">
    <w:abstractNumId w:val="2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69"/>
    <w:rsid w:val="000132BA"/>
    <w:rsid w:val="00021FCC"/>
    <w:rsid w:val="0004175A"/>
    <w:rsid w:val="00042DAC"/>
    <w:rsid w:val="000473F7"/>
    <w:rsid w:val="000544A0"/>
    <w:rsid w:val="00065359"/>
    <w:rsid w:val="000712BF"/>
    <w:rsid w:val="00075148"/>
    <w:rsid w:val="00086B57"/>
    <w:rsid w:val="000901DF"/>
    <w:rsid w:val="00094E59"/>
    <w:rsid w:val="000A1170"/>
    <w:rsid w:val="000A4223"/>
    <w:rsid w:val="000D2DFA"/>
    <w:rsid w:val="000D42E8"/>
    <w:rsid w:val="000D68AB"/>
    <w:rsid w:val="000E42E6"/>
    <w:rsid w:val="000F3DF1"/>
    <w:rsid w:val="000F4D20"/>
    <w:rsid w:val="00102B59"/>
    <w:rsid w:val="00110ABA"/>
    <w:rsid w:val="00117471"/>
    <w:rsid w:val="0012069D"/>
    <w:rsid w:val="00125DEF"/>
    <w:rsid w:val="001358D0"/>
    <w:rsid w:val="001366CF"/>
    <w:rsid w:val="0014508D"/>
    <w:rsid w:val="00151EA1"/>
    <w:rsid w:val="00155DD5"/>
    <w:rsid w:val="0016638B"/>
    <w:rsid w:val="00171BFB"/>
    <w:rsid w:val="0017433E"/>
    <w:rsid w:val="001819E6"/>
    <w:rsid w:val="00187C3F"/>
    <w:rsid w:val="00197AC6"/>
    <w:rsid w:val="001A6DA2"/>
    <w:rsid w:val="001B40CC"/>
    <w:rsid w:val="001D19EE"/>
    <w:rsid w:val="001D5EE4"/>
    <w:rsid w:val="001E4D37"/>
    <w:rsid w:val="001E62DD"/>
    <w:rsid w:val="00206556"/>
    <w:rsid w:val="0021321F"/>
    <w:rsid w:val="0021445C"/>
    <w:rsid w:val="0021481C"/>
    <w:rsid w:val="0023478C"/>
    <w:rsid w:val="0023732B"/>
    <w:rsid w:val="00246E1D"/>
    <w:rsid w:val="00255BCE"/>
    <w:rsid w:val="00256659"/>
    <w:rsid w:val="00257A6B"/>
    <w:rsid w:val="00257B0D"/>
    <w:rsid w:val="002655DD"/>
    <w:rsid w:val="0027340F"/>
    <w:rsid w:val="00276248"/>
    <w:rsid w:val="002803E6"/>
    <w:rsid w:val="00292165"/>
    <w:rsid w:val="00295D5A"/>
    <w:rsid w:val="002A05FA"/>
    <w:rsid w:val="002A24A8"/>
    <w:rsid w:val="002A529C"/>
    <w:rsid w:val="002A72EA"/>
    <w:rsid w:val="002B1A39"/>
    <w:rsid w:val="002D669F"/>
    <w:rsid w:val="002F49E2"/>
    <w:rsid w:val="00302760"/>
    <w:rsid w:val="00302910"/>
    <w:rsid w:val="00306A54"/>
    <w:rsid w:val="00315764"/>
    <w:rsid w:val="0032404F"/>
    <w:rsid w:val="003331ED"/>
    <w:rsid w:val="00333A80"/>
    <w:rsid w:val="0035420A"/>
    <w:rsid w:val="0035471C"/>
    <w:rsid w:val="00355C12"/>
    <w:rsid w:val="00356603"/>
    <w:rsid w:val="003751CD"/>
    <w:rsid w:val="003759FB"/>
    <w:rsid w:val="00381A45"/>
    <w:rsid w:val="00382490"/>
    <w:rsid w:val="003870F7"/>
    <w:rsid w:val="00394758"/>
    <w:rsid w:val="003969FA"/>
    <w:rsid w:val="003A28FD"/>
    <w:rsid w:val="003D0920"/>
    <w:rsid w:val="003E2DB1"/>
    <w:rsid w:val="003E2F52"/>
    <w:rsid w:val="003E4DB4"/>
    <w:rsid w:val="003F0296"/>
    <w:rsid w:val="003F26B9"/>
    <w:rsid w:val="003F45D3"/>
    <w:rsid w:val="00427E71"/>
    <w:rsid w:val="004358BD"/>
    <w:rsid w:val="00443C50"/>
    <w:rsid w:val="004558DE"/>
    <w:rsid w:val="00455906"/>
    <w:rsid w:val="0046470F"/>
    <w:rsid w:val="0047559F"/>
    <w:rsid w:val="00476178"/>
    <w:rsid w:val="004A346F"/>
    <w:rsid w:val="004B3AA0"/>
    <w:rsid w:val="004B43C6"/>
    <w:rsid w:val="004C6C53"/>
    <w:rsid w:val="004D4941"/>
    <w:rsid w:val="004E15F4"/>
    <w:rsid w:val="004E15F7"/>
    <w:rsid w:val="004F412E"/>
    <w:rsid w:val="004F67FF"/>
    <w:rsid w:val="005025A6"/>
    <w:rsid w:val="00503511"/>
    <w:rsid w:val="0050771D"/>
    <w:rsid w:val="00517801"/>
    <w:rsid w:val="00527DD8"/>
    <w:rsid w:val="005318C6"/>
    <w:rsid w:val="005500C8"/>
    <w:rsid w:val="00550392"/>
    <w:rsid w:val="00564FAE"/>
    <w:rsid w:val="0057242C"/>
    <w:rsid w:val="00572883"/>
    <w:rsid w:val="0057580E"/>
    <w:rsid w:val="005927F9"/>
    <w:rsid w:val="00593A47"/>
    <w:rsid w:val="00594AE6"/>
    <w:rsid w:val="00595164"/>
    <w:rsid w:val="005A13DD"/>
    <w:rsid w:val="005C07CF"/>
    <w:rsid w:val="005C1098"/>
    <w:rsid w:val="005C6656"/>
    <w:rsid w:val="005D3C83"/>
    <w:rsid w:val="005D7CDC"/>
    <w:rsid w:val="005E1201"/>
    <w:rsid w:val="005E557F"/>
    <w:rsid w:val="005E7902"/>
    <w:rsid w:val="00605875"/>
    <w:rsid w:val="0061189E"/>
    <w:rsid w:val="006134A1"/>
    <w:rsid w:val="00615EE2"/>
    <w:rsid w:val="00636B8F"/>
    <w:rsid w:val="00637E9E"/>
    <w:rsid w:val="00644959"/>
    <w:rsid w:val="006523E6"/>
    <w:rsid w:val="006534E3"/>
    <w:rsid w:val="00667260"/>
    <w:rsid w:val="00671ABB"/>
    <w:rsid w:val="00675C82"/>
    <w:rsid w:val="00684FE8"/>
    <w:rsid w:val="0068589F"/>
    <w:rsid w:val="00694764"/>
    <w:rsid w:val="006A3B69"/>
    <w:rsid w:val="006A4749"/>
    <w:rsid w:val="006B1DE1"/>
    <w:rsid w:val="006B6A57"/>
    <w:rsid w:val="006B7E23"/>
    <w:rsid w:val="006C2758"/>
    <w:rsid w:val="006E7C97"/>
    <w:rsid w:val="00712286"/>
    <w:rsid w:val="00713D28"/>
    <w:rsid w:val="007153B1"/>
    <w:rsid w:val="0072071B"/>
    <w:rsid w:val="00721FFE"/>
    <w:rsid w:val="00734F69"/>
    <w:rsid w:val="00741CEC"/>
    <w:rsid w:val="007463F6"/>
    <w:rsid w:val="00747543"/>
    <w:rsid w:val="00757BD2"/>
    <w:rsid w:val="00762738"/>
    <w:rsid w:val="00762A4A"/>
    <w:rsid w:val="00773CAC"/>
    <w:rsid w:val="007A06F4"/>
    <w:rsid w:val="007A5B44"/>
    <w:rsid w:val="007C3609"/>
    <w:rsid w:val="007D3F0D"/>
    <w:rsid w:val="007D4E21"/>
    <w:rsid w:val="007E2B55"/>
    <w:rsid w:val="007F271B"/>
    <w:rsid w:val="007F2995"/>
    <w:rsid w:val="00802CFA"/>
    <w:rsid w:val="0080653C"/>
    <w:rsid w:val="008158E0"/>
    <w:rsid w:val="00816E7E"/>
    <w:rsid w:val="00820ED5"/>
    <w:rsid w:val="00832C8D"/>
    <w:rsid w:val="00834E1F"/>
    <w:rsid w:val="0083734E"/>
    <w:rsid w:val="00847851"/>
    <w:rsid w:val="0085147C"/>
    <w:rsid w:val="0085452B"/>
    <w:rsid w:val="0085534B"/>
    <w:rsid w:val="00882160"/>
    <w:rsid w:val="00892A7A"/>
    <w:rsid w:val="0089512A"/>
    <w:rsid w:val="008A3123"/>
    <w:rsid w:val="008B2755"/>
    <w:rsid w:val="008B28D7"/>
    <w:rsid w:val="008B39D2"/>
    <w:rsid w:val="008B70E3"/>
    <w:rsid w:val="008C5140"/>
    <w:rsid w:val="008D6482"/>
    <w:rsid w:val="008D777A"/>
    <w:rsid w:val="008E0FA1"/>
    <w:rsid w:val="008E61A1"/>
    <w:rsid w:val="008F325D"/>
    <w:rsid w:val="008F6BD3"/>
    <w:rsid w:val="00904B69"/>
    <w:rsid w:val="009109D4"/>
    <w:rsid w:val="00912048"/>
    <w:rsid w:val="00914A00"/>
    <w:rsid w:val="009153E2"/>
    <w:rsid w:val="009224DB"/>
    <w:rsid w:val="00925285"/>
    <w:rsid w:val="0093110D"/>
    <w:rsid w:val="00942BF1"/>
    <w:rsid w:val="00957058"/>
    <w:rsid w:val="00957412"/>
    <w:rsid w:val="009615ED"/>
    <w:rsid w:val="00962BC2"/>
    <w:rsid w:val="0098107E"/>
    <w:rsid w:val="00986D67"/>
    <w:rsid w:val="0099262B"/>
    <w:rsid w:val="00995EFF"/>
    <w:rsid w:val="009D6879"/>
    <w:rsid w:val="009E1E8D"/>
    <w:rsid w:val="009F10DA"/>
    <w:rsid w:val="00A001F0"/>
    <w:rsid w:val="00A03E41"/>
    <w:rsid w:val="00A17C04"/>
    <w:rsid w:val="00A312C4"/>
    <w:rsid w:val="00A430CF"/>
    <w:rsid w:val="00A46D3D"/>
    <w:rsid w:val="00A47009"/>
    <w:rsid w:val="00A47EB8"/>
    <w:rsid w:val="00A5177E"/>
    <w:rsid w:val="00A644D4"/>
    <w:rsid w:val="00A83E8E"/>
    <w:rsid w:val="00A9227A"/>
    <w:rsid w:val="00A94A09"/>
    <w:rsid w:val="00A9582F"/>
    <w:rsid w:val="00A96233"/>
    <w:rsid w:val="00AA05C9"/>
    <w:rsid w:val="00AA1351"/>
    <w:rsid w:val="00AC4DDF"/>
    <w:rsid w:val="00AD1968"/>
    <w:rsid w:val="00AE201D"/>
    <w:rsid w:val="00AF116F"/>
    <w:rsid w:val="00B14B7D"/>
    <w:rsid w:val="00B36E21"/>
    <w:rsid w:val="00B52B0C"/>
    <w:rsid w:val="00B53AD7"/>
    <w:rsid w:val="00B710C8"/>
    <w:rsid w:val="00B73B8C"/>
    <w:rsid w:val="00B82BDC"/>
    <w:rsid w:val="00B93186"/>
    <w:rsid w:val="00B97966"/>
    <w:rsid w:val="00BA3553"/>
    <w:rsid w:val="00BA6027"/>
    <w:rsid w:val="00BB50CD"/>
    <w:rsid w:val="00BB5CEE"/>
    <w:rsid w:val="00BB7497"/>
    <w:rsid w:val="00BC0AA9"/>
    <w:rsid w:val="00BC3149"/>
    <w:rsid w:val="00BC60C2"/>
    <w:rsid w:val="00BD2A27"/>
    <w:rsid w:val="00BD63C7"/>
    <w:rsid w:val="00BF108A"/>
    <w:rsid w:val="00BF13EA"/>
    <w:rsid w:val="00BF6977"/>
    <w:rsid w:val="00C0429D"/>
    <w:rsid w:val="00C06C19"/>
    <w:rsid w:val="00C119C1"/>
    <w:rsid w:val="00C27F9B"/>
    <w:rsid w:val="00C316DC"/>
    <w:rsid w:val="00C331E8"/>
    <w:rsid w:val="00C43CD2"/>
    <w:rsid w:val="00C5577E"/>
    <w:rsid w:val="00C56035"/>
    <w:rsid w:val="00C61CB4"/>
    <w:rsid w:val="00C64163"/>
    <w:rsid w:val="00C679B7"/>
    <w:rsid w:val="00C730D1"/>
    <w:rsid w:val="00CA7BD2"/>
    <w:rsid w:val="00CB2820"/>
    <w:rsid w:val="00CB3555"/>
    <w:rsid w:val="00CB4B0A"/>
    <w:rsid w:val="00CF168E"/>
    <w:rsid w:val="00D015CE"/>
    <w:rsid w:val="00D01686"/>
    <w:rsid w:val="00D01D28"/>
    <w:rsid w:val="00D0232E"/>
    <w:rsid w:val="00D10286"/>
    <w:rsid w:val="00D2032D"/>
    <w:rsid w:val="00D22CFD"/>
    <w:rsid w:val="00D3409C"/>
    <w:rsid w:val="00D356C0"/>
    <w:rsid w:val="00D50E8E"/>
    <w:rsid w:val="00D514C8"/>
    <w:rsid w:val="00D53FB9"/>
    <w:rsid w:val="00D54189"/>
    <w:rsid w:val="00D6143B"/>
    <w:rsid w:val="00D722E6"/>
    <w:rsid w:val="00D72ED0"/>
    <w:rsid w:val="00D879DF"/>
    <w:rsid w:val="00DA5C8C"/>
    <w:rsid w:val="00DC09A8"/>
    <w:rsid w:val="00DC7D51"/>
    <w:rsid w:val="00DE3BD6"/>
    <w:rsid w:val="00E0788C"/>
    <w:rsid w:val="00E13EA1"/>
    <w:rsid w:val="00E17BB9"/>
    <w:rsid w:val="00E222FF"/>
    <w:rsid w:val="00E240A7"/>
    <w:rsid w:val="00E31703"/>
    <w:rsid w:val="00E32F76"/>
    <w:rsid w:val="00E35E23"/>
    <w:rsid w:val="00E5389A"/>
    <w:rsid w:val="00E55CA6"/>
    <w:rsid w:val="00E6612B"/>
    <w:rsid w:val="00E6766F"/>
    <w:rsid w:val="00E72C97"/>
    <w:rsid w:val="00E8357F"/>
    <w:rsid w:val="00E9748C"/>
    <w:rsid w:val="00EA1724"/>
    <w:rsid w:val="00EA3A3E"/>
    <w:rsid w:val="00EB1EC6"/>
    <w:rsid w:val="00EB784A"/>
    <w:rsid w:val="00EC2A88"/>
    <w:rsid w:val="00EE51C9"/>
    <w:rsid w:val="00F22FF5"/>
    <w:rsid w:val="00F412E7"/>
    <w:rsid w:val="00F43AA4"/>
    <w:rsid w:val="00F52EC1"/>
    <w:rsid w:val="00F53A2B"/>
    <w:rsid w:val="00F54EA4"/>
    <w:rsid w:val="00F5509C"/>
    <w:rsid w:val="00F627F9"/>
    <w:rsid w:val="00F62E1B"/>
    <w:rsid w:val="00F6462C"/>
    <w:rsid w:val="00F66F95"/>
    <w:rsid w:val="00F82AEF"/>
    <w:rsid w:val="00F83FB5"/>
    <w:rsid w:val="00F87ED3"/>
    <w:rsid w:val="00F90EC2"/>
    <w:rsid w:val="00F976F2"/>
    <w:rsid w:val="00FA6599"/>
    <w:rsid w:val="00FB2900"/>
    <w:rsid w:val="00FB7B37"/>
    <w:rsid w:val="00FE4EE0"/>
    <w:rsid w:val="00FF0968"/>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A3B69"/>
    <w:rPr>
      <w:rFonts w:ascii="Century Gothic" w:hAnsi="Century Gothi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A3507"/>
    <w:pPr>
      <w:ind w:left="720"/>
      <w:contextualSpacing/>
    </w:pPr>
  </w:style>
  <w:style w:type="paragraph" w:styleId="Header">
    <w:name w:val="header"/>
    <w:basedOn w:val="Normal"/>
    <w:link w:val="HeaderChar"/>
    <w:uiPriority w:val="99"/>
    <w:unhideWhenUsed/>
    <w:rsid w:val="00721FFE"/>
    <w:pPr>
      <w:tabs>
        <w:tab w:val="center" w:pos="4680"/>
        <w:tab w:val="right" w:pos="9360"/>
      </w:tabs>
    </w:pPr>
  </w:style>
  <w:style w:type="character" w:customStyle="1" w:styleId="HeaderChar">
    <w:name w:val="Header Char"/>
    <w:basedOn w:val="DefaultParagraphFont"/>
    <w:link w:val="Header"/>
    <w:uiPriority w:val="99"/>
    <w:rsid w:val="00721FFE"/>
    <w:rPr>
      <w:rFonts w:ascii="Century Gothic" w:hAnsi="Century Gothic"/>
      <w:sz w:val="22"/>
      <w:szCs w:val="22"/>
    </w:rPr>
  </w:style>
  <w:style w:type="paragraph" w:styleId="Footer">
    <w:name w:val="footer"/>
    <w:basedOn w:val="Normal"/>
    <w:link w:val="FooterChar"/>
    <w:uiPriority w:val="99"/>
    <w:unhideWhenUsed/>
    <w:rsid w:val="00721FFE"/>
    <w:pPr>
      <w:tabs>
        <w:tab w:val="center" w:pos="4680"/>
        <w:tab w:val="right" w:pos="9360"/>
      </w:tabs>
    </w:pPr>
  </w:style>
  <w:style w:type="character" w:customStyle="1" w:styleId="FooterChar">
    <w:name w:val="Footer Char"/>
    <w:basedOn w:val="DefaultParagraphFont"/>
    <w:link w:val="Footer"/>
    <w:uiPriority w:val="99"/>
    <w:rsid w:val="00721FFE"/>
    <w:rPr>
      <w:rFonts w:ascii="Century Gothic" w:hAnsi="Century Gothic"/>
      <w:sz w:val="22"/>
      <w:szCs w:val="22"/>
    </w:rPr>
  </w:style>
  <w:style w:type="paragraph" w:styleId="ListParagraph">
    <w:name w:val="List Paragraph"/>
    <w:basedOn w:val="Normal"/>
    <w:uiPriority w:val="34"/>
    <w:qFormat/>
    <w:rsid w:val="002A72EA"/>
    <w:pPr>
      <w:ind w:left="720"/>
      <w:contextualSpacing/>
    </w:pPr>
  </w:style>
  <w:style w:type="table" w:styleId="TableGrid">
    <w:name w:val="Table Grid"/>
    <w:basedOn w:val="TableNormal"/>
    <w:uiPriority w:val="59"/>
    <w:rsid w:val="008F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5F4"/>
    <w:rPr>
      <w:color w:val="0000FF"/>
      <w:u w:val="single"/>
    </w:rPr>
  </w:style>
  <w:style w:type="paragraph" w:styleId="BalloonText">
    <w:name w:val="Balloon Text"/>
    <w:basedOn w:val="Normal"/>
    <w:link w:val="BalloonTextChar"/>
    <w:uiPriority w:val="99"/>
    <w:semiHidden/>
    <w:unhideWhenUsed/>
    <w:rsid w:val="0085534B"/>
    <w:rPr>
      <w:rFonts w:ascii="Tahoma" w:hAnsi="Tahoma" w:cs="Tahoma"/>
      <w:sz w:val="16"/>
      <w:szCs w:val="16"/>
    </w:rPr>
  </w:style>
  <w:style w:type="character" w:customStyle="1" w:styleId="BalloonTextChar">
    <w:name w:val="Balloon Text Char"/>
    <w:basedOn w:val="DefaultParagraphFont"/>
    <w:link w:val="BalloonText"/>
    <w:uiPriority w:val="99"/>
    <w:semiHidden/>
    <w:rsid w:val="0085534B"/>
    <w:rPr>
      <w:rFonts w:ascii="Tahoma" w:hAnsi="Tahoma" w:cs="Tahoma"/>
      <w:sz w:val="16"/>
      <w:szCs w:val="16"/>
    </w:rPr>
  </w:style>
  <w:style w:type="character" w:customStyle="1" w:styleId="xbe">
    <w:name w:val="_xbe"/>
    <w:basedOn w:val="DefaultParagraphFont"/>
    <w:rsid w:val="00375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A3B69"/>
    <w:rPr>
      <w:rFonts w:ascii="Century Gothic" w:hAnsi="Century Gothi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A3507"/>
    <w:pPr>
      <w:ind w:left="720"/>
      <w:contextualSpacing/>
    </w:pPr>
  </w:style>
  <w:style w:type="paragraph" w:styleId="Header">
    <w:name w:val="header"/>
    <w:basedOn w:val="Normal"/>
    <w:link w:val="HeaderChar"/>
    <w:uiPriority w:val="99"/>
    <w:unhideWhenUsed/>
    <w:rsid w:val="00721FFE"/>
    <w:pPr>
      <w:tabs>
        <w:tab w:val="center" w:pos="4680"/>
        <w:tab w:val="right" w:pos="9360"/>
      </w:tabs>
    </w:pPr>
  </w:style>
  <w:style w:type="character" w:customStyle="1" w:styleId="HeaderChar">
    <w:name w:val="Header Char"/>
    <w:basedOn w:val="DefaultParagraphFont"/>
    <w:link w:val="Header"/>
    <w:uiPriority w:val="99"/>
    <w:rsid w:val="00721FFE"/>
    <w:rPr>
      <w:rFonts w:ascii="Century Gothic" w:hAnsi="Century Gothic"/>
      <w:sz w:val="22"/>
      <w:szCs w:val="22"/>
    </w:rPr>
  </w:style>
  <w:style w:type="paragraph" w:styleId="Footer">
    <w:name w:val="footer"/>
    <w:basedOn w:val="Normal"/>
    <w:link w:val="FooterChar"/>
    <w:uiPriority w:val="99"/>
    <w:unhideWhenUsed/>
    <w:rsid w:val="00721FFE"/>
    <w:pPr>
      <w:tabs>
        <w:tab w:val="center" w:pos="4680"/>
        <w:tab w:val="right" w:pos="9360"/>
      </w:tabs>
    </w:pPr>
  </w:style>
  <w:style w:type="character" w:customStyle="1" w:styleId="FooterChar">
    <w:name w:val="Footer Char"/>
    <w:basedOn w:val="DefaultParagraphFont"/>
    <w:link w:val="Footer"/>
    <w:uiPriority w:val="99"/>
    <w:rsid w:val="00721FFE"/>
    <w:rPr>
      <w:rFonts w:ascii="Century Gothic" w:hAnsi="Century Gothic"/>
      <w:sz w:val="22"/>
      <w:szCs w:val="22"/>
    </w:rPr>
  </w:style>
  <w:style w:type="paragraph" w:styleId="ListParagraph">
    <w:name w:val="List Paragraph"/>
    <w:basedOn w:val="Normal"/>
    <w:uiPriority w:val="34"/>
    <w:qFormat/>
    <w:rsid w:val="002A72EA"/>
    <w:pPr>
      <w:ind w:left="720"/>
      <w:contextualSpacing/>
    </w:pPr>
  </w:style>
  <w:style w:type="table" w:styleId="TableGrid">
    <w:name w:val="Table Grid"/>
    <w:basedOn w:val="TableNormal"/>
    <w:uiPriority w:val="59"/>
    <w:rsid w:val="008F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5F4"/>
    <w:rPr>
      <w:color w:val="0000FF"/>
      <w:u w:val="single"/>
    </w:rPr>
  </w:style>
  <w:style w:type="paragraph" w:styleId="BalloonText">
    <w:name w:val="Balloon Text"/>
    <w:basedOn w:val="Normal"/>
    <w:link w:val="BalloonTextChar"/>
    <w:uiPriority w:val="99"/>
    <w:semiHidden/>
    <w:unhideWhenUsed/>
    <w:rsid w:val="0085534B"/>
    <w:rPr>
      <w:rFonts w:ascii="Tahoma" w:hAnsi="Tahoma" w:cs="Tahoma"/>
      <w:sz w:val="16"/>
      <w:szCs w:val="16"/>
    </w:rPr>
  </w:style>
  <w:style w:type="character" w:customStyle="1" w:styleId="BalloonTextChar">
    <w:name w:val="Balloon Text Char"/>
    <w:basedOn w:val="DefaultParagraphFont"/>
    <w:link w:val="BalloonText"/>
    <w:uiPriority w:val="99"/>
    <w:semiHidden/>
    <w:rsid w:val="0085534B"/>
    <w:rPr>
      <w:rFonts w:ascii="Tahoma" w:hAnsi="Tahoma" w:cs="Tahoma"/>
      <w:sz w:val="16"/>
      <w:szCs w:val="16"/>
    </w:rPr>
  </w:style>
  <w:style w:type="character" w:customStyle="1" w:styleId="xbe">
    <w:name w:val="_xbe"/>
    <w:basedOn w:val="DefaultParagraphFont"/>
    <w:rsid w:val="0037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094">
      <w:bodyDiv w:val="1"/>
      <w:marLeft w:val="0"/>
      <w:marRight w:val="0"/>
      <w:marTop w:val="0"/>
      <w:marBottom w:val="0"/>
      <w:divBdr>
        <w:top w:val="none" w:sz="0" w:space="0" w:color="auto"/>
        <w:left w:val="none" w:sz="0" w:space="0" w:color="auto"/>
        <w:bottom w:val="none" w:sz="0" w:space="0" w:color="auto"/>
        <w:right w:val="none" w:sz="0" w:space="0" w:color="auto"/>
      </w:divBdr>
    </w:div>
    <w:div w:id="144245563">
      <w:bodyDiv w:val="1"/>
      <w:marLeft w:val="0"/>
      <w:marRight w:val="0"/>
      <w:marTop w:val="0"/>
      <w:marBottom w:val="0"/>
      <w:divBdr>
        <w:top w:val="none" w:sz="0" w:space="0" w:color="auto"/>
        <w:left w:val="none" w:sz="0" w:space="0" w:color="auto"/>
        <w:bottom w:val="none" w:sz="0" w:space="0" w:color="auto"/>
        <w:right w:val="none" w:sz="0" w:space="0" w:color="auto"/>
      </w:divBdr>
    </w:div>
    <w:div w:id="222060036">
      <w:bodyDiv w:val="1"/>
      <w:marLeft w:val="0"/>
      <w:marRight w:val="0"/>
      <w:marTop w:val="0"/>
      <w:marBottom w:val="0"/>
      <w:divBdr>
        <w:top w:val="none" w:sz="0" w:space="0" w:color="auto"/>
        <w:left w:val="none" w:sz="0" w:space="0" w:color="auto"/>
        <w:bottom w:val="none" w:sz="0" w:space="0" w:color="auto"/>
        <w:right w:val="none" w:sz="0" w:space="0" w:color="auto"/>
      </w:divBdr>
    </w:div>
    <w:div w:id="229463633">
      <w:bodyDiv w:val="1"/>
      <w:marLeft w:val="0"/>
      <w:marRight w:val="0"/>
      <w:marTop w:val="0"/>
      <w:marBottom w:val="0"/>
      <w:divBdr>
        <w:top w:val="none" w:sz="0" w:space="0" w:color="auto"/>
        <w:left w:val="none" w:sz="0" w:space="0" w:color="auto"/>
        <w:bottom w:val="none" w:sz="0" w:space="0" w:color="auto"/>
        <w:right w:val="none" w:sz="0" w:space="0" w:color="auto"/>
      </w:divBdr>
    </w:div>
    <w:div w:id="529342901">
      <w:bodyDiv w:val="1"/>
      <w:marLeft w:val="0"/>
      <w:marRight w:val="0"/>
      <w:marTop w:val="0"/>
      <w:marBottom w:val="0"/>
      <w:divBdr>
        <w:top w:val="none" w:sz="0" w:space="0" w:color="auto"/>
        <w:left w:val="none" w:sz="0" w:space="0" w:color="auto"/>
        <w:bottom w:val="none" w:sz="0" w:space="0" w:color="auto"/>
        <w:right w:val="none" w:sz="0" w:space="0" w:color="auto"/>
      </w:divBdr>
    </w:div>
    <w:div w:id="534539380">
      <w:bodyDiv w:val="1"/>
      <w:marLeft w:val="0"/>
      <w:marRight w:val="0"/>
      <w:marTop w:val="0"/>
      <w:marBottom w:val="0"/>
      <w:divBdr>
        <w:top w:val="none" w:sz="0" w:space="0" w:color="auto"/>
        <w:left w:val="none" w:sz="0" w:space="0" w:color="auto"/>
        <w:bottom w:val="none" w:sz="0" w:space="0" w:color="auto"/>
        <w:right w:val="none" w:sz="0" w:space="0" w:color="auto"/>
      </w:divBdr>
    </w:div>
    <w:div w:id="638070934">
      <w:bodyDiv w:val="1"/>
      <w:marLeft w:val="0"/>
      <w:marRight w:val="0"/>
      <w:marTop w:val="0"/>
      <w:marBottom w:val="0"/>
      <w:divBdr>
        <w:top w:val="none" w:sz="0" w:space="0" w:color="auto"/>
        <w:left w:val="none" w:sz="0" w:space="0" w:color="auto"/>
        <w:bottom w:val="none" w:sz="0" w:space="0" w:color="auto"/>
        <w:right w:val="none" w:sz="0" w:space="0" w:color="auto"/>
      </w:divBdr>
    </w:div>
    <w:div w:id="780221595">
      <w:bodyDiv w:val="1"/>
      <w:marLeft w:val="0"/>
      <w:marRight w:val="0"/>
      <w:marTop w:val="0"/>
      <w:marBottom w:val="0"/>
      <w:divBdr>
        <w:top w:val="none" w:sz="0" w:space="0" w:color="auto"/>
        <w:left w:val="none" w:sz="0" w:space="0" w:color="auto"/>
        <w:bottom w:val="none" w:sz="0" w:space="0" w:color="auto"/>
        <w:right w:val="none" w:sz="0" w:space="0" w:color="auto"/>
      </w:divBdr>
    </w:div>
    <w:div w:id="1469472825">
      <w:bodyDiv w:val="1"/>
      <w:marLeft w:val="0"/>
      <w:marRight w:val="0"/>
      <w:marTop w:val="0"/>
      <w:marBottom w:val="0"/>
      <w:divBdr>
        <w:top w:val="none" w:sz="0" w:space="0" w:color="auto"/>
        <w:left w:val="none" w:sz="0" w:space="0" w:color="auto"/>
        <w:bottom w:val="none" w:sz="0" w:space="0" w:color="auto"/>
        <w:right w:val="none" w:sz="0" w:space="0" w:color="auto"/>
      </w:divBdr>
    </w:div>
    <w:div w:id="1623731814">
      <w:bodyDiv w:val="1"/>
      <w:marLeft w:val="0"/>
      <w:marRight w:val="0"/>
      <w:marTop w:val="0"/>
      <w:marBottom w:val="0"/>
      <w:divBdr>
        <w:top w:val="none" w:sz="0" w:space="0" w:color="auto"/>
        <w:left w:val="none" w:sz="0" w:space="0" w:color="auto"/>
        <w:bottom w:val="none" w:sz="0" w:space="0" w:color="auto"/>
        <w:right w:val="none" w:sz="0" w:space="0" w:color="auto"/>
      </w:divBdr>
    </w:div>
    <w:div w:id="1936160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4E413-77B6-462B-AB20-9BB2D9B2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Georgia Association of Healthcare Executives</vt:lpstr>
    </vt:vector>
  </TitlesOfParts>
  <Company>Emory Healthcare</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Association of Healthcare Executives</dc:title>
  <dc:creator>n336121</dc:creator>
  <cp:lastModifiedBy>Karen</cp:lastModifiedBy>
  <cp:revision>2</cp:revision>
  <cp:lastPrinted>2016-12-27T16:06:00Z</cp:lastPrinted>
  <dcterms:created xsi:type="dcterms:W3CDTF">2018-06-01T13:20:00Z</dcterms:created>
  <dcterms:modified xsi:type="dcterms:W3CDTF">2018-06-01T13:20:00Z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