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1726" w:rsidRPr="00DF666D" w:rsidRDefault="00000000">
      <w:pPr>
        <w:jc w:val="center"/>
        <w:rPr>
          <w:sz w:val="21"/>
          <w:szCs w:val="21"/>
          <w:u w:val="single"/>
        </w:rPr>
      </w:pPr>
      <w:r w:rsidRPr="00DF666D">
        <w:rPr>
          <w:b/>
          <w:bCs/>
          <w:sz w:val="36"/>
          <w:szCs w:val="36"/>
          <w:u w:val="single"/>
        </w:rPr>
        <w:t>Immanuel in the Ordinary</w:t>
      </w:r>
    </w:p>
    <w:p w:rsidR="001B1726" w:rsidRPr="00DF666D" w:rsidRDefault="001B1726">
      <w:pPr>
        <w:rPr>
          <w:sz w:val="21"/>
          <w:szCs w:val="21"/>
        </w:rPr>
      </w:pPr>
    </w:p>
    <w:p w:rsidR="00DF666D" w:rsidRPr="00DF666D" w:rsidRDefault="00DF666D" w:rsidP="00DF666D">
      <w:pPr>
        <w:spacing w:after="120"/>
        <w:jc w:val="both"/>
        <w:rPr>
          <w:sz w:val="21"/>
          <w:szCs w:val="21"/>
        </w:rPr>
      </w:pPr>
      <w:r w:rsidRPr="00DF666D">
        <w:rPr>
          <w:i/>
          <w:iCs/>
          <w:sz w:val="21"/>
          <w:szCs w:val="21"/>
        </w:rPr>
        <w:t>“</w:t>
      </w:r>
      <w:r w:rsidR="00000000" w:rsidRPr="00DF666D">
        <w:rPr>
          <w:i/>
          <w:iCs/>
          <w:sz w:val="21"/>
          <w:szCs w:val="21"/>
        </w:rPr>
        <w:t xml:space="preserve">Now after Jesus was born in Bethlehem of Judea in the days of Herod the king, behold, magi from the east arrived in Jerusalem, saying, 'Where is He who has been born King of the Jews? For we saw His star in the east and have come to worship Him.'... And after coming into the </w:t>
      </w:r>
      <w:proofErr w:type="gramStart"/>
      <w:r w:rsidR="00000000" w:rsidRPr="00DF666D">
        <w:rPr>
          <w:i/>
          <w:iCs/>
          <w:sz w:val="21"/>
          <w:szCs w:val="21"/>
        </w:rPr>
        <w:t>house</w:t>
      </w:r>
      <w:proofErr w:type="gramEnd"/>
      <w:r w:rsidR="00000000" w:rsidRPr="00DF666D">
        <w:rPr>
          <w:i/>
          <w:iCs/>
          <w:sz w:val="21"/>
          <w:szCs w:val="21"/>
        </w:rPr>
        <w:t xml:space="preserve"> they saw the Child with Mary His mother; and they fell to the ground and worshiped Him.</w:t>
      </w:r>
      <w:r>
        <w:rPr>
          <w:i/>
          <w:iCs/>
          <w:sz w:val="21"/>
          <w:szCs w:val="21"/>
        </w:rPr>
        <w:t>”</w:t>
      </w:r>
      <w:r w:rsidR="00000000" w:rsidRPr="00DF666D">
        <w:rPr>
          <w:sz w:val="21"/>
          <w:szCs w:val="21"/>
        </w:rPr>
        <w:t xml:space="preserve"> - Matthew 2:1-2, 11 (LSB)</w:t>
      </w:r>
    </w:p>
    <w:p w:rsidR="001B1726" w:rsidRPr="00DF666D" w:rsidRDefault="00000000">
      <w:pPr>
        <w:jc w:val="both"/>
        <w:rPr>
          <w:sz w:val="21"/>
          <w:szCs w:val="21"/>
        </w:rPr>
      </w:pPr>
      <w:r w:rsidRPr="00DF666D">
        <w:rPr>
          <w:b/>
          <w:bCs/>
          <w:sz w:val="21"/>
          <w:szCs w:val="21"/>
        </w:rPr>
        <w:t xml:space="preserve">Central Truth: </w:t>
      </w:r>
      <w:r w:rsidRPr="00DF666D">
        <w:rPr>
          <w:sz w:val="21"/>
          <w:szCs w:val="21"/>
        </w:rPr>
        <w:t>Immanuel does not mean a safe path—it means a secure presence. God is with us not only in moments of worship and spiritual highs, but also in danger, hardship, and the ordinary rhythms of everyday life. The promise of 'God with us' is not dependent on our circumstances but on His faithful presence through every season.</w:t>
      </w:r>
    </w:p>
    <w:p w:rsidR="001B1726" w:rsidRPr="00DF666D" w:rsidRDefault="001B1726">
      <w:pPr>
        <w:rPr>
          <w:sz w:val="21"/>
          <w:szCs w:val="21"/>
        </w:rPr>
      </w:pPr>
    </w:p>
    <w:p w:rsidR="001B1726" w:rsidRPr="00DF666D" w:rsidRDefault="00000000" w:rsidP="00DF666D">
      <w:pPr>
        <w:spacing w:after="120"/>
      </w:pPr>
      <w:r w:rsidRPr="00DF666D">
        <w:rPr>
          <w:b/>
          <w:bCs/>
          <w:sz w:val="28"/>
          <w:szCs w:val="28"/>
        </w:rPr>
        <w:t>1. God With Us in Worship (vv. 1-11)</w:t>
      </w:r>
    </w:p>
    <w:p w:rsidR="001B1726" w:rsidRPr="00DF666D" w:rsidRDefault="00000000" w:rsidP="00DF666D">
      <w:pPr>
        <w:rPr>
          <w:sz w:val="21"/>
          <w:szCs w:val="21"/>
        </w:rPr>
      </w:pPr>
      <w:r w:rsidRPr="00DF666D">
        <w:rPr>
          <w:b/>
          <w:bCs/>
          <w:sz w:val="21"/>
          <w:szCs w:val="21"/>
        </w:rPr>
        <w:t>Key Points:</w:t>
      </w:r>
    </w:p>
    <w:p w:rsidR="00DF666D" w:rsidRPr="00DF666D" w:rsidRDefault="00DF666D" w:rsidP="00DF666D">
      <w:pPr>
        <w:pStyle w:val="whitespace-normal"/>
        <w:numPr>
          <w:ilvl w:val="0"/>
          <w:numId w:val="3"/>
        </w:numPr>
        <w:spacing w:before="0" w:beforeAutospacing="0" w:after="0" w:afterAutospacing="0"/>
        <w:rPr>
          <w:sz w:val="21"/>
          <w:szCs w:val="21"/>
        </w:rPr>
      </w:pPr>
      <w:r w:rsidRPr="00DF666D">
        <w:rPr>
          <w:sz w:val="21"/>
          <w:szCs w:val="21"/>
        </w:rPr>
        <w:t>The magi were Gentile outsiders from Persia/Babylon who came seeking the true King—God reveals Himself to unexpected people through 'HIS star,' emphasizing God's initiative, not human achievement</w:t>
      </w:r>
    </w:p>
    <w:p w:rsidR="00DF666D" w:rsidRPr="00DF666D" w:rsidRDefault="00DF666D" w:rsidP="00DF666D">
      <w:pPr>
        <w:pStyle w:val="whitespace-normal"/>
        <w:numPr>
          <w:ilvl w:val="0"/>
          <w:numId w:val="3"/>
        </w:numPr>
        <w:spacing w:before="0" w:beforeAutospacing="0" w:after="0" w:afterAutospacing="0"/>
        <w:rPr>
          <w:sz w:val="21"/>
          <w:szCs w:val="21"/>
        </w:rPr>
      </w:pPr>
      <w:r w:rsidRPr="00DF666D">
        <w:rPr>
          <w:sz w:val="21"/>
          <w:szCs w:val="21"/>
        </w:rPr>
        <w:t>The chief priests knew Scripture (could quote Micah 5:2) but didn't worship—only 5 miles away, yet they stayed home. You can know Scripture and still miss the Savior</w:t>
      </w:r>
    </w:p>
    <w:p w:rsidR="00DF666D" w:rsidRPr="00DF666D" w:rsidRDefault="00DF666D" w:rsidP="00DF666D">
      <w:pPr>
        <w:pStyle w:val="whitespace-normal"/>
        <w:numPr>
          <w:ilvl w:val="0"/>
          <w:numId w:val="3"/>
        </w:numPr>
        <w:spacing w:before="0" w:beforeAutospacing="0" w:after="0" w:afterAutospacing="0"/>
        <w:rPr>
          <w:sz w:val="21"/>
          <w:szCs w:val="21"/>
        </w:rPr>
      </w:pPr>
      <w:r w:rsidRPr="00DF666D">
        <w:rPr>
          <w:sz w:val="21"/>
          <w:szCs w:val="21"/>
        </w:rPr>
        <w:t xml:space="preserve">The wise men came to </w:t>
      </w:r>
      <w:r>
        <w:rPr>
          <w:sz w:val="21"/>
          <w:szCs w:val="21"/>
        </w:rPr>
        <w:t>“</w:t>
      </w:r>
      <w:r w:rsidRPr="00DF666D">
        <w:rPr>
          <w:sz w:val="21"/>
          <w:szCs w:val="21"/>
        </w:rPr>
        <w:t>the house</w:t>
      </w:r>
      <w:r>
        <w:rPr>
          <w:sz w:val="21"/>
          <w:szCs w:val="21"/>
        </w:rPr>
        <w:t>”</w:t>
      </w:r>
      <w:r w:rsidRPr="00DF666D">
        <w:rPr>
          <w:sz w:val="21"/>
          <w:szCs w:val="21"/>
        </w:rPr>
        <w:t xml:space="preserve"> (v. 11), not the manger—life had settled into ordinary rhythms, yet they worshiped Christ as King in a child</w:t>
      </w:r>
    </w:p>
    <w:p w:rsidR="00DF666D" w:rsidRPr="00DF666D" w:rsidRDefault="00DF666D" w:rsidP="00DF666D">
      <w:pPr>
        <w:pStyle w:val="whitespace-normal"/>
        <w:numPr>
          <w:ilvl w:val="0"/>
          <w:numId w:val="3"/>
        </w:numPr>
        <w:spacing w:before="0" w:beforeAutospacing="0" w:after="0" w:afterAutospacing="0"/>
        <w:rPr>
          <w:sz w:val="21"/>
          <w:szCs w:val="21"/>
        </w:rPr>
      </w:pPr>
      <w:r w:rsidRPr="00DF666D">
        <w:rPr>
          <w:sz w:val="21"/>
          <w:szCs w:val="21"/>
        </w:rPr>
        <w:t>Their gifts were significant: gold for a king, frankincense for worship, myrrh for burial (foreshadowing His death)</w:t>
      </w:r>
    </w:p>
    <w:p w:rsidR="00DF666D" w:rsidRPr="00DF666D" w:rsidRDefault="00DF666D" w:rsidP="00DF666D">
      <w:pPr>
        <w:pStyle w:val="whitespace-normal"/>
        <w:numPr>
          <w:ilvl w:val="0"/>
          <w:numId w:val="3"/>
        </w:numPr>
        <w:spacing w:before="0" w:beforeAutospacing="0" w:after="0" w:afterAutospacing="0"/>
        <w:rPr>
          <w:sz w:val="21"/>
          <w:szCs w:val="21"/>
        </w:rPr>
      </w:pPr>
      <w:r w:rsidRPr="00DF666D">
        <w:rPr>
          <w:sz w:val="21"/>
          <w:szCs w:val="21"/>
        </w:rPr>
        <w:t>Pattern throughout Jesus' life: tax collectors and sinners respond while religious leaders reject</w:t>
      </w:r>
    </w:p>
    <w:p w:rsidR="001B1726" w:rsidRPr="00DF666D" w:rsidRDefault="00000000" w:rsidP="00DF666D">
      <w:pPr>
        <w:rPr>
          <w:sz w:val="21"/>
          <w:szCs w:val="21"/>
        </w:rPr>
      </w:pPr>
      <w:r w:rsidRPr="00DF666D">
        <w:rPr>
          <w:b/>
          <w:bCs/>
          <w:sz w:val="21"/>
          <w:szCs w:val="21"/>
        </w:rPr>
        <w:t>For Reflection:</w:t>
      </w:r>
    </w:p>
    <w:p w:rsidR="001B1726" w:rsidRPr="00DF666D" w:rsidRDefault="00000000">
      <w:pPr>
        <w:jc w:val="both"/>
        <w:rPr>
          <w:sz w:val="21"/>
          <w:szCs w:val="21"/>
        </w:rPr>
      </w:pPr>
      <w:r w:rsidRPr="00DF666D">
        <w:rPr>
          <w:sz w:val="21"/>
          <w:szCs w:val="21"/>
        </w:rPr>
        <w:t>Do you find yourself relying more on religious knowledge or genuine worship? Are there areas where you know all the right answers but your heart isn't engaged? What would it look like for you to worship Jesus in the ordinary moments of your life rather than waiting for spiritual highs?</w:t>
      </w:r>
    </w:p>
    <w:p w:rsidR="001B1726" w:rsidRPr="00DF666D" w:rsidRDefault="001B1726">
      <w:pPr>
        <w:rPr>
          <w:sz w:val="21"/>
          <w:szCs w:val="21"/>
        </w:rPr>
      </w:pPr>
    </w:p>
    <w:p w:rsidR="001B1726" w:rsidRPr="00DF666D" w:rsidRDefault="00000000" w:rsidP="00DF666D">
      <w:pPr>
        <w:spacing w:after="120"/>
      </w:pPr>
      <w:r w:rsidRPr="00DF666D">
        <w:rPr>
          <w:b/>
          <w:bCs/>
          <w:sz w:val="28"/>
          <w:szCs w:val="28"/>
        </w:rPr>
        <w:t>2. God With Us in Danger (vv. 12-18)</w:t>
      </w:r>
    </w:p>
    <w:p w:rsidR="001B1726" w:rsidRPr="00DF666D" w:rsidRDefault="00000000" w:rsidP="00DF666D">
      <w:pPr>
        <w:rPr>
          <w:sz w:val="21"/>
          <w:szCs w:val="21"/>
        </w:rPr>
      </w:pPr>
      <w:r w:rsidRPr="00DF666D">
        <w:rPr>
          <w:b/>
          <w:bCs/>
          <w:sz w:val="21"/>
          <w:szCs w:val="21"/>
        </w:rPr>
        <w:t>Key Points:</w:t>
      </w:r>
    </w:p>
    <w:p w:rsid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Herod knew Scripture said Christ would be born in Bethlehem—this wasn't ignorance but willful rebellion. His god was himself, his throne, his power</w:t>
      </w:r>
    </w:p>
    <w:p w:rsidR="00DF666D" w:rsidRPr="00DF666D" w:rsidRDefault="00DF666D" w:rsidP="00DF666D">
      <w:pPr>
        <w:pStyle w:val="whitespace-normal"/>
        <w:spacing w:before="0" w:beforeAutospacing="0" w:after="0" w:afterAutospacing="0"/>
        <w:ind w:left="720"/>
        <w:rPr>
          <w:sz w:val="21"/>
          <w:szCs w:val="21"/>
        </w:rPr>
      </w:pPr>
    </w:p>
    <w:p w:rsidR="00DF666D" w:rsidRPr="00DF666D" w:rsidRDefault="00DF666D" w:rsidP="00DF666D">
      <w:pPr>
        <w:jc w:val="center"/>
        <w:rPr>
          <w:sz w:val="21"/>
          <w:szCs w:val="21"/>
          <w:u w:val="single"/>
        </w:rPr>
      </w:pPr>
      <w:r w:rsidRPr="00DF666D">
        <w:rPr>
          <w:b/>
          <w:bCs/>
          <w:sz w:val="36"/>
          <w:szCs w:val="36"/>
          <w:u w:val="single"/>
        </w:rPr>
        <w:t>Immanuel in the Ordinary</w:t>
      </w:r>
    </w:p>
    <w:p w:rsidR="00DF666D" w:rsidRPr="00DF666D" w:rsidRDefault="00DF666D" w:rsidP="00DF666D">
      <w:pPr>
        <w:rPr>
          <w:sz w:val="21"/>
          <w:szCs w:val="21"/>
        </w:rPr>
      </w:pPr>
    </w:p>
    <w:p w:rsidR="00DF666D" w:rsidRPr="00DF666D" w:rsidRDefault="00DF666D" w:rsidP="00DF666D">
      <w:pPr>
        <w:spacing w:after="120"/>
        <w:jc w:val="both"/>
        <w:rPr>
          <w:sz w:val="21"/>
          <w:szCs w:val="21"/>
        </w:rPr>
      </w:pPr>
      <w:r w:rsidRPr="00DF666D">
        <w:rPr>
          <w:i/>
          <w:iCs/>
          <w:sz w:val="21"/>
          <w:szCs w:val="21"/>
        </w:rPr>
        <w:t xml:space="preserve">“Now after Jesus was born in Bethlehem of Judea in the days of Herod the king, behold, magi from the east arrived in Jerusalem, saying, 'Where is He who has been born King of the Jews? For we saw His star in the east and have come to worship Him.'... And after coming into the </w:t>
      </w:r>
      <w:proofErr w:type="gramStart"/>
      <w:r w:rsidRPr="00DF666D">
        <w:rPr>
          <w:i/>
          <w:iCs/>
          <w:sz w:val="21"/>
          <w:szCs w:val="21"/>
        </w:rPr>
        <w:t>house</w:t>
      </w:r>
      <w:proofErr w:type="gramEnd"/>
      <w:r w:rsidRPr="00DF666D">
        <w:rPr>
          <w:i/>
          <w:iCs/>
          <w:sz w:val="21"/>
          <w:szCs w:val="21"/>
        </w:rPr>
        <w:t xml:space="preserve"> they saw the Child with Mary His mother; and they fell to the ground and worshiped Him.</w:t>
      </w:r>
      <w:r>
        <w:rPr>
          <w:i/>
          <w:iCs/>
          <w:sz w:val="21"/>
          <w:szCs w:val="21"/>
        </w:rPr>
        <w:t>”</w:t>
      </w:r>
      <w:r w:rsidRPr="00DF666D">
        <w:rPr>
          <w:sz w:val="21"/>
          <w:szCs w:val="21"/>
        </w:rPr>
        <w:t xml:space="preserve"> - Matthew 2:1-2, 11 (LSB)</w:t>
      </w:r>
    </w:p>
    <w:p w:rsidR="00DF666D" w:rsidRPr="00DF666D" w:rsidRDefault="00DF666D" w:rsidP="00DF666D">
      <w:pPr>
        <w:jc w:val="both"/>
        <w:rPr>
          <w:sz w:val="21"/>
          <w:szCs w:val="21"/>
        </w:rPr>
      </w:pPr>
      <w:r w:rsidRPr="00DF666D">
        <w:rPr>
          <w:b/>
          <w:bCs/>
          <w:sz w:val="21"/>
          <w:szCs w:val="21"/>
        </w:rPr>
        <w:t xml:space="preserve">Central Truth: </w:t>
      </w:r>
      <w:r w:rsidRPr="00DF666D">
        <w:rPr>
          <w:sz w:val="21"/>
          <w:szCs w:val="21"/>
        </w:rPr>
        <w:t>Immanuel does not mean a safe path—it means a secure presence. God is with us not only in moments of worship and spiritual highs, but also in danger, hardship, and the ordinary rhythms of everyday life. The promise of 'God with us' is not dependent on our circumstances but on His faithful presence through every season.</w:t>
      </w:r>
    </w:p>
    <w:p w:rsidR="00DF666D" w:rsidRPr="00DF666D" w:rsidRDefault="00DF666D" w:rsidP="00DF666D">
      <w:pPr>
        <w:rPr>
          <w:sz w:val="21"/>
          <w:szCs w:val="21"/>
        </w:rPr>
      </w:pPr>
    </w:p>
    <w:p w:rsidR="00DF666D" w:rsidRPr="00DF666D" w:rsidRDefault="00DF666D" w:rsidP="00DF666D">
      <w:pPr>
        <w:spacing w:after="120"/>
      </w:pPr>
      <w:r w:rsidRPr="00DF666D">
        <w:rPr>
          <w:b/>
          <w:bCs/>
          <w:sz w:val="28"/>
          <w:szCs w:val="28"/>
        </w:rPr>
        <w:t>1. God With Us in Worship (vv. 1-11)</w:t>
      </w:r>
    </w:p>
    <w:p w:rsidR="00DF666D" w:rsidRPr="00DF666D" w:rsidRDefault="00DF666D" w:rsidP="00DF666D">
      <w:pPr>
        <w:rPr>
          <w:sz w:val="21"/>
          <w:szCs w:val="21"/>
        </w:rPr>
      </w:pPr>
      <w:r w:rsidRPr="00DF666D">
        <w:rPr>
          <w:b/>
          <w:bCs/>
          <w:sz w:val="21"/>
          <w:szCs w:val="21"/>
        </w:rPr>
        <w:t>Key Points:</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The magi were Gentile outsiders from Persia/Babylon who came seeking the true King—God reveals Himself to unexpected people through 'HIS star,' emphasizing God's initiative, not human achievement</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The chief priests knew Scripture (could quote Micah 5:2) but didn't worship—only 5 miles away, yet they stayed home. You can know Scripture and still miss the Savior</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 xml:space="preserve">The wise men came to </w:t>
      </w:r>
      <w:r>
        <w:rPr>
          <w:sz w:val="21"/>
          <w:szCs w:val="21"/>
        </w:rPr>
        <w:t>“</w:t>
      </w:r>
      <w:r w:rsidRPr="00DF666D">
        <w:rPr>
          <w:sz w:val="21"/>
          <w:szCs w:val="21"/>
        </w:rPr>
        <w:t>the house</w:t>
      </w:r>
      <w:r>
        <w:rPr>
          <w:sz w:val="21"/>
          <w:szCs w:val="21"/>
        </w:rPr>
        <w:t>”</w:t>
      </w:r>
      <w:r w:rsidRPr="00DF666D">
        <w:rPr>
          <w:sz w:val="21"/>
          <w:szCs w:val="21"/>
        </w:rPr>
        <w:t xml:space="preserve"> (v. 11), not the manger—life had settled into ordinary rhythms, yet they worshiped Christ as King in a child</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Their gifts were significant: gold for a king, frankincense for worship, myrrh for burial (foreshadowing His death)</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Pattern throughout Jesus' life: tax collectors and sinners respond while religious leaders reject</w:t>
      </w:r>
    </w:p>
    <w:p w:rsidR="00DF666D" w:rsidRPr="00DF666D" w:rsidRDefault="00DF666D" w:rsidP="00DF666D">
      <w:pPr>
        <w:rPr>
          <w:sz w:val="21"/>
          <w:szCs w:val="21"/>
        </w:rPr>
      </w:pPr>
      <w:r w:rsidRPr="00DF666D">
        <w:rPr>
          <w:b/>
          <w:bCs/>
          <w:sz w:val="21"/>
          <w:szCs w:val="21"/>
        </w:rPr>
        <w:t>For Reflection:</w:t>
      </w:r>
    </w:p>
    <w:p w:rsidR="00DF666D" w:rsidRPr="00DF666D" w:rsidRDefault="00DF666D" w:rsidP="00DF666D">
      <w:pPr>
        <w:jc w:val="both"/>
        <w:rPr>
          <w:sz w:val="21"/>
          <w:szCs w:val="21"/>
        </w:rPr>
      </w:pPr>
      <w:r w:rsidRPr="00DF666D">
        <w:rPr>
          <w:sz w:val="21"/>
          <w:szCs w:val="21"/>
        </w:rPr>
        <w:t>Do you find yourself relying more on religious knowledge or genuine worship? Are there areas where you know all the right answers but your heart isn't engaged? What would it look like for you to worship Jesus in the ordinary moments of your life rather than waiting for spiritual highs?</w:t>
      </w:r>
    </w:p>
    <w:p w:rsidR="00DF666D" w:rsidRPr="00DF666D" w:rsidRDefault="00DF666D" w:rsidP="00DF666D">
      <w:pPr>
        <w:rPr>
          <w:sz w:val="21"/>
          <w:szCs w:val="21"/>
        </w:rPr>
      </w:pPr>
    </w:p>
    <w:p w:rsidR="00DF666D" w:rsidRPr="00DF666D" w:rsidRDefault="00DF666D" w:rsidP="00DF666D">
      <w:pPr>
        <w:spacing w:after="120"/>
      </w:pPr>
      <w:r w:rsidRPr="00DF666D">
        <w:rPr>
          <w:b/>
          <w:bCs/>
          <w:sz w:val="28"/>
          <w:szCs w:val="28"/>
        </w:rPr>
        <w:t>2. God With Us in Danger (vv. 12-18)</w:t>
      </w:r>
    </w:p>
    <w:p w:rsidR="00DF666D" w:rsidRPr="00DF666D" w:rsidRDefault="00DF666D" w:rsidP="00DF666D">
      <w:pPr>
        <w:rPr>
          <w:sz w:val="21"/>
          <w:szCs w:val="21"/>
        </w:rPr>
      </w:pPr>
      <w:r w:rsidRPr="00DF666D">
        <w:rPr>
          <w:b/>
          <w:bCs/>
          <w:sz w:val="21"/>
          <w:szCs w:val="21"/>
        </w:rPr>
        <w:t>Key Points:</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Herod knew Scripture said Christ would be born in Bethlehem—this wasn't ignorance but willful rebellion. His god was himself, his throne, his power</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lastRenderedPageBreak/>
        <w:t>God's plan: urgent warning for Joseph to flee to Egypt (v. 13)—no timeline, no roadmap, just obedience. God doesn't always remove danger; He guides His people through it</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God had already prepared through the magi's gifts to sustain them. 'Out of Egypt I called My Son' (v. 15)—Jesus must go to Egypt to fulfill Hosea 11:1</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The massacre of innocents (vv. 16-18)—Herod kills all male children under two. Jesus escaped, but these children didn't. Matthew gives no explanation, only Jeremiah 31:15: grief comes before restoration</w:t>
      </w:r>
    </w:p>
    <w:p w:rsidR="001B1726"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'God with us' doesn't mean exemption from suffering—it means God enters a world where innocent children die, tyrants rage, and evil seems to win. Jesus would later be that innocent victim</w:t>
      </w:r>
    </w:p>
    <w:p w:rsidR="001B1726" w:rsidRPr="00DF666D" w:rsidRDefault="00000000" w:rsidP="00DF666D">
      <w:pPr>
        <w:rPr>
          <w:sz w:val="21"/>
          <w:szCs w:val="21"/>
        </w:rPr>
      </w:pPr>
      <w:r w:rsidRPr="00DF666D">
        <w:rPr>
          <w:b/>
          <w:bCs/>
          <w:sz w:val="21"/>
          <w:szCs w:val="21"/>
        </w:rPr>
        <w:t>For Reflection:</w:t>
      </w:r>
    </w:p>
    <w:p w:rsidR="001B1726" w:rsidRPr="00DF666D" w:rsidRDefault="00000000" w:rsidP="00DF666D">
      <w:pPr>
        <w:jc w:val="both"/>
        <w:rPr>
          <w:sz w:val="21"/>
          <w:szCs w:val="21"/>
        </w:rPr>
      </w:pPr>
      <w:r w:rsidRPr="00DF666D">
        <w:rPr>
          <w:sz w:val="21"/>
          <w:szCs w:val="21"/>
        </w:rPr>
        <w:t xml:space="preserve">Where in your life have you confused 'God with us' with 'God makes everything comfortable'? How does knowing that Jesus entered into a world of suffering help you face your current struggles? What does it mean for you that God's promise is His presence through danger, not exemption from it? </w:t>
      </w:r>
    </w:p>
    <w:p w:rsidR="001B1726" w:rsidRPr="00DF666D" w:rsidRDefault="001B1726">
      <w:pPr>
        <w:rPr>
          <w:sz w:val="21"/>
          <w:szCs w:val="21"/>
        </w:rPr>
      </w:pPr>
    </w:p>
    <w:p w:rsidR="001B1726" w:rsidRPr="00DF666D" w:rsidRDefault="00000000" w:rsidP="00DF666D">
      <w:pPr>
        <w:spacing w:after="120"/>
      </w:pPr>
      <w:r w:rsidRPr="00DF666D">
        <w:rPr>
          <w:b/>
          <w:bCs/>
          <w:sz w:val="28"/>
          <w:szCs w:val="28"/>
        </w:rPr>
        <w:t>3. God With Us in the Ordinary (vv. 19-23)</w:t>
      </w:r>
    </w:p>
    <w:p w:rsidR="001B1726" w:rsidRPr="00DF666D" w:rsidRDefault="00000000" w:rsidP="00DF666D">
      <w:pPr>
        <w:rPr>
          <w:sz w:val="21"/>
          <w:szCs w:val="21"/>
        </w:rPr>
      </w:pPr>
      <w:r w:rsidRPr="00DF666D">
        <w:rPr>
          <w:b/>
          <w:bCs/>
          <w:sz w:val="21"/>
          <w:szCs w:val="21"/>
        </w:rPr>
        <w:t>Key Points:</w:t>
      </w:r>
    </w:p>
    <w:p w:rsidR="00DF666D"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God calls the family to Nazareth (vv. 19-23)—a despised town ('Can anything good come out of Nazareth?' John 1:46) fulfilling the prophets: 'He shall be called a Nazarene'</w:t>
      </w:r>
    </w:p>
    <w:p w:rsidR="00DF666D"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God accomplishes His purposes through the ordinary and overlooked—for 30 years Jesus lived ordinary life: carpentry, meals with family, synagogue, everyday rhythms</w:t>
      </w:r>
    </w:p>
    <w:p w:rsidR="00DF666D"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Most of life looks like Nazareth: work, home, family, bills, church, repeat—not dramatic, but God is present in the ordinary</w:t>
      </w:r>
    </w:p>
    <w:p w:rsidR="00DF666D"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Faithfulness isn't measured by visibility—God works in places no one is looking: integrity at work, loving your spouse when it's hard, raising kids to know the Lord, faithful church service, private Bible reading and prayer</w:t>
      </w:r>
    </w:p>
    <w:p w:rsidR="001B1726"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Discipleship happens in the thousand small, faithful decisions every day—not just big moments, but in Nazareth</w:t>
      </w:r>
    </w:p>
    <w:p w:rsidR="001B1726" w:rsidRPr="00DF666D" w:rsidRDefault="00000000" w:rsidP="00DF666D">
      <w:pPr>
        <w:rPr>
          <w:sz w:val="21"/>
          <w:szCs w:val="21"/>
        </w:rPr>
      </w:pPr>
      <w:r w:rsidRPr="00DF666D">
        <w:rPr>
          <w:b/>
          <w:bCs/>
          <w:sz w:val="21"/>
          <w:szCs w:val="21"/>
        </w:rPr>
        <w:t>For Reflection:</w:t>
      </w:r>
    </w:p>
    <w:p w:rsidR="001B1726" w:rsidRDefault="00000000">
      <w:pPr>
        <w:jc w:val="both"/>
        <w:rPr>
          <w:sz w:val="21"/>
          <w:szCs w:val="21"/>
        </w:rPr>
      </w:pPr>
      <w:r w:rsidRPr="00DF666D">
        <w:rPr>
          <w:sz w:val="21"/>
          <w:szCs w:val="21"/>
        </w:rPr>
        <w:t>Do you despise the ordinary days, thinking God is only at work when life feels dramatic or spiritual? What would it look like to recognize God's presence in your daily routines—at work, at home, in your relationships? Where are you being faithful in small, unseen ways that God is using to shape you? How does knowing that Jesus spent 30 years in Nazareth change your perspective on the value of 'ordinary' faithfulness?</w:t>
      </w:r>
    </w:p>
    <w:p w:rsidR="00DF666D" w:rsidRDefault="00DF666D">
      <w:pPr>
        <w:jc w:val="both"/>
        <w:rPr>
          <w:sz w:val="21"/>
          <w:szCs w:val="21"/>
        </w:rPr>
      </w:pPr>
    </w:p>
    <w:p w:rsidR="00DF666D" w:rsidRDefault="00DF666D" w:rsidP="00DF666D">
      <w:pPr>
        <w:jc w:val="center"/>
        <w:rPr>
          <w:i/>
          <w:iCs/>
          <w:sz w:val="21"/>
          <w:szCs w:val="21"/>
        </w:rPr>
      </w:pPr>
      <w:r w:rsidRPr="00DF666D">
        <w:rPr>
          <w:i/>
          <w:iCs/>
          <w:sz w:val="21"/>
          <w:szCs w:val="21"/>
        </w:rPr>
        <w:t>"Immanuel does not mean a safe path. It means a secure presence."</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God's plan: urgent warning for Joseph to flee to Egypt (v. 13)—no timeline, no roadmap, just obedience. God doesn't always remove danger; He guides His people through it</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God had already prepared through the magi's gifts to sustain them. 'Out of Egypt I called My Son' (v. 15)—Jesus must go to Egypt to fulfill Hosea 11:1</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The massacre of innocents (vv. 16-18)—Herod kills all male children under two. Jesus escaped, but these children didn't. Matthew gives no explanation, only Jeremiah 31:15: grief comes before restoration</w:t>
      </w:r>
    </w:p>
    <w:p w:rsidR="00DF666D" w:rsidRPr="00DF666D" w:rsidRDefault="00DF666D" w:rsidP="00DF666D">
      <w:pPr>
        <w:pStyle w:val="whitespace-normal"/>
        <w:numPr>
          <w:ilvl w:val="0"/>
          <w:numId w:val="4"/>
        </w:numPr>
        <w:spacing w:before="0" w:beforeAutospacing="0" w:after="0" w:afterAutospacing="0"/>
        <w:rPr>
          <w:sz w:val="21"/>
          <w:szCs w:val="21"/>
        </w:rPr>
      </w:pPr>
      <w:r w:rsidRPr="00DF666D">
        <w:rPr>
          <w:sz w:val="21"/>
          <w:szCs w:val="21"/>
        </w:rPr>
        <w:t>'God with us' doesn't mean exemption from suffering—it means God enters a world where innocent children die, tyrants rage, and evil seems to win. Jesus would later be that innocent victim</w:t>
      </w:r>
    </w:p>
    <w:p w:rsidR="00DF666D" w:rsidRPr="00DF666D" w:rsidRDefault="00DF666D" w:rsidP="00DF666D">
      <w:pPr>
        <w:rPr>
          <w:sz w:val="21"/>
          <w:szCs w:val="21"/>
        </w:rPr>
      </w:pPr>
      <w:r w:rsidRPr="00DF666D">
        <w:rPr>
          <w:b/>
          <w:bCs/>
          <w:sz w:val="21"/>
          <w:szCs w:val="21"/>
        </w:rPr>
        <w:t>For Reflection:</w:t>
      </w:r>
    </w:p>
    <w:p w:rsidR="00DF666D" w:rsidRPr="00DF666D" w:rsidRDefault="00DF666D" w:rsidP="00DF666D">
      <w:pPr>
        <w:jc w:val="both"/>
        <w:rPr>
          <w:sz w:val="21"/>
          <w:szCs w:val="21"/>
        </w:rPr>
      </w:pPr>
      <w:r w:rsidRPr="00DF666D">
        <w:rPr>
          <w:sz w:val="21"/>
          <w:szCs w:val="21"/>
        </w:rPr>
        <w:t xml:space="preserve">Where in your life have you confused 'God with us' with 'God makes everything comfortable'? How does knowing that Jesus entered into a world of suffering help you face your current struggles? What does it mean for you that God's promise is His presence through danger, not exemption from it? </w:t>
      </w:r>
    </w:p>
    <w:p w:rsidR="00DF666D" w:rsidRPr="00DF666D" w:rsidRDefault="00DF666D" w:rsidP="00DF666D">
      <w:pPr>
        <w:rPr>
          <w:sz w:val="21"/>
          <w:szCs w:val="21"/>
        </w:rPr>
      </w:pPr>
    </w:p>
    <w:p w:rsidR="00DF666D" w:rsidRPr="00DF666D" w:rsidRDefault="00DF666D" w:rsidP="00DF666D">
      <w:pPr>
        <w:spacing w:after="120"/>
      </w:pPr>
      <w:r w:rsidRPr="00DF666D">
        <w:rPr>
          <w:b/>
          <w:bCs/>
          <w:sz w:val="28"/>
          <w:szCs w:val="28"/>
        </w:rPr>
        <w:t>3. God With Us in the Ordinary (vv. 19-23)</w:t>
      </w:r>
    </w:p>
    <w:p w:rsidR="00DF666D" w:rsidRPr="00DF666D" w:rsidRDefault="00DF666D" w:rsidP="00DF666D">
      <w:pPr>
        <w:rPr>
          <w:sz w:val="21"/>
          <w:szCs w:val="21"/>
        </w:rPr>
      </w:pPr>
      <w:r w:rsidRPr="00DF666D">
        <w:rPr>
          <w:b/>
          <w:bCs/>
          <w:sz w:val="21"/>
          <w:szCs w:val="21"/>
        </w:rPr>
        <w:t>Key Points:</w:t>
      </w:r>
    </w:p>
    <w:p w:rsidR="00DF666D"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God calls the family to Nazareth (vv. 19-23)—a despised town ('Can anything good come out of Nazareth?' John 1:46) fulfilling the prophets: 'He shall be called a Nazarene'</w:t>
      </w:r>
    </w:p>
    <w:p w:rsidR="00DF666D"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God accomplishes His purposes through the ordinary and overlooked—for 30 years Jesus lived ordinary life: carpentry, meals with family, synagogue, everyday rhythms</w:t>
      </w:r>
    </w:p>
    <w:p w:rsidR="00DF666D"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Most of life looks like Nazareth: work, home, family, bills, church, repeat—not dramatic, but God is present in the ordinary</w:t>
      </w:r>
    </w:p>
    <w:p w:rsidR="00DF666D"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Faithfulness isn't measured by visibility—God works in places no one is looking: integrity at work, loving your spouse when it's hard, raising kids to know the Lord, faithful church service, private Bible reading and prayer</w:t>
      </w:r>
    </w:p>
    <w:p w:rsidR="00DF666D" w:rsidRPr="00DF666D" w:rsidRDefault="00DF666D" w:rsidP="00DF666D">
      <w:pPr>
        <w:pStyle w:val="whitespace-normal"/>
        <w:numPr>
          <w:ilvl w:val="0"/>
          <w:numId w:val="5"/>
        </w:numPr>
        <w:spacing w:before="0" w:beforeAutospacing="0" w:after="0" w:afterAutospacing="0"/>
        <w:rPr>
          <w:sz w:val="21"/>
          <w:szCs w:val="21"/>
        </w:rPr>
      </w:pPr>
      <w:r w:rsidRPr="00DF666D">
        <w:rPr>
          <w:sz w:val="21"/>
          <w:szCs w:val="21"/>
        </w:rPr>
        <w:t>Discipleship happens in the thousand small, faithful decisions every day—not just big moments, but in Nazareth</w:t>
      </w:r>
    </w:p>
    <w:p w:rsidR="00DF666D" w:rsidRPr="00DF666D" w:rsidRDefault="00DF666D" w:rsidP="00DF666D">
      <w:pPr>
        <w:rPr>
          <w:sz w:val="21"/>
          <w:szCs w:val="21"/>
        </w:rPr>
      </w:pPr>
      <w:r w:rsidRPr="00DF666D">
        <w:rPr>
          <w:b/>
          <w:bCs/>
          <w:sz w:val="21"/>
          <w:szCs w:val="21"/>
        </w:rPr>
        <w:t>For Reflection:</w:t>
      </w:r>
    </w:p>
    <w:p w:rsidR="00DF666D" w:rsidRDefault="00DF666D" w:rsidP="00DF666D">
      <w:pPr>
        <w:jc w:val="both"/>
        <w:rPr>
          <w:sz w:val="21"/>
          <w:szCs w:val="21"/>
        </w:rPr>
      </w:pPr>
      <w:r w:rsidRPr="00DF666D">
        <w:rPr>
          <w:sz w:val="21"/>
          <w:szCs w:val="21"/>
        </w:rPr>
        <w:t>Do you despise the ordinary days, thinking God is only at work when life feels dramatic or spiritual? What would it look like to recognize God's presence in your daily routines—at work, at home, in your relationships? Where are you being faithful in small, unseen ways that God is using to shape you? How does knowing that Jesus spent 30 years in Nazareth change your perspective on the value of 'ordinary' faithfulness?</w:t>
      </w:r>
    </w:p>
    <w:p w:rsidR="00DF666D" w:rsidRDefault="00DF666D" w:rsidP="00DF666D">
      <w:pPr>
        <w:jc w:val="both"/>
        <w:rPr>
          <w:sz w:val="21"/>
          <w:szCs w:val="21"/>
        </w:rPr>
      </w:pPr>
    </w:p>
    <w:p w:rsidR="00DF666D" w:rsidRPr="00DF666D" w:rsidRDefault="00DF666D" w:rsidP="00DF666D">
      <w:pPr>
        <w:jc w:val="center"/>
        <w:rPr>
          <w:i/>
          <w:iCs/>
          <w:sz w:val="22"/>
          <w:szCs w:val="22"/>
        </w:rPr>
      </w:pPr>
      <w:r w:rsidRPr="00DF666D">
        <w:rPr>
          <w:i/>
          <w:iCs/>
          <w:sz w:val="21"/>
          <w:szCs w:val="21"/>
        </w:rPr>
        <w:t>"Immanuel does not mean a safe path. It means a secure presence."</w:t>
      </w:r>
    </w:p>
    <w:sectPr w:rsidR="00DF666D" w:rsidRPr="00DF666D" w:rsidSect="00DF666D">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56CB"/>
    <w:multiLevelType w:val="hybridMultilevel"/>
    <w:tmpl w:val="DDB40244"/>
    <w:lvl w:ilvl="0" w:tplc="6986C9EE">
      <w:start w:val="1"/>
      <w:numFmt w:val="bullet"/>
      <w:lvlText w:val="●"/>
      <w:lvlJc w:val="left"/>
      <w:pPr>
        <w:ind w:left="720" w:hanging="360"/>
      </w:pPr>
    </w:lvl>
    <w:lvl w:ilvl="1" w:tplc="33DA7C5E">
      <w:start w:val="1"/>
      <w:numFmt w:val="bullet"/>
      <w:lvlText w:val="○"/>
      <w:lvlJc w:val="left"/>
      <w:pPr>
        <w:ind w:left="1440" w:hanging="360"/>
      </w:pPr>
    </w:lvl>
    <w:lvl w:ilvl="2" w:tplc="A6DE465A">
      <w:start w:val="1"/>
      <w:numFmt w:val="bullet"/>
      <w:lvlText w:val="■"/>
      <w:lvlJc w:val="left"/>
      <w:pPr>
        <w:ind w:left="2160" w:hanging="360"/>
      </w:pPr>
    </w:lvl>
    <w:lvl w:ilvl="3" w:tplc="74EA92EA">
      <w:start w:val="1"/>
      <w:numFmt w:val="bullet"/>
      <w:lvlText w:val="●"/>
      <w:lvlJc w:val="left"/>
      <w:pPr>
        <w:ind w:left="2880" w:hanging="360"/>
      </w:pPr>
    </w:lvl>
    <w:lvl w:ilvl="4" w:tplc="84F4FDE4">
      <w:start w:val="1"/>
      <w:numFmt w:val="bullet"/>
      <w:lvlText w:val="○"/>
      <w:lvlJc w:val="left"/>
      <w:pPr>
        <w:ind w:left="3600" w:hanging="360"/>
      </w:pPr>
    </w:lvl>
    <w:lvl w:ilvl="5" w:tplc="DB7A8318">
      <w:start w:val="1"/>
      <w:numFmt w:val="bullet"/>
      <w:lvlText w:val="■"/>
      <w:lvlJc w:val="left"/>
      <w:pPr>
        <w:ind w:left="4320" w:hanging="360"/>
      </w:pPr>
    </w:lvl>
    <w:lvl w:ilvl="6" w:tplc="ACA6D1F2">
      <w:start w:val="1"/>
      <w:numFmt w:val="bullet"/>
      <w:lvlText w:val="●"/>
      <w:lvlJc w:val="left"/>
      <w:pPr>
        <w:ind w:left="5040" w:hanging="360"/>
      </w:pPr>
    </w:lvl>
    <w:lvl w:ilvl="7" w:tplc="DEAE5134">
      <w:start w:val="1"/>
      <w:numFmt w:val="bullet"/>
      <w:lvlText w:val="●"/>
      <w:lvlJc w:val="left"/>
      <w:pPr>
        <w:ind w:left="5760" w:hanging="360"/>
      </w:pPr>
    </w:lvl>
    <w:lvl w:ilvl="8" w:tplc="881C1796">
      <w:start w:val="1"/>
      <w:numFmt w:val="bullet"/>
      <w:lvlText w:val="●"/>
      <w:lvlJc w:val="left"/>
      <w:pPr>
        <w:ind w:left="6480" w:hanging="360"/>
      </w:pPr>
    </w:lvl>
  </w:abstractNum>
  <w:abstractNum w:abstractNumId="1" w15:restartNumberingAfterBreak="0">
    <w:nsid w:val="54F50689"/>
    <w:multiLevelType w:val="multilevel"/>
    <w:tmpl w:val="E79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B328B"/>
    <w:multiLevelType w:val="hybridMultilevel"/>
    <w:tmpl w:val="87DEF6CC"/>
    <w:lvl w:ilvl="0" w:tplc="76589350">
      <w:start w:val="1"/>
      <w:numFmt w:val="bullet"/>
      <w:lvlText w:val="•"/>
      <w:lvlJc w:val="left"/>
      <w:pPr>
        <w:ind w:left="720" w:hanging="360"/>
      </w:pPr>
    </w:lvl>
    <w:lvl w:ilvl="1" w:tplc="D744F266">
      <w:numFmt w:val="decimal"/>
      <w:lvlText w:val=""/>
      <w:lvlJc w:val="left"/>
    </w:lvl>
    <w:lvl w:ilvl="2" w:tplc="EB3AB100">
      <w:numFmt w:val="decimal"/>
      <w:lvlText w:val=""/>
      <w:lvlJc w:val="left"/>
    </w:lvl>
    <w:lvl w:ilvl="3" w:tplc="EBBAFAE2">
      <w:numFmt w:val="decimal"/>
      <w:lvlText w:val=""/>
      <w:lvlJc w:val="left"/>
    </w:lvl>
    <w:lvl w:ilvl="4" w:tplc="4B0A0F46">
      <w:numFmt w:val="decimal"/>
      <w:lvlText w:val=""/>
      <w:lvlJc w:val="left"/>
    </w:lvl>
    <w:lvl w:ilvl="5" w:tplc="542462BE">
      <w:numFmt w:val="decimal"/>
      <w:lvlText w:val=""/>
      <w:lvlJc w:val="left"/>
    </w:lvl>
    <w:lvl w:ilvl="6" w:tplc="8AE4CDCA">
      <w:numFmt w:val="decimal"/>
      <w:lvlText w:val=""/>
      <w:lvlJc w:val="left"/>
    </w:lvl>
    <w:lvl w:ilvl="7" w:tplc="5DFCFC5E">
      <w:numFmt w:val="decimal"/>
      <w:lvlText w:val=""/>
      <w:lvlJc w:val="left"/>
    </w:lvl>
    <w:lvl w:ilvl="8" w:tplc="2C88D1E8">
      <w:numFmt w:val="decimal"/>
      <w:lvlText w:val=""/>
      <w:lvlJc w:val="left"/>
    </w:lvl>
  </w:abstractNum>
  <w:abstractNum w:abstractNumId="3" w15:restartNumberingAfterBreak="0">
    <w:nsid w:val="6A3834C4"/>
    <w:multiLevelType w:val="multilevel"/>
    <w:tmpl w:val="FBC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210434"/>
    <w:multiLevelType w:val="multilevel"/>
    <w:tmpl w:val="BA34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433943">
    <w:abstractNumId w:val="0"/>
    <w:lvlOverride w:ilvl="0">
      <w:startOverride w:val="1"/>
    </w:lvlOverride>
  </w:num>
  <w:num w:numId="2" w16cid:durableId="120542242">
    <w:abstractNumId w:val="2"/>
    <w:lvlOverride w:ilvl="0">
      <w:startOverride w:val="1"/>
    </w:lvlOverride>
  </w:num>
  <w:num w:numId="3" w16cid:durableId="917443389">
    <w:abstractNumId w:val="4"/>
  </w:num>
  <w:num w:numId="4" w16cid:durableId="1191450240">
    <w:abstractNumId w:val="3"/>
  </w:num>
  <w:num w:numId="5" w16cid:durableId="1845969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26"/>
    <w:rsid w:val="001B1726"/>
    <w:rsid w:val="00B666D4"/>
    <w:rsid w:val="00DF66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A37046E"/>
  <w15:docId w15:val="{55B84704-C2D6-3645-ABB9-36CDB9DE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DF666D"/>
    <w:pPr>
      <w:spacing w:before="100" w:beforeAutospacing="1" w:after="100" w:afterAutospacing="1"/>
    </w:pPr>
    <w:rPr>
      <w:sz w:val="24"/>
      <w:szCs w:val="24"/>
    </w:rPr>
  </w:style>
  <w:style w:type="character" w:styleId="Strong">
    <w:name w:val="Strong"/>
    <w:basedOn w:val="DefaultParagraphFont"/>
    <w:uiPriority w:val="22"/>
    <w:qFormat/>
    <w:rsid w:val="00DF666D"/>
    <w:rPr>
      <w:b/>
      <w:bCs/>
    </w:rPr>
  </w:style>
  <w:style w:type="paragraph" w:customStyle="1" w:styleId="whitespace-normal">
    <w:name w:val="whitespace-normal"/>
    <w:basedOn w:val="Normal"/>
    <w:rsid w:val="00DF66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25430">
      <w:bodyDiv w:val="1"/>
      <w:marLeft w:val="0"/>
      <w:marRight w:val="0"/>
      <w:marTop w:val="0"/>
      <w:marBottom w:val="0"/>
      <w:divBdr>
        <w:top w:val="none" w:sz="0" w:space="0" w:color="auto"/>
        <w:left w:val="none" w:sz="0" w:space="0" w:color="auto"/>
        <w:bottom w:val="none" w:sz="0" w:space="0" w:color="auto"/>
        <w:right w:val="none" w:sz="0" w:space="0" w:color="auto"/>
      </w:divBdr>
    </w:div>
    <w:div w:id="1373573952">
      <w:bodyDiv w:val="1"/>
      <w:marLeft w:val="0"/>
      <w:marRight w:val="0"/>
      <w:marTop w:val="0"/>
      <w:marBottom w:val="0"/>
      <w:divBdr>
        <w:top w:val="none" w:sz="0" w:space="0" w:color="auto"/>
        <w:left w:val="none" w:sz="0" w:space="0" w:color="auto"/>
        <w:bottom w:val="none" w:sz="0" w:space="0" w:color="auto"/>
        <w:right w:val="none" w:sz="0" w:space="0" w:color="auto"/>
      </w:divBdr>
    </w:div>
    <w:div w:id="1611009545">
      <w:bodyDiv w:val="1"/>
      <w:marLeft w:val="0"/>
      <w:marRight w:val="0"/>
      <w:marTop w:val="0"/>
      <w:marBottom w:val="0"/>
      <w:divBdr>
        <w:top w:val="none" w:sz="0" w:space="0" w:color="auto"/>
        <w:left w:val="none" w:sz="0" w:space="0" w:color="auto"/>
        <w:bottom w:val="none" w:sz="0" w:space="0" w:color="auto"/>
        <w:right w:val="none" w:sz="0" w:space="0" w:color="auto"/>
      </w:divBdr>
    </w:div>
    <w:div w:id="1999530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2</cp:revision>
  <cp:lastPrinted>2025-12-28T01:29:00Z</cp:lastPrinted>
  <dcterms:created xsi:type="dcterms:W3CDTF">2025-12-28T01:10:00Z</dcterms:created>
  <dcterms:modified xsi:type="dcterms:W3CDTF">2025-12-29T01:05:00Z</dcterms:modified>
</cp:coreProperties>
</file>