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463" w:rsidRPr="00362463" w:rsidRDefault="00362463" w:rsidP="00362463">
      <w:pPr>
        <w:pStyle w:val="whitespace-normal"/>
        <w:rPr>
          <w:sz w:val="32"/>
          <w:szCs w:val="32"/>
        </w:rPr>
      </w:pPr>
      <w:r w:rsidRPr="00362463">
        <w:rPr>
          <w:rStyle w:val="Strong"/>
          <w:rFonts w:eastAsiaTheme="majorEastAsia"/>
          <w:sz w:val="32"/>
          <w:szCs w:val="32"/>
        </w:rPr>
        <w:t>Divine Positioning: Esther Becomes Queen</w:t>
      </w:r>
    </w:p>
    <w:p w:rsidR="00362463" w:rsidRPr="00362463" w:rsidRDefault="00362463" w:rsidP="00362463">
      <w:pPr>
        <w:pStyle w:val="whitespace-normal"/>
        <w:rPr>
          <w:sz w:val="21"/>
          <w:szCs w:val="21"/>
        </w:rPr>
      </w:pPr>
      <w:r w:rsidRPr="00362463">
        <w:rPr>
          <w:rStyle w:val="Emphasis"/>
          <w:sz w:val="21"/>
          <w:szCs w:val="21"/>
        </w:rPr>
        <w:t>"</w:t>
      </w:r>
      <w:r w:rsidRPr="00362463">
        <w:rPr>
          <w:i/>
          <w:iCs/>
          <w:sz w:val="21"/>
          <w:szCs w:val="21"/>
        </w:rPr>
        <w:t>And the king loved Esther more than all the women, and she advanced in favor and lovingkindness before him more than all the virgins, so that he set the royal crown on her head and made her queen in place of Vashti.</w:t>
      </w:r>
      <w:r w:rsidRPr="00362463">
        <w:rPr>
          <w:rStyle w:val="Emphasis"/>
          <w:sz w:val="21"/>
          <w:szCs w:val="21"/>
        </w:rPr>
        <w:t>"</w:t>
      </w:r>
      <w:r w:rsidRPr="00362463">
        <w:rPr>
          <w:sz w:val="21"/>
          <w:szCs w:val="21"/>
        </w:rPr>
        <w:t xml:space="preserve"> - Esther 2:1</w:t>
      </w:r>
      <w:r>
        <w:rPr>
          <w:sz w:val="21"/>
          <w:szCs w:val="21"/>
        </w:rPr>
        <w:t>7</w:t>
      </w:r>
      <w:r w:rsidRPr="00362463">
        <w:rPr>
          <w:sz w:val="21"/>
          <w:szCs w:val="21"/>
        </w:rPr>
        <w:t xml:space="preserve"> (LSB)</w:t>
      </w:r>
    </w:p>
    <w:p w:rsidR="00362463" w:rsidRPr="00362463" w:rsidRDefault="00362463" w:rsidP="00362463">
      <w:pPr>
        <w:pStyle w:val="whitespace-normal"/>
        <w:rPr>
          <w:sz w:val="21"/>
          <w:szCs w:val="21"/>
        </w:rPr>
      </w:pPr>
      <w:r w:rsidRPr="00362463">
        <w:rPr>
          <w:rStyle w:val="Strong"/>
          <w:rFonts w:eastAsiaTheme="majorEastAsia"/>
          <w:sz w:val="21"/>
          <w:szCs w:val="21"/>
        </w:rPr>
        <w:t>Central Truth:</w:t>
      </w:r>
      <w:r w:rsidRPr="00362463">
        <w:rPr>
          <w:sz w:val="21"/>
          <w:szCs w:val="21"/>
        </w:rPr>
        <w:t xml:space="preserve"> God is always positioning His people for His purposes. What looks like chaos is actually providence. God quietly positions His people exactly where they need to be.</w:t>
      </w:r>
    </w:p>
    <w:p w:rsidR="00362463" w:rsidRPr="00362463" w:rsidRDefault="00362463" w:rsidP="00362463">
      <w:pPr>
        <w:pStyle w:val="Heading2"/>
        <w:spacing w:after="0" w:afterAutospacing="0"/>
        <w:rPr>
          <w:sz w:val="28"/>
          <w:szCs w:val="28"/>
        </w:rPr>
      </w:pPr>
      <w:r w:rsidRPr="00362463">
        <w:rPr>
          <w:rStyle w:val="Strong"/>
          <w:rFonts w:eastAsiaTheme="majorEastAsia"/>
          <w:b/>
          <w:bCs/>
          <w:sz w:val="28"/>
          <w:szCs w:val="28"/>
        </w:rPr>
        <w:t>1. The Fate of the Women (vv. 12-14)</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362463" w:rsidRPr="00362463" w:rsidRDefault="00362463">
      <w:pPr>
        <w:pStyle w:val="whitespace-normal"/>
        <w:numPr>
          <w:ilvl w:val="0"/>
          <w:numId w:val="2"/>
        </w:numPr>
        <w:spacing w:before="0" w:beforeAutospacing="0" w:after="0" w:afterAutospacing="0"/>
        <w:rPr>
          <w:sz w:val="21"/>
          <w:szCs w:val="21"/>
        </w:rPr>
      </w:pPr>
      <w:r w:rsidRPr="00362463">
        <w:rPr>
          <w:sz w:val="21"/>
          <w:szCs w:val="21"/>
        </w:rPr>
        <w:t>Twelve months of beauty preparation for one night with the king</w:t>
      </w:r>
    </w:p>
    <w:p w:rsidR="00362463" w:rsidRPr="00362463" w:rsidRDefault="00362463">
      <w:pPr>
        <w:pStyle w:val="whitespace-normal"/>
        <w:numPr>
          <w:ilvl w:val="0"/>
          <w:numId w:val="2"/>
        </w:numPr>
        <w:spacing w:before="0" w:beforeAutospacing="0" w:after="0" w:afterAutospacing="0"/>
        <w:rPr>
          <w:sz w:val="21"/>
          <w:szCs w:val="21"/>
        </w:rPr>
      </w:pPr>
      <w:r w:rsidRPr="00362463">
        <w:rPr>
          <w:sz w:val="21"/>
          <w:szCs w:val="21"/>
        </w:rPr>
        <w:t xml:space="preserve">If </w:t>
      </w:r>
      <w:r>
        <w:rPr>
          <w:sz w:val="21"/>
          <w:szCs w:val="21"/>
        </w:rPr>
        <w:t xml:space="preserve">the </w:t>
      </w:r>
      <w:r w:rsidRPr="00362463">
        <w:rPr>
          <w:sz w:val="21"/>
          <w:szCs w:val="21"/>
        </w:rPr>
        <w:t xml:space="preserve">king wasn't impressed → downgraded to concubine status under </w:t>
      </w:r>
      <w:proofErr w:type="spellStart"/>
      <w:r w:rsidRPr="00362463">
        <w:rPr>
          <w:sz w:val="21"/>
          <w:szCs w:val="21"/>
        </w:rPr>
        <w:t>Shaashgaz</w:t>
      </w:r>
      <w:proofErr w:type="spellEnd"/>
      <w:r>
        <w:rPr>
          <w:sz w:val="21"/>
          <w:szCs w:val="21"/>
        </w:rPr>
        <w:t xml:space="preserve">. </w:t>
      </w:r>
      <w:proofErr w:type="spellStart"/>
      <w:r w:rsidRPr="00362463">
        <w:rPr>
          <w:sz w:val="21"/>
          <w:szCs w:val="21"/>
        </w:rPr>
        <w:t>Hundreds</w:t>
      </w:r>
      <w:proofErr w:type="spellEnd"/>
      <w:r w:rsidRPr="00362463">
        <w:rPr>
          <w:sz w:val="21"/>
          <w:szCs w:val="21"/>
        </w:rPr>
        <w:t xml:space="preserve"> of women from 127 provinces faced this fate: used </w:t>
      </w:r>
      <w:r>
        <w:rPr>
          <w:sz w:val="21"/>
          <w:szCs w:val="21"/>
        </w:rPr>
        <w:t xml:space="preserve">and </w:t>
      </w:r>
      <w:r w:rsidRPr="00362463">
        <w:rPr>
          <w:sz w:val="21"/>
          <w:szCs w:val="21"/>
        </w:rPr>
        <w:t>then discarded</w:t>
      </w:r>
    </w:p>
    <w:p w:rsidR="00362463" w:rsidRPr="00362463" w:rsidRDefault="00362463">
      <w:pPr>
        <w:pStyle w:val="whitespace-normal"/>
        <w:numPr>
          <w:ilvl w:val="0"/>
          <w:numId w:val="2"/>
        </w:numPr>
        <w:spacing w:before="0" w:beforeAutospacing="0" w:after="0" w:afterAutospacing="0"/>
        <w:rPr>
          <w:sz w:val="21"/>
          <w:szCs w:val="21"/>
        </w:rPr>
      </w:pPr>
      <w:r>
        <w:rPr>
          <w:sz w:val="21"/>
          <w:szCs w:val="21"/>
        </w:rPr>
        <w:t xml:space="preserve">The </w:t>
      </w:r>
      <w:r w:rsidRPr="00362463">
        <w:rPr>
          <w:sz w:val="21"/>
          <w:szCs w:val="21"/>
        </w:rPr>
        <w:t>Empire claimed to value beauty but actually exploited and abandoned women</w:t>
      </w:r>
    </w:p>
    <w:p w:rsidR="00362463" w:rsidRPr="00362463" w:rsidRDefault="00362463">
      <w:pPr>
        <w:pStyle w:val="whitespace-normal"/>
        <w:numPr>
          <w:ilvl w:val="0"/>
          <w:numId w:val="2"/>
        </w:numPr>
        <w:spacing w:before="0" w:beforeAutospacing="0" w:after="0" w:afterAutospacing="0"/>
        <w:rPr>
          <w:sz w:val="21"/>
          <w:szCs w:val="21"/>
        </w:rPr>
      </w:pPr>
      <w:r w:rsidRPr="00362463">
        <w:rPr>
          <w:sz w:val="21"/>
          <w:szCs w:val="21"/>
        </w:rPr>
        <w:t>This wasn't a fairy tale—it was systematic exploitation disguised as opportunity</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Modern Parallels:</w:t>
      </w:r>
    </w:p>
    <w:p w:rsidR="00362463" w:rsidRPr="00362463" w:rsidRDefault="00362463">
      <w:pPr>
        <w:pStyle w:val="whitespace-normal"/>
        <w:numPr>
          <w:ilvl w:val="0"/>
          <w:numId w:val="3"/>
        </w:numPr>
        <w:spacing w:before="0" w:beforeAutospacing="0" w:after="0" w:afterAutospacing="0"/>
        <w:rPr>
          <w:sz w:val="21"/>
          <w:szCs w:val="21"/>
        </w:rPr>
      </w:pPr>
      <w:r w:rsidRPr="00362463">
        <w:rPr>
          <w:sz w:val="21"/>
          <w:szCs w:val="21"/>
        </w:rPr>
        <w:t>Relationships: treating people as disposable when they don't make us happy</w:t>
      </w:r>
    </w:p>
    <w:p w:rsidR="00362463" w:rsidRPr="00362463" w:rsidRDefault="00362463">
      <w:pPr>
        <w:pStyle w:val="whitespace-normal"/>
        <w:numPr>
          <w:ilvl w:val="0"/>
          <w:numId w:val="3"/>
        </w:numPr>
        <w:spacing w:before="0" w:beforeAutospacing="0" w:after="0" w:afterAutospacing="0"/>
        <w:rPr>
          <w:sz w:val="21"/>
          <w:szCs w:val="21"/>
        </w:rPr>
      </w:pPr>
      <w:r w:rsidRPr="00362463">
        <w:rPr>
          <w:sz w:val="21"/>
          <w:szCs w:val="21"/>
        </w:rPr>
        <w:t>Appearance: worth measured by meeting society's beauty standards</w:t>
      </w:r>
    </w:p>
    <w:p w:rsidR="00362463" w:rsidRPr="00362463" w:rsidRDefault="00362463">
      <w:pPr>
        <w:pStyle w:val="whitespace-normal"/>
        <w:numPr>
          <w:ilvl w:val="0"/>
          <w:numId w:val="3"/>
        </w:numPr>
        <w:spacing w:before="0" w:beforeAutospacing="0" w:after="0" w:afterAutospacing="0"/>
        <w:rPr>
          <w:sz w:val="21"/>
          <w:szCs w:val="21"/>
        </w:rPr>
      </w:pPr>
      <w:r w:rsidRPr="00362463">
        <w:rPr>
          <w:sz w:val="21"/>
          <w:szCs w:val="21"/>
        </w:rPr>
        <w:t>Culture promises glory but delivers emptiness—"if you meet my standard, I'll accept you"</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How does our culture still promise value based on external performance? Where do I see systems that use people then discard them?</w:t>
      </w:r>
    </w:p>
    <w:p w:rsidR="00362463" w:rsidRPr="00362463" w:rsidRDefault="00362463" w:rsidP="00362463">
      <w:pPr>
        <w:pStyle w:val="Heading2"/>
        <w:spacing w:after="0" w:afterAutospacing="0"/>
        <w:rPr>
          <w:sz w:val="28"/>
          <w:szCs w:val="28"/>
        </w:rPr>
      </w:pPr>
      <w:r w:rsidRPr="00362463">
        <w:rPr>
          <w:rStyle w:val="Strong"/>
          <w:rFonts w:eastAsiaTheme="majorEastAsia"/>
          <w:b/>
          <w:bCs/>
          <w:sz w:val="28"/>
          <w:szCs w:val="28"/>
        </w:rPr>
        <w:t>2. The Favor of Esther (vv. 15-18)</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362463" w:rsidRPr="00362463" w:rsidRDefault="00362463">
      <w:pPr>
        <w:pStyle w:val="whitespace-normal"/>
        <w:numPr>
          <w:ilvl w:val="0"/>
          <w:numId w:val="4"/>
        </w:numPr>
        <w:spacing w:before="0" w:beforeAutospacing="0" w:after="0" w:afterAutospacing="0"/>
        <w:rPr>
          <w:sz w:val="21"/>
          <w:szCs w:val="21"/>
        </w:rPr>
      </w:pPr>
      <w:r w:rsidRPr="00362463">
        <w:rPr>
          <w:sz w:val="21"/>
          <w:szCs w:val="21"/>
        </w:rPr>
        <w:t xml:space="preserve">Esther doesn't grasp for what she wants—listens to </w:t>
      </w:r>
      <w:proofErr w:type="spellStart"/>
      <w:r w:rsidRPr="00362463">
        <w:rPr>
          <w:sz w:val="21"/>
          <w:szCs w:val="21"/>
        </w:rPr>
        <w:t>Hegai's</w:t>
      </w:r>
      <w:proofErr w:type="spellEnd"/>
      <w:r w:rsidRPr="00362463">
        <w:rPr>
          <w:sz w:val="21"/>
          <w:szCs w:val="21"/>
        </w:rPr>
        <w:t xml:space="preserve"> counsel instead</w:t>
      </w:r>
      <w:r>
        <w:rPr>
          <w:sz w:val="21"/>
          <w:szCs w:val="21"/>
        </w:rPr>
        <w:t xml:space="preserve">. </w:t>
      </w:r>
      <w:r w:rsidRPr="00362463">
        <w:rPr>
          <w:sz w:val="21"/>
          <w:szCs w:val="21"/>
        </w:rPr>
        <w:t>Shows restraint, humility, and trust rather than self-promotion</w:t>
      </w:r>
    </w:p>
    <w:p w:rsidR="00362463" w:rsidRPr="00362463" w:rsidRDefault="00362463">
      <w:pPr>
        <w:pStyle w:val="whitespace-normal"/>
        <w:numPr>
          <w:ilvl w:val="0"/>
          <w:numId w:val="4"/>
        </w:numPr>
        <w:spacing w:before="0" w:beforeAutospacing="0" w:after="0" w:afterAutospacing="0"/>
        <w:rPr>
          <w:sz w:val="21"/>
          <w:szCs w:val="21"/>
        </w:rPr>
      </w:pPr>
      <w:r w:rsidRPr="00362463">
        <w:rPr>
          <w:sz w:val="21"/>
          <w:szCs w:val="21"/>
        </w:rPr>
        <w:t>Divine timing: tenth month, seventh year—exactly the right moment in history</w:t>
      </w:r>
    </w:p>
    <w:p w:rsidR="00362463" w:rsidRPr="00362463" w:rsidRDefault="00362463">
      <w:pPr>
        <w:pStyle w:val="whitespace-normal"/>
        <w:numPr>
          <w:ilvl w:val="0"/>
          <w:numId w:val="4"/>
        </w:numPr>
        <w:spacing w:before="0" w:beforeAutospacing="0" w:after="0" w:afterAutospacing="0"/>
        <w:rPr>
          <w:sz w:val="21"/>
          <w:szCs w:val="21"/>
        </w:rPr>
      </w:pPr>
      <w:r w:rsidRPr="00362463">
        <w:rPr>
          <w:sz w:val="21"/>
          <w:szCs w:val="21"/>
        </w:rPr>
        <w:t>King loved her "more than all the women"—implies she came after many others</w:t>
      </w:r>
    </w:p>
    <w:p w:rsidR="00362463" w:rsidRPr="00362463" w:rsidRDefault="00362463">
      <w:pPr>
        <w:pStyle w:val="whitespace-normal"/>
        <w:numPr>
          <w:ilvl w:val="0"/>
          <w:numId w:val="4"/>
        </w:numPr>
        <w:spacing w:before="0" w:beforeAutospacing="0" w:after="0" w:afterAutospacing="0"/>
        <w:rPr>
          <w:sz w:val="21"/>
          <w:szCs w:val="21"/>
        </w:rPr>
      </w:pPr>
      <w:r w:rsidRPr="00362463">
        <w:rPr>
          <w:sz w:val="21"/>
          <w:szCs w:val="21"/>
        </w:rPr>
        <w:t>Receives "</w:t>
      </w:r>
      <w:r w:rsidR="00E30ECB">
        <w:rPr>
          <w:sz w:val="21"/>
          <w:szCs w:val="21"/>
        </w:rPr>
        <w:t>lovingkindness</w:t>
      </w:r>
      <w:r w:rsidRPr="00362463">
        <w:rPr>
          <w:sz w:val="21"/>
          <w:szCs w:val="21"/>
        </w:rPr>
        <w:t>" (covenant love)—word usually reserved for God's relationship with His people</w:t>
      </w:r>
      <w:r>
        <w:rPr>
          <w:sz w:val="21"/>
          <w:szCs w:val="21"/>
        </w:rPr>
        <w:t xml:space="preserve">. </w:t>
      </w:r>
      <w:r w:rsidRPr="00362463">
        <w:rPr>
          <w:sz w:val="21"/>
          <w:szCs w:val="21"/>
        </w:rPr>
        <w:t>King gives gifts "according to his hand"—echoes how God blesses His people</w:t>
      </w:r>
    </w:p>
    <w:p w:rsid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God's Pattern:</w:t>
      </w:r>
      <w:r w:rsidRPr="00362463">
        <w:rPr>
          <w:sz w:val="21"/>
          <w:szCs w:val="21"/>
        </w:rPr>
        <w:t xml:space="preserve"> While others trusted their own efforts, God positioned Esther through:</w:t>
      </w:r>
    </w:p>
    <w:p w:rsidR="00E30ECB" w:rsidRPr="00362463" w:rsidRDefault="00E30ECB" w:rsidP="00E30ECB">
      <w:pPr>
        <w:pStyle w:val="whitespace-normal"/>
        <w:rPr>
          <w:sz w:val="32"/>
          <w:szCs w:val="32"/>
        </w:rPr>
      </w:pPr>
      <w:r w:rsidRPr="00362463">
        <w:rPr>
          <w:rStyle w:val="Strong"/>
          <w:rFonts w:eastAsiaTheme="majorEastAsia"/>
          <w:sz w:val="32"/>
          <w:szCs w:val="32"/>
        </w:rPr>
        <w:t>Divine Positioning: Esther Becomes Queen</w:t>
      </w:r>
    </w:p>
    <w:p w:rsidR="00E30ECB" w:rsidRPr="00362463" w:rsidRDefault="00E30ECB" w:rsidP="00E30ECB">
      <w:pPr>
        <w:pStyle w:val="whitespace-normal"/>
        <w:rPr>
          <w:sz w:val="21"/>
          <w:szCs w:val="21"/>
        </w:rPr>
      </w:pPr>
      <w:r w:rsidRPr="00362463">
        <w:rPr>
          <w:rStyle w:val="Emphasis"/>
          <w:sz w:val="21"/>
          <w:szCs w:val="21"/>
        </w:rPr>
        <w:t>"</w:t>
      </w:r>
      <w:r w:rsidRPr="00362463">
        <w:rPr>
          <w:i/>
          <w:iCs/>
          <w:sz w:val="21"/>
          <w:szCs w:val="21"/>
        </w:rPr>
        <w:t>And the king loved Esther more than all the women, and she advanced in favor and lovingkindness before him more than all the virgins, so that he set the royal crown on her head and made her queen in place of Vashti.</w:t>
      </w:r>
      <w:r w:rsidRPr="00362463">
        <w:rPr>
          <w:rStyle w:val="Emphasis"/>
          <w:sz w:val="21"/>
          <w:szCs w:val="21"/>
        </w:rPr>
        <w:t>"</w:t>
      </w:r>
      <w:r w:rsidRPr="00362463">
        <w:rPr>
          <w:sz w:val="21"/>
          <w:szCs w:val="21"/>
        </w:rPr>
        <w:t xml:space="preserve"> - Esther 2:1</w:t>
      </w:r>
      <w:r>
        <w:rPr>
          <w:sz w:val="21"/>
          <w:szCs w:val="21"/>
        </w:rPr>
        <w:t>7</w:t>
      </w:r>
      <w:r w:rsidRPr="00362463">
        <w:rPr>
          <w:sz w:val="21"/>
          <w:szCs w:val="21"/>
        </w:rPr>
        <w:t xml:space="preserve"> (LSB)</w:t>
      </w:r>
    </w:p>
    <w:p w:rsidR="00E30ECB" w:rsidRPr="00362463" w:rsidRDefault="00E30ECB" w:rsidP="00E30ECB">
      <w:pPr>
        <w:pStyle w:val="whitespace-normal"/>
        <w:rPr>
          <w:sz w:val="21"/>
          <w:szCs w:val="21"/>
        </w:rPr>
      </w:pPr>
      <w:r w:rsidRPr="00362463">
        <w:rPr>
          <w:rStyle w:val="Strong"/>
          <w:rFonts w:eastAsiaTheme="majorEastAsia"/>
          <w:sz w:val="21"/>
          <w:szCs w:val="21"/>
        </w:rPr>
        <w:t>Central Truth:</w:t>
      </w:r>
      <w:r w:rsidRPr="00362463">
        <w:rPr>
          <w:sz w:val="21"/>
          <w:szCs w:val="21"/>
        </w:rPr>
        <w:t xml:space="preserve"> God is always positioning His people for His purposes. What looks like chaos is actually providence. God quietly positions His people exactly where they need to be.</w:t>
      </w:r>
    </w:p>
    <w:p w:rsidR="00E30ECB" w:rsidRPr="00362463" w:rsidRDefault="00E30ECB" w:rsidP="00E30ECB">
      <w:pPr>
        <w:pStyle w:val="Heading2"/>
        <w:spacing w:after="0" w:afterAutospacing="0"/>
        <w:rPr>
          <w:sz w:val="28"/>
          <w:szCs w:val="28"/>
        </w:rPr>
      </w:pPr>
      <w:r w:rsidRPr="00362463">
        <w:rPr>
          <w:rStyle w:val="Strong"/>
          <w:rFonts w:eastAsiaTheme="majorEastAsia"/>
          <w:b/>
          <w:bCs/>
          <w:sz w:val="28"/>
          <w:szCs w:val="28"/>
        </w:rPr>
        <w:t>1. The Fate of the Women (vv. 12-14)</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E30ECB" w:rsidRPr="00362463" w:rsidRDefault="00E30ECB">
      <w:pPr>
        <w:pStyle w:val="whitespace-normal"/>
        <w:numPr>
          <w:ilvl w:val="0"/>
          <w:numId w:val="2"/>
        </w:numPr>
        <w:spacing w:before="0" w:beforeAutospacing="0" w:after="0" w:afterAutospacing="0"/>
        <w:rPr>
          <w:sz w:val="21"/>
          <w:szCs w:val="21"/>
        </w:rPr>
      </w:pPr>
      <w:r w:rsidRPr="00362463">
        <w:rPr>
          <w:sz w:val="21"/>
          <w:szCs w:val="21"/>
        </w:rPr>
        <w:t>Twelve months of beauty preparation for one night with the king</w:t>
      </w:r>
    </w:p>
    <w:p w:rsidR="00E30ECB" w:rsidRPr="00362463" w:rsidRDefault="00E30ECB">
      <w:pPr>
        <w:pStyle w:val="whitespace-normal"/>
        <w:numPr>
          <w:ilvl w:val="0"/>
          <w:numId w:val="2"/>
        </w:numPr>
        <w:spacing w:before="0" w:beforeAutospacing="0" w:after="0" w:afterAutospacing="0"/>
        <w:rPr>
          <w:sz w:val="21"/>
          <w:szCs w:val="21"/>
        </w:rPr>
      </w:pPr>
      <w:r w:rsidRPr="00362463">
        <w:rPr>
          <w:sz w:val="21"/>
          <w:szCs w:val="21"/>
        </w:rPr>
        <w:t xml:space="preserve">If </w:t>
      </w:r>
      <w:r>
        <w:rPr>
          <w:sz w:val="21"/>
          <w:szCs w:val="21"/>
        </w:rPr>
        <w:t xml:space="preserve">the </w:t>
      </w:r>
      <w:r w:rsidRPr="00362463">
        <w:rPr>
          <w:sz w:val="21"/>
          <w:szCs w:val="21"/>
        </w:rPr>
        <w:t xml:space="preserve">king wasn't impressed → downgraded to concubine status under </w:t>
      </w:r>
      <w:proofErr w:type="spellStart"/>
      <w:r w:rsidRPr="00362463">
        <w:rPr>
          <w:sz w:val="21"/>
          <w:szCs w:val="21"/>
        </w:rPr>
        <w:t>Shaashgaz</w:t>
      </w:r>
      <w:proofErr w:type="spellEnd"/>
      <w:r>
        <w:rPr>
          <w:sz w:val="21"/>
          <w:szCs w:val="21"/>
        </w:rPr>
        <w:t xml:space="preserve">. </w:t>
      </w:r>
      <w:r w:rsidRPr="00362463">
        <w:rPr>
          <w:sz w:val="21"/>
          <w:szCs w:val="21"/>
        </w:rPr>
        <w:t xml:space="preserve">Hundreds of women from 127 provinces faced this fate: used </w:t>
      </w:r>
      <w:r>
        <w:rPr>
          <w:sz w:val="21"/>
          <w:szCs w:val="21"/>
        </w:rPr>
        <w:t xml:space="preserve">and </w:t>
      </w:r>
      <w:r w:rsidRPr="00362463">
        <w:rPr>
          <w:sz w:val="21"/>
          <w:szCs w:val="21"/>
        </w:rPr>
        <w:t>then discarded</w:t>
      </w:r>
    </w:p>
    <w:p w:rsidR="00E30ECB" w:rsidRPr="00362463" w:rsidRDefault="00E30ECB">
      <w:pPr>
        <w:pStyle w:val="whitespace-normal"/>
        <w:numPr>
          <w:ilvl w:val="0"/>
          <w:numId w:val="2"/>
        </w:numPr>
        <w:spacing w:before="0" w:beforeAutospacing="0" w:after="0" w:afterAutospacing="0"/>
        <w:rPr>
          <w:sz w:val="21"/>
          <w:szCs w:val="21"/>
        </w:rPr>
      </w:pPr>
      <w:r>
        <w:rPr>
          <w:sz w:val="21"/>
          <w:szCs w:val="21"/>
        </w:rPr>
        <w:t xml:space="preserve">The </w:t>
      </w:r>
      <w:r w:rsidRPr="00362463">
        <w:rPr>
          <w:sz w:val="21"/>
          <w:szCs w:val="21"/>
        </w:rPr>
        <w:t>Empire claimed to value beauty but actually exploited and abandoned women</w:t>
      </w:r>
    </w:p>
    <w:p w:rsidR="00E30ECB" w:rsidRPr="00362463" w:rsidRDefault="00E30ECB">
      <w:pPr>
        <w:pStyle w:val="whitespace-normal"/>
        <w:numPr>
          <w:ilvl w:val="0"/>
          <w:numId w:val="2"/>
        </w:numPr>
        <w:spacing w:before="0" w:beforeAutospacing="0" w:after="0" w:afterAutospacing="0"/>
        <w:rPr>
          <w:sz w:val="21"/>
          <w:szCs w:val="21"/>
        </w:rPr>
      </w:pPr>
      <w:r w:rsidRPr="00362463">
        <w:rPr>
          <w:sz w:val="21"/>
          <w:szCs w:val="21"/>
        </w:rPr>
        <w:t>This wasn't a fairy tale—it was systematic exploitation disguised as opportunity</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Modern Parallels:</w:t>
      </w:r>
    </w:p>
    <w:p w:rsidR="00E30ECB" w:rsidRPr="00362463" w:rsidRDefault="00E30ECB">
      <w:pPr>
        <w:pStyle w:val="whitespace-normal"/>
        <w:numPr>
          <w:ilvl w:val="0"/>
          <w:numId w:val="3"/>
        </w:numPr>
        <w:spacing w:before="0" w:beforeAutospacing="0" w:after="0" w:afterAutospacing="0"/>
        <w:rPr>
          <w:sz w:val="21"/>
          <w:szCs w:val="21"/>
        </w:rPr>
      </w:pPr>
      <w:r w:rsidRPr="00362463">
        <w:rPr>
          <w:sz w:val="21"/>
          <w:szCs w:val="21"/>
        </w:rPr>
        <w:t>Relationships: treating people as disposable when they don't make us happy</w:t>
      </w:r>
    </w:p>
    <w:p w:rsidR="00E30ECB" w:rsidRPr="00362463" w:rsidRDefault="00E30ECB">
      <w:pPr>
        <w:pStyle w:val="whitespace-normal"/>
        <w:numPr>
          <w:ilvl w:val="0"/>
          <w:numId w:val="3"/>
        </w:numPr>
        <w:spacing w:before="0" w:beforeAutospacing="0" w:after="0" w:afterAutospacing="0"/>
        <w:rPr>
          <w:sz w:val="21"/>
          <w:szCs w:val="21"/>
        </w:rPr>
      </w:pPr>
      <w:r w:rsidRPr="00362463">
        <w:rPr>
          <w:sz w:val="21"/>
          <w:szCs w:val="21"/>
        </w:rPr>
        <w:t>Appearance: worth measured by meeting society's beauty standards</w:t>
      </w:r>
    </w:p>
    <w:p w:rsidR="00E30ECB" w:rsidRPr="00362463" w:rsidRDefault="00E30ECB">
      <w:pPr>
        <w:pStyle w:val="whitespace-normal"/>
        <w:numPr>
          <w:ilvl w:val="0"/>
          <w:numId w:val="3"/>
        </w:numPr>
        <w:spacing w:before="0" w:beforeAutospacing="0" w:after="0" w:afterAutospacing="0"/>
        <w:rPr>
          <w:sz w:val="21"/>
          <w:szCs w:val="21"/>
        </w:rPr>
      </w:pPr>
      <w:r w:rsidRPr="00362463">
        <w:rPr>
          <w:sz w:val="21"/>
          <w:szCs w:val="21"/>
        </w:rPr>
        <w:t>Culture promises glory but delivers emptiness—"if you meet my standard, I'll accept you"</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How does our culture still promise value based on external performance? Where do I see systems that use people then discard them?</w:t>
      </w:r>
    </w:p>
    <w:p w:rsidR="00E30ECB" w:rsidRPr="00362463" w:rsidRDefault="00E30ECB" w:rsidP="00E30ECB">
      <w:pPr>
        <w:pStyle w:val="Heading2"/>
        <w:spacing w:after="0" w:afterAutospacing="0"/>
        <w:rPr>
          <w:sz w:val="28"/>
          <w:szCs w:val="28"/>
        </w:rPr>
      </w:pPr>
      <w:r w:rsidRPr="00362463">
        <w:rPr>
          <w:rStyle w:val="Strong"/>
          <w:rFonts w:eastAsiaTheme="majorEastAsia"/>
          <w:b/>
          <w:bCs/>
          <w:sz w:val="28"/>
          <w:szCs w:val="28"/>
        </w:rPr>
        <w:t>2. The Favor of Esther (vv. 15-18)</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E30ECB" w:rsidRPr="00362463" w:rsidRDefault="00E30ECB">
      <w:pPr>
        <w:pStyle w:val="whitespace-normal"/>
        <w:numPr>
          <w:ilvl w:val="0"/>
          <w:numId w:val="4"/>
        </w:numPr>
        <w:spacing w:before="0" w:beforeAutospacing="0" w:after="0" w:afterAutospacing="0"/>
        <w:rPr>
          <w:sz w:val="21"/>
          <w:szCs w:val="21"/>
        </w:rPr>
      </w:pPr>
      <w:r w:rsidRPr="00362463">
        <w:rPr>
          <w:sz w:val="21"/>
          <w:szCs w:val="21"/>
        </w:rPr>
        <w:t xml:space="preserve">Esther doesn't grasp for what she wants—listens to </w:t>
      </w:r>
      <w:proofErr w:type="spellStart"/>
      <w:r w:rsidRPr="00362463">
        <w:rPr>
          <w:sz w:val="21"/>
          <w:szCs w:val="21"/>
        </w:rPr>
        <w:t>Hegai's</w:t>
      </w:r>
      <w:proofErr w:type="spellEnd"/>
      <w:r w:rsidRPr="00362463">
        <w:rPr>
          <w:sz w:val="21"/>
          <w:szCs w:val="21"/>
        </w:rPr>
        <w:t xml:space="preserve"> counsel instead</w:t>
      </w:r>
      <w:r>
        <w:rPr>
          <w:sz w:val="21"/>
          <w:szCs w:val="21"/>
        </w:rPr>
        <w:t xml:space="preserve">. </w:t>
      </w:r>
      <w:r w:rsidRPr="00362463">
        <w:rPr>
          <w:sz w:val="21"/>
          <w:szCs w:val="21"/>
        </w:rPr>
        <w:t>Shows restraint, humility, and trust rather than self-promotion</w:t>
      </w:r>
    </w:p>
    <w:p w:rsidR="00E30ECB" w:rsidRPr="00362463" w:rsidRDefault="00E30ECB">
      <w:pPr>
        <w:pStyle w:val="whitespace-normal"/>
        <w:numPr>
          <w:ilvl w:val="0"/>
          <w:numId w:val="4"/>
        </w:numPr>
        <w:spacing w:before="0" w:beforeAutospacing="0" w:after="0" w:afterAutospacing="0"/>
        <w:rPr>
          <w:sz w:val="21"/>
          <w:szCs w:val="21"/>
        </w:rPr>
      </w:pPr>
      <w:r w:rsidRPr="00362463">
        <w:rPr>
          <w:sz w:val="21"/>
          <w:szCs w:val="21"/>
        </w:rPr>
        <w:t>Divine timing: tenth month, seventh year—exactly the right moment in history</w:t>
      </w:r>
    </w:p>
    <w:p w:rsidR="00E30ECB" w:rsidRPr="00362463" w:rsidRDefault="00E30ECB">
      <w:pPr>
        <w:pStyle w:val="whitespace-normal"/>
        <w:numPr>
          <w:ilvl w:val="0"/>
          <w:numId w:val="4"/>
        </w:numPr>
        <w:spacing w:before="0" w:beforeAutospacing="0" w:after="0" w:afterAutospacing="0"/>
        <w:rPr>
          <w:sz w:val="21"/>
          <w:szCs w:val="21"/>
        </w:rPr>
      </w:pPr>
      <w:r w:rsidRPr="00362463">
        <w:rPr>
          <w:sz w:val="21"/>
          <w:szCs w:val="21"/>
        </w:rPr>
        <w:t>King loved her "more than all the women"—implies she came after many others</w:t>
      </w:r>
    </w:p>
    <w:p w:rsidR="00E30ECB" w:rsidRPr="00362463" w:rsidRDefault="00E30ECB">
      <w:pPr>
        <w:pStyle w:val="whitespace-normal"/>
        <w:numPr>
          <w:ilvl w:val="0"/>
          <w:numId w:val="4"/>
        </w:numPr>
        <w:spacing w:before="0" w:beforeAutospacing="0" w:after="0" w:afterAutospacing="0"/>
        <w:rPr>
          <w:sz w:val="21"/>
          <w:szCs w:val="21"/>
        </w:rPr>
      </w:pPr>
      <w:r w:rsidRPr="00362463">
        <w:rPr>
          <w:sz w:val="21"/>
          <w:szCs w:val="21"/>
        </w:rPr>
        <w:t>Receives "</w:t>
      </w:r>
      <w:r>
        <w:rPr>
          <w:sz w:val="21"/>
          <w:szCs w:val="21"/>
        </w:rPr>
        <w:t>lovingkindness</w:t>
      </w:r>
      <w:r w:rsidRPr="00362463">
        <w:rPr>
          <w:sz w:val="21"/>
          <w:szCs w:val="21"/>
        </w:rPr>
        <w:t>" (covenant love)—word usually reserved for God's relationship with His people</w:t>
      </w:r>
      <w:r>
        <w:rPr>
          <w:sz w:val="21"/>
          <w:szCs w:val="21"/>
        </w:rPr>
        <w:t xml:space="preserve">. </w:t>
      </w:r>
      <w:r w:rsidRPr="00362463">
        <w:rPr>
          <w:sz w:val="21"/>
          <w:szCs w:val="21"/>
        </w:rPr>
        <w:t>King gives gifts "according to his hand"—echoes how God blesses His people</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God's Pattern:</w:t>
      </w:r>
      <w:r w:rsidRPr="00362463">
        <w:rPr>
          <w:sz w:val="21"/>
          <w:szCs w:val="21"/>
        </w:rPr>
        <w:t xml:space="preserve"> While others trusted their own efforts, God positioned Esther through:</w:t>
      </w:r>
    </w:p>
    <w:p w:rsidR="00362463" w:rsidRPr="00362463" w:rsidRDefault="00362463">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lastRenderedPageBreak/>
        <w:t>Favor</w:t>
      </w:r>
      <w:r w:rsidRPr="00362463">
        <w:rPr>
          <w:sz w:val="21"/>
          <w:szCs w:val="21"/>
        </w:rPr>
        <w:t xml:space="preserve"> - supernatural grace in relationships</w:t>
      </w:r>
    </w:p>
    <w:p w:rsidR="00362463" w:rsidRPr="00362463" w:rsidRDefault="00362463">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t>Humility</w:t>
      </w:r>
      <w:r w:rsidRPr="00362463">
        <w:rPr>
          <w:sz w:val="21"/>
          <w:szCs w:val="21"/>
        </w:rPr>
        <w:t xml:space="preserve"> - trusting wiser counsel rather than self-promotion</w:t>
      </w:r>
    </w:p>
    <w:p w:rsidR="00362463" w:rsidRPr="00362463" w:rsidRDefault="00362463">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t>Perfect Timing</w:t>
      </w:r>
      <w:r w:rsidRPr="00362463">
        <w:rPr>
          <w:sz w:val="21"/>
          <w:szCs w:val="21"/>
        </w:rPr>
        <w:t xml:space="preserve"> - not too early, not too late</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Am I trying to position myself through my own striving, or trusting God's timing and providence? How do I see God's favor working in my circumstances?</w:t>
      </w:r>
    </w:p>
    <w:p w:rsidR="00362463" w:rsidRPr="00362463" w:rsidRDefault="00362463" w:rsidP="00362463">
      <w:pPr>
        <w:pStyle w:val="Heading2"/>
        <w:spacing w:after="0" w:afterAutospacing="0"/>
        <w:rPr>
          <w:sz w:val="28"/>
          <w:szCs w:val="28"/>
        </w:rPr>
      </w:pPr>
      <w:r w:rsidRPr="00362463">
        <w:rPr>
          <w:rStyle w:val="Strong"/>
          <w:rFonts w:eastAsiaTheme="majorEastAsia"/>
          <w:b/>
          <w:bCs/>
          <w:sz w:val="28"/>
          <w:szCs w:val="28"/>
        </w:rPr>
        <w:t>3. The Hiddenness of Esther (vv. 19-20)</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362463" w:rsidRPr="00362463" w:rsidRDefault="00362463">
      <w:pPr>
        <w:pStyle w:val="whitespace-normal"/>
        <w:numPr>
          <w:ilvl w:val="0"/>
          <w:numId w:val="6"/>
        </w:numPr>
        <w:spacing w:before="0" w:beforeAutospacing="0" w:after="0" w:afterAutospacing="0"/>
        <w:rPr>
          <w:sz w:val="21"/>
          <w:szCs w:val="21"/>
        </w:rPr>
      </w:pPr>
      <w:r w:rsidRPr="00362463">
        <w:rPr>
          <w:sz w:val="21"/>
          <w:szCs w:val="21"/>
        </w:rPr>
        <w:t>Even as queen, Esther's Jewish identity remains hidden</w:t>
      </w:r>
    </w:p>
    <w:p w:rsidR="00362463" w:rsidRPr="00362463" w:rsidRDefault="00362463">
      <w:pPr>
        <w:pStyle w:val="whitespace-normal"/>
        <w:numPr>
          <w:ilvl w:val="0"/>
          <w:numId w:val="6"/>
        </w:numPr>
        <w:spacing w:before="0" w:beforeAutospacing="0" w:after="0" w:afterAutospacing="0"/>
        <w:rPr>
          <w:sz w:val="21"/>
          <w:szCs w:val="21"/>
        </w:rPr>
      </w:pPr>
      <w:r w:rsidRPr="00362463">
        <w:rPr>
          <w:sz w:val="21"/>
          <w:szCs w:val="21"/>
        </w:rPr>
        <w:t>Still obeying Mordecai's instructions—maintaining her dependence</w:t>
      </w:r>
    </w:p>
    <w:p w:rsidR="00362463" w:rsidRPr="00362463" w:rsidRDefault="00362463">
      <w:pPr>
        <w:pStyle w:val="whitespace-normal"/>
        <w:numPr>
          <w:ilvl w:val="0"/>
          <w:numId w:val="6"/>
        </w:numPr>
        <w:spacing w:before="0" w:beforeAutospacing="0" w:after="0" w:afterAutospacing="0"/>
        <w:rPr>
          <w:sz w:val="21"/>
          <w:szCs w:val="21"/>
        </w:rPr>
      </w:pPr>
      <w:r w:rsidRPr="00362463">
        <w:rPr>
          <w:sz w:val="21"/>
          <w:szCs w:val="21"/>
        </w:rPr>
        <w:t>Text doesn't present this as failure—reminds us her true identity is concealed</w:t>
      </w:r>
    </w:p>
    <w:p w:rsidR="00362463" w:rsidRPr="00362463" w:rsidRDefault="00362463">
      <w:pPr>
        <w:pStyle w:val="whitespace-normal"/>
        <w:numPr>
          <w:ilvl w:val="0"/>
          <w:numId w:val="6"/>
        </w:numPr>
        <w:spacing w:before="0" w:beforeAutospacing="0" w:after="0" w:afterAutospacing="0"/>
        <w:rPr>
          <w:sz w:val="21"/>
          <w:szCs w:val="21"/>
        </w:rPr>
      </w:pPr>
      <w:r w:rsidRPr="00362463">
        <w:rPr>
          <w:sz w:val="21"/>
          <w:szCs w:val="21"/>
        </w:rPr>
        <w:t>Mordecai still positioned "at the king's gate"—watching, caring, available</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When has God used my "hidden" seasons or my obedience to authority to position me for His purposes? How do I trust God when I feel unseen or unrecognized?</w:t>
      </w:r>
    </w:p>
    <w:p w:rsidR="00362463" w:rsidRPr="00362463" w:rsidRDefault="00362463" w:rsidP="00362463">
      <w:pPr>
        <w:pStyle w:val="Heading2"/>
        <w:spacing w:after="0" w:afterAutospacing="0"/>
        <w:rPr>
          <w:sz w:val="28"/>
          <w:szCs w:val="28"/>
        </w:rPr>
      </w:pPr>
      <w:r w:rsidRPr="00362463">
        <w:rPr>
          <w:rStyle w:val="Strong"/>
          <w:rFonts w:eastAsiaTheme="majorEastAsia"/>
          <w:b/>
          <w:bCs/>
          <w:sz w:val="28"/>
          <w:szCs w:val="28"/>
        </w:rPr>
        <w:t>4. The Faithfulness of Mordecai (vv. 21-23)</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362463" w:rsidRPr="00362463" w:rsidRDefault="00362463">
      <w:pPr>
        <w:pStyle w:val="whitespace-normal"/>
        <w:numPr>
          <w:ilvl w:val="0"/>
          <w:numId w:val="7"/>
        </w:numPr>
        <w:spacing w:before="0" w:beforeAutospacing="0" w:after="0" w:afterAutospacing="0"/>
        <w:rPr>
          <w:sz w:val="21"/>
          <w:szCs w:val="21"/>
        </w:rPr>
      </w:pPr>
      <w:r w:rsidRPr="00362463">
        <w:rPr>
          <w:sz w:val="21"/>
          <w:szCs w:val="21"/>
        </w:rPr>
        <w:t>Mordecai positioned at the gate to overhear assassination plot</w:t>
      </w:r>
    </w:p>
    <w:p w:rsidR="00362463" w:rsidRPr="00362463" w:rsidRDefault="00362463">
      <w:pPr>
        <w:pStyle w:val="whitespace-normal"/>
        <w:numPr>
          <w:ilvl w:val="0"/>
          <w:numId w:val="7"/>
        </w:numPr>
        <w:spacing w:before="0" w:beforeAutospacing="0" w:after="0" w:afterAutospacing="0"/>
        <w:rPr>
          <w:sz w:val="21"/>
          <w:szCs w:val="21"/>
        </w:rPr>
      </w:pPr>
      <w:r w:rsidRPr="00362463">
        <w:rPr>
          <w:sz w:val="21"/>
          <w:szCs w:val="21"/>
        </w:rPr>
        <w:t>Conspirators foolishly discuss treason at the king's gate—God positions enemies to be foolish at the right moment</w:t>
      </w:r>
    </w:p>
    <w:p w:rsidR="00362463" w:rsidRPr="00362463" w:rsidRDefault="00362463">
      <w:pPr>
        <w:pStyle w:val="whitespace-normal"/>
        <w:numPr>
          <w:ilvl w:val="0"/>
          <w:numId w:val="7"/>
        </w:numPr>
        <w:spacing w:before="0" w:beforeAutospacing="0" w:after="0" w:afterAutospacing="0"/>
        <w:rPr>
          <w:sz w:val="21"/>
          <w:szCs w:val="21"/>
        </w:rPr>
      </w:pPr>
      <w:r w:rsidRPr="00362463">
        <w:rPr>
          <w:sz w:val="21"/>
          <w:szCs w:val="21"/>
        </w:rPr>
        <w:t>Mordecai's deed recorded but no immediate reward—"forgotten" until later (chapter 6)</w:t>
      </w:r>
    </w:p>
    <w:p w:rsidR="00362463" w:rsidRPr="00362463" w:rsidRDefault="00362463">
      <w:pPr>
        <w:pStyle w:val="whitespace-normal"/>
        <w:numPr>
          <w:ilvl w:val="0"/>
          <w:numId w:val="7"/>
        </w:numPr>
        <w:spacing w:before="0" w:beforeAutospacing="0" w:after="0" w:afterAutospacing="0"/>
        <w:rPr>
          <w:sz w:val="21"/>
          <w:szCs w:val="21"/>
        </w:rPr>
      </w:pPr>
      <w:r w:rsidRPr="00362463">
        <w:rPr>
          <w:sz w:val="21"/>
          <w:szCs w:val="21"/>
        </w:rPr>
        <w:t>Conspirators hanged on "gallows" (Hebrew: tree)—points to ultimate judgment and redemption</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Gospel Connection:</w:t>
      </w:r>
      <w:r w:rsidRPr="00362463">
        <w:rPr>
          <w:sz w:val="21"/>
          <w:szCs w:val="21"/>
        </w:rPr>
        <w:t xml:space="preserve"> The Hebrew word for "gallows" literally means "tree"—pointing forward to Christ</w:t>
      </w:r>
      <w:r w:rsidR="00E30ECB">
        <w:rPr>
          <w:sz w:val="21"/>
          <w:szCs w:val="21"/>
        </w:rPr>
        <w:t>,</w:t>
      </w:r>
      <w:r w:rsidRPr="00362463">
        <w:rPr>
          <w:sz w:val="21"/>
          <w:szCs w:val="21"/>
        </w:rPr>
        <w:t xml:space="preserve"> who was "cursed" by hanging on a tree (Gal. 3:13). The tree meant for our judgment held Him instead.</w:t>
      </w:r>
    </w:p>
    <w:p w:rsid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How do I remain faithful in "small" acts of obedience even when they go unrecognized? Can I trust God's timing for recognition and reward?</w:t>
      </w:r>
    </w:p>
    <w:p w:rsidR="00362463" w:rsidRDefault="00362463" w:rsidP="00362463">
      <w:pPr>
        <w:pStyle w:val="whitespace-normal"/>
        <w:spacing w:before="0" w:beforeAutospacing="0" w:after="0" w:afterAutospacing="0"/>
        <w:rPr>
          <w:sz w:val="21"/>
          <w:szCs w:val="21"/>
        </w:rPr>
      </w:pPr>
    </w:p>
    <w:p w:rsidR="00362463" w:rsidRDefault="00362463" w:rsidP="00362463">
      <w:pPr>
        <w:pStyle w:val="whitespace-normal"/>
        <w:spacing w:before="0" w:beforeAutospacing="0" w:after="0" w:afterAutospacing="0"/>
        <w:rPr>
          <w:i/>
          <w:iCs/>
          <w:sz w:val="21"/>
          <w:szCs w:val="21"/>
        </w:rPr>
      </w:pPr>
      <w:r w:rsidRPr="00362463">
        <w:rPr>
          <w:i/>
          <w:iCs/>
          <w:sz w:val="21"/>
          <w:szCs w:val="21"/>
        </w:rPr>
        <w:t>Romans 5:6 - "While we were still weak, at the right time Christ died for the ungodly." Christ was positioned on the cross at exactly the right time to bear our curse.</w:t>
      </w:r>
      <w:r>
        <w:rPr>
          <w:i/>
          <w:iCs/>
          <w:sz w:val="21"/>
          <w:szCs w:val="21"/>
        </w:rPr>
        <w:t xml:space="preserve"> </w:t>
      </w:r>
    </w:p>
    <w:p w:rsidR="00362463" w:rsidRDefault="00362463" w:rsidP="00362463">
      <w:pPr>
        <w:pStyle w:val="whitespace-normal"/>
        <w:spacing w:before="0" w:beforeAutospacing="0" w:after="0" w:afterAutospacing="0"/>
        <w:rPr>
          <w:i/>
          <w:iCs/>
          <w:sz w:val="21"/>
          <w:szCs w:val="21"/>
        </w:rPr>
      </w:pPr>
    </w:p>
    <w:p w:rsidR="00283131" w:rsidRDefault="00362463" w:rsidP="00362463">
      <w:pPr>
        <w:pStyle w:val="whitespace-normal"/>
        <w:spacing w:before="0" w:beforeAutospacing="0" w:after="0" w:afterAutospacing="0"/>
        <w:rPr>
          <w:rStyle w:val="Strong"/>
          <w:rFonts w:eastAsiaTheme="majorEastAsia"/>
          <w:sz w:val="21"/>
          <w:szCs w:val="21"/>
        </w:rPr>
      </w:pPr>
      <w:r w:rsidRPr="00362463">
        <w:rPr>
          <w:rStyle w:val="Strong"/>
          <w:rFonts w:eastAsiaTheme="majorEastAsia"/>
          <w:sz w:val="21"/>
          <w:szCs w:val="21"/>
        </w:rPr>
        <w:t>Trust Him in the chaos. Trust Him in the silence. Trust Him in your weakness. Trust Him in your strength.</w:t>
      </w:r>
    </w:p>
    <w:p w:rsidR="00E30ECB" w:rsidRDefault="00E30ECB" w:rsidP="00362463">
      <w:pPr>
        <w:pStyle w:val="whitespace-normal"/>
        <w:spacing w:before="0" w:beforeAutospacing="0" w:after="0" w:afterAutospacing="0"/>
        <w:rPr>
          <w:rStyle w:val="Strong"/>
          <w:rFonts w:eastAsiaTheme="majorEastAsia"/>
          <w:sz w:val="21"/>
          <w:szCs w:val="21"/>
        </w:rPr>
      </w:pPr>
    </w:p>
    <w:p w:rsidR="00E30ECB" w:rsidRDefault="00E30ECB" w:rsidP="00362463">
      <w:pPr>
        <w:pStyle w:val="whitespace-normal"/>
        <w:spacing w:before="0" w:beforeAutospacing="0" w:after="0" w:afterAutospacing="0"/>
        <w:rPr>
          <w:rStyle w:val="Strong"/>
          <w:rFonts w:eastAsiaTheme="majorEastAsia"/>
          <w:sz w:val="21"/>
          <w:szCs w:val="21"/>
        </w:rPr>
      </w:pPr>
    </w:p>
    <w:p w:rsidR="00E30ECB" w:rsidRPr="00362463" w:rsidRDefault="00E30ECB">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t>Favor</w:t>
      </w:r>
      <w:r w:rsidRPr="00362463">
        <w:rPr>
          <w:sz w:val="21"/>
          <w:szCs w:val="21"/>
        </w:rPr>
        <w:t xml:space="preserve"> - supernatural grace in relationships</w:t>
      </w:r>
    </w:p>
    <w:p w:rsidR="00E30ECB" w:rsidRPr="00362463" w:rsidRDefault="00E30ECB">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t>Humility</w:t>
      </w:r>
      <w:r w:rsidRPr="00362463">
        <w:rPr>
          <w:sz w:val="21"/>
          <w:szCs w:val="21"/>
        </w:rPr>
        <w:t xml:space="preserve"> - trusting wiser counsel rather than self-promotion</w:t>
      </w:r>
    </w:p>
    <w:p w:rsidR="00E30ECB" w:rsidRPr="00362463" w:rsidRDefault="00E30ECB">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t>Perfect Timing</w:t>
      </w:r>
      <w:r w:rsidRPr="00362463">
        <w:rPr>
          <w:sz w:val="21"/>
          <w:szCs w:val="21"/>
        </w:rPr>
        <w:t xml:space="preserve"> - not too early, not too late</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Am I trying to position myself through my own striving, or trusting God's timing and providence? How do I see God's favor working in my circumstances?</w:t>
      </w:r>
    </w:p>
    <w:p w:rsidR="00E30ECB" w:rsidRPr="00362463" w:rsidRDefault="00E30ECB" w:rsidP="00E30ECB">
      <w:pPr>
        <w:pStyle w:val="Heading2"/>
        <w:spacing w:after="0" w:afterAutospacing="0"/>
        <w:rPr>
          <w:sz w:val="28"/>
          <w:szCs w:val="28"/>
        </w:rPr>
      </w:pPr>
      <w:r w:rsidRPr="00362463">
        <w:rPr>
          <w:rStyle w:val="Strong"/>
          <w:rFonts w:eastAsiaTheme="majorEastAsia"/>
          <w:b/>
          <w:bCs/>
          <w:sz w:val="28"/>
          <w:szCs w:val="28"/>
        </w:rPr>
        <w:t>3. The Hiddenness of Esther (vv. 19-20)</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E30ECB" w:rsidRPr="00362463" w:rsidRDefault="00E30ECB">
      <w:pPr>
        <w:pStyle w:val="whitespace-normal"/>
        <w:numPr>
          <w:ilvl w:val="0"/>
          <w:numId w:val="6"/>
        </w:numPr>
        <w:spacing w:before="0" w:beforeAutospacing="0" w:after="0" w:afterAutospacing="0"/>
        <w:rPr>
          <w:sz w:val="21"/>
          <w:szCs w:val="21"/>
        </w:rPr>
      </w:pPr>
      <w:r w:rsidRPr="00362463">
        <w:rPr>
          <w:sz w:val="21"/>
          <w:szCs w:val="21"/>
        </w:rPr>
        <w:t>Even as queen, Esther's Jewish identity remains hidden</w:t>
      </w:r>
    </w:p>
    <w:p w:rsidR="00E30ECB" w:rsidRPr="00362463" w:rsidRDefault="00E30ECB">
      <w:pPr>
        <w:pStyle w:val="whitespace-normal"/>
        <w:numPr>
          <w:ilvl w:val="0"/>
          <w:numId w:val="6"/>
        </w:numPr>
        <w:spacing w:before="0" w:beforeAutospacing="0" w:after="0" w:afterAutospacing="0"/>
        <w:rPr>
          <w:sz w:val="21"/>
          <w:szCs w:val="21"/>
        </w:rPr>
      </w:pPr>
      <w:r w:rsidRPr="00362463">
        <w:rPr>
          <w:sz w:val="21"/>
          <w:szCs w:val="21"/>
        </w:rPr>
        <w:t>Still obeying Mordecai's instructions—maintaining her dependence</w:t>
      </w:r>
    </w:p>
    <w:p w:rsidR="00E30ECB" w:rsidRPr="00362463" w:rsidRDefault="00E30ECB">
      <w:pPr>
        <w:pStyle w:val="whitespace-normal"/>
        <w:numPr>
          <w:ilvl w:val="0"/>
          <w:numId w:val="6"/>
        </w:numPr>
        <w:spacing w:before="0" w:beforeAutospacing="0" w:after="0" w:afterAutospacing="0"/>
        <w:rPr>
          <w:sz w:val="21"/>
          <w:szCs w:val="21"/>
        </w:rPr>
      </w:pPr>
      <w:r w:rsidRPr="00362463">
        <w:rPr>
          <w:sz w:val="21"/>
          <w:szCs w:val="21"/>
        </w:rPr>
        <w:t>Text doesn't present this as failure—reminds us her true identity is concealed</w:t>
      </w:r>
    </w:p>
    <w:p w:rsidR="00E30ECB" w:rsidRPr="00362463" w:rsidRDefault="00E30ECB">
      <w:pPr>
        <w:pStyle w:val="whitespace-normal"/>
        <w:numPr>
          <w:ilvl w:val="0"/>
          <w:numId w:val="6"/>
        </w:numPr>
        <w:spacing w:before="0" w:beforeAutospacing="0" w:after="0" w:afterAutospacing="0"/>
        <w:rPr>
          <w:sz w:val="21"/>
          <w:szCs w:val="21"/>
        </w:rPr>
      </w:pPr>
      <w:r w:rsidRPr="00362463">
        <w:rPr>
          <w:sz w:val="21"/>
          <w:szCs w:val="21"/>
        </w:rPr>
        <w:t>Mordecai still positioned "at the king's gate"—watching, caring, available</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When has God used my "hidden" seasons or my obedience to authority to position me for His purposes? How do I trust God when I feel unseen or unrecognized?</w:t>
      </w:r>
    </w:p>
    <w:p w:rsidR="00E30ECB" w:rsidRPr="00362463" w:rsidRDefault="00E30ECB" w:rsidP="00E30ECB">
      <w:pPr>
        <w:pStyle w:val="Heading2"/>
        <w:spacing w:after="0" w:afterAutospacing="0"/>
        <w:rPr>
          <w:sz w:val="28"/>
          <w:szCs w:val="28"/>
        </w:rPr>
      </w:pPr>
      <w:r w:rsidRPr="00362463">
        <w:rPr>
          <w:rStyle w:val="Strong"/>
          <w:rFonts w:eastAsiaTheme="majorEastAsia"/>
          <w:b/>
          <w:bCs/>
          <w:sz w:val="28"/>
          <w:szCs w:val="28"/>
        </w:rPr>
        <w:t>4. The Faithfulness of Mordecai (vv. 21-23)</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E30ECB" w:rsidRPr="00362463" w:rsidRDefault="00E30ECB">
      <w:pPr>
        <w:pStyle w:val="whitespace-normal"/>
        <w:numPr>
          <w:ilvl w:val="0"/>
          <w:numId w:val="7"/>
        </w:numPr>
        <w:spacing w:before="0" w:beforeAutospacing="0" w:after="0" w:afterAutospacing="0"/>
        <w:rPr>
          <w:sz w:val="21"/>
          <w:szCs w:val="21"/>
        </w:rPr>
      </w:pPr>
      <w:r w:rsidRPr="00362463">
        <w:rPr>
          <w:sz w:val="21"/>
          <w:szCs w:val="21"/>
        </w:rPr>
        <w:t>Mordecai positioned at the gate to overhear assassination plot</w:t>
      </w:r>
    </w:p>
    <w:p w:rsidR="00E30ECB" w:rsidRPr="00362463" w:rsidRDefault="00E30ECB">
      <w:pPr>
        <w:pStyle w:val="whitespace-normal"/>
        <w:numPr>
          <w:ilvl w:val="0"/>
          <w:numId w:val="7"/>
        </w:numPr>
        <w:spacing w:before="0" w:beforeAutospacing="0" w:after="0" w:afterAutospacing="0"/>
        <w:rPr>
          <w:sz w:val="21"/>
          <w:szCs w:val="21"/>
        </w:rPr>
      </w:pPr>
      <w:r w:rsidRPr="00362463">
        <w:rPr>
          <w:sz w:val="21"/>
          <w:szCs w:val="21"/>
        </w:rPr>
        <w:t>Conspirators foolishly discuss treason at the king's gate—God positions enemies to be foolish at the right moment</w:t>
      </w:r>
    </w:p>
    <w:p w:rsidR="00E30ECB" w:rsidRPr="00362463" w:rsidRDefault="00E30ECB">
      <w:pPr>
        <w:pStyle w:val="whitespace-normal"/>
        <w:numPr>
          <w:ilvl w:val="0"/>
          <w:numId w:val="7"/>
        </w:numPr>
        <w:spacing w:before="0" w:beforeAutospacing="0" w:after="0" w:afterAutospacing="0"/>
        <w:rPr>
          <w:sz w:val="21"/>
          <w:szCs w:val="21"/>
        </w:rPr>
      </w:pPr>
      <w:r w:rsidRPr="00362463">
        <w:rPr>
          <w:sz w:val="21"/>
          <w:szCs w:val="21"/>
        </w:rPr>
        <w:t>Mordecai's deed recorded but no immediate reward—"forgotten" until later (chapter 6)</w:t>
      </w:r>
    </w:p>
    <w:p w:rsidR="00E30ECB" w:rsidRPr="00362463" w:rsidRDefault="00E30ECB">
      <w:pPr>
        <w:pStyle w:val="whitespace-normal"/>
        <w:numPr>
          <w:ilvl w:val="0"/>
          <w:numId w:val="7"/>
        </w:numPr>
        <w:spacing w:before="0" w:beforeAutospacing="0" w:after="0" w:afterAutospacing="0"/>
        <w:rPr>
          <w:sz w:val="21"/>
          <w:szCs w:val="21"/>
        </w:rPr>
      </w:pPr>
      <w:r w:rsidRPr="00362463">
        <w:rPr>
          <w:sz w:val="21"/>
          <w:szCs w:val="21"/>
        </w:rPr>
        <w:t>Conspirators hanged on "gallows" (Hebrew: tree)—points to ultimate judgment and redemption</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Gospel Connection:</w:t>
      </w:r>
      <w:r w:rsidRPr="00362463">
        <w:rPr>
          <w:sz w:val="21"/>
          <w:szCs w:val="21"/>
        </w:rPr>
        <w:t xml:space="preserve"> The Hebrew word for "gallows" literally means "tree"—pointing forward to Christ</w:t>
      </w:r>
      <w:r>
        <w:rPr>
          <w:sz w:val="21"/>
          <w:szCs w:val="21"/>
        </w:rPr>
        <w:t>,</w:t>
      </w:r>
      <w:r w:rsidRPr="00362463">
        <w:rPr>
          <w:sz w:val="21"/>
          <w:szCs w:val="21"/>
        </w:rPr>
        <w:t xml:space="preserve"> who was "cursed" by hanging on a tree (Gal. 3:13). The tree meant for our judgment held Him instead.</w:t>
      </w:r>
    </w:p>
    <w:p w:rsidR="00E30ECB"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How do I remain faithful in "small" acts of obedience even when they go unrecognized? Can I trust God's timing for recognition and reward?</w:t>
      </w:r>
    </w:p>
    <w:p w:rsidR="00E30ECB" w:rsidRDefault="00E30ECB" w:rsidP="00E30ECB">
      <w:pPr>
        <w:pStyle w:val="whitespace-normal"/>
        <w:spacing w:before="0" w:beforeAutospacing="0" w:after="0" w:afterAutospacing="0"/>
        <w:rPr>
          <w:sz w:val="21"/>
          <w:szCs w:val="21"/>
        </w:rPr>
      </w:pPr>
    </w:p>
    <w:p w:rsidR="00E30ECB" w:rsidRDefault="00E30ECB" w:rsidP="00E30ECB">
      <w:pPr>
        <w:pStyle w:val="whitespace-normal"/>
        <w:spacing w:before="0" w:beforeAutospacing="0" w:after="0" w:afterAutospacing="0"/>
        <w:rPr>
          <w:i/>
          <w:iCs/>
          <w:sz w:val="21"/>
          <w:szCs w:val="21"/>
        </w:rPr>
      </w:pPr>
      <w:r w:rsidRPr="00362463">
        <w:rPr>
          <w:i/>
          <w:iCs/>
          <w:sz w:val="21"/>
          <w:szCs w:val="21"/>
        </w:rPr>
        <w:t>Romans 5:6 - "While we were still weak, at the right time Christ died for the ungodly." Christ was positioned on the cross at exactly the right time to bear our curse.</w:t>
      </w:r>
      <w:r>
        <w:rPr>
          <w:i/>
          <w:iCs/>
          <w:sz w:val="21"/>
          <w:szCs w:val="21"/>
        </w:rPr>
        <w:t xml:space="preserve"> </w:t>
      </w:r>
    </w:p>
    <w:p w:rsidR="00E30ECB" w:rsidRDefault="00E30ECB" w:rsidP="00E30ECB">
      <w:pPr>
        <w:pStyle w:val="whitespace-normal"/>
        <w:spacing w:before="0" w:beforeAutospacing="0" w:after="0" w:afterAutospacing="0"/>
        <w:rPr>
          <w:i/>
          <w:iCs/>
          <w:sz w:val="21"/>
          <w:szCs w:val="21"/>
        </w:rPr>
      </w:pPr>
    </w:p>
    <w:p w:rsidR="00E30ECB" w:rsidRPr="00362463" w:rsidRDefault="00E30ECB" w:rsidP="00E30ECB">
      <w:pPr>
        <w:pStyle w:val="whitespace-normal"/>
        <w:spacing w:before="0" w:beforeAutospacing="0" w:after="0" w:afterAutospacing="0"/>
        <w:rPr>
          <w:i/>
          <w:iCs/>
          <w:sz w:val="21"/>
          <w:szCs w:val="21"/>
        </w:rPr>
      </w:pPr>
      <w:r w:rsidRPr="00362463">
        <w:rPr>
          <w:rStyle w:val="Strong"/>
          <w:rFonts w:eastAsiaTheme="majorEastAsia"/>
          <w:sz w:val="21"/>
          <w:szCs w:val="21"/>
        </w:rPr>
        <w:t>Trust Him in the chaos. Trust Him in the silence. Trust Him in your weakness. Trust Him in your strength.</w:t>
      </w:r>
    </w:p>
    <w:p w:rsidR="00E30ECB" w:rsidRPr="00362463" w:rsidRDefault="00E30ECB" w:rsidP="00362463">
      <w:pPr>
        <w:pStyle w:val="whitespace-normal"/>
        <w:spacing w:before="0" w:beforeAutospacing="0" w:after="0" w:afterAutospacing="0"/>
        <w:rPr>
          <w:i/>
          <w:iCs/>
          <w:sz w:val="21"/>
          <w:szCs w:val="21"/>
        </w:rPr>
      </w:pPr>
    </w:p>
    <w:sectPr w:rsidR="00E30ECB" w:rsidRPr="00362463" w:rsidSect="00C35F0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A64" w:rsidRDefault="005D3A64" w:rsidP="00B51385">
      <w:r>
        <w:separator/>
      </w:r>
    </w:p>
  </w:endnote>
  <w:endnote w:type="continuationSeparator" w:id="0">
    <w:p w:rsidR="005D3A64" w:rsidRDefault="005D3A64" w:rsidP="00B5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A64" w:rsidRDefault="005D3A64" w:rsidP="00B51385">
      <w:r>
        <w:separator/>
      </w:r>
    </w:p>
  </w:footnote>
  <w:footnote w:type="continuationSeparator" w:id="0">
    <w:p w:rsidR="005D3A64" w:rsidRDefault="005D3A64" w:rsidP="00B51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2292C"/>
    <w:multiLevelType w:val="multilevel"/>
    <w:tmpl w:val="70F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818F4"/>
    <w:multiLevelType w:val="multilevel"/>
    <w:tmpl w:val="13B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B5137"/>
    <w:multiLevelType w:val="multilevel"/>
    <w:tmpl w:val="D236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44830"/>
    <w:multiLevelType w:val="multilevel"/>
    <w:tmpl w:val="5818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709D4"/>
    <w:multiLevelType w:val="multilevel"/>
    <w:tmpl w:val="933835F0"/>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5E31262"/>
    <w:multiLevelType w:val="multilevel"/>
    <w:tmpl w:val="E45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37FEB"/>
    <w:multiLevelType w:val="multilevel"/>
    <w:tmpl w:val="599A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381886">
    <w:abstractNumId w:val="4"/>
  </w:num>
  <w:num w:numId="2" w16cid:durableId="296955597">
    <w:abstractNumId w:val="2"/>
  </w:num>
  <w:num w:numId="3" w16cid:durableId="1928150182">
    <w:abstractNumId w:val="0"/>
  </w:num>
  <w:num w:numId="4" w16cid:durableId="1157913357">
    <w:abstractNumId w:val="5"/>
  </w:num>
  <w:num w:numId="5" w16cid:durableId="332034865">
    <w:abstractNumId w:val="3"/>
  </w:num>
  <w:num w:numId="6" w16cid:durableId="1745571189">
    <w:abstractNumId w:val="6"/>
  </w:num>
  <w:num w:numId="7" w16cid:durableId="38738408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B3"/>
    <w:rsid w:val="00097A29"/>
    <w:rsid w:val="000A43B1"/>
    <w:rsid w:val="000B73A9"/>
    <w:rsid w:val="000C6C72"/>
    <w:rsid w:val="00101CC0"/>
    <w:rsid w:val="001744B3"/>
    <w:rsid w:val="001D0245"/>
    <w:rsid w:val="001F303C"/>
    <w:rsid w:val="00210745"/>
    <w:rsid w:val="002209C8"/>
    <w:rsid w:val="00233B7B"/>
    <w:rsid w:val="00263CC1"/>
    <w:rsid w:val="00283131"/>
    <w:rsid w:val="003147C9"/>
    <w:rsid w:val="003312F9"/>
    <w:rsid w:val="00362463"/>
    <w:rsid w:val="00365E20"/>
    <w:rsid w:val="003D780B"/>
    <w:rsid w:val="004129FD"/>
    <w:rsid w:val="0044355F"/>
    <w:rsid w:val="00451F9A"/>
    <w:rsid w:val="00473AD1"/>
    <w:rsid w:val="00484744"/>
    <w:rsid w:val="00496A00"/>
    <w:rsid w:val="004A25BF"/>
    <w:rsid w:val="004F0A53"/>
    <w:rsid w:val="0059620A"/>
    <w:rsid w:val="005A24E1"/>
    <w:rsid w:val="005D3A64"/>
    <w:rsid w:val="005F2E13"/>
    <w:rsid w:val="006152C6"/>
    <w:rsid w:val="00634D66"/>
    <w:rsid w:val="006720A3"/>
    <w:rsid w:val="006B2B67"/>
    <w:rsid w:val="006D45E8"/>
    <w:rsid w:val="006D5130"/>
    <w:rsid w:val="006F7122"/>
    <w:rsid w:val="00731952"/>
    <w:rsid w:val="0074004F"/>
    <w:rsid w:val="007B496C"/>
    <w:rsid w:val="007C16CD"/>
    <w:rsid w:val="00820105"/>
    <w:rsid w:val="00840AB4"/>
    <w:rsid w:val="00840EE8"/>
    <w:rsid w:val="00877066"/>
    <w:rsid w:val="008A7148"/>
    <w:rsid w:val="008B78CE"/>
    <w:rsid w:val="008B7B6D"/>
    <w:rsid w:val="00942D30"/>
    <w:rsid w:val="00943C50"/>
    <w:rsid w:val="00972DD2"/>
    <w:rsid w:val="00996D60"/>
    <w:rsid w:val="009C386E"/>
    <w:rsid w:val="00A57768"/>
    <w:rsid w:val="00A724F7"/>
    <w:rsid w:val="00A8319E"/>
    <w:rsid w:val="00AC254B"/>
    <w:rsid w:val="00AF62BF"/>
    <w:rsid w:val="00B00400"/>
    <w:rsid w:val="00B51385"/>
    <w:rsid w:val="00B85F47"/>
    <w:rsid w:val="00B94355"/>
    <w:rsid w:val="00BA3274"/>
    <w:rsid w:val="00BC7F0B"/>
    <w:rsid w:val="00BE7F24"/>
    <w:rsid w:val="00C07BFF"/>
    <w:rsid w:val="00C2260D"/>
    <w:rsid w:val="00C325CA"/>
    <w:rsid w:val="00C32CEF"/>
    <w:rsid w:val="00C35F0A"/>
    <w:rsid w:val="00C40AB6"/>
    <w:rsid w:val="00C42558"/>
    <w:rsid w:val="00C432EE"/>
    <w:rsid w:val="00C44E15"/>
    <w:rsid w:val="00C63509"/>
    <w:rsid w:val="00CA23B1"/>
    <w:rsid w:val="00CA5C9D"/>
    <w:rsid w:val="00CC678E"/>
    <w:rsid w:val="00CE02C9"/>
    <w:rsid w:val="00DB549E"/>
    <w:rsid w:val="00DC562D"/>
    <w:rsid w:val="00E30ECB"/>
    <w:rsid w:val="00E41E87"/>
    <w:rsid w:val="00E54053"/>
    <w:rsid w:val="00E70DF8"/>
    <w:rsid w:val="00E8124C"/>
    <w:rsid w:val="00E96210"/>
    <w:rsid w:val="00ED4E1C"/>
    <w:rsid w:val="00ED76B0"/>
    <w:rsid w:val="00EF76DA"/>
    <w:rsid w:val="00F308B6"/>
    <w:rsid w:val="00F40197"/>
    <w:rsid w:val="00FB72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2E3C"/>
  <w15:docId w15:val="{42F24140-4975-1640-9327-FB09B9EE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color w:val="000000" w:themeColor="text1"/>
      <w:sz w:val="32"/>
      <w:szCs w:val="32"/>
    </w:rPr>
  </w:style>
  <w:style w:type="paragraph" w:styleId="Heading2">
    <w:name w:val="heading 2"/>
    <w:basedOn w:val="Normal"/>
    <w:link w:val="Heading2Char"/>
    <w:uiPriority w:val="9"/>
    <w:qFormat/>
    <w:rsid w:val="003D780B"/>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3D780B"/>
    <w:pPr>
      <w:spacing w:before="100" w:beforeAutospacing="1" w:after="100" w:afterAutospacing="1"/>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ascii="Times New Roman" w:eastAsiaTheme="minorEastAsia" w:hAnsi="Times New Roman" w:cs="Calibri"/>
    </w:rPr>
  </w:style>
  <w:style w:type="table" w:styleId="TableGrid">
    <w:name w:val="Table Grid"/>
    <w:basedOn w:val="TableNormal"/>
    <w:uiPriority w:val="39"/>
    <w:rsid w:val="00943C50"/>
    <w:rPr>
      <w:rFonts w:ascii="Times New Roman" w:eastAsiaTheme="minorEastAsia" w:hAnsi="Times New Roman"/>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customStyle="1" w:styleId="Heading2Char">
    <w:name w:val="Heading 2 Char"/>
    <w:basedOn w:val="DefaultParagraphFont"/>
    <w:link w:val="Heading2"/>
    <w:uiPriority w:val="9"/>
    <w:rsid w:val="003D780B"/>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3D780B"/>
    <w:rPr>
      <w:rFonts w:ascii="Times New Roman" w:eastAsia="Times New Roman" w:hAnsi="Times New Roman" w:cs="Times New Roman"/>
      <w:b/>
      <w:bCs/>
      <w:sz w:val="27"/>
      <w:szCs w:val="27"/>
      <w:lang w:bidi="he-IL"/>
    </w:rPr>
  </w:style>
  <w:style w:type="paragraph" w:customStyle="1" w:styleId="whitespace-pre-wrap">
    <w:name w:val="whitespace-pre-wrap"/>
    <w:basedOn w:val="Normal"/>
    <w:rsid w:val="003D780B"/>
    <w:pPr>
      <w:spacing w:before="100" w:beforeAutospacing="1" w:after="100" w:afterAutospacing="1"/>
    </w:pPr>
    <w:rPr>
      <w:rFonts w:ascii="Times New Roman" w:eastAsia="Times New Roman" w:hAnsi="Times New Roman" w:cs="Times New Roman"/>
      <w:lang w:bidi="he-IL"/>
    </w:rPr>
  </w:style>
  <w:style w:type="character" w:styleId="Emphasis">
    <w:name w:val="Emphasis"/>
    <w:basedOn w:val="DefaultParagraphFont"/>
    <w:uiPriority w:val="20"/>
    <w:qFormat/>
    <w:rsid w:val="003D780B"/>
    <w:rPr>
      <w:i/>
      <w:iCs/>
    </w:rPr>
  </w:style>
  <w:style w:type="character" w:styleId="Strong">
    <w:name w:val="Strong"/>
    <w:basedOn w:val="DefaultParagraphFont"/>
    <w:uiPriority w:val="22"/>
    <w:qFormat/>
    <w:rsid w:val="003D780B"/>
    <w:rPr>
      <w:b/>
      <w:bCs/>
    </w:rPr>
  </w:style>
  <w:style w:type="paragraph" w:customStyle="1" w:styleId="whitespace-normal">
    <w:name w:val="whitespace-normal"/>
    <w:basedOn w:val="Normal"/>
    <w:rsid w:val="003D780B"/>
    <w:pPr>
      <w:spacing w:before="100" w:beforeAutospacing="1" w:after="100" w:afterAutospacing="1"/>
    </w:pPr>
    <w:rPr>
      <w:rFonts w:ascii="Times New Roman" w:eastAsia="Times New Roman" w:hAnsi="Times New Roman" w:cs="Times New Roman"/>
      <w:lang w:bidi="he-IL"/>
    </w:rPr>
  </w:style>
  <w:style w:type="character" w:customStyle="1" w:styleId="apple-converted-space">
    <w:name w:val="apple-converted-space"/>
    <w:basedOn w:val="DefaultParagraphFont"/>
    <w:rsid w:val="003D780B"/>
  </w:style>
  <w:style w:type="numbering" w:customStyle="1" w:styleId="CurrentList1">
    <w:name w:val="Current List1"/>
    <w:uiPriority w:val="99"/>
    <w:rsid w:val="008B7B6D"/>
    <w:pPr>
      <w:numPr>
        <w:numId w:val="1"/>
      </w:numPr>
    </w:pPr>
  </w:style>
  <w:style w:type="paragraph" w:styleId="NormalWeb">
    <w:name w:val="Normal (Web)"/>
    <w:basedOn w:val="Normal"/>
    <w:uiPriority w:val="99"/>
    <w:semiHidden/>
    <w:unhideWhenUsed/>
    <w:rsid w:val="00A57768"/>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2660">
      <w:bodyDiv w:val="1"/>
      <w:marLeft w:val="0"/>
      <w:marRight w:val="0"/>
      <w:marTop w:val="0"/>
      <w:marBottom w:val="0"/>
      <w:divBdr>
        <w:top w:val="none" w:sz="0" w:space="0" w:color="auto"/>
        <w:left w:val="none" w:sz="0" w:space="0" w:color="auto"/>
        <w:bottom w:val="none" w:sz="0" w:space="0" w:color="auto"/>
        <w:right w:val="none" w:sz="0" w:space="0" w:color="auto"/>
      </w:divBdr>
    </w:div>
    <w:div w:id="24332966">
      <w:bodyDiv w:val="1"/>
      <w:marLeft w:val="0"/>
      <w:marRight w:val="0"/>
      <w:marTop w:val="0"/>
      <w:marBottom w:val="0"/>
      <w:divBdr>
        <w:top w:val="none" w:sz="0" w:space="0" w:color="auto"/>
        <w:left w:val="none" w:sz="0" w:space="0" w:color="auto"/>
        <w:bottom w:val="none" w:sz="0" w:space="0" w:color="auto"/>
        <w:right w:val="none" w:sz="0" w:space="0" w:color="auto"/>
      </w:divBdr>
    </w:div>
    <w:div w:id="35080834">
      <w:bodyDiv w:val="1"/>
      <w:marLeft w:val="0"/>
      <w:marRight w:val="0"/>
      <w:marTop w:val="0"/>
      <w:marBottom w:val="0"/>
      <w:divBdr>
        <w:top w:val="none" w:sz="0" w:space="0" w:color="auto"/>
        <w:left w:val="none" w:sz="0" w:space="0" w:color="auto"/>
        <w:bottom w:val="none" w:sz="0" w:space="0" w:color="auto"/>
        <w:right w:val="none" w:sz="0" w:space="0" w:color="auto"/>
      </w:divBdr>
    </w:div>
    <w:div w:id="45423472">
      <w:bodyDiv w:val="1"/>
      <w:marLeft w:val="0"/>
      <w:marRight w:val="0"/>
      <w:marTop w:val="0"/>
      <w:marBottom w:val="0"/>
      <w:divBdr>
        <w:top w:val="none" w:sz="0" w:space="0" w:color="auto"/>
        <w:left w:val="none" w:sz="0" w:space="0" w:color="auto"/>
        <w:bottom w:val="none" w:sz="0" w:space="0" w:color="auto"/>
        <w:right w:val="none" w:sz="0" w:space="0" w:color="auto"/>
      </w:divBdr>
    </w:div>
    <w:div w:id="116340419">
      <w:bodyDiv w:val="1"/>
      <w:marLeft w:val="0"/>
      <w:marRight w:val="0"/>
      <w:marTop w:val="0"/>
      <w:marBottom w:val="0"/>
      <w:divBdr>
        <w:top w:val="none" w:sz="0" w:space="0" w:color="auto"/>
        <w:left w:val="none" w:sz="0" w:space="0" w:color="auto"/>
        <w:bottom w:val="none" w:sz="0" w:space="0" w:color="auto"/>
        <w:right w:val="none" w:sz="0" w:space="0" w:color="auto"/>
      </w:divBdr>
    </w:div>
    <w:div w:id="136580240">
      <w:bodyDiv w:val="1"/>
      <w:marLeft w:val="0"/>
      <w:marRight w:val="0"/>
      <w:marTop w:val="0"/>
      <w:marBottom w:val="0"/>
      <w:divBdr>
        <w:top w:val="none" w:sz="0" w:space="0" w:color="auto"/>
        <w:left w:val="none" w:sz="0" w:space="0" w:color="auto"/>
        <w:bottom w:val="none" w:sz="0" w:space="0" w:color="auto"/>
        <w:right w:val="none" w:sz="0" w:space="0" w:color="auto"/>
      </w:divBdr>
    </w:div>
    <w:div w:id="143859871">
      <w:bodyDiv w:val="1"/>
      <w:marLeft w:val="0"/>
      <w:marRight w:val="0"/>
      <w:marTop w:val="0"/>
      <w:marBottom w:val="0"/>
      <w:divBdr>
        <w:top w:val="none" w:sz="0" w:space="0" w:color="auto"/>
        <w:left w:val="none" w:sz="0" w:space="0" w:color="auto"/>
        <w:bottom w:val="none" w:sz="0" w:space="0" w:color="auto"/>
        <w:right w:val="none" w:sz="0" w:space="0" w:color="auto"/>
      </w:divBdr>
    </w:div>
    <w:div w:id="160196146">
      <w:bodyDiv w:val="1"/>
      <w:marLeft w:val="0"/>
      <w:marRight w:val="0"/>
      <w:marTop w:val="0"/>
      <w:marBottom w:val="0"/>
      <w:divBdr>
        <w:top w:val="none" w:sz="0" w:space="0" w:color="auto"/>
        <w:left w:val="none" w:sz="0" w:space="0" w:color="auto"/>
        <w:bottom w:val="none" w:sz="0" w:space="0" w:color="auto"/>
        <w:right w:val="none" w:sz="0" w:space="0" w:color="auto"/>
      </w:divBdr>
    </w:div>
    <w:div w:id="161287368">
      <w:bodyDiv w:val="1"/>
      <w:marLeft w:val="0"/>
      <w:marRight w:val="0"/>
      <w:marTop w:val="0"/>
      <w:marBottom w:val="0"/>
      <w:divBdr>
        <w:top w:val="none" w:sz="0" w:space="0" w:color="auto"/>
        <w:left w:val="none" w:sz="0" w:space="0" w:color="auto"/>
        <w:bottom w:val="none" w:sz="0" w:space="0" w:color="auto"/>
        <w:right w:val="none" w:sz="0" w:space="0" w:color="auto"/>
      </w:divBdr>
    </w:div>
    <w:div w:id="214045847">
      <w:bodyDiv w:val="1"/>
      <w:marLeft w:val="0"/>
      <w:marRight w:val="0"/>
      <w:marTop w:val="0"/>
      <w:marBottom w:val="0"/>
      <w:divBdr>
        <w:top w:val="none" w:sz="0" w:space="0" w:color="auto"/>
        <w:left w:val="none" w:sz="0" w:space="0" w:color="auto"/>
        <w:bottom w:val="none" w:sz="0" w:space="0" w:color="auto"/>
        <w:right w:val="none" w:sz="0" w:space="0" w:color="auto"/>
      </w:divBdr>
    </w:div>
    <w:div w:id="234902326">
      <w:bodyDiv w:val="1"/>
      <w:marLeft w:val="0"/>
      <w:marRight w:val="0"/>
      <w:marTop w:val="0"/>
      <w:marBottom w:val="0"/>
      <w:divBdr>
        <w:top w:val="none" w:sz="0" w:space="0" w:color="auto"/>
        <w:left w:val="none" w:sz="0" w:space="0" w:color="auto"/>
        <w:bottom w:val="none" w:sz="0" w:space="0" w:color="auto"/>
        <w:right w:val="none" w:sz="0" w:space="0" w:color="auto"/>
      </w:divBdr>
    </w:div>
    <w:div w:id="273026441">
      <w:bodyDiv w:val="1"/>
      <w:marLeft w:val="0"/>
      <w:marRight w:val="0"/>
      <w:marTop w:val="0"/>
      <w:marBottom w:val="0"/>
      <w:divBdr>
        <w:top w:val="none" w:sz="0" w:space="0" w:color="auto"/>
        <w:left w:val="none" w:sz="0" w:space="0" w:color="auto"/>
        <w:bottom w:val="none" w:sz="0" w:space="0" w:color="auto"/>
        <w:right w:val="none" w:sz="0" w:space="0" w:color="auto"/>
      </w:divBdr>
    </w:div>
    <w:div w:id="314335495">
      <w:bodyDiv w:val="1"/>
      <w:marLeft w:val="0"/>
      <w:marRight w:val="0"/>
      <w:marTop w:val="0"/>
      <w:marBottom w:val="0"/>
      <w:divBdr>
        <w:top w:val="none" w:sz="0" w:space="0" w:color="auto"/>
        <w:left w:val="none" w:sz="0" w:space="0" w:color="auto"/>
        <w:bottom w:val="none" w:sz="0" w:space="0" w:color="auto"/>
        <w:right w:val="none" w:sz="0" w:space="0" w:color="auto"/>
      </w:divBdr>
    </w:div>
    <w:div w:id="330256440">
      <w:bodyDiv w:val="1"/>
      <w:marLeft w:val="0"/>
      <w:marRight w:val="0"/>
      <w:marTop w:val="0"/>
      <w:marBottom w:val="0"/>
      <w:divBdr>
        <w:top w:val="none" w:sz="0" w:space="0" w:color="auto"/>
        <w:left w:val="none" w:sz="0" w:space="0" w:color="auto"/>
        <w:bottom w:val="none" w:sz="0" w:space="0" w:color="auto"/>
        <w:right w:val="none" w:sz="0" w:space="0" w:color="auto"/>
      </w:divBdr>
    </w:div>
    <w:div w:id="372114728">
      <w:bodyDiv w:val="1"/>
      <w:marLeft w:val="0"/>
      <w:marRight w:val="0"/>
      <w:marTop w:val="0"/>
      <w:marBottom w:val="0"/>
      <w:divBdr>
        <w:top w:val="none" w:sz="0" w:space="0" w:color="auto"/>
        <w:left w:val="none" w:sz="0" w:space="0" w:color="auto"/>
        <w:bottom w:val="none" w:sz="0" w:space="0" w:color="auto"/>
        <w:right w:val="none" w:sz="0" w:space="0" w:color="auto"/>
      </w:divBdr>
    </w:div>
    <w:div w:id="374742780">
      <w:bodyDiv w:val="1"/>
      <w:marLeft w:val="0"/>
      <w:marRight w:val="0"/>
      <w:marTop w:val="0"/>
      <w:marBottom w:val="0"/>
      <w:divBdr>
        <w:top w:val="none" w:sz="0" w:space="0" w:color="auto"/>
        <w:left w:val="none" w:sz="0" w:space="0" w:color="auto"/>
        <w:bottom w:val="none" w:sz="0" w:space="0" w:color="auto"/>
        <w:right w:val="none" w:sz="0" w:space="0" w:color="auto"/>
      </w:divBdr>
    </w:div>
    <w:div w:id="391855921">
      <w:bodyDiv w:val="1"/>
      <w:marLeft w:val="0"/>
      <w:marRight w:val="0"/>
      <w:marTop w:val="0"/>
      <w:marBottom w:val="0"/>
      <w:divBdr>
        <w:top w:val="none" w:sz="0" w:space="0" w:color="auto"/>
        <w:left w:val="none" w:sz="0" w:space="0" w:color="auto"/>
        <w:bottom w:val="none" w:sz="0" w:space="0" w:color="auto"/>
        <w:right w:val="none" w:sz="0" w:space="0" w:color="auto"/>
      </w:divBdr>
    </w:div>
    <w:div w:id="464661627">
      <w:bodyDiv w:val="1"/>
      <w:marLeft w:val="0"/>
      <w:marRight w:val="0"/>
      <w:marTop w:val="0"/>
      <w:marBottom w:val="0"/>
      <w:divBdr>
        <w:top w:val="none" w:sz="0" w:space="0" w:color="auto"/>
        <w:left w:val="none" w:sz="0" w:space="0" w:color="auto"/>
        <w:bottom w:val="none" w:sz="0" w:space="0" w:color="auto"/>
        <w:right w:val="none" w:sz="0" w:space="0" w:color="auto"/>
      </w:divBdr>
    </w:div>
    <w:div w:id="472411134">
      <w:bodyDiv w:val="1"/>
      <w:marLeft w:val="0"/>
      <w:marRight w:val="0"/>
      <w:marTop w:val="0"/>
      <w:marBottom w:val="0"/>
      <w:divBdr>
        <w:top w:val="none" w:sz="0" w:space="0" w:color="auto"/>
        <w:left w:val="none" w:sz="0" w:space="0" w:color="auto"/>
        <w:bottom w:val="none" w:sz="0" w:space="0" w:color="auto"/>
        <w:right w:val="none" w:sz="0" w:space="0" w:color="auto"/>
      </w:divBdr>
    </w:div>
    <w:div w:id="494226442">
      <w:bodyDiv w:val="1"/>
      <w:marLeft w:val="0"/>
      <w:marRight w:val="0"/>
      <w:marTop w:val="0"/>
      <w:marBottom w:val="0"/>
      <w:divBdr>
        <w:top w:val="none" w:sz="0" w:space="0" w:color="auto"/>
        <w:left w:val="none" w:sz="0" w:space="0" w:color="auto"/>
        <w:bottom w:val="none" w:sz="0" w:space="0" w:color="auto"/>
        <w:right w:val="none" w:sz="0" w:space="0" w:color="auto"/>
      </w:divBdr>
    </w:div>
    <w:div w:id="541939588">
      <w:bodyDiv w:val="1"/>
      <w:marLeft w:val="0"/>
      <w:marRight w:val="0"/>
      <w:marTop w:val="0"/>
      <w:marBottom w:val="0"/>
      <w:divBdr>
        <w:top w:val="none" w:sz="0" w:space="0" w:color="auto"/>
        <w:left w:val="none" w:sz="0" w:space="0" w:color="auto"/>
        <w:bottom w:val="none" w:sz="0" w:space="0" w:color="auto"/>
        <w:right w:val="none" w:sz="0" w:space="0" w:color="auto"/>
      </w:divBdr>
    </w:div>
    <w:div w:id="584341554">
      <w:bodyDiv w:val="1"/>
      <w:marLeft w:val="0"/>
      <w:marRight w:val="0"/>
      <w:marTop w:val="0"/>
      <w:marBottom w:val="0"/>
      <w:divBdr>
        <w:top w:val="none" w:sz="0" w:space="0" w:color="auto"/>
        <w:left w:val="none" w:sz="0" w:space="0" w:color="auto"/>
        <w:bottom w:val="none" w:sz="0" w:space="0" w:color="auto"/>
        <w:right w:val="none" w:sz="0" w:space="0" w:color="auto"/>
      </w:divBdr>
    </w:div>
    <w:div w:id="594290508">
      <w:bodyDiv w:val="1"/>
      <w:marLeft w:val="0"/>
      <w:marRight w:val="0"/>
      <w:marTop w:val="0"/>
      <w:marBottom w:val="0"/>
      <w:divBdr>
        <w:top w:val="none" w:sz="0" w:space="0" w:color="auto"/>
        <w:left w:val="none" w:sz="0" w:space="0" w:color="auto"/>
        <w:bottom w:val="none" w:sz="0" w:space="0" w:color="auto"/>
        <w:right w:val="none" w:sz="0" w:space="0" w:color="auto"/>
      </w:divBdr>
    </w:div>
    <w:div w:id="594633945">
      <w:bodyDiv w:val="1"/>
      <w:marLeft w:val="0"/>
      <w:marRight w:val="0"/>
      <w:marTop w:val="0"/>
      <w:marBottom w:val="0"/>
      <w:divBdr>
        <w:top w:val="none" w:sz="0" w:space="0" w:color="auto"/>
        <w:left w:val="none" w:sz="0" w:space="0" w:color="auto"/>
        <w:bottom w:val="none" w:sz="0" w:space="0" w:color="auto"/>
        <w:right w:val="none" w:sz="0" w:space="0" w:color="auto"/>
      </w:divBdr>
    </w:div>
    <w:div w:id="619537349">
      <w:bodyDiv w:val="1"/>
      <w:marLeft w:val="0"/>
      <w:marRight w:val="0"/>
      <w:marTop w:val="0"/>
      <w:marBottom w:val="0"/>
      <w:divBdr>
        <w:top w:val="none" w:sz="0" w:space="0" w:color="auto"/>
        <w:left w:val="none" w:sz="0" w:space="0" w:color="auto"/>
        <w:bottom w:val="none" w:sz="0" w:space="0" w:color="auto"/>
        <w:right w:val="none" w:sz="0" w:space="0" w:color="auto"/>
      </w:divBdr>
    </w:div>
    <w:div w:id="660891968">
      <w:bodyDiv w:val="1"/>
      <w:marLeft w:val="0"/>
      <w:marRight w:val="0"/>
      <w:marTop w:val="0"/>
      <w:marBottom w:val="0"/>
      <w:divBdr>
        <w:top w:val="none" w:sz="0" w:space="0" w:color="auto"/>
        <w:left w:val="none" w:sz="0" w:space="0" w:color="auto"/>
        <w:bottom w:val="none" w:sz="0" w:space="0" w:color="auto"/>
        <w:right w:val="none" w:sz="0" w:space="0" w:color="auto"/>
      </w:divBdr>
    </w:div>
    <w:div w:id="674770506">
      <w:bodyDiv w:val="1"/>
      <w:marLeft w:val="0"/>
      <w:marRight w:val="0"/>
      <w:marTop w:val="0"/>
      <w:marBottom w:val="0"/>
      <w:divBdr>
        <w:top w:val="none" w:sz="0" w:space="0" w:color="auto"/>
        <w:left w:val="none" w:sz="0" w:space="0" w:color="auto"/>
        <w:bottom w:val="none" w:sz="0" w:space="0" w:color="auto"/>
        <w:right w:val="none" w:sz="0" w:space="0" w:color="auto"/>
      </w:divBdr>
    </w:div>
    <w:div w:id="710037182">
      <w:bodyDiv w:val="1"/>
      <w:marLeft w:val="0"/>
      <w:marRight w:val="0"/>
      <w:marTop w:val="0"/>
      <w:marBottom w:val="0"/>
      <w:divBdr>
        <w:top w:val="none" w:sz="0" w:space="0" w:color="auto"/>
        <w:left w:val="none" w:sz="0" w:space="0" w:color="auto"/>
        <w:bottom w:val="none" w:sz="0" w:space="0" w:color="auto"/>
        <w:right w:val="none" w:sz="0" w:space="0" w:color="auto"/>
      </w:divBdr>
    </w:div>
    <w:div w:id="713502945">
      <w:bodyDiv w:val="1"/>
      <w:marLeft w:val="0"/>
      <w:marRight w:val="0"/>
      <w:marTop w:val="0"/>
      <w:marBottom w:val="0"/>
      <w:divBdr>
        <w:top w:val="none" w:sz="0" w:space="0" w:color="auto"/>
        <w:left w:val="none" w:sz="0" w:space="0" w:color="auto"/>
        <w:bottom w:val="none" w:sz="0" w:space="0" w:color="auto"/>
        <w:right w:val="none" w:sz="0" w:space="0" w:color="auto"/>
      </w:divBdr>
      <w:divsChild>
        <w:div w:id="4480835">
          <w:marLeft w:val="0"/>
          <w:marRight w:val="0"/>
          <w:marTop w:val="0"/>
          <w:marBottom w:val="0"/>
          <w:divBdr>
            <w:top w:val="single" w:sz="2" w:space="0" w:color="auto"/>
            <w:left w:val="single" w:sz="2" w:space="0" w:color="auto"/>
            <w:bottom w:val="single" w:sz="2" w:space="0" w:color="auto"/>
            <w:right w:val="single" w:sz="2" w:space="0" w:color="auto"/>
          </w:divBdr>
          <w:divsChild>
            <w:div w:id="906453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4493307">
      <w:bodyDiv w:val="1"/>
      <w:marLeft w:val="0"/>
      <w:marRight w:val="0"/>
      <w:marTop w:val="0"/>
      <w:marBottom w:val="0"/>
      <w:divBdr>
        <w:top w:val="none" w:sz="0" w:space="0" w:color="auto"/>
        <w:left w:val="none" w:sz="0" w:space="0" w:color="auto"/>
        <w:bottom w:val="none" w:sz="0" w:space="0" w:color="auto"/>
        <w:right w:val="none" w:sz="0" w:space="0" w:color="auto"/>
      </w:divBdr>
    </w:div>
    <w:div w:id="798188584">
      <w:bodyDiv w:val="1"/>
      <w:marLeft w:val="0"/>
      <w:marRight w:val="0"/>
      <w:marTop w:val="0"/>
      <w:marBottom w:val="0"/>
      <w:divBdr>
        <w:top w:val="none" w:sz="0" w:space="0" w:color="auto"/>
        <w:left w:val="none" w:sz="0" w:space="0" w:color="auto"/>
        <w:bottom w:val="none" w:sz="0" w:space="0" w:color="auto"/>
        <w:right w:val="none" w:sz="0" w:space="0" w:color="auto"/>
      </w:divBdr>
    </w:div>
    <w:div w:id="813913751">
      <w:bodyDiv w:val="1"/>
      <w:marLeft w:val="0"/>
      <w:marRight w:val="0"/>
      <w:marTop w:val="0"/>
      <w:marBottom w:val="0"/>
      <w:divBdr>
        <w:top w:val="none" w:sz="0" w:space="0" w:color="auto"/>
        <w:left w:val="none" w:sz="0" w:space="0" w:color="auto"/>
        <w:bottom w:val="none" w:sz="0" w:space="0" w:color="auto"/>
        <w:right w:val="none" w:sz="0" w:space="0" w:color="auto"/>
      </w:divBdr>
    </w:div>
    <w:div w:id="861282663">
      <w:bodyDiv w:val="1"/>
      <w:marLeft w:val="0"/>
      <w:marRight w:val="0"/>
      <w:marTop w:val="0"/>
      <w:marBottom w:val="0"/>
      <w:divBdr>
        <w:top w:val="none" w:sz="0" w:space="0" w:color="auto"/>
        <w:left w:val="none" w:sz="0" w:space="0" w:color="auto"/>
        <w:bottom w:val="none" w:sz="0" w:space="0" w:color="auto"/>
        <w:right w:val="none" w:sz="0" w:space="0" w:color="auto"/>
      </w:divBdr>
    </w:div>
    <w:div w:id="868958161">
      <w:bodyDiv w:val="1"/>
      <w:marLeft w:val="0"/>
      <w:marRight w:val="0"/>
      <w:marTop w:val="0"/>
      <w:marBottom w:val="0"/>
      <w:divBdr>
        <w:top w:val="none" w:sz="0" w:space="0" w:color="auto"/>
        <w:left w:val="none" w:sz="0" w:space="0" w:color="auto"/>
        <w:bottom w:val="none" w:sz="0" w:space="0" w:color="auto"/>
        <w:right w:val="none" w:sz="0" w:space="0" w:color="auto"/>
      </w:divBdr>
    </w:div>
    <w:div w:id="871916184">
      <w:bodyDiv w:val="1"/>
      <w:marLeft w:val="0"/>
      <w:marRight w:val="0"/>
      <w:marTop w:val="0"/>
      <w:marBottom w:val="0"/>
      <w:divBdr>
        <w:top w:val="none" w:sz="0" w:space="0" w:color="auto"/>
        <w:left w:val="none" w:sz="0" w:space="0" w:color="auto"/>
        <w:bottom w:val="none" w:sz="0" w:space="0" w:color="auto"/>
        <w:right w:val="none" w:sz="0" w:space="0" w:color="auto"/>
      </w:divBdr>
    </w:div>
    <w:div w:id="881329148">
      <w:bodyDiv w:val="1"/>
      <w:marLeft w:val="0"/>
      <w:marRight w:val="0"/>
      <w:marTop w:val="0"/>
      <w:marBottom w:val="0"/>
      <w:divBdr>
        <w:top w:val="none" w:sz="0" w:space="0" w:color="auto"/>
        <w:left w:val="none" w:sz="0" w:space="0" w:color="auto"/>
        <w:bottom w:val="none" w:sz="0" w:space="0" w:color="auto"/>
        <w:right w:val="none" w:sz="0" w:space="0" w:color="auto"/>
      </w:divBdr>
    </w:div>
    <w:div w:id="888806513">
      <w:bodyDiv w:val="1"/>
      <w:marLeft w:val="0"/>
      <w:marRight w:val="0"/>
      <w:marTop w:val="0"/>
      <w:marBottom w:val="0"/>
      <w:divBdr>
        <w:top w:val="none" w:sz="0" w:space="0" w:color="auto"/>
        <w:left w:val="none" w:sz="0" w:space="0" w:color="auto"/>
        <w:bottom w:val="none" w:sz="0" w:space="0" w:color="auto"/>
        <w:right w:val="none" w:sz="0" w:space="0" w:color="auto"/>
      </w:divBdr>
    </w:div>
    <w:div w:id="890924980">
      <w:bodyDiv w:val="1"/>
      <w:marLeft w:val="0"/>
      <w:marRight w:val="0"/>
      <w:marTop w:val="0"/>
      <w:marBottom w:val="0"/>
      <w:divBdr>
        <w:top w:val="none" w:sz="0" w:space="0" w:color="auto"/>
        <w:left w:val="none" w:sz="0" w:space="0" w:color="auto"/>
        <w:bottom w:val="none" w:sz="0" w:space="0" w:color="auto"/>
        <w:right w:val="none" w:sz="0" w:space="0" w:color="auto"/>
      </w:divBdr>
    </w:div>
    <w:div w:id="919681938">
      <w:bodyDiv w:val="1"/>
      <w:marLeft w:val="0"/>
      <w:marRight w:val="0"/>
      <w:marTop w:val="0"/>
      <w:marBottom w:val="0"/>
      <w:divBdr>
        <w:top w:val="none" w:sz="0" w:space="0" w:color="auto"/>
        <w:left w:val="none" w:sz="0" w:space="0" w:color="auto"/>
        <w:bottom w:val="none" w:sz="0" w:space="0" w:color="auto"/>
        <w:right w:val="none" w:sz="0" w:space="0" w:color="auto"/>
      </w:divBdr>
    </w:div>
    <w:div w:id="927810574">
      <w:bodyDiv w:val="1"/>
      <w:marLeft w:val="0"/>
      <w:marRight w:val="0"/>
      <w:marTop w:val="0"/>
      <w:marBottom w:val="0"/>
      <w:divBdr>
        <w:top w:val="none" w:sz="0" w:space="0" w:color="auto"/>
        <w:left w:val="none" w:sz="0" w:space="0" w:color="auto"/>
        <w:bottom w:val="none" w:sz="0" w:space="0" w:color="auto"/>
        <w:right w:val="none" w:sz="0" w:space="0" w:color="auto"/>
      </w:divBdr>
    </w:div>
    <w:div w:id="935331097">
      <w:bodyDiv w:val="1"/>
      <w:marLeft w:val="0"/>
      <w:marRight w:val="0"/>
      <w:marTop w:val="0"/>
      <w:marBottom w:val="0"/>
      <w:divBdr>
        <w:top w:val="none" w:sz="0" w:space="0" w:color="auto"/>
        <w:left w:val="none" w:sz="0" w:space="0" w:color="auto"/>
        <w:bottom w:val="none" w:sz="0" w:space="0" w:color="auto"/>
        <w:right w:val="none" w:sz="0" w:space="0" w:color="auto"/>
      </w:divBdr>
    </w:div>
    <w:div w:id="980814155">
      <w:bodyDiv w:val="1"/>
      <w:marLeft w:val="0"/>
      <w:marRight w:val="0"/>
      <w:marTop w:val="0"/>
      <w:marBottom w:val="0"/>
      <w:divBdr>
        <w:top w:val="none" w:sz="0" w:space="0" w:color="auto"/>
        <w:left w:val="none" w:sz="0" w:space="0" w:color="auto"/>
        <w:bottom w:val="none" w:sz="0" w:space="0" w:color="auto"/>
        <w:right w:val="none" w:sz="0" w:space="0" w:color="auto"/>
      </w:divBdr>
    </w:div>
    <w:div w:id="987511434">
      <w:bodyDiv w:val="1"/>
      <w:marLeft w:val="0"/>
      <w:marRight w:val="0"/>
      <w:marTop w:val="0"/>
      <w:marBottom w:val="0"/>
      <w:divBdr>
        <w:top w:val="none" w:sz="0" w:space="0" w:color="auto"/>
        <w:left w:val="none" w:sz="0" w:space="0" w:color="auto"/>
        <w:bottom w:val="none" w:sz="0" w:space="0" w:color="auto"/>
        <w:right w:val="none" w:sz="0" w:space="0" w:color="auto"/>
      </w:divBdr>
    </w:div>
    <w:div w:id="988436492">
      <w:bodyDiv w:val="1"/>
      <w:marLeft w:val="0"/>
      <w:marRight w:val="0"/>
      <w:marTop w:val="0"/>
      <w:marBottom w:val="0"/>
      <w:divBdr>
        <w:top w:val="none" w:sz="0" w:space="0" w:color="auto"/>
        <w:left w:val="none" w:sz="0" w:space="0" w:color="auto"/>
        <w:bottom w:val="none" w:sz="0" w:space="0" w:color="auto"/>
        <w:right w:val="none" w:sz="0" w:space="0" w:color="auto"/>
      </w:divBdr>
    </w:div>
    <w:div w:id="1012533738">
      <w:bodyDiv w:val="1"/>
      <w:marLeft w:val="0"/>
      <w:marRight w:val="0"/>
      <w:marTop w:val="0"/>
      <w:marBottom w:val="0"/>
      <w:divBdr>
        <w:top w:val="none" w:sz="0" w:space="0" w:color="auto"/>
        <w:left w:val="none" w:sz="0" w:space="0" w:color="auto"/>
        <w:bottom w:val="none" w:sz="0" w:space="0" w:color="auto"/>
        <w:right w:val="none" w:sz="0" w:space="0" w:color="auto"/>
      </w:divBdr>
    </w:div>
    <w:div w:id="1029840493">
      <w:bodyDiv w:val="1"/>
      <w:marLeft w:val="0"/>
      <w:marRight w:val="0"/>
      <w:marTop w:val="0"/>
      <w:marBottom w:val="0"/>
      <w:divBdr>
        <w:top w:val="none" w:sz="0" w:space="0" w:color="auto"/>
        <w:left w:val="none" w:sz="0" w:space="0" w:color="auto"/>
        <w:bottom w:val="none" w:sz="0" w:space="0" w:color="auto"/>
        <w:right w:val="none" w:sz="0" w:space="0" w:color="auto"/>
      </w:divBdr>
      <w:divsChild>
        <w:div w:id="804276351">
          <w:marLeft w:val="0"/>
          <w:marRight w:val="0"/>
          <w:marTop w:val="0"/>
          <w:marBottom w:val="0"/>
          <w:divBdr>
            <w:top w:val="single" w:sz="2" w:space="0" w:color="auto"/>
            <w:left w:val="single" w:sz="2" w:space="0" w:color="auto"/>
            <w:bottom w:val="single" w:sz="2" w:space="0" w:color="auto"/>
            <w:right w:val="single" w:sz="2" w:space="0" w:color="auto"/>
          </w:divBdr>
          <w:divsChild>
            <w:div w:id="19778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5428597">
      <w:bodyDiv w:val="1"/>
      <w:marLeft w:val="0"/>
      <w:marRight w:val="0"/>
      <w:marTop w:val="0"/>
      <w:marBottom w:val="0"/>
      <w:divBdr>
        <w:top w:val="none" w:sz="0" w:space="0" w:color="auto"/>
        <w:left w:val="none" w:sz="0" w:space="0" w:color="auto"/>
        <w:bottom w:val="none" w:sz="0" w:space="0" w:color="auto"/>
        <w:right w:val="none" w:sz="0" w:space="0" w:color="auto"/>
      </w:divBdr>
    </w:div>
    <w:div w:id="1047682573">
      <w:bodyDiv w:val="1"/>
      <w:marLeft w:val="0"/>
      <w:marRight w:val="0"/>
      <w:marTop w:val="0"/>
      <w:marBottom w:val="0"/>
      <w:divBdr>
        <w:top w:val="none" w:sz="0" w:space="0" w:color="auto"/>
        <w:left w:val="none" w:sz="0" w:space="0" w:color="auto"/>
        <w:bottom w:val="none" w:sz="0" w:space="0" w:color="auto"/>
        <w:right w:val="none" w:sz="0" w:space="0" w:color="auto"/>
      </w:divBdr>
    </w:div>
    <w:div w:id="1062483919">
      <w:bodyDiv w:val="1"/>
      <w:marLeft w:val="0"/>
      <w:marRight w:val="0"/>
      <w:marTop w:val="0"/>
      <w:marBottom w:val="0"/>
      <w:divBdr>
        <w:top w:val="none" w:sz="0" w:space="0" w:color="auto"/>
        <w:left w:val="none" w:sz="0" w:space="0" w:color="auto"/>
        <w:bottom w:val="none" w:sz="0" w:space="0" w:color="auto"/>
        <w:right w:val="none" w:sz="0" w:space="0" w:color="auto"/>
      </w:divBdr>
    </w:div>
    <w:div w:id="1094328069">
      <w:bodyDiv w:val="1"/>
      <w:marLeft w:val="0"/>
      <w:marRight w:val="0"/>
      <w:marTop w:val="0"/>
      <w:marBottom w:val="0"/>
      <w:divBdr>
        <w:top w:val="none" w:sz="0" w:space="0" w:color="auto"/>
        <w:left w:val="none" w:sz="0" w:space="0" w:color="auto"/>
        <w:bottom w:val="none" w:sz="0" w:space="0" w:color="auto"/>
        <w:right w:val="none" w:sz="0" w:space="0" w:color="auto"/>
      </w:divBdr>
    </w:div>
    <w:div w:id="1108236720">
      <w:bodyDiv w:val="1"/>
      <w:marLeft w:val="0"/>
      <w:marRight w:val="0"/>
      <w:marTop w:val="0"/>
      <w:marBottom w:val="0"/>
      <w:divBdr>
        <w:top w:val="none" w:sz="0" w:space="0" w:color="auto"/>
        <w:left w:val="none" w:sz="0" w:space="0" w:color="auto"/>
        <w:bottom w:val="none" w:sz="0" w:space="0" w:color="auto"/>
        <w:right w:val="none" w:sz="0" w:space="0" w:color="auto"/>
      </w:divBdr>
    </w:div>
    <w:div w:id="1128669180">
      <w:bodyDiv w:val="1"/>
      <w:marLeft w:val="0"/>
      <w:marRight w:val="0"/>
      <w:marTop w:val="0"/>
      <w:marBottom w:val="0"/>
      <w:divBdr>
        <w:top w:val="none" w:sz="0" w:space="0" w:color="auto"/>
        <w:left w:val="none" w:sz="0" w:space="0" w:color="auto"/>
        <w:bottom w:val="none" w:sz="0" w:space="0" w:color="auto"/>
        <w:right w:val="none" w:sz="0" w:space="0" w:color="auto"/>
      </w:divBdr>
    </w:div>
    <w:div w:id="1143542708">
      <w:bodyDiv w:val="1"/>
      <w:marLeft w:val="0"/>
      <w:marRight w:val="0"/>
      <w:marTop w:val="0"/>
      <w:marBottom w:val="0"/>
      <w:divBdr>
        <w:top w:val="none" w:sz="0" w:space="0" w:color="auto"/>
        <w:left w:val="none" w:sz="0" w:space="0" w:color="auto"/>
        <w:bottom w:val="none" w:sz="0" w:space="0" w:color="auto"/>
        <w:right w:val="none" w:sz="0" w:space="0" w:color="auto"/>
      </w:divBdr>
    </w:div>
    <w:div w:id="1156645895">
      <w:bodyDiv w:val="1"/>
      <w:marLeft w:val="0"/>
      <w:marRight w:val="0"/>
      <w:marTop w:val="0"/>
      <w:marBottom w:val="0"/>
      <w:divBdr>
        <w:top w:val="none" w:sz="0" w:space="0" w:color="auto"/>
        <w:left w:val="none" w:sz="0" w:space="0" w:color="auto"/>
        <w:bottom w:val="none" w:sz="0" w:space="0" w:color="auto"/>
        <w:right w:val="none" w:sz="0" w:space="0" w:color="auto"/>
      </w:divBdr>
    </w:div>
    <w:div w:id="1241721924">
      <w:bodyDiv w:val="1"/>
      <w:marLeft w:val="0"/>
      <w:marRight w:val="0"/>
      <w:marTop w:val="0"/>
      <w:marBottom w:val="0"/>
      <w:divBdr>
        <w:top w:val="none" w:sz="0" w:space="0" w:color="auto"/>
        <w:left w:val="none" w:sz="0" w:space="0" w:color="auto"/>
        <w:bottom w:val="none" w:sz="0" w:space="0" w:color="auto"/>
        <w:right w:val="none" w:sz="0" w:space="0" w:color="auto"/>
      </w:divBdr>
    </w:div>
    <w:div w:id="1269847637">
      <w:bodyDiv w:val="1"/>
      <w:marLeft w:val="0"/>
      <w:marRight w:val="0"/>
      <w:marTop w:val="0"/>
      <w:marBottom w:val="0"/>
      <w:divBdr>
        <w:top w:val="none" w:sz="0" w:space="0" w:color="auto"/>
        <w:left w:val="none" w:sz="0" w:space="0" w:color="auto"/>
        <w:bottom w:val="none" w:sz="0" w:space="0" w:color="auto"/>
        <w:right w:val="none" w:sz="0" w:space="0" w:color="auto"/>
      </w:divBdr>
    </w:div>
    <w:div w:id="1273787549">
      <w:bodyDiv w:val="1"/>
      <w:marLeft w:val="0"/>
      <w:marRight w:val="0"/>
      <w:marTop w:val="0"/>
      <w:marBottom w:val="0"/>
      <w:divBdr>
        <w:top w:val="none" w:sz="0" w:space="0" w:color="auto"/>
        <w:left w:val="none" w:sz="0" w:space="0" w:color="auto"/>
        <w:bottom w:val="none" w:sz="0" w:space="0" w:color="auto"/>
        <w:right w:val="none" w:sz="0" w:space="0" w:color="auto"/>
      </w:divBdr>
    </w:div>
    <w:div w:id="1302921551">
      <w:bodyDiv w:val="1"/>
      <w:marLeft w:val="0"/>
      <w:marRight w:val="0"/>
      <w:marTop w:val="0"/>
      <w:marBottom w:val="0"/>
      <w:divBdr>
        <w:top w:val="none" w:sz="0" w:space="0" w:color="auto"/>
        <w:left w:val="none" w:sz="0" w:space="0" w:color="auto"/>
        <w:bottom w:val="none" w:sz="0" w:space="0" w:color="auto"/>
        <w:right w:val="none" w:sz="0" w:space="0" w:color="auto"/>
      </w:divBdr>
    </w:div>
    <w:div w:id="1335954589">
      <w:bodyDiv w:val="1"/>
      <w:marLeft w:val="0"/>
      <w:marRight w:val="0"/>
      <w:marTop w:val="0"/>
      <w:marBottom w:val="0"/>
      <w:divBdr>
        <w:top w:val="none" w:sz="0" w:space="0" w:color="auto"/>
        <w:left w:val="none" w:sz="0" w:space="0" w:color="auto"/>
        <w:bottom w:val="none" w:sz="0" w:space="0" w:color="auto"/>
        <w:right w:val="none" w:sz="0" w:space="0" w:color="auto"/>
      </w:divBdr>
    </w:div>
    <w:div w:id="1345397872">
      <w:bodyDiv w:val="1"/>
      <w:marLeft w:val="0"/>
      <w:marRight w:val="0"/>
      <w:marTop w:val="0"/>
      <w:marBottom w:val="0"/>
      <w:divBdr>
        <w:top w:val="none" w:sz="0" w:space="0" w:color="auto"/>
        <w:left w:val="none" w:sz="0" w:space="0" w:color="auto"/>
        <w:bottom w:val="none" w:sz="0" w:space="0" w:color="auto"/>
        <w:right w:val="none" w:sz="0" w:space="0" w:color="auto"/>
      </w:divBdr>
    </w:div>
    <w:div w:id="1394549428">
      <w:bodyDiv w:val="1"/>
      <w:marLeft w:val="0"/>
      <w:marRight w:val="0"/>
      <w:marTop w:val="0"/>
      <w:marBottom w:val="0"/>
      <w:divBdr>
        <w:top w:val="none" w:sz="0" w:space="0" w:color="auto"/>
        <w:left w:val="none" w:sz="0" w:space="0" w:color="auto"/>
        <w:bottom w:val="none" w:sz="0" w:space="0" w:color="auto"/>
        <w:right w:val="none" w:sz="0" w:space="0" w:color="auto"/>
      </w:divBdr>
    </w:div>
    <w:div w:id="1408651300">
      <w:bodyDiv w:val="1"/>
      <w:marLeft w:val="0"/>
      <w:marRight w:val="0"/>
      <w:marTop w:val="0"/>
      <w:marBottom w:val="0"/>
      <w:divBdr>
        <w:top w:val="none" w:sz="0" w:space="0" w:color="auto"/>
        <w:left w:val="none" w:sz="0" w:space="0" w:color="auto"/>
        <w:bottom w:val="none" w:sz="0" w:space="0" w:color="auto"/>
        <w:right w:val="none" w:sz="0" w:space="0" w:color="auto"/>
      </w:divBdr>
    </w:div>
    <w:div w:id="1412000965">
      <w:bodyDiv w:val="1"/>
      <w:marLeft w:val="0"/>
      <w:marRight w:val="0"/>
      <w:marTop w:val="0"/>
      <w:marBottom w:val="0"/>
      <w:divBdr>
        <w:top w:val="none" w:sz="0" w:space="0" w:color="auto"/>
        <w:left w:val="none" w:sz="0" w:space="0" w:color="auto"/>
        <w:bottom w:val="none" w:sz="0" w:space="0" w:color="auto"/>
        <w:right w:val="none" w:sz="0" w:space="0" w:color="auto"/>
      </w:divBdr>
    </w:div>
    <w:div w:id="1458451441">
      <w:bodyDiv w:val="1"/>
      <w:marLeft w:val="0"/>
      <w:marRight w:val="0"/>
      <w:marTop w:val="0"/>
      <w:marBottom w:val="0"/>
      <w:divBdr>
        <w:top w:val="none" w:sz="0" w:space="0" w:color="auto"/>
        <w:left w:val="none" w:sz="0" w:space="0" w:color="auto"/>
        <w:bottom w:val="none" w:sz="0" w:space="0" w:color="auto"/>
        <w:right w:val="none" w:sz="0" w:space="0" w:color="auto"/>
      </w:divBdr>
    </w:div>
    <w:div w:id="1478760468">
      <w:bodyDiv w:val="1"/>
      <w:marLeft w:val="0"/>
      <w:marRight w:val="0"/>
      <w:marTop w:val="0"/>
      <w:marBottom w:val="0"/>
      <w:divBdr>
        <w:top w:val="none" w:sz="0" w:space="0" w:color="auto"/>
        <w:left w:val="none" w:sz="0" w:space="0" w:color="auto"/>
        <w:bottom w:val="none" w:sz="0" w:space="0" w:color="auto"/>
        <w:right w:val="none" w:sz="0" w:space="0" w:color="auto"/>
      </w:divBdr>
    </w:div>
    <w:div w:id="1479110282">
      <w:bodyDiv w:val="1"/>
      <w:marLeft w:val="0"/>
      <w:marRight w:val="0"/>
      <w:marTop w:val="0"/>
      <w:marBottom w:val="0"/>
      <w:divBdr>
        <w:top w:val="none" w:sz="0" w:space="0" w:color="auto"/>
        <w:left w:val="none" w:sz="0" w:space="0" w:color="auto"/>
        <w:bottom w:val="none" w:sz="0" w:space="0" w:color="auto"/>
        <w:right w:val="none" w:sz="0" w:space="0" w:color="auto"/>
      </w:divBdr>
    </w:div>
    <w:div w:id="1491213785">
      <w:bodyDiv w:val="1"/>
      <w:marLeft w:val="0"/>
      <w:marRight w:val="0"/>
      <w:marTop w:val="0"/>
      <w:marBottom w:val="0"/>
      <w:divBdr>
        <w:top w:val="none" w:sz="0" w:space="0" w:color="auto"/>
        <w:left w:val="none" w:sz="0" w:space="0" w:color="auto"/>
        <w:bottom w:val="none" w:sz="0" w:space="0" w:color="auto"/>
        <w:right w:val="none" w:sz="0" w:space="0" w:color="auto"/>
      </w:divBdr>
    </w:div>
    <w:div w:id="1547911626">
      <w:bodyDiv w:val="1"/>
      <w:marLeft w:val="0"/>
      <w:marRight w:val="0"/>
      <w:marTop w:val="0"/>
      <w:marBottom w:val="0"/>
      <w:divBdr>
        <w:top w:val="none" w:sz="0" w:space="0" w:color="auto"/>
        <w:left w:val="none" w:sz="0" w:space="0" w:color="auto"/>
        <w:bottom w:val="none" w:sz="0" w:space="0" w:color="auto"/>
        <w:right w:val="none" w:sz="0" w:space="0" w:color="auto"/>
      </w:divBdr>
    </w:div>
    <w:div w:id="1552230236">
      <w:bodyDiv w:val="1"/>
      <w:marLeft w:val="0"/>
      <w:marRight w:val="0"/>
      <w:marTop w:val="0"/>
      <w:marBottom w:val="0"/>
      <w:divBdr>
        <w:top w:val="none" w:sz="0" w:space="0" w:color="auto"/>
        <w:left w:val="none" w:sz="0" w:space="0" w:color="auto"/>
        <w:bottom w:val="none" w:sz="0" w:space="0" w:color="auto"/>
        <w:right w:val="none" w:sz="0" w:space="0" w:color="auto"/>
      </w:divBdr>
    </w:div>
    <w:div w:id="1559590350">
      <w:bodyDiv w:val="1"/>
      <w:marLeft w:val="0"/>
      <w:marRight w:val="0"/>
      <w:marTop w:val="0"/>
      <w:marBottom w:val="0"/>
      <w:divBdr>
        <w:top w:val="none" w:sz="0" w:space="0" w:color="auto"/>
        <w:left w:val="none" w:sz="0" w:space="0" w:color="auto"/>
        <w:bottom w:val="none" w:sz="0" w:space="0" w:color="auto"/>
        <w:right w:val="none" w:sz="0" w:space="0" w:color="auto"/>
      </w:divBdr>
    </w:div>
    <w:div w:id="1578055116">
      <w:bodyDiv w:val="1"/>
      <w:marLeft w:val="0"/>
      <w:marRight w:val="0"/>
      <w:marTop w:val="0"/>
      <w:marBottom w:val="0"/>
      <w:divBdr>
        <w:top w:val="none" w:sz="0" w:space="0" w:color="auto"/>
        <w:left w:val="none" w:sz="0" w:space="0" w:color="auto"/>
        <w:bottom w:val="none" w:sz="0" w:space="0" w:color="auto"/>
        <w:right w:val="none" w:sz="0" w:space="0" w:color="auto"/>
      </w:divBdr>
    </w:div>
    <w:div w:id="1588878803">
      <w:bodyDiv w:val="1"/>
      <w:marLeft w:val="0"/>
      <w:marRight w:val="0"/>
      <w:marTop w:val="0"/>
      <w:marBottom w:val="0"/>
      <w:divBdr>
        <w:top w:val="none" w:sz="0" w:space="0" w:color="auto"/>
        <w:left w:val="none" w:sz="0" w:space="0" w:color="auto"/>
        <w:bottom w:val="none" w:sz="0" w:space="0" w:color="auto"/>
        <w:right w:val="none" w:sz="0" w:space="0" w:color="auto"/>
      </w:divBdr>
    </w:div>
    <w:div w:id="1634481741">
      <w:bodyDiv w:val="1"/>
      <w:marLeft w:val="0"/>
      <w:marRight w:val="0"/>
      <w:marTop w:val="0"/>
      <w:marBottom w:val="0"/>
      <w:divBdr>
        <w:top w:val="none" w:sz="0" w:space="0" w:color="auto"/>
        <w:left w:val="none" w:sz="0" w:space="0" w:color="auto"/>
        <w:bottom w:val="none" w:sz="0" w:space="0" w:color="auto"/>
        <w:right w:val="none" w:sz="0" w:space="0" w:color="auto"/>
      </w:divBdr>
    </w:div>
    <w:div w:id="1650288350">
      <w:bodyDiv w:val="1"/>
      <w:marLeft w:val="0"/>
      <w:marRight w:val="0"/>
      <w:marTop w:val="0"/>
      <w:marBottom w:val="0"/>
      <w:divBdr>
        <w:top w:val="none" w:sz="0" w:space="0" w:color="auto"/>
        <w:left w:val="none" w:sz="0" w:space="0" w:color="auto"/>
        <w:bottom w:val="none" w:sz="0" w:space="0" w:color="auto"/>
        <w:right w:val="none" w:sz="0" w:space="0" w:color="auto"/>
      </w:divBdr>
    </w:div>
    <w:div w:id="1653437827">
      <w:bodyDiv w:val="1"/>
      <w:marLeft w:val="0"/>
      <w:marRight w:val="0"/>
      <w:marTop w:val="0"/>
      <w:marBottom w:val="0"/>
      <w:divBdr>
        <w:top w:val="none" w:sz="0" w:space="0" w:color="auto"/>
        <w:left w:val="none" w:sz="0" w:space="0" w:color="auto"/>
        <w:bottom w:val="none" w:sz="0" w:space="0" w:color="auto"/>
        <w:right w:val="none" w:sz="0" w:space="0" w:color="auto"/>
      </w:divBdr>
    </w:div>
    <w:div w:id="1700667933">
      <w:bodyDiv w:val="1"/>
      <w:marLeft w:val="0"/>
      <w:marRight w:val="0"/>
      <w:marTop w:val="0"/>
      <w:marBottom w:val="0"/>
      <w:divBdr>
        <w:top w:val="none" w:sz="0" w:space="0" w:color="auto"/>
        <w:left w:val="none" w:sz="0" w:space="0" w:color="auto"/>
        <w:bottom w:val="none" w:sz="0" w:space="0" w:color="auto"/>
        <w:right w:val="none" w:sz="0" w:space="0" w:color="auto"/>
      </w:divBdr>
    </w:div>
    <w:div w:id="1789275496">
      <w:bodyDiv w:val="1"/>
      <w:marLeft w:val="0"/>
      <w:marRight w:val="0"/>
      <w:marTop w:val="0"/>
      <w:marBottom w:val="0"/>
      <w:divBdr>
        <w:top w:val="none" w:sz="0" w:space="0" w:color="auto"/>
        <w:left w:val="none" w:sz="0" w:space="0" w:color="auto"/>
        <w:bottom w:val="none" w:sz="0" w:space="0" w:color="auto"/>
        <w:right w:val="none" w:sz="0" w:space="0" w:color="auto"/>
      </w:divBdr>
    </w:div>
    <w:div w:id="1793474156">
      <w:bodyDiv w:val="1"/>
      <w:marLeft w:val="0"/>
      <w:marRight w:val="0"/>
      <w:marTop w:val="0"/>
      <w:marBottom w:val="0"/>
      <w:divBdr>
        <w:top w:val="none" w:sz="0" w:space="0" w:color="auto"/>
        <w:left w:val="none" w:sz="0" w:space="0" w:color="auto"/>
        <w:bottom w:val="none" w:sz="0" w:space="0" w:color="auto"/>
        <w:right w:val="none" w:sz="0" w:space="0" w:color="auto"/>
      </w:divBdr>
    </w:div>
    <w:div w:id="1801417793">
      <w:bodyDiv w:val="1"/>
      <w:marLeft w:val="0"/>
      <w:marRight w:val="0"/>
      <w:marTop w:val="0"/>
      <w:marBottom w:val="0"/>
      <w:divBdr>
        <w:top w:val="none" w:sz="0" w:space="0" w:color="auto"/>
        <w:left w:val="none" w:sz="0" w:space="0" w:color="auto"/>
        <w:bottom w:val="none" w:sz="0" w:space="0" w:color="auto"/>
        <w:right w:val="none" w:sz="0" w:space="0" w:color="auto"/>
      </w:divBdr>
    </w:div>
    <w:div w:id="1803306929">
      <w:bodyDiv w:val="1"/>
      <w:marLeft w:val="0"/>
      <w:marRight w:val="0"/>
      <w:marTop w:val="0"/>
      <w:marBottom w:val="0"/>
      <w:divBdr>
        <w:top w:val="none" w:sz="0" w:space="0" w:color="auto"/>
        <w:left w:val="none" w:sz="0" w:space="0" w:color="auto"/>
        <w:bottom w:val="none" w:sz="0" w:space="0" w:color="auto"/>
        <w:right w:val="none" w:sz="0" w:space="0" w:color="auto"/>
      </w:divBdr>
      <w:divsChild>
        <w:div w:id="286859699">
          <w:marLeft w:val="0"/>
          <w:marRight w:val="0"/>
          <w:marTop w:val="0"/>
          <w:marBottom w:val="0"/>
          <w:divBdr>
            <w:top w:val="none" w:sz="0" w:space="0" w:color="auto"/>
            <w:left w:val="none" w:sz="0" w:space="0" w:color="auto"/>
            <w:bottom w:val="none" w:sz="0" w:space="0" w:color="auto"/>
            <w:right w:val="none" w:sz="0" w:space="0" w:color="auto"/>
          </w:divBdr>
          <w:divsChild>
            <w:div w:id="6080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6989">
      <w:bodyDiv w:val="1"/>
      <w:marLeft w:val="0"/>
      <w:marRight w:val="0"/>
      <w:marTop w:val="0"/>
      <w:marBottom w:val="0"/>
      <w:divBdr>
        <w:top w:val="none" w:sz="0" w:space="0" w:color="auto"/>
        <w:left w:val="none" w:sz="0" w:space="0" w:color="auto"/>
        <w:bottom w:val="none" w:sz="0" w:space="0" w:color="auto"/>
        <w:right w:val="none" w:sz="0" w:space="0" w:color="auto"/>
      </w:divBdr>
    </w:div>
    <w:div w:id="1850757074">
      <w:bodyDiv w:val="1"/>
      <w:marLeft w:val="0"/>
      <w:marRight w:val="0"/>
      <w:marTop w:val="0"/>
      <w:marBottom w:val="0"/>
      <w:divBdr>
        <w:top w:val="none" w:sz="0" w:space="0" w:color="auto"/>
        <w:left w:val="none" w:sz="0" w:space="0" w:color="auto"/>
        <w:bottom w:val="none" w:sz="0" w:space="0" w:color="auto"/>
        <w:right w:val="none" w:sz="0" w:space="0" w:color="auto"/>
      </w:divBdr>
    </w:div>
    <w:div w:id="1853639297">
      <w:bodyDiv w:val="1"/>
      <w:marLeft w:val="0"/>
      <w:marRight w:val="0"/>
      <w:marTop w:val="0"/>
      <w:marBottom w:val="0"/>
      <w:divBdr>
        <w:top w:val="none" w:sz="0" w:space="0" w:color="auto"/>
        <w:left w:val="none" w:sz="0" w:space="0" w:color="auto"/>
        <w:bottom w:val="none" w:sz="0" w:space="0" w:color="auto"/>
        <w:right w:val="none" w:sz="0" w:space="0" w:color="auto"/>
      </w:divBdr>
    </w:div>
    <w:div w:id="1867137914">
      <w:bodyDiv w:val="1"/>
      <w:marLeft w:val="0"/>
      <w:marRight w:val="0"/>
      <w:marTop w:val="0"/>
      <w:marBottom w:val="0"/>
      <w:divBdr>
        <w:top w:val="none" w:sz="0" w:space="0" w:color="auto"/>
        <w:left w:val="none" w:sz="0" w:space="0" w:color="auto"/>
        <w:bottom w:val="none" w:sz="0" w:space="0" w:color="auto"/>
        <w:right w:val="none" w:sz="0" w:space="0" w:color="auto"/>
      </w:divBdr>
    </w:div>
    <w:div w:id="1944145063">
      <w:bodyDiv w:val="1"/>
      <w:marLeft w:val="0"/>
      <w:marRight w:val="0"/>
      <w:marTop w:val="0"/>
      <w:marBottom w:val="0"/>
      <w:divBdr>
        <w:top w:val="none" w:sz="0" w:space="0" w:color="auto"/>
        <w:left w:val="none" w:sz="0" w:space="0" w:color="auto"/>
        <w:bottom w:val="none" w:sz="0" w:space="0" w:color="auto"/>
        <w:right w:val="none" w:sz="0" w:space="0" w:color="auto"/>
      </w:divBdr>
    </w:div>
    <w:div w:id="1949848823">
      <w:bodyDiv w:val="1"/>
      <w:marLeft w:val="0"/>
      <w:marRight w:val="0"/>
      <w:marTop w:val="0"/>
      <w:marBottom w:val="0"/>
      <w:divBdr>
        <w:top w:val="none" w:sz="0" w:space="0" w:color="auto"/>
        <w:left w:val="none" w:sz="0" w:space="0" w:color="auto"/>
        <w:bottom w:val="none" w:sz="0" w:space="0" w:color="auto"/>
        <w:right w:val="none" w:sz="0" w:space="0" w:color="auto"/>
      </w:divBdr>
    </w:div>
    <w:div w:id="2016034202">
      <w:bodyDiv w:val="1"/>
      <w:marLeft w:val="0"/>
      <w:marRight w:val="0"/>
      <w:marTop w:val="0"/>
      <w:marBottom w:val="0"/>
      <w:divBdr>
        <w:top w:val="none" w:sz="0" w:space="0" w:color="auto"/>
        <w:left w:val="none" w:sz="0" w:space="0" w:color="auto"/>
        <w:bottom w:val="none" w:sz="0" w:space="0" w:color="auto"/>
        <w:right w:val="none" w:sz="0" w:space="0" w:color="auto"/>
      </w:divBdr>
    </w:div>
    <w:div w:id="2049529035">
      <w:bodyDiv w:val="1"/>
      <w:marLeft w:val="0"/>
      <w:marRight w:val="0"/>
      <w:marTop w:val="0"/>
      <w:marBottom w:val="0"/>
      <w:divBdr>
        <w:top w:val="none" w:sz="0" w:space="0" w:color="auto"/>
        <w:left w:val="none" w:sz="0" w:space="0" w:color="auto"/>
        <w:bottom w:val="none" w:sz="0" w:space="0" w:color="auto"/>
        <w:right w:val="none" w:sz="0" w:space="0" w:color="auto"/>
      </w:divBdr>
    </w:div>
    <w:div w:id="2055764598">
      <w:bodyDiv w:val="1"/>
      <w:marLeft w:val="0"/>
      <w:marRight w:val="0"/>
      <w:marTop w:val="0"/>
      <w:marBottom w:val="0"/>
      <w:divBdr>
        <w:top w:val="none" w:sz="0" w:space="0" w:color="auto"/>
        <w:left w:val="none" w:sz="0" w:space="0" w:color="auto"/>
        <w:bottom w:val="none" w:sz="0" w:space="0" w:color="auto"/>
        <w:right w:val="none" w:sz="0" w:space="0" w:color="auto"/>
      </w:divBdr>
    </w:div>
    <w:div w:id="2059039164">
      <w:bodyDiv w:val="1"/>
      <w:marLeft w:val="0"/>
      <w:marRight w:val="0"/>
      <w:marTop w:val="0"/>
      <w:marBottom w:val="0"/>
      <w:divBdr>
        <w:top w:val="none" w:sz="0" w:space="0" w:color="auto"/>
        <w:left w:val="none" w:sz="0" w:space="0" w:color="auto"/>
        <w:bottom w:val="none" w:sz="0" w:space="0" w:color="auto"/>
        <w:right w:val="none" w:sz="0" w:space="0" w:color="auto"/>
      </w:divBdr>
    </w:div>
    <w:div w:id="214384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Randall, Kristen Yancey</cp:lastModifiedBy>
  <cp:revision>4</cp:revision>
  <cp:lastPrinted>2025-09-07T03:01:00Z</cp:lastPrinted>
  <dcterms:created xsi:type="dcterms:W3CDTF">2025-09-07T02:50:00Z</dcterms:created>
  <dcterms:modified xsi:type="dcterms:W3CDTF">2025-09-10T15:34:00Z</dcterms:modified>
</cp:coreProperties>
</file>