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46E" w:rsidRPr="0037646E" w:rsidRDefault="0037646E" w:rsidP="0037646E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  <w:u w:val="single"/>
        </w:rPr>
      </w:pPr>
      <w:r w:rsidRPr="0037646E">
        <w:rPr>
          <w:rFonts w:ascii="Tw Cen MT" w:hAnsi="Tw Cen MT"/>
          <w:b/>
          <w:bCs/>
          <w:sz w:val="20"/>
          <w:szCs w:val="20"/>
          <w:u w:val="single"/>
        </w:rPr>
        <w:t>SERMON NOTES</w:t>
      </w:r>
    </w:p>
    <w:p w:rsidR="0037646E" w:rsidRPr="0037646E" w:rsidRDefault="0037646E" w:rsidP="0037646E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To The Ends of the Earth</w:t>
      </w:r>
    </w:p>
    <w:p w:rsidR="0037646E" w:rsidRPr="0037646E" w:rsidRDefault="0037646E" w:rsidP="0037646E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A Sermon Series Through the Book of Acts</w:t>
      </w:r>
    </w:p>
    <w:p w:rsidR="0037646E" w:rsidRPr="0037646E" w:rsidRDefault="0037646E" w:rsidP="0037646E">
      <w:pPr>
        <w:spacing w:line="168" w:lineRule="auto"/>
        <w:jc w:val="center"/>
        <w:rPr>
          <w:rFonts w:ascii="Libian TC" w:eastAsia="Libian TC" w:hAnsi="Libian TC"/>
          <w:b/>
          <w:bCs/>
          <w:sz w:val="20"/>
          <w:szCs w:val="20"/>
        </w:rPr>
      </w:pPr>
      <w:r w:rsidRPr="0037646E">
        <w:rPr>
          <w:rFonts w:ascii="Libian TC" w:eastAsia="Libian TC" w:hAnsi="Libian TC"/>
          <w:b/>
          <w:bCs/>
          <w:sz w:val="20"/>
          <w:szCs w:val="20"/>
        </w:rPr>
        <w:t>“</w:t>
      </w:r>
      <w:r>
        <w:rPr>
          <w:rFonts w:ascii="Libian TC" w:eastAsia="Libian TC" w:hAnsi="Libian TC"/>
          <w:b/>
          <w:bCs/>
          <w:sz w:val="20"/>
          <w:szCs w:val="20"/>
        </w:rPr>
        <w:t>God Raised Him Up</w:t>
      </w:r>
      <w:r w:rsidRPr="0037646E">
        <w:rPr>
          <w:rFonts w:ascii="Libian TC" w:eastAsia="Libian TC" w:hAnsi="Libian TC"/>
          <w:b/>
          <w:bCs/>
          <w:sz w:val="20"/>
          <w:szCs w:val="20"/>
        </w:rPr>
        <w:t>”</w:t>
      </w:r>
    </w:p>
    <w:p w:rsidR="0037646E" w:rsidRPr="0037646E" w:rsidRDefault="0037646E" w:rsidP="0037646E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 xml:space="preserve">Acts 1: 12 – 26 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6A6FFB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A6FFB">
        <w:rPr>
          <w:rFonts w:ascii="Tw Cen MT" w:hAnsi="Tw Cen MT"/>
          <w:b/>
          <w:bCs/>
          <w:sz w:val="20"/>
          <w:szCs w:val="20"/>
        </w:rPr>
        <w:t>Th</w:t>
      </w:r>
      <w:r w:rsidRPr="0037646E">
        <w:rPr>
          <w:rFonts w:ascii="Tw Cen MT" w:hAnsi="Tw Cen MT"/>
          <w:b/>
          <w:bCs/>
          <w:sz w:val="20"/>
          <w:szCs w:val="20"/>
        </w:rPr>
        <w:t>e</w:t>
      </w:r>
      <w:r w:rsidRPr="006A6FFB">
        <w:rPr>
          <w:rFonts w:ascii="Tw Cen MT" w:hAnsi="Tw Cen MT"/>
          <w:b/>
          <w:bCs/>
          <w:sz w:val="20"/>
          <w:szCs w:val="20"/>
        </w:rPr>
        <w:t xml:space="preserve"> </w:t>
      </w:r>
      <w:r w:rsidRPr="0037646E">
        <w:rPr>
          <w:rFonts w:ascii="Tw Cen MT" w:hAnsi="Tw Cen MT"/>
          <w:b/>
          <w:bCs/>
          <w:sz w:val="20"/>
          <w:szCs w:val="20"/>
        </w:rPr>
        <w:t>____________</w:t>
      </w:r>
      <w:r w:rsidRPr="006A6FFB">
        <w:rPr>
          <w:rFonts w:ascii="Tw Cen MT" w:hAnsi="Tw Cen MT"/>
          <w:b/>
          <w:bCs/>
          <w:sz w:val="20"/>
          <w:szCs w:val="20"/>
        </w:rPr>
        <w:t xml:space="preserve"> comes to conform believers into the image of Jesus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</w:t>
      </w:r>
      <w:r w:rsidRPr="006A6FFB">
        <w:rPr>
          <w:rFonts w:ascii="Tw Cen MT" w:hAnsi="Tw Cen MT"/>
          <w:b/>
          <w:bCs/>
          <w:sz w:val="20"/>
          <w:szCs w:val="20"/>
        </w:rPr>
        <w:t xml:space="preserve">to display </w:t>
      </w:r>
      <w:r w:rsidRPr="0037646E">
        <w:rPr>
          <w:rFonts w:ascii="Tw Cen MT" w:hAnsi="Tw Cen MT"/>
          <w:b/>
          <w:bCs/>
          <w:sz w:val="20"/>
          <w:szCs w:val="20"/>
        </w:rPr>
        <w:t>H</w:t>
      </w:r>
      <w:r w:rsidRPr="006A6FFB">
        <w:rPr>
          <w:rFonts w:ascii="Tw Cen MT" w:hAnsi="Tw Cen MT"/>
          <w:b/>
          <w:bCs/>
          <w:sz w:val="20"/>
          <w:szCs w:val="20"/>
        </w:rPr>
        <w:t xml:space="preserve">is saving and transforming power in </w:t>
      </w:r>
      <w:r w:rsidRPr="0037646E">
        <w:rPr>
          <w:rFonts w:ascii="Tw Cen MT" w:hAnsi="Tw Cen MT"/>
          <w:b/>
          <w:bCs/>
          <w:sz w:val="20"/>
          <w:szCs w:val="20"/>
        </w:rPr>
        <w:t xml:space="preserve">our </w:t>
      </w:r>
      <w:r w:rsidRPr="006A6FFB">
        <w:rPr>
          <w:rFonts w:ascii="Tw Cen MT" w:hAnsi="Tw Cen MT"/>
          <w:b/>
          <w:bCs/>
          <w:sz w:val="20"/>
          <w:szCs w:val="20"/>
        </w:rPr>
        <w:t>life</w:t>
      </w:r>
      <w:r w:rsidRPr="0037646E">
        <w:rPr>
          <w:rFonts w:ascii="Tw Cen MT" w:hAnsi="Tw Cen MT"/>
          <w:b/>
          <w:bCs/>
          <w:sz w:val="20"/>
          <w:szCs w:val="20"/>
        </w:rPr>
        <w:t>, a</w:t>
      </w:r>
      <w:r w:rsidRPr="006A6FFB">
        <w:rPr>
          <w:rFonts w:ascii="Tw Cen MT" w:hAnsi="Tw Cen MT"/>
          <w:b/>
          <w:bCs/>
          <w:sz w:val="20"/>
          <w:szCs w:val="20"/>
        </w:rPr>
        <w:t>nd</w:t>
      </w:r>
      <w:r w:rsidRPr="0037646E">
        <w:rPr>
          <w:rFonts w:ascii="Tw Cen MT" w:hAnsi="Tw Cen MT"/>
          <w:b/>
          <w:bCs/>
          <w:sz w:val="20"/>
          <w:szCs w:val="20"/>
        </w:rPr>
        <w:t xml:space="preserve"> to</w:t>
      </w:r>
      <w:r w:rsidRPr="006A6FFB">
        <w:rPr>
          <w:rFonts w:ascii="Tw Cen MT" w:hAnsi="Tw Cen MT"/>
          <w:b/>
          <w:bCs/>
          <w:sz w:val="20"/>
          <w:szCs w:val="20"/>
        </w:rPr>
        <w:t xml:space="preserve"> empower </w:t>
      </w:r>
      <w:r w:rsidRPr="0037646E">
        <w:rPr>
          <w:rFonts w:ascii="Tw Cen MT" w:hAnsi="Tw Cen MT"/>
          <w:b/>
          <w:bCs/>
          <w:sz w:val="20"/>
          <w:szCs w:val="20"/>
        </w:rPr>
        <w:t xml:space="preserve">us </w:t>
      </w:r>
      <w:r w:rsidRPr="006A6FFB">
        <w:rPr>
          <w:rFonts w:ascii="Tw Cen MT" w:hAnsi="Tw Cen MT"/>
          <w:b/>
          <w:bCs/>
          <w:sz w:val="20"/>
          <w:szCs w:val="20"/>
        </w:rPr>
        <w:t xml:space="preserve">to obey </w:t>
      </w:r>
      <w:r w:rsidRPr="0037646E">
        <w:rPr>
          <w:rFonts w:ascii="Tw Cen MT" w:hAnsi="Tw Cen MT"/>
          <w:b/>
          <w:bCs/>
          <w:sz w:val="20"/>
          <w:szCs w:val="20"/>
        </w:rPr>
        <w:t>H</w:t>
      </w:r>
      <w:r w:rsidRPr="006A6FFB">
        <w:rPr>
          <w:rFonts w:ascii="Tw Cen MT" w:hAnsi="Tw Cen MT"/>
          <w:b/>
          <w:bCs/>
          <w:sz w:val="20"/>
          <w:szCs w:val="20"/>
        </w:rPr>
        <w:t xml:space="preserve">is missional command to be </w:t>
      </w:r>
      <w:r w:rsidRPr="0037646E">
        <w:rPr>
          <w:rFonts w:ascii="Tw Cen MT" w:hAnsi="Tw Cen MT"/>
          <w:b/>
          <w:bCs/>
          <w:sz w:val="20"/>
          <w:szCs w:val="20"/>
        </w:rPr>
        <w:t>Hi</w:t>
      </w:r>
      <w:r w:rsidRPr="006A6FFB">
        <w:rPr>
          <w:rFonts w:ascii="Tw Cen MT" w:hAnsi="Tw Cen MT"/>
          <w:b/>
          <w:bCs/>
          <w:sz w:val="20"/>
          <w:szCs w:val="20"/>
        </w:rPr>
        <w:t>s witness</w:t>
      </w:r>
      <w:r w:rsidRPr="0037646E">
        <w:rPr>
          <w:rFonts w:ascii="Tw Cen MT" w:hAnsi="Tw Cen MT"/>
          <w:b/>
          <w:bCs/>
          <w:sz w:val="20"/>
          <w:szCs w:val="20"/>
        </w:rPr>
        <w:t>es</w:t>
      </w:r>
      <w:r w:rsidRPr="006A6FFB">
        <w:rPr>
          <w:rFonts w:ascii="Tw Cen MT" w:hAnsi="Tw Cen MT"/>
          <w:b/>
          <w:bCs/>
          <w:sz w:val="20"/>
          <w:szCs w:val="20"/>
        </w:rPr>
        <w:t xml:space="preserve"> to a world of people without Christ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Clearly, t</w:t>
      </w:r>
      <w:r w:rsidRPr="0037646E">
        <w:rPr>
          <w:rFonts w:ascii="Tw Cen MT" w:hAnsi="Tw Cen MT"/>
          <w:b/>
          <w:bCs/>
          <w:sz w:val="20"/>
          <w:szCs w:val="20"/>
        </w:rPr>
        <w:t>he gospel of Jesus is a ________________ mission and not tied to one location but indeed meant to go out and further out in order to reach all those who are far off from Christ.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 xml:space="preserve">Peter says </w:t>
      </w:r>
      <w:r w:rsidRPr="0037646E">
        <w:rPr>
          <w:rFonts w:ascii="Tw Cen MT" w:hAnsi="Tw Cen MT"/>
          <w:b/>
          <w:bCs/>
          <w:sz w:val="20"/>
          <w:szCs w:val="20"/>
        </w:rPr>
        <w:t xml:space="preserve">that what </w:t>
      </w:r>
      <w:r w:rsidRPr="0037646E">
        <w:rPr>
          <w:rFonts w:ascii="Tw Cen MT" w:hAnsi="Tw Cen MT"/>
          <w:b/>
          <w:bCs/>
          <w:sz w:val="20"/>
          <w:szCs w:val="20"/>
        </w:rPr>
        <w:t>is</w:t>
      </w:r>
      <w:r w:rsidRPr="0037646E">
        <w:rPr>
          <w:rFonts w:ascii="Tw Cen MT" w:hAnsi="Tw Cen MT"/>
          <w:b/>
          <w:bCs/>
          <w:sz w:val="20"/>
          <w:szCs w:val="20"/>
        </w:rPr>
        <w:t xml:space="preserve"> </w:t>
      </w:r>
      <w:r w:rsidRPr="0037646E">
        <w:rPr>
          <w:rFonts w:ascii="Tw Cen MT" w:hAnsi="Tw Cen MT"/>
          <w:b/>
          <w:bCs/>
          <w:sz w:val="20"/>
          <w:szCs w:val="20"/>
        </w:rPr>
        <w:t xml:space="preserve">happening now before them </w:t>
      </w:r>
      <w:r w:rsidRPr="0037646E">
        <w:rPr>
          <w:rFonts w:ascii="Tw Cen MT" w:hAnsi="Tw Cen MT"/>
          <w:b/>
          <w:bCs/>
          <w:sz w:val="20"/>
          <w:szCs w:val="20"/>
        </w:rPr>
        <w:t xml:space="preserve">is that the </w:t>
      </w:r>
      <w:r w:rsidRPr="0037646E">
        <w:rPr>
          <w:rFonts w:ascii="Tw Cen MT" w:hAnsi="Tw Cen MT"/>
          <w:b/>
          <w:bCs/>
          <w:sz w:val="20"/>
          <w:szCs w:val="20"/>
        </w:rPr>
        <w:t xml:space="preserve">Lord’s word </w:t>
      </w:r>
      <w:r w:rsidRPr="0037646E">
        <w:rPr>
          <w:rFonts w:ascii="Tw Cen MT" w:hAnsi="Tw Cen MT"/>
          <w:b/>
          <w:bCs/>
          <w:sz w:val="20"/>
          <w:szCs w:val="20"/>
        </w:rPr>
        <w:t xml:space="preserve">spoken </w:t>
      </w:r>
      <w:r w:rsidRPr="0037646E">
        <w:rPr>
          <w:rFonts w:ascii="Tw Cen MT" w:hAnsi="Tw Cen MT"/>
          <w:b/>
          <w:bCs/>
          <w:sz w:val="20"/>
          <w:szCs w:val="20"/>
        </w:rPr>
        <w:t>through Joel is</w:t>
      </w:r>
      <w:r w:rsidRPr="0037646E">
        <w:rPr>
          <w:rFonts w:ascii="Tw Cen MT" w:hAnsi="Tw Cen MT"/>
          <w:b/>
          <w:bCs/>
          <w:sz w:val="20"/>
          <w:szCs w:val="20"/>
        </w:rPr>
        <w:t xml:space="preserve"> coming to pass, </w:t>
      </w:r>
      <w:r w:rsidRPr="0037646E">
        <w:rPr>
          <w:rFonts w:ascii="Tw Cen MT" w:hAnsi="Tw Cen MT"/>
          <w:b/>
          <w:bCs/>
          <w:sz w:val="20"/>
          <w:szCs w:val="20"/>
        </w:rPr>
        <w:t xml:space="preserve">as these 120 or so believers </w:t>
      </w:r>
      <w:r w:rsidRPr="0037646E">
        <w:rPr>
          <w:rFonts w:ascii="Tw Cen MT" w:hAnsi="Tw Cen MT"/>
          <w:b/>
          <w:bCs/>
          <w:sz w:val="20"/>
          <w:szCs w:val="20"/>
        </w:rPr>
        <w:t xml:space="preserve">are </w:t>
      </w:r>
      <w:r w:rsidRPr="0037646E">
        <w:rPr>
          <w:rFonts w:ascii="Tw Cen MT" w:hAnsi="Tw Cen MT"/>
          <w:b/>
          <w:bCs/>
          <w:sz w:val="20"/>
          <w:szCs w:val="20"/>
        </w:rPr>
        <w:t xml:space="preserve">now being </w:t>
      </w:r>
      <w:r w:rsidRPr="0037646E">
        <w:rPr>
          <w:rFonts w:ascii="Tw Cen MT" w:hAnsi="Tw Cen MT"/>
          <w:b/>
          <w:bCs/>
          <w:sz w:val="20"/>
          <w:szCs w:val="20"/>
        </w:rPr>
        <w:t>_______________</w:t>
      </w:r>
      <w:r w:rsidRPr="0037646E">
        <w:rPr>
          <w:rFonts w:ascii="Tw Cen MT" w:hAnsi="Tw Cen MT"/>
          <w:b/>
          <w:bCs/>
          <w:sz w:val="20"/>
          <w:szCs w:val="20"/>
        </w:rPr>
        <w:t xml:space="preserve"> with the Holy Spirit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</w:t>
      </w:r>
      <w:r w:rsidRPr="0037646E">
        <w:rPr>
          <w:rFonts w:ascii="Tw Cen MT" w:hAnsi="Tw Cen MT"/>
          <w:b/>
          <w:bCs/>
          <w:sz w:val="20"/>
          <w:szCs w:val="20"/>
        </w:rPr>
        <w:t>speaking</w:t>
      </w:r>
      <w:r w:rsidRPr="0037646E">
        <w:rPr>
          <w:rFonts w:ascii="Tw Cen MT" w:hAnsi="Tw Cen MT"/>
          <w:b/>
          <w:bCs/>
          <w:sz w:val="20"/>
          <w:szCs w:val="20"/>
        </w:rPr>
        <w:t xml:space="preserve"> and proclaiming </w:t>
      </w:r>
      <w:r w:rsidRPr="0037646E">
        <w:rPr>
          <w:rFonts w:ascii="Tw Cen MT" w:hAnsi="Tw Cen MT"/>
          <w:b/>
          <w:bCs/>
          <w:sz w:val="20"/>
          <w:szCs w:val="20"/>
        </w:rPr>
        <w:t>the mighty works of God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M</w:t>
      </w:r>
      <w:r w:rsidRPr="006A6FFB">
        <w:rPr>
          <w:rFonts w:ascii="Tw Cen MT" w:hAnsi="Tw Cen MT"/>
          <w:b/>
          <w:bCs/>
          <w:sz w:val="20"/>
          <w:szCs w:val="20"/>
        </w:rPr>
        <w:t xml:space="preserve">any Christians struggle with walking in grace and </w:t>
      </w:r>
      <w:r w:rsidRPr="0037646E">
        <w:rPr>
          <w:rFonts w:ascii="Tw Cen MT" w:hAnsi="Tw Cen MT"/>
          <w:b/>
          <w:bCs/>
          <w:sz w:val="20"/>
          <w:szCs w:val="20"/>
        </w:rPr>
        <w:t>_______________</w:t>
      </w:r>
      <w:r w:rsidRPr="006A6FFB">
        <w:rPr>
          <w:rFonts w:ascii="Tw Cen MT" w:hAnsi="Tw Cen MT"/>
          <w:b/>
          <w:bCs/>
          <w:sz w:val="20"/>
          <w:szCs w:val="20"/>
        </w:rPr>
        <w:t xml:space="preserve"> of Jessus fully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</w:t>
      </w:r>
      <w:r w:rsidRPr="006A6FFB">
        <w:rPr>
          <w:rFonts w:ascii="Tw Cen MT" w:hAnsi="Tw Cen MT"/>
          <w:b/>
          <w:bCs/>
          <w:sz w:val="20"/>
          <w:szCs w:val="20"/>
        </w:rPr>
        <w:t xml:space="preserve">as </w:t>
      </w:r>
      <w:r w:rsidRPr="0037646E">
        <w:rPr>
          <w:rFonts w:ascii="Tw Cen MT" w:hAnsi="Tw Cen MT"/>
          <w:b/>
          <w:bCs/>
          <w:sz w:val="20"/>
          <w:szCs w:val="20"/>
        </w:rPr>
        <w:t>H</w:t>
      </w:r>
      <w:r w:rsidRPr="006A6FFB">
        <w:rPr>
          <w:rFonts w:ascii="Tw Cen MT" w:hAnsi="Tw Cen MT"/>
          <w:b/>
          <w:bCs/>
          <w:sz w:val="20"/>
          <w:szCs w:val="20"/>
        </w:rPr>
        <w:t>e intend</w:t>
      </w:r>
      <w:r w:rsidRPr="0037646E">
        <w:rPr>
          <w:rFonts w:ascii="Tw Cen MT" w:hAnsi="Tw Cen MT"/>
          <w:b/>
          <w:bCs/>
          <w:sz w:val="20"/>
          <w:szCs w:val="20"/>
        </w:rPr>
        <w:t xml:space="preserve">s. The enemy </w:t>
      </w:r>
      <w:r w:rsidRPr="006A6FFB">
        <w:rPr>
          <w:rFonts w:ascii="Tw Cen MT" w:hAnsi="Tw Cen MT"/>
          <w:b/>
          <w:bCs/>
          <w:sz w:val="20"/>
          <w:szCs w:val="20"/>
        </w:rPr>
        <w:t xml:space="preserve">loves to work overtime to feed us these lies </w:t>
      </w:r>
      <w:r w:rsidRPr="0037646E">
        <w:rPr>
          <w:rFonts w:ascii="Tw Cen MT" w:hAnsi="Tw Cen MT"/>
          <w:b/>
          <w:bCs/>
          <w:sz w:val="20"/>
          <w:szCs w:val="20"/>
        </w:rPr>
        <w:t xml:space="preserve">of our continuing guilt </w:t>
      </w:r>
      <w:r w:rsidRPr="006A6FFB">
        <w:rPr>
          <w:rFonts w:ascii="Tw Cen MT" w:hAnsi="Tw Cen MT"/>
          <w:b/>
          <w:bCs/>
          <w:sz w:val="20"/>
          <w:szCs w:val="20"/>
        </w:rPr>
        <w:t>and make us believe them</w:t>
      </w:r>
      <w:r w:rsidRPr="0037646E">
        <w:rPr>
          <w:rFonts w:ascii="Tw Cen MT" w:hAnsi="Tw Cen MT"/>
          <w:b/>
          <w:bCs/>
          <w:sz w:val="20"/>
          <w:szCs w:val="20"/>
        </w:rPr>
        <w:t xml:space="preserve">. </w:t>
      </w:r>
      <w:r w:rsidRPr="006A6FFB">
        <w:rPr>
          <w:rFonts w:ascii="Tw Cen MT" w:hAnsi="Tw Cen MT"/>
          <w:b/>
          <w:bCs/>
          <w:sz w:val="20"/>
          <w:szCs w:val="20"/>
        </w:rPr>
        <w:t xml:space="preserve"> 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6A6FFB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A6FFB">
        <w:rPr>
          <w:rFonts w:ascii="Tw Cen MT" w:hAnsi="Tw Cen MT"/>
          <w:b/>
          <w:bCs/>
          <w:sz w:val="20"/>
          <w:szCs w:val="20"/>
        </w:rPr>
        <w:t xml:space="preserve">Peter in this moment is standing in grace that Jesus had died to give him.  He is not beat down by his past sin </w:t>
      </w:r>
      <w:r w:rsidRPr="0037646E">
        <w:rPr>
          <w:rFonts w:ascii="Tw Cen MT" w:hAnsi="Tw Cen MT"/>
          <w:b/>
          <w:bCs/>
          <w:sz w:val="20"/>
          <w:szCs w:val="20"/>
        </w:rPr>
        <w:t xml:space="preserve">that he had repented of, </w:t>
      </w:r>
      <w:r w:rsidRPr="006A6FFB">
        <w:rPr>
          <w:rFonts w:ascii="Tw Cen MT" w:hAnsi="Tw Cen MT"/>
          <w:b/>
          <w:bCs/>
          <w:sz w:val="20"/>
          <w:szCs w:val="20"/>
        </w:rPr>
        <w:t>but r</w:t>
      </w:r>
      <w:r w:rsidRPr="0037646E">
        <w:rPr>
          <w:rFonts w:ascii="Tw Cen MT" w:hAnsi="Tw Cen MT"/>
          <w:b/>
          <w:bCs/>
          <w:sz w:val="20"/>
          <w:szCs w:val="20"/>
        </w:rPr>
        <w:t>ather, he is ________________</w:t>
      </w:r>
      <w:r w:rsidRPr="006A6FFB">
        <w:rPr>
          <w:rFonts w:ascii="Tw Cen MT" w:hAnsi="Tw Cen MT"/>
          <w:b/>
          <w:bCs/>
          <w:sz w:val="20"/>
          <w:szCs w:val="20"/>
        </w:rPr>
        <w:t>in the forgiveness of Jesus and moving forward to be used by God despite his mess-ups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6A6FFB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B</w:t>
      </w:r>
      <w:r w:rsidRPr="006A6FFB">
        <w:rPr>
          <w:rFonts w:ascii="Tw Cen MT" w:hAnsi="Tw Cen MT"/>
          <w:b/>
          <w:bCs/>
          <w:sz w:val="20"/>
          <w:szCs w:val="20"/>
        </w:rPr>
        <w:t xml:space="preserve">ecause of Jesus, God promises to no longer hold </w:t>
      </w:r>
      <w:r w:rsidRPr="0037646E">
        <w:rPr>
          <w:rFonts w:ascii="Tw Cen MT" w:hAnsi="Tw Cen MT"/>
          <w:b/>
          <w:bCs/>
          <w:sz w:val="20"/>
          <w:szCs w:val="20"/>
        </w:rPr>
        <w:t>our sin ______________ us</w:t>
      </w:r>
      <w:r w:rsidRPr="006A6FFB">
        <w:rPr>
          <w:rFonts w:ascii="Tw Cen MT" w:hAnsi="Tw Cen MT"/>
          <w:b/>
          <w:bCs/>
          <w:sz w:val="20"/>
          <w:szCs w:val="20"/>
        </w:rPr>
        <w:t>, when we repent and ask forgivenes</w:t>
      </w:r>
      <w:r w:rsidRPr="0037646E">
        <w:rPr>
          <w:rFonts w:ascii="Tw Cen MT" w:hAnsi="Tw Cen MT"/>
          <w:b/>
          <w:bCs/>
          <w:sz w:val="20"/>
          <w:szCs w:val="20"/>
        </w:rPr>
        <w:t xml:space="preserve">s. </w:t>
      </w:r>
      <w:r w:rsidRPr="006A6FFB">
        <w:rPr>
          <w:rFonts w:ascii="Tw Cen MT" w:hAnsi="Tw Cen MT"/>
          <w:b/>
          <w:bCs/>
          <w:sz w:val="20"/>
          <w:szCs w:val="20"/>
        </w:rPr>
        <w:t xml:space="preserve">Let us believe that </w:t>
      </w:r>
      <w:r w:rsidRPr="0037646E">
        <w:rPr>
          <w:rFonts w:ascii="Tw Cen MT" w:hAnsi="Tw Cen MT"/>
          <w:b/>
          <w:bCs/>
          <w:sz w:val="20"/>
          <w:szCs w:val="20"/>
        </w:rPr>
        <w:t xml:space="preserve">and </w:t>
      </w:r>
      <w:r w:rsidRPr="006A6FFB">
        <w:rPr>
          <w:rFonts w:ascii="Tw Cen MT" w:hAnsi="Tw Cen MT"/>
          <w:b/>
          <w:bCs/>
          <w:sz w:val="20"/>
          <w:szCs w:val="20"/>
        </w:rPr>
        <w:t>preach that truth to ourselves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every day. 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W</w:t>
      </w:r>
      <w:r w:rsidRPr="006A6FFB">
        <w:rPr>
          <w:rFonts w:ascii="Tw Cen MT" w:hAnsi="Tw Cen MT"/>
          <w:b/>
          <w:bCs/>
          <w:sz w:val="20"/>
          <w:szCs w:val="20"/>
        </w:rPr>
        <w:t xml:space="preserve">hen it comes to conviction of sin, the Holy Spirit is going to lead you to repentance </w:t>
      </w:r>
      <w:r w:rsidRPr="0037646E">
        <w:rPr>
          <w:rFonts w:ascii="Tw Cen MT" w:hAnsi="Tw Cen MT"/>
          <w:b/>
          <w:bCs/>
          <w:sz w:val="20"/>
          <w:szCs w:val="20"/>
        </w:rPr>
        <w:t>through</w:t>
      </w:r>
      <w:r w:rsidRPr="006A6FFB">
        <w:rPr>
          <w:rFonts w:ascii="Tw Cen MT" w:hAnsi="Tw Cen MT"/>
          <w:b/>
          <w:bCs/>
          <w:sz w:val="20"/>
          <w:szCs w:val="20"/>
        </w:rPr>
        <w:t xml:space="preserve"> </w:t>
      </w:r>
      <w:r w:rsidRPr="0037646E">
        <w:rPr>
          <w:rFonts w:ascii="Tw Cen MT" w:hAnsi="Tw Cen MT"/>
          <w:b/>
          <w:bCs/>
          <w:sz w:val="20"/>
          <w:szCs w:val="20"/>
        </w:rPr>
        <w:t>________________</w:t>
      </w:r>
      <w:r w:rsidRPr="006A6FFB">
        <w:rPr>
          <w:rFonts w:ascii="Tw Cen MT" w:hAnsi="Tw Cen MT"/>
          <w:b/>
          <w:bCs/>
          <w:sz w:val="20"/>
          <w:szCs w:val="20"/>
        </w:rPr>
        <w:t xml:space="preserve"> and rest in that grace. That’s </w:t>
      </w:r>
      <w:r w:rsidRPr="0037646E">
        <w:rPr>
          <w:rFonts w:ascii="Tw Cen MT" w:hAnsi="Tw Cen MT"/>
          <w:b/>
          <w:bCs/>
          <w:sz w:val="20"/>
          <w:szCs w:val="20"/>
        </w:rPr>
        <w:t>H</w:t>
      </w:r>
      <w:r w:rsidRPr="006A6FFB">
        <w:rPr>
          <w:rFonts w:ascii="Tw Cen MT" w:hAnsi="Tw Cen MT"/>
          <w:b/>
          <w:bCs/>
          <w:sz w:val="20"/>
          <w:szCs w:val="20"/>
        </w:rPr>
        <w:t>is job</w:t>
      </w:r>
      <w:r w:rsidRPr="0037646E">
        <w:rPr>
          <w:rFonts w:ascii="Tw Cen MT" w:hAnsi="Tw Cen MT"/>
          <w:b/>
          <w:bCs/>
          <w:sz w:val="20"/>
          <w:szCs w:val="20"/>
        </w:rPr>
        <w:t xml:space="preserve">. Conversely, the </w:t>
      </w:r>
      <w:r w:rsidRPr="006A6FFB">
        <w:rPr>
          <w:rFonts w:ascii="Tw Cen MT" w:hAnsi="Tw Cen MT"/>
          <w:b/>
          <w:bCs/>
          <w:sz w:val="20"/>
          <w:szCs w:val="20"/>
        </w:rPr>
        <w:t>flesh or the enemy will always lead you to despair, and unresolved guilt and shame</w:t>
      </w:r>
      <w:r w:rsidR="00BC43D4">
        <w:rPr>
          <w:rFonts w:ascii="Tw Cen MT" w:hAnsi="Tw Cen MT"/>
          <w:b/>
          <w:bCs/>
          <w:sz w:val="20"/>
          <w:szCs w:val="20"/>
        </w:rPr>
        <w:t>-</w:t>
      </w:r>
      <w:r w:rsidRPr="006A6FFB">
        <w:rPr>
          <w:rFonts w:ascii="Tw Cen MT" w:hAnsi="Tw Cen MT"/>
          <w:b/>
          <w:bCs/>
          <w:sz w:val="20"/>
          <w:szCs w:val="20"/>
        </w:rPr>
        <w:t>that’s their goal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  <w:r w:rsidRPr="006A6FFB">
        <w:rPr>
          <w:rFonts w:ascii="Tw Cen MT" w:hAnsi="Tw Cen MT"/>
          <w:b/>
          <w:bCs/>
          <w:sz w:val="20"/>
          <w:szCs w:val="20"/>
        </w:rPr>
        <w:t xml:space="preserve"> 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 xml:space="preserve">The </w:t>
      </w:r>
      <w:r w:rsidRPr="0037646E">
        <w:rPr>
          <w:rFonts w:ascii="Tw Cen MT" w:hAnsi="Tw Cen MT"/>
          <w:b/>
          <w:bCs/>
          <w:sz w:val="20"/>
          <w:szCs w:val="20"/>
        </w:rPr>
        <w:t>“____________ ______________”</w:t>
      </w:r>
      <w:r w:rsidRPr="0037646E">
        <w:rPr>
          <w:rFonts w:ascii="Tw Cen MT" w:hAnsi="Tw Cen MT"/>
          <w:b/>
          <w:bCs/>
          <w:sz w:val="20"/>
          <w:szCs w:val="20"/>
        </w:rPr>
        <w:t xml:space="preserve"> is a theme in </w:t>
      </w:r>
      <w:r w:rsidR="00BC43D4">
        <w:rPr>
          <w:rFonts w:ascii="Tw Cen MT" w:hAnsi="Tw Cen MT"/>
          <w:b/>
          <w:bCs/>
          <w:sz w:val="20"/>
          <w:szCs w:val="20"/>
        </w:rPr>
        <w:t>S</w:t>
      </w:r>
      <w:r w:rsidRPr="0037646E">
        <w:rPr>
          <w:rFonts w:ascii="Tw Cen MT" w:hAnsi="Tw Cen MT"/>
          <w:b/>
          <w:bCs/>
          <w:sz w:val="20"/>
          <w:szCs w:val="20"/>
        </w:rPr>
        <w:t>cripture</w:t>
      </w:r>
      <w:r w:rsidRPr="0037646E">
        <w:rPr>
          <w:rFonts w:ascii="Tw Cen MT" w:hAnsi="Tw Cen MT"/>
          <w:b/>
          <w:bCs/>
          <w:sz w:val="20"/>
          <w:szCs w:val="20"/>
        </w:rPr>
        <w:t xml:space="preserve"> - </w:t>
      </w:r>
      <w:r w:rsidRPr="0037646E">
        <w:rPr>
          <w:rFonts w:ascii="Tw Cen MT" w:hAnsi="Tw Cen MT"/>
          <w:b/>
          <w:bCs/>
          <w:sz w:val="20"/>
          <w:szCs w:val="20"/>
        </w:rPr>
        <w:t xml:space="preserve">a way of speaking to the days of the new covenant </w:t>
      </w:r>
      <w:r w:rsidRPr="0037646E">
        <w:rPr>
          <w:rFonts w:ascii="Tw Cen MT" w:hAnsi="Tw Cen MT"/>
          <w:b/>
          <w:bCs/>
          <w:sz w:val="20"/>
          <w:szCs w:val="20"/>
        </w:rPr>
        <w:t>w</w:t>
      </w:r>
      <w:r w:rsidRPr="0037646E">
        <w:rPr>
          <w:rFonts w:ascii="Tw Cen MT" w:hAnsi="Tw Cen MT"/>
          <w:b/>
          <w:bCs/>
          <w:sz w:val="20"/>
          <w:szCs w:val="20"/>
        </w:rPr>
        <w:t>hen it has come</w:t>
      </w:r>
      <w:r w:rsidRPr="0037646E">
        <w:rPr>
          <w:rFonts w:ascii="Tw Cen MT" w:hAnsi="Tw Cen MT"/>
          <w:b/>
          <w:bCs/>
          <w:sz w:val="20"/>
          <w:szCs w:val="20"/>
        </w:rPr>
        <w:t xml:space="preserve">. 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The last days were begun by the coming of Jesus and sending of the Holy Spirit –</w:t>
      </w:r>
      <w:r w:rsidRPr="0037646E">
        <w:rPr>
          <w:rFonts w:ascii="Tw Cen MT" w:hAnsi="Tw Cen MT"/>
          <w:b/>
          <w:bCs/>
          <w:sz w:val="20"/>
          <w:szCs w:val="20"/>
        </w:rPr>
        <w:t xml:space="preserve"> </w:t>
      </w:r>
      <w:r w:rsidRPr="0037646E">
        <w:rPr>
          <w:rFonts w:ascii="Tw Cen MT" w:hAnsi="Tw Cen MT"/>
          <w:b/>
          <w:bCs/>
          <w:sz w:val="20"/>
          <w:szCs w:val="20"/>
        </w:rPr>
        <w:t xml:space="preserve">making the new covenant promise of Ezekiel 36 </w:t>
      </w:r>
      <w:r w:rsidRPr="0037646E">
        <w:rPr>
          <w:rFonts w:ascii="Tw Cen MT" w:hAnsi="Tw Cen MT"/>
          <w:b/>
          <w:bCs/>
          <w:sz w:val="20"/>
          <w:szCs w:val="20"/>
        </w:rPr>
        <w:t>_________________</w:t>
      </w:r>
      <w:r w:rsidRPr="0037646E">
        <w:rPr>
          <w:rFonts w:ascii="Tw Cen MT" w:hAnsi="Tw Cen MT"/>
          <w:b/>
          <w:bCs/>
          <w:sz w:val="20"/>
          <w:szCs w:val="20"/>
        </w:rPr>
        <w:t xml:space="preserve"> for us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W</w:t>
      </w:r>
      <w:r w:rsidRPr="006A6FFB">
        <w:rPr>
          <w:rFonts w:ascii="Tw Cen MT" w:hAnsi="Tw Cen MT"/>
          <w:b/>
          <w:bCs/>
          <w:sz w:val="20"/>
          <w:szCs w:val="20"/>
        </w:rPr>
        <w:t xml:space="preserve">e live as believers now in the “already but not yet” where some realities of the </w:t>
      </w:r>
      <w:r w:rsidRPr="0037646E">
        <w:rPr>
          <w:rFonts w:ascii="Tw Cen MT" w:hAnsi="Tw Cen MT"/>
          <w:b/>
          <w:bCs/>
          <w:sz w:val="20"/>
          <w:szCs w:val="20"/>
        </w:rPr>
        <w:t>___________ _____________</w:t>
      </w:r>
      <w:r w:rsidRPr="006A6FFB">
        <w:rPr>
          <w:rFonts w:ascii="Tw Cen MT" w:hAnsi="Tw Cen MT"/>
          <w:b/>
          <w:bCs/>
          <w:sz w:val="20"/>
          <w:szCs w:val="20"/>
        </w:rPr>
        <w:t xml:space="preserve"> have come and some yet await the final fulfillment</w:t>
      </w:r>
      <w:r w:rsidRPr="0037646E">
        <w:rPr>
          <w:rFonts w:ascii="Tw Cen MT" w:hAnsi="Tw Cen MT"/>
          <w:b/>
          <w:bCs/>
          <w:sz w:val="20"/>
          <w:szCs w:val="20"/>
        </w:rPr>
        <w:t xml:space="preserve">. </w:t>
      </w:r>
    </w:p>
    <w:p w:rsidR="00820DB0" w:rsidRPr="0037646E" w:rsidRDefault="00820DB0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820DB0" w:rsidRPr="00820DB0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________________</w:t>
      </w:r>
      <w:r w:rsidR="00820DB0" w:rsidRPr="00820DB0">
        <w:rPr>
          <w:rFonts w:ascii="Tw Cen MT" w:hAnsi="Tw Cen MT"/>
          <w:b/>
          <w:bCs/>
          <w:sz w:val="20"/>
          <w:szCs w:val="20"/>
        </w:rPr>
        <w:t xml:space="preserve"> means to speak a message from God.</w:t>
      </w:r>
      <w:r w:rsidR="00820DB0" w:rsidRPr="0037646E">
        <w:rPr>
          <w:rFonts w:ascii="Tw Cen MT" w:hAnsi="Tw Cen MT"/>
          <w:b/>
          <w:bCs/>
          <w:sz w:val="20"/>
          <w:szCs w:val="20"/>
        </w:rPr>
        <w:t xml:space="preserve"> It is to speak God’s word faithfully.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F5545" w:rsidRPr="003F5545" w:rsidRDefault="003F5545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F5545">
        <w:rPr>
          <w:rFonts w:ascii="Tw Cen MT" w:hAnsi="Tw Cen MT"/>
          <w:b/>
          <w:bCs/>
          <w:sz w:val="20"/>
          <w:szCs w:val="20"/>
        </w:rPr>
        <w:t xml:space="preserve">The Spirit can come to anyone </w:t>
      </w:r>
      <w:r w:rsidR="0037646E" w:rsidRPr="0037646E">
        <w:rPr>
          <w:rFonts w:ascii="Tw Cen MT" w:hAnsi="Tw Cen MT"/>
          <w:b/>
          <w:bCs/>
          <w:sz w:val="20"/>
          <w:szCs w:val="20"/>
        </w:rPr>
        <w:t xml:space="preserve">but in order </w:t>
      </w:r>
      <w:r w:rsidRPr="003F5545">
        <w:rPr>
          <w:rFonts w:ascii="Tw Cen MT" w:hAnsi="Tw Cen MT"/>
          <w:b/>
          <w:bCs/>
          <w:sz w:val="20"/>
          <w:szCs w:val="20"/>
        </w:rPr>
        <w:t>to receive it</w:t>
      </w:r>
      <w:r w:rsidR="0037646E" w:rsidRPr="0037646E">
        <w:rPr>
          <w:rFonts w:ascii="Tw Cen MT" w:hAnsi="Tw Cen MT"/>
          <w:b/>
          <w:bCs/>
          <w:sz w:val="20"/>
          <w:szCs w:val="20"/>
        </w:rPr>
        <w:t>, it</w:t>
      </w:r>
      <w:r w:rsidRPr="003F5545">
        <w:rPr>
          <w:rFonts w:ascii="Tw Cen MT" w:hAnsi="Tw Cen MT"/>
          <w:b/>
          <w:bCs/>
          <w:sz w:val="20"/>
          <w:szCs w:val="20"/>
        </w:rPr>
        <w:t xml:space="preserve"> is conditioned on the </w:t>
      </w:r>
      <w:r w:rsidR="0037646E" w:rsidRPr="0037646E">
        <w:rPr>
          <w:rFonts w:ascii="Tw Cen MT" w:hAnsi="Tw Cen MT"/>
          <w:b/>
          <w:bCs/>
          <w:sz w:val="20"/>
          <w:szCs w:val="20"/>
        </w:rPr>
        <w:t>____________ _______________.</w:t>
      </w:r>
      <w:r w:rsidRPr="003F5545">
        <w:rPr>
          <w:rFonts w:ascii="Tw Cen MT" w:hAnsi="Tw Cen MT"/>
          <w:b/>
          <w:bCs/>
          <w:sz w:val="20"/>
          <w:szCs w:val="20"/>
        </w:rPr>
        <w:t xml:space="preserve"> </w:t>
      </w:r>
    </w:p>
    <w:p w:rsidR="00820DB0" w:rsidRPr="0037646E" w:rsidRDefault="00820DB0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482B65" w:rsidRPr="00482B65" w:rsidRDefault="00482B65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482B65">
        <w:rPr>
          <w:rFonts w:ascii="Tw Cen MT" w:hAnsi="Tw Cen MT"/>
          <w:b/>
          <w:bCs/>
          <w:sz w:val="20"/>
          <w:szCs w:val="20"/>
        </w:rPr>
        <w:t xml:space="preserve">The Sprit’s coming to indwell </w:t>
      </w:r>
      <w:r w:rsidRPr="0037646E">
        <w:rPr>
          <w:rFonts w:ascii="Tw Cen MT" w:hAnsi="Tw Cen MT"/>
          <w:b/>
          <w:bCs/>
          <w:sz w:val="20"/>
          <w:szCs w:val="20"/>
        </w:rPr>
        <w:t xml:space="preserve">a person </w:t>
      </w:r>
      <w:r w:rsidRPr="00482B65">
        <w:rPr>
          <w:rFonts w:ascii="Tw Cen MT" w:hAnsi="Tw Cen MT"/>
          <w:b/>
          <w:bCs/>
          <w:sz w:val="20"/>
          <w:szCs w:val="20"/>
        </w:rPr>
        <w:t>is not</w:t>
      </w:r>
      <w:r w:rsidRPr="0037646E">
        <w:rPr>
          <w:rFonts w:ascii="Tw Cen MT" w:hAnsi="Tw Cen MT"/>
          <w:b/>
          <w:bCs/>
          <w:sz w:val="20"/>
          <w:szCs w:val="20"/>
        </w:rPr>
        <w:t xml:space="preserve"> __________________</w:t>
      </w:r>
      <w:r w:rsidRPr="00482B65">
        <w:rPr>
          <w:rFonts w:ascii="Tw Cen MT" w:hAnsi="Tw Cen MT"/>
          <w:b/>
          <w:bCs/>
          <w:sz w:val="20"/>
          <w:szCs w:val="20"/>
        </w:rPr>
        <w:t xml:space="preserve"> to a certain gender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</w:t>
      </w:r>
      <w:r w:rsidRPr="00482B65">
        <w:rPr>
          <w:rFonts w:ascii="Tw Cen MT" w:hAnsi="Tw Cen MT"/>
          <w:b/>
          <w:bCs/>
          <w:sz w:val="20"/>
          <w:szCs w:val="20"/>
        </w:rPr>
        <w:t>age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</w:t>
      </w:r>
      <w:r w:rsidRPr="00482B65">
        <w:rPr>
          <w:rFonts w:ascii="Tw Cen MT" w:hAnsi="Tw Cen MT"/>
          <w:b/>
          <w:bCs/>
          <w:sz w:val="20"/>
          <w:szCs w:val="20"/>
        </w:rPr>
        <w:t>class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or race. </w:t>
      </w:r>
    </w:p>
    <w:p w:rsidR="006A6FFB" w:rsidRPr="0037646E" w:rsidRDefault="006A6FFB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527B44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T</w:t>
      </w:r>
      <w:r w:rsidR="00527B44" w:rsidRPr="0037646E">
        <w:rPr>
          <w:rFonts w:ascii="Tw Cen MT" w:hAnsi="Tw Cen MT"/>
          <w:b/>
          <w:bCs/>
          <w:sz w:val="20"/>
          <w:szCs w:val="20"/>
        </w:rPr>
        <w:t xml:space="preserve">he criterion to be saved </w:t>
      </w:r>
      <w:r w:rsidRPr="0037646E">
        <w:rPr>
          <w:rFonts w:ascii="Tw Cen MT" w:hAnsi="Tw Cen MT"/>
          <w:b/>
          <w:bCs/>
          <w:sz w:val="20"/>
          <w:szCs w:val="20"/>
        </w:rPr>
        <w:t xml:space="preserve">and </w:t>
      </w:r>
      <w:r w:rsidR="00527B44" w:rsidRPr="0037646E">
        <w:rPr>
          <w:rFonts w:ascii="Tw Cen MT" w:hAnsi="Tw Cen MT"/>
          <w:b/>
          <w:bCs/>
          <w:sz w:val="20"/>
          <w:szCs w:val="20"/>
        </w:rPr>
        <w:t xml:space="preserve">to receive this gift of the Holy Spirit of God is that you must </w:t>
      </w:r>
      <w:r w:rsidRPr="0037646E">
        <w:rPr>
          <w:rFonts w:ascii="Tw Cen MT" w:hAnsi="Tw Cen MT"/>
          <w:b/>
          <w:bCs/>
          <w:sz w:val="20"/>
          <w:szCs w:val="20"/>
        </w:rPr>
        <w:t>_______________</w:t>
      </w:r>
      <w:r w:rsidR="00527B44" w:rsidRPr="0037646E">
        <w:rPr>
          <w:rFonts w:ascii="Tw Cen MT" w:hAnsi="Tw Cen MT"/>
          <w:b/>
          <w:bCs/>
          <w:sz w:val="20"/>
          <w:szCs w:val="20"/>
        </w:rPr>
        <w:t xml:space="preserve"> on the name of the Lord.</w:t>
      </w:r>
    </w:p>
    <w:p w:rsidR="00527B44" w:rsidRPr="0037646E" w:rsidRDefault="00527B44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527B44" w:rsidRPr="00527B44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T</w:t>
      </w:r>
      <w:r w:rsidR="00527B44" w:rsidRPr="00527B44">
        <w:rPr>
          <w:rFonts w:ascii="Tw Cen MT" w:hAnsi="Tw Cen MT"/>
          <w:b/>
          <w:bCs/>
          <w:sz w:val="20"/>
          <w:szCs w:val="20"/>
        </w:rPr>
        <w:t>here is no</w:t>
      </w:r>
      <w:r w:rsidRPr="0037646E">
        <w:rPr>
          <w:rFonts w:ascii="Tw Cen MT" w:hAnsi="Tw Cen MT"/>
          <w:b/>
          <w:bCs/>
          <w:sz w:val="20"/>
          <w:szCs w:val="20"/>
        </w:rPr>
        <w:t xml:space="preserve"> universal </w:t>
      </w:r>
      <w:r w:rsidR="00527B44" w:rsidRPr="00527B44">
        <w:rPr>
          <w:rFonts w:ascii="Tw Cen MT" w:hAnsi="Tw Cen MT"/>
          <w:b/>
          <w:bCs/>
          <w:sz w:val="20"/>
          <w:szCs w:val="20"/>
        </w:rPr>
        <w:t>salvation where we all get to</w:t>
      </w:r>
      <w:r w:rsidRPr="0037646E">
        <w:rPr>
          <w:rFonts w:ascii="Tw Cen MT" w:hAnsi="Tw Cen MT"/>
          <w:b/>
          <w:bCs/>
          <w:sz w:val="20"/>
          <w:szCs w:val="20"/>
        </w:rPr>
        <w:t xml:space="preserve"> H</w:t>
      </w:r>
      <w:r w:rsidR="00527B44" w:rsidRPr="00527B44">
        <w:rPr>
          <w:rFonts w:ascii="Tw Cen MT" w:hAnsi="Tw Cen MT"/>
          <w:b/>
          <w:bCs/>
          <w:sz w:val="20"/>
          <w:szCs w:val="20"/>
        </w:rPr>
        <w:t>eaven someday</w:t>
      </w:r>
      <w:r w:rsidRPr="0037646E">
        <w:rPr>
          <w:rFonts w:ascii="Tw Cen MT" w:hAnsi="Tw Cen MT"/>
          <w:b/>
          <w:bCs/>
          <w:sz w:val="20"/>
          <w:szCs w:val="20"/>
        </w:rPr>
        <w:t>. T</w:t>
      </w:r>
      <w:r w:rsidR="00527B44" w:rsidRPr="00527B44">
        <w:rPr>
          <w:rFonts w:ascii="Tw Cen MT" w:hAnsi="Tw Cen MT"/>
          <w:b/>
          <w:bCs/>
          <w:sz w:val="20"/>
          <w:szCs w:val="20"/>
        </w:rPr>
        <w:t>here is a distinct requirement</w:t>
      </w:r>
      <w:r w:rsidRPr="0037646E">
        <w:rPr>
          <w:rFonts w:ascii="Tw Cen MT" w:hAnsi="Tw Cen MT"/>
          <w:b/>
          <w:bCs/>
          <w:sz w:val="20"/>
          <w:szCs w:val="20"/>
        </w:rPr>
        <w:t>:</w:t>
      </w:r>
      <w:r w:rsidR="00527B44" w:rsidRPr="00527B44">
        <w:rPr>
          <w:rFonts w:ascii="Tw Cen MT" w:hAnsi="Tw Cen MT"/>
          <w:b/>
          <w:bCs/>
          <w:sz w:val="20"/>
          <w:szCs w:val="20"/>
        </w:rPr>
        <w:t xml:space="preserve"> calling on the name of the Lord</w:t>
      </w:r>
      <w:r w:rsidRPr="0037646E">
        <w:rPr>
          <w:rFonts w:ascii="Tw Cen MT" w:hAnsi="Tw Cen MT"/>
          <w:b/>
          <w:bCs/>
          <w:sz w:val="20"/>
          <w:szCs w:val="20"/>
        </w:rPr>
        <w:t xml:space="preserve"> </w:t>
      </w:r>
      <w:r w:rsidR="00527B44" w:rsidRPr="00527B44">
        <w:rPr>
          <w:rFonts w:ascii="Tw Cen MT" w:hAnsi="Tw Cen MT"/>
          <w:b/>
          <w:bCs/>
          <w:sz w:val="20"/>
          <w:szCs w:val="20"/>
        </w:rPr>
        <w:t xml:space="preserve">to be </w:t>
      </w:r>
      <w:r w:rsidRPr="0037646E">
        <w:rPr>
          <w:rFonts w:ascii="Tw Cen MT" w:hAnsi="Tw Cen MT"/>
          <w:b/>
          <w:bCs/>
          <w:sz w:val="20"/>
          <w:szCs w:val="20"/>
        </w:rPr>
        <w:t>_______________.</w:t>
      </w:r>
    </w:p>
    <w:p w:rsidR="00527B44" w:rsidRPr="0037646E" w:rsidRDefault="00527B44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527B44" w:rsidRPr="00527B44" w:rsidRDefault="00527B44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527B44">
        <w:rPr>
          <w:rFonts w:ascii="Tw Cen MT" w:hAnsi="Tw Cen MT"/>
          <w:b/>
          <w:bCs/>
          <w:sz w:val="20"/>
          <w:szCs w:val="20"/>
        </w:rPr>
        <w:t>To call on the name of the Lord means to cry out</w:t>
      </w:r>
      <w:r w:rsidR="0037646E" w:rsidRPr="0037646E">
        <w:rPr>
          <w:rFonts w:ascii="Tw Cen MT" w:hAnsi="Tw Cen MT"/>
          <w:b/>
          <w:bCs/>
          <w:sz w:val="20"/>
          <w:szCs w:val="20"/>
        </w:rPr>
        <w:t xml:space="preserve"> </w:t>
      </w:r>
      <w:r w:rsidRPr="00527B44">
        <w:rPr>
          <w:rFonts w:ascii="Tw Cen MT" w:hAnsi="Tw Cen MT"/>
          <w:b/>
          <w:bCs/>
          <w:sz w:val="20"/>
          <w:szCs w:val="20"/>
        </w:rPr>
        <w:t xml:space="preserve">to God for </w:t>
      </w:r>
      <w:r w:rsidR="0037646E" w:rsidRPr="0037646E">
        <w:rPr>
          <w:rFonts w:ascii="Tw Cen MT" w:hAnsi="Tw Cen MT"/>
          <w:b/>
          <w:bCs/>
          <w:sz w:val="20"/>
          <w:szCs w:val="20"/>
        </w:rPr>
        <w:t>______________</w:t>
      </w:r>
      <w:r w:rsidRPr="00527B44">
        <w:rPr>
          <w:rFonts w:ascii="Tw Cen MT" w:hAnsi="Tw Cen MT"/>
          <w:b/>
          <w:bCs/>
          <w:sz w:val="20"/>
          <w:szCs w:val="20"/>
        </w:rPr>
        <w:t xml:space="preserve"> from sin </w:t>
      </w:r>
      <w:r w:rsidR="0037646E" w:rsidRPr="0037646E">
        <w:rPr>
          <w:rFonts w:ascii="Tw Cen MT" w:hAnsi="Tw Cen MT"/>
          <w:b/>
          <w:bCs/>
          <w:sz w:val="20"/>
          <w:szCs w:val="20"/>
        </w:rPr>
        <w:t xml:space="preserve">and </w:t>
      </w:r>
      <w:r w:rsidRPr="00527B44">
        <w:rPr>
          <w:rFonts w:ascii="Tw Cen MT" w:hAnsi="Tw Cen MT"/>
          <w:b/>
          <w:bCs/>
          <w:sz w:val="20"/>
          <w:szCs w:val="20"/>
        </w:rPr>
        <w:t>for salvation</w:t>
      </w:r>
      <w:r w:rsidR="0037646E" w:rsidRPr="0037646E">
        <w:rPr>
          <w:rFonts w:ascii="Tw Cen MT" w:hAnsi="Tw Cen MT"/>
          <w:b/>
          <w:bCs/>
          <w:sz w:val="20"/>
          <w:szCs w:val="20"/>
        </w:rPr>
        <w:t>. It</w:t>
      </w:r>
      <w:r w:rsidRPr="00527B44">
        <w:rPr>
          <w:rFonts w:ascii="Tw Cen MT" w:hAnsi="Tw Cen MT"/>
          <w:b/>
          <w:bCs/>
          <w:sz w:val="20"/>
          <w:szCs w:val="20"/>
        </w:rPr>
        <w:t xml:space="preserve"> is to express your dependence and absolute necessity for </w:t>
      </w:r>
      <w:r w:rsidR="0037646E" w:rsidRPr="0037646E">
        <w:rPr>
          <w:rFonts w:ascii="Tw Cen MT" w:hAnsi="Tw Cen MT"/>
          <w:b/>
          <w:bCs/>
          <w:sz w:val="20"/>
          <w:szCs w:val="20"/>
        </w:rPr>
        <w:t>H</w:t>
      </w:r>
      <w:r w:rsidRPr="00527B44">
        <w:rPr>
          <w:rFonts w:ascii="Tw Cen MT" w:hAnsi="Tw Cen MT"/>
          <w:b/>
          <w:bCs/>
          <w:sz w:val="20"/>
          <w:szCs w:val="20"/>
        </w:rPr>
        <w:t>im to do that which you cannot do – forgive you</w:t>
      </w:r>
      <w:r w:rsidR="00BC43D4">
        <w:rPr>
          <w:rFonts w:ascii="Tw Cen MT" w:hAnsi="Tw Cen MT"/>
          <w:b/>
          <w:bCs/>
          <w:sz w:val="20"/>
          <w:szCs w:val="20"/>
        </w:rPr>
        <w:t xml:space="preserve"> </w:t>
      </w:r>
      <w:r w:rsidRPr="00527B44">
        <w:rPr>
          <w:rFonts w:ascii="Tw Cen MT" w:hAnsi="Tw Cen MT"/>
          <w:b/>
          <w:bCs/>
          <w:sz w:val="20"/>
          <w:szCs w:val="20"/>
        </w:rPr>
        <w:t xml:space="preserve">of your sin and reconcile you to </w:t>
      </w:r>
      <w:r w:rsidR="0037646E" w:rsidRPr="0037646E">
        <w:rPr>
          <w:rFonts w:ascii="Tw Cen MT" w:hAnsi="Tw Cen MT"/>
          <w:b/>
          <w:bCs/>
          <w:sz w:val="20"/>
          <w:szCs w:val="20"/>
        </w:rPr>
        <w:t>Hi</w:t>
      </w:r>
      <w:r w:rsidRPr="00527B44">
        <w:rPr>
          <w:rFonts w:ascii="Tw Cen MT" w:hAnsi="Tw Cen MT"/>
          <w:b/>
          <w:bCs/>
          <w:sz w:val="20"/>
          <w:szCs w:val="20"/>
        </w:rPr>
        <w:t>mself</w:t>
      </w:r>
      <w:r w:rsidR="00BC43D4">
        <w:rPr>
          <w:rFonts w:ascii="Tw Cen MT" w:hAnsi="Tw Cen MT"/>
          <w:b/>
          <w:bCs/>
          <w:sz w:val="20"/>
          <w:szCs w:val="20"/>
        </w:rPr>
        <w:t>.</w:t>
      </w:r>
      <w:r w:rsidRPr="00527B44">
        <w:rPr>
          <w:rFonts w:ascii="Tw Cen MT" w:hAnsi="Tw Cen MT"/>
          <w:b/>
          <w:bCs/>
          <w:sz w:val="20"/>
          <w:szCs w:val="20"/>
        </w:rPr>
        <w:t xml:space="preserve"> </w:t>
      </w:r>
    </w:p>
    <w:p w:rsidR="00527B44" w:rsidRPr="006A6FFB" w:rsidRDefault="00527B44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A6FFB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 xml:space="preserve">A </w:t>
      </w:r>
      <w:r w:rsidR="00527B44" w:rsidRPr="0037646E">
        <w:rPr>
          <w:rFonts w:ascii="Tw Cen MT" w:hAnsi="Tw Cen MT"/>
          <w:b/>
          <w:bCs/>
          <w:sz w:val="20"/>
          <w:szCs w:val="20"/>
        </w:rPr>
        <w:t xml:space="preserve">mark that saving grace is real in your life </w:t>
      </w:r>
      <w:r w:rsidRPr="0037646E">
        <w:rPr>
          <w:rFonts w:ascii="Tw Cen MT" w:hAnsi="Tw Cen MT"/>
          <w:b/>
          <w:bCs/>
          <w:sz w:val="20"/>
          <w:szCs w:val="20"/>
        </w:rPr>
        <w:t xml:space="preserve">is that you </w:t>
      </w:r>
      <w:r w:rsidR="00527B44" w:rsidRPr="0037646E">
        <w:rPr>
          <w:rFonts w:ascii="Tw Cen MT" w:hAnsi="Tw Cen MT"/>
          <w:b/>
          <w:bCs/>
          <w:sz w:val="20"/>
          <w:szCs w:val="20"/>
        </w:rPr>
        <w:t>exten</w:t>
      </w:r>
      <w:r w:rsidRPr="0037646E">
        <w:rPr>
          <w:rFonts w:ascii="Tw Cen MT" w:hAnsi="Tw Cen MT"/>
          <w:b/>
          <w:bCs/>
          <w:sz w:val="20"/>
          <w:szCs w:val="20"/>
        </w:rPr>
        <w:t>d</w:t>
      </w:r>
      <w:r w:rsidR="00527B44" w:rsidRPr="0037646E">
        <w:rPr>
          <w:rFonts w:ascii="Tw Cen MT" w:hAnsi="Tw Cen MT"/>
          <w:b/>
          <w:bCs/>
          <w:sz w:val="20"/>
          <w:szCs w:val="20"/>
        </w:rPr>
        <w:t xml:space="preserve"> </w:t>
      </w:r>
      <w:r w:rsidRPr="0037646E">
        <w:rPr>
          <w:rFonts w:ascii="Tw Cen MT" w:hAnsi="Tw Cen MT"/>
          <w:b/>
          <w:bCs/>
          <w:sz w:val="20"/>
          <w:szCs w:val="20"/>
        </w:rPr>
        <w:t xml:space="preserve">______________ and forgiveness </w:t>
      </w:r>
      <w:r w:rsidR="00527B44" w:rsidRPr="0037646E">
        <w:rPr>
          <w:rFonts w:ascii="Tw Cen MT" w:hAnsi="Tw Cen MT"/>
          <w:b/>
          <w:bCs/>
          <w:sz w:val="20"/>
          <w:szCs w:val="20"/>
        </w:rPr>
        <w:t>to others. Those who don’t understand the magnitude to which they have been forgiven by God are those who are often graceless toward others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 xml:space="preserve">This </w:t>
      </w:r>
      <w:r w:rsidRPr="0037646E">
        <w:rPr>
          <w:rFonts w:ascii="Tw Cen MT" w:hAnsi="Tw Cen MT"/>
          <w:b/>
          <w:bCs/>
          <w:sz w:val="20"/>
          <w:szCs w:val="20"/>
        </w:rPr>
        <w:t>crowd did not lack evidence and proof that Jesus was who he said he was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</w:t>
      </w:r>
      <w:r w:rsidRPr="0037646E">
        <w:rPr>
          <w:rFonts w:ascii="Tw Cen MT" w:hAnsi="Tw Cen MT"/>
          <w:b/>
          <w:bCs/>
          <w:sz w:val="20"/>
          <w:szCs w:val="20"/>
        </w:rPr>
        <w:t xml:space="preserve">yet they still had </w:t>
      </w:r>
      <w:r w:rsidRPr="0037646E">
        <w:rPr>
          <w:rFonts w:ascii="Tw Cen MT" w:hAnsi="Tw Cen MT"/>
          <w:b/>
          <w:bCs/>
          <w:sz w:val="20"/>
          <w:szCs w:val="20"/>
        </w:rPr>
        <w:t xml:space="preserve">_____________ Him. 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T</w:t>
      </w:r>
      <w:r w:rsidRPr="0037646E">
        <w:rPr>
          <w:rFonts w:ascii="Tw Cen MT" w:hAnsi="Tw Cen MT"/>
          <w:b/>
          <w:bCs/>
          <w:sz w:val="20"/>
          <w:szCs w:val="20"/>
        </w:rPr>
        <w:t xml:space="preserve">he reality that the murder of Jesus on the cross was not a knee-jerk reaction but rather the eternal plan of God from the beginning is a reality that the </w:t>
      </w:r>
      <w:r w:rsidRPr="0037646E">
        <w:rPr>
          <w:rFonts w:ascii="Tw Cen MT" w:hAnsi="Tw Cen MT"/>
          <w:b/>
          <w:bCs/>
          <w:sz w:val="20"/>
          <w:szCs w:val="20"/>
        </w:rPr>
        <w:t>______________</w:t>
      </w:r>
      <w:r w:rsidRPr="0037646E">
        <w:rPr>
          <w:rFonts w:ascii="Tw Cen MT" w:hAnsi="Tw Cen MT"/>
          <w:b/>
          <w:bCs/>
          <w:sz w:val="20"/>
          <w:szCs w:val="20"/>
        </w:rPr>
        <w:t xml:space="preserve"> affirms over and over again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E</w:t>
      </w:r>
      <w:r w:rsidRPr="0037646E">
        <w:rPr>
          <w:rFonts w:ascii="Tw Cen MT" w:hAnsi="Tw Cen MT"/>
          <w:b/>
          <w:bCs/>
          <w:sz w:val="20"/>
          <w:szCs w:val="20"/>
        </w:rPr>
        <w:t>ven while this was God’s plan from the beginning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</w:t>
      </w:r>
      <w:r w:rsidRPr="0037646E">
        <w:rPr>
          <w:rFonts w:ascii="Tw Cen MT" w:hAnsi="Tw Cen MT"/>
          <w:b/>
          <w:bCs/>
          <w:sz w:val="20"/>
          <w:szCs w:val="20"/>
        </w:rPr>
        <w:t xml:space="preserve">human beings are still </w:t>
      </w:r>
      <w:r w:rsidRPr="0037646E">
        <w:rPr>
          <w:rFonts w:ascii="Tw Cen MT" w:hAnsi="Tw Cen MT"/>
          <w:b/>
          <w:bCs/>
          <w:sz w:val="20"/>
          <w:szCs w:val="20"/>
        </w:rPr>
        <w:t>______________</w:t>
      </w:r>
      <w:r w:rsidRPr="0037646E">
        <w:rPr>
          <w:rFonts w:ascii="Tw Cen MT" w:hAnsi="Tw Cen MT"/>
          <w:b/>
          <w:bCs/>
          <w:sz w:val="20"/>
          <w:szCs w:val="20"/>
        </w:rPr>
        <w:t xml:space="preserve"> for the</w:t>
      </w:r>
      <w:r w:rsidRPr="0037646E">
        <w:rPr>
          <w:rFonts w:ascii="Tw Cen MT" w:hAnsi="Tw Cen MT"/>
          <w:b/>
          <w:bCs/>
          <w:sz w:val="20"/>
          <w:szCs w:val="20"/>
        </w:rPr>
        <w:t xml:space="preserve"> </w:t>
      </w:r>
      <w:r w:rsidRPr="0037646E">
        <w:rPr>
          <w:rFonts w:ascii="Tw Cen MT" w:hAnsi="Tw Cen MT"/>
          <w:b/>
          <w:bCs/>
          <w:sz w:val="20"/>
          <w:szCs w:val="20"/>
        </w:rPr>
        <w:t>sinful choices of their own will to kill the Son of God</w:t>
      </w:r>
      <w:r w:rsidRPr="0037646E">
        <w:rPr>
          <w:rFonts w:ascii="Tw Cen MT" w:hAnsi="Tw Cen MT"/>
          <w:b/>
          <w:bCs/>
          <w:sz w:val="20"/>
          <w:szCs w:val="20"/>
        </w:rPr>
        <w:t xml:space="preserve">. 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______________</w:t>
      </w:r>
      <w:r w:rsidRPr="0037646E">
        <w:rPr>
          <w:rFonts w:ascii="Tw Cen MT" w:hAnsi="Tw Cen MT"/>
          <w:b/>
          <w:bCs/>
          <w:sz w:val="20"/>
          <w:szCs w:val="20"/>
        </w:rPr>
        <w:t xml:space="preserve"> has a definite plan and foreknowledge</w:t>
      </w:r>
      <w:r w:rsidRPr="0037646E">
        <w:rPr>
          <w:rFonts w:ascii="Tw Cen MT" w:hAnsi="Tw Cen MT"/>
          <w:b/>
          <w:bCs/>
          <w:sz w:val="20"/>
          <w:szCs w:val="20"/>
        </w:rPr>
        <w:t xml:space="preserve">, </w:t>
      </w:r>
      <w:r w:rsidRPr="0037646E">
        <w:rPr>
          <w:rFonts w:ascii="Tw Cen MT" w:hAnsi="Tw Cen MT"/>
          <w:b/>
          <w:bCs/>
          <w:sz w:val="20"/>
          <w:szCs w:val="20"/>
        </w:rPr>
        <w:t xml:space="preserve">working all things according to the counsel of </w:t>
      </w:r>
      <w:r w:rsidRPr="0037646E">
        <w:rPr>
          <w:rFonts w:ascii="Tw Cen MT" w:hAnsi="Tw Cen MT"/>
          <w:b/>
          <w:bCs/>
          <w:sz w:val="20"/>
          <w:szCs w:val="20"/>
        </w:rPr>
        <w:t>H</w:t>
      </w:r>
      <w:r w:rsidRPr="0037646E">
        <w:rPr>
          <w:rFonts w:ascii="Tw Cen MT" w:hAnsi="Tw Cen MT"/>
          <w:b/>
          <w:bCs/>
          <w:sz w:val="20"/>
          <w:szCs w:val="20"/>
        </w:rPr>
        <w:t xml:space="preserve">is will </w:t>
      </w:r>
      <w:r w:rsidRPr="0037646E">
        <w:rPr>
          <w:rFonts w:ascii="Tw Cen MT" w:hAnsi="Tw Cen MT"/>
          <w:b/>
          <w:bCs/>
          <w:i/>
          <w:iCs/>
          <w:sz w:val="20"/>
          <w:szCs w:val="20"/>
        </w:rPr>
        <w:t xml:space="preserve">and </w:t>
      </w:r>
      <w:r w:rsidRPr="0037646E">
        <w:rPr>
          <w:rFonts w:ascii="Tw Cen MT" w:hAnsi="Tw Cen MT"/>
          <w:b/>
          <w:bCs/>
          <w:sz w:val="20"/>
          <w:szCs w:val="20"/>
        </w:rPr>
        <w:t>you and I and all people</w:t>
      </w:r>
      <w:r w:rsidRPr="0037646E">
        <w:rPr>
          <w:rFonts w:ascii="Tw Cen MT" w:hAnsi="Tw Cen MT"/>
          <w:b/>
          <w:bCs/>
          <w:sz w:val="20"/>
          <w:szCs w:val="20"/>
        </w:rPr>
        <w:t xml:space="preserve"> </w:t>
      </w:r>
      <w:r w:rsidRPr="0037646E">
        <w:rPr>
          <w:rFonts w:ascii="Tw Cen MT" w:hAnsi="Tw Cen MT"/>
          <w:b/>
          <w:bCs/>
          <w:sz w:val="20"/>
          <w:szCs w:val="20"/>
        </w:rPr>
        <w:t>are responsible and accountable for the real and actual choices we make</w:t>
      </w:r>
      <w:r w:rsidRPr="0037646E">
        <w:rPr>
          <w:rFonts w:ascii="Tw Cen MT" w:hAnsi="Tw Cen MT"/>
          <w:b/>
          <w:bCs/>
          <w:sz w:val="20"/>
          <w:szCs w:val="20"/>
        </w:rPr>
        <w:t xml:space="preserve">. 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 xml:space="preserve">We are guilty of sending Jesus to the cross because of </w:t>
      </w:r>
      <w:r w:rsidRPr="0037646E">
        <w:rPr>
          <w:rFonts w:ascii="Tw Cen MT" w:hAnsi="Tw Cen MT"/>
          <w:b/>
          <w:bCs/>
          <w:sz w:val="20"/>
          <w:szCs w:val="20"/>
        </w:rPr>
        <w:t>__________ ____________, t</w:t>
      </w:r>
      <w:r w:rsidRPr="0037646E">
        <w:rPr>
          <w:rFonts w:ascii="Tw Cen MT" w:hAnsi="Tw Cen MT"/>
          <w:b/>
          <w:bCs/>
          <w:sz w:val="20"/>
          <w:szCs w:val="20"/>
        </w:rPr>
        <w:t>hat is our sin</w:t>
      </w:r>
      <w:r w:rsidRPr="0037646E">
        <w:rPr>
          <w:rFonts w:ascii="Tw Cen MT" w:hAnsi="Tw Cen MT"/>
          <w:b/>
          <w:bCs/>
          <w:sz w:val="20"/>
          <w:szCs w:val="20"/>
        </w:rPr>
        <w:t xml:space="preserve"> </w:t>
      </w:r>
      <w:r w:rsidRPr="0037646E">
        <w:rPr>
          <w:rFonts w:ascii="Tw Cen MT" w:hAnsi="Tw Cen MT"/>
          <w:b/>
          <w:bCs/>
          <w:sz w:val="20"/>
          <w:szCs w:val="20"/>
        </w:rPr>
        <w:t>that necessitated the death of Christ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 xml:space="preserve">God’s eternal plan </w:t>
      </w:r>
      <w:r w:rsidRPr="0037646E">
        <w:rPr>
          <w:rFonts w:ascii="Tw Cen MT" w:hAnsi="Tw Cen MT"/>
          <w:b/>
          <w:bCs/>
          <w:sz w:val="20"/>
          <w:szCs w:val="20"/>
        </w:rPr>
        <w:t>_____________</w:t>
      </w:r>
      <w:r w:rsidRPr="0037646E">
        <w:rPr>
          <w:rFonts w:ascii="Tw Cen MT" w:hAnsi="Tw Cen MT"/>
          <w:b/>
          <w:bCs/>
          <w:sz w:val="20"/>
          <w:szCs w:val="20"/>
        </w:rPr>
        <w:t xml:space="preserve"> the work of the lawless ones who crucified Jesus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  <w:r w:rsidRPr="0037646E">
        <w:rPr>
          <w:rFonts w:ascii="Tw Cen MT" w:hAnsi="Tw Cen MT"/>
          <w:b/>
          <w:bCs/>
          <w:sz w:val="20"/>
          <w:szCs w:val="20"/>
        </w:rPr>
        <w:t xml:space="preserve">  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 xml:space="preserve">Of all the things Jesus did in </w:t>
      </w:r>
      <w:r w:rsidRPr="0037646E">
        <w:rPr>
          <w:rFonts w:ascii="Tw Cen MT" w:hAnsi="Tw Cen MT"/>
          <w:b/>
          <w:bCs/>
          <w:sz w:val="20"/>
          <w:szCs w:val="20"/>
        </w:rPr>
        <w:t xml:space="preserve">His life, </w:t>
      </w:r>
      <w:r w:rsidRPr="0037646E">
        <w:rPr>
          <w:rFonts w:ascii="Tw Cen MT" w:hAnsi="Tw Cen MT"/>
          <w:b/>
          <w:bCs/>
          <w:sz w:val="20"/>
          <w:szCs w:val="20"/>
        </w:rPr>
        <w:t xml:space="preserve">God </w:t>
      </w:r>
      <w:r w:rsidRPr="0037646E">
        <w:rPr>
          <w:rFonts w:ascii="Tw Cen MT" w:hAnsi="Tw Cen MT"/>
          <w:b/>
          <w:bCs/>
          <w:sz w:val="20"/>
          <w:szCs w:val="20"/>
        </w:rPr>
        <w:t>____________ H</w:t>
      </w:r>
      <w:r w:rsidRPr="0037646E">
        <w:rPr>
          <w:rFonts w:ascii="Tw Cen MT" w:hAnsi="Tw Cen MT"/>
          <w:b/>
          <w:bCs/>
          <w:sz w:val="20"/>
          <w:szCs w:val="20"/>
        </w:rPr>
        <w:t xml:space="preserve">im from </w:t>
      </w:r>
      <w:r w:rsidRPr="0037646E">
        <w:rPr>
          <w:rFonts w:ascii="Tw Cen MT" w:hAnsi="Tw Cen MT"/>
          <w:b/>
          <w:bCs/>
          <w:sz w:val="20"/>
          <w:szCs w:val="20"/>
        </w:rPr>
        <w:t xml:space="preserve">death </w:t>
      </w:r>
      <w:r w:rsidRPr="0037646E">
        <w:rPr>
          <w:rFonts w:ascii="Tw Cen MT" w:hAnsi="Tw Cen MT"/>
          <w:b/>
          <w:bCs/>
          <w:sz w:val="20"/>
          <w:szCs w:val="20"/>
        </w:rPr>
        <w:t>was the most important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7646E">
        <w:rPr>
          <w:rFonts w:ascii="Tw Cen MT" w:hAnsi="Tw Cen MT"/>
          <w:b/>
          <w:bCs/>
          <w:sz w:val="20"/>
          <w:szCs w:val="20"/>
        </w:rPr>
        <w:t>Scripture</w:t>
      </w:r>
      <w:r w:rsidRPr="0037646E">
        <w:rPr>
          <w:rFonts w:ascii="Tw Cen MT" w:hAnsi="Tw Cen MT"/>
          <w:b/>
          <w:bCs/>
          <w:sz w:val="20"/>
          <w:szCs w:val="20"/>
        </w:rPr>
        <w:t xml:space="preserve"> is to be our </w:t>
      </w:r>
      <w:r w:rsidRPr="0037646E">
        <w:rPr>
          <w:rFonts w:ascii="Tw Cen MT" w:hAnsi="Tw Cen MT"/>
          <w:b/>
          <w:bCs/>
          <w:sz w:val="20"/>
          <w:szCs w:val="20"/>
        </w:rPr>
        <w:t>_______________</w:t>
      </w:r>
      <w:r w:rsidRPr="0037646E">
        <w:rPr>
          <w:rFonts w:ascii="Tw Cen MT" w:hAnsi="Tw Cen MT"/>
          <w:b/>
          <w:bCs/>
          <w:sz w:val="20"/>
          <w:szCs w:val="20"/>
        </w:rPr>
        <w:t>and guide in all things</w:t>
      </w:r>
      <w:r w:rsidRPr="0037646E">
        <w:rPr>
          <w:rFonts w:ascii="Tw Cen MT" w:hAnsi="Tw Cen MT"/>
          <w:b/>
          <w:bCs/>
          <w:sz w:val="20"/>
          <w:szCs w:val="20"/>
        </w:rPr>
        <w:t>, f</w:t>
      </w:r>
      <w:r w:rsidRPr="0037646E">
        <w:rPr>
          <w:rFonts w:ascii="Tw Cen MT" w:hAnsi="Tw Cen MT"/>
          <w:b/>
          <w:bCs/>
          <w:sz w:val="20"/>
          <w:szCs w:val="20"/>
        </w:rPr>
        <w:t xml:space="preserve">or it is </w:t>
      </w:r>
      <w:r w:rsidRPr="0037646E">
        <w:rPr>
          <w:rFonts w:ascii="Tw Cen MT" w:hAnsi="Tw Cen MT"/>
          <w:b/>
          <w:bCs/>
          <w:sz w:val="20"/>
          <w:szCs w:val="20"/>
        </w:rPr>
        <w:t xml:space="preserve">God’s’ word and </w:t>
      </w:r>
      <w:r w:rsidRPr="0037646E">
        <w:rPr>
          <w:rFonts w:ascii="Tw Cen MT" w:hAnsi="Tw Cen MT"/>
          <w:b/>
          <w:bCs/>
          <w:sz w:val="20"/>
          <w:szCs w:val="20"/>
        </w:rPr>
        <w:t>without error in al</w:t>
      </w:r>
      <w:r w:rsidR="00BC43D4">
        <w:rPr>
          <w:rFonts w:ascii="Tw Cen MT" w:hAnsi="Tw Cen MT"/>
          <w:b/>
          <w:bCs/>
          <w:sz w:val="20"/>
          <w:szCs w:val="20"/>
        </w:rPr>
        <w:t>l</w:t>
      </w:r>
      <w:r w:rsidRPr="0037646E">
        <w:rPr>
          <w:rFonts w:ascii="Tw Cen MT" w:hAnsi="Tw Cen MT"/>
          <w:b/>
          <w:bCs/>
          <w:sz w:val="20"/>
          <w:szCs w:val="20"/>
        </w:rPr>
        <w:t xml:space="preserve"> that it says</w:t>
      </w:r>
      <w:r w:rsidRPr="0037646E">
        <w:rPr>
          <w:rFonts w:ascii="Tw Cen MT" w:hAnsi="Tw Cen MT"/>
          <w:b/>
          <w:bCs/>
          <w:sz w:val="20"/>
          <w:szCs w:val="20"/>
        </w:rPr>
        <w:t>.</w:t>
      </w:r>
      <w:r w:rsidRPr="0037646E">
        <w:rPr>
          <w:rFonts w:ascii="Tw Cen MT" w:hAnsi="Tw Cen MT"/>
          <w:b/>
          <w:bCs/>
          <w:sz w:val="20"/>
          <w:szCs w:val="20"/>
        </w:rPr>
        <w:t xml:space="preserve">  </w:t>
      </w:r>
    </w:p>
    <w:p w:rsidR="0037646E" w:rsidRPr="0037646E" w:rsidRDefault="0037646E" w:rsidP="0037646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7646E" w:rsidRDefault="006A6FFB" w:rsidP="003D6CF2">
      <w:pPr>
        <w:spacing w:line="168" w:lineRule="auto"/>
        <w:jc w:val="both"/>
        <w:rPr>
          <w:rFonts w:cstheme="minorHAnsi"/>
          <w:sz w:val="18"/>
          <w:szCs w:val="18"/>
        </w:rPr>
      </w:pPr>
      <w:r w:rsidRPr="0037646E">
        <w:rPr>
          <w:rFonts w:cstheme="minorHAnsi"/>
          <w:sz w:val="18"/>
          <w:szCs w:val="18"/>
          <w:u w:val="single"/>
        </w:rPr>
        <w:t>Blanks:</w:t>
      </w:r>
      <w:r w:rsidRPr="0037646E">
        <w:rPr>
          <w:rFonts w:cstheme="minorHAnsi"/>
          <w:sz w:val="18"/>
          <w:szCs w:val="18"/>
        </w:rPr>
        <w:t xml:space="preserve"> Spirit; </w:t>
      </w:r>
      <w:r w:rsidR="00035EF2" w:rsidRPr="0037646E">
        <w:rPr>
          <w:rFonts w:cstheme="minorHAnsi"/>
          <w:sz w:val="18"/>
          <w:szCs w:val="18"/>
        </w:rPr>
        <w:t>global; indwelled</w:t>
      </w:r>
      <w:r w:rsidRPr="0037646E">
        <w:rPr>
          <w:rFonts w:cstheme="minorHAnsi"/>
          <w:sz w:val="18"/>
          <w:szCs w:val="18"/>
        </w:rPr>
        <w:t xml:space="preserve">; forgiveness; resting; against; Christ; last days; possible; new covenant; </w:t>
      </w:r>
      <w:r w:rsidR="0037646E" w:rsidRPr="0037646E">
        <w:rPr>
          <w:rFonts w:cstheme="minorHAnsi"/>
          <w:sz w:val="18"/>
          <w:szCs w:val="18"/>
        </w:rPr>
        <w:t xml:space="preserve">Prophecy; right response; </w:t>
      </w:r>
      <w:r w:rsidR="00482B65" w:rsidRPr="0037646E">
        <w:rPr>
          <w:rFonts w:cstheme="minorHAnsi"/>
          <w:sz w:val="18"/>
          <w:szCs w:val="18"/>
        </w:rPr>
        <w:t xml:space="preserve">exclusive; </w:t>
      </w:r>
      <w:r w:rsidR="0037646E" w:rsidRPr="0037646E">
        <w:rPr>
          <w:rFonts w:cstheme="minorHAnsi"/>
          <w:sz w:val="18"/>
          <w:szCs w:val="18"/>
        </w:rPr>
        <w:t xml:space="preserve">call; saved; deliverance; grace; rejected; Bible; responsible; God; </w:t>
      </w:r>
      <w:r w:rsidR="0037646E">
        <w:rPr>
          <w:rFonts w:cstheme="minorHAnsi"/>
          <w:sz w:val="18"/>
          <w:szCs w:val="18"/>
        </w:rPr>
        <w:t xml:space="preserve">corporate guilt; outshined; raising; authority; </w:t>
      </w:r>
    </w:p>
    <w:p w:rsidR="00035EF2" w:rsidRPr="00035EF2" w:rsidRDefault="00035EF2" w:rsidP="00035EF2">
      <w:pPr>
        <w:pStyle w:val="NormalWeb"/>
        <w:spacing w:line="360" w:lineRule="auto"/>
        <w:jc w:val="center"/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  <w:u w:val="single"/>
        </w:rPr>
      </w:pP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  <w:u w:val="single"/>
        </w:rPr>
        <w:lastRenderedPageBreak/>
        <w:t>Congregational Scripture Reading – Acts 4: 23-31</w:t>
      </w:r>
    </w:p>
    <w:p w:rsidR="00035EF2" w:rsidRPr="00035EF2" w:rsidRDefault="00035EF2" w:rsidP="00035EF2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When they were released, they went to their friends and reported what the chief priests and the elders had said to them.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b/>
          <w:bCs/>
          <w:color w:val="000000"/>
          <w:sz w:val="32"/>
          <w:szCs w:val="32"/>
          <w:vertAlign w:val="superscript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And when they heard it, they lifted their voices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together to God and said, “Sovereign Lord,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who made the heaven and the earth and the sea and everything in them,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who through the mouth of our father David, your servant,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 xml:space="preserve"> 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said by the Holy Spirit,</w:t>
      </w:r>
    </w:p>
    <w:p w:rsidR="00035EF2" w:rsidRPr="00035EF2" w:rsidRDefault="00035EF2" w:rsidP="00035EF2">
      <w:pPr>
        <w:pStyle w:val="line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‘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Why did the Gentiles rage,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and the peoples plot in vain?</w:t>
      </w:r>
      <w:r w:rsidRPr="00035EF2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The kings of the earth set themselves,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and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the rulers were gathered together,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against the Lord and against his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Anointed</w:t>
      </w:r>
    </w:p>
    <w:p w:rsidR="00035EF2" w:rsidRPr="00035EF2" w:rsidRDefault="00035EF2" w:rsidP="00035EF2">
      <w:pPr>
        <w:pStyle w:val="first-line-none"/>
        <w:spacing w:before="240" w:beforeAutospacing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for truly in this city there were gathered together against your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holy servant Jesus,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whom you anointed, both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Herod and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Pontius Pilate, along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with the Gentiles and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the peoples of Israel,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to do whatever your hand and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your plan had predestined to take place.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And now, Lord,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look upon their threats and grant to your servants to continue to speak your word with all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boldness,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while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you stretch out your hand to heal, and signs and wonders are performed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through the name of your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holy servant Jesus.”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b/>
          <w:bCs/>
          <w:color w:val="000000"/>
          <w:sz w:val="32"/>
          <w:szCs w:val="32"/>
          <w:vertAlign w:val="superscript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And when they had prayed,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the place in which they were gathered together was shaken, and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they were all filled with the Holy Spirit and</w:t>
      </w:r>
      <w:r w:rsidRPr="00035EF2">
        <w:rPr>
          <w:rStyle w:val="apple-converted-space"/>
          <w:rFonts w:asciiTheme="minorHAnsi" w:eastAsiaTheme="majorEastAsia" w:hAnsiTheme="minorHAnsi" w:cstheme="minorHAnsi"/>
          <w:color w:val="000000"/>
          <w:sz w:val="32"/>
          <w:szCs w:val="32"/>
        </w:rPr>
        <w:t> </w:t>
      </w:r>
      <w:r w:rsidRPr="00035EF2">
        <w:rPr>
          <w:rStyle w:val="text"/>
          <w:rFonts w:asciiTheme="minorHAnsi" w:eastAsiaTheme="majorEastAsia" w:hAnsiTheme="minorHAnsi" w:cstheme="minorHAnsi"/>
          <w:color w:val="000000"/>
          <w:sz w:val="32"/>
          <w:szCs w:val="32"/>
        </w:rPr>
        <w:t>continued to speak the word of God with boldness.</w:t>
      </w:r>
    </w:p>
    <w:p w:rsidR="00035EF2" w:rsidRPr="003D6CF2" w:rsidRDefault="00035EF2" w:rsidP="003D6CF2">
      <w:pPr>
        <w:spacing w:line="168" w:lineRule="auto"/>
        <w:jc w:val="both"/>
        <w:rPr>
          <w:rFonts w:cstheme="minorHAnsi"/>
          <w:sz w:val="18"/>
          <w:szCs w:val="18"/>
        </w:rPr>
      </w:pPr>
    </w:p>
    <w:sectPr w:rsidR="00035EF2" w:rsidRPr="003D6CF2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FB"/>
    <w:rsid w:val="00024893"/>
    <w:rsid w:val="00035EF2"/>
    <w:rsid w:val="000A4BAD"/>
    <w:rsid w:val="000C1A9B"/>
    <w:rsid w:val="000F2602"/>
    <w:rsid w:val="0011742F"/>
    <w:rsid w:val="00122DA8"/>
    <w:rsid w:val="00147717"/>
    <w:rsid w:val="001B3E37"/>
    <w:rsid w:val="00253030"/>
    <w:rsid w:val="00264803"/>
    <w:rsid w:val="002657ED"/>
    <w:rsid w:val="002730B1"/>
    <w:rsid w:val="002848BE"/>
    <w:rsid w:val="002A736F"/>
    <w:rsid w:val="002B08FA"/>
    <w:rsid w:val="002C59DB"/>
    <w:rsid w:val="002C69D1"/>
    <w:rsid w:val="002E108A"/>
    <w:rsid w:val="002E18D1"/>
    <w:rsid w:val="00314E66"/>
    <w:rsid w:val="0032564B"/>
    <w:rsid w:val="003670F9"/>
    <w:rsid w:val="0037646E"/>
    <w:rsid w:val="00377CCA"/>
    <w:rsid w:val="003A4517"/>
    <w:rsid w:val="003C7903"/>
    <w:rsid w:val="003D6CF2"/>
    <w:rsid w:val="003E53FC"/>
    <w:rsid w:val="003F5545"/>
    <w:rsid w:val="004051D9"/>
    <w:rsid w:val="00416CEF"/>
    <w:rsid w:val="00441AA3"/>
    <w:rsid w:val="0046240C"/>
    <w:rsid w:val="0046680F"/>
    <w:rsid w:val="00482B65"/>
    <w:rsid w:val="004A277A"/>
    <w:rsid w:val="004A5E93"/>
    <w:rsid w:val="004A6DDD"/>
    <w:rsid w:val="004C3665"/>
    <w:rsid w:val="004C3F6B"/>
    <w:rsid w:val="004E027C"/>
    <w:rsid w:val="004F45C9"/>
    <w:rsid w:val="004F51B6"/>
    <w:rsid w:val="00506BBB"/>
    <w:rsid w:val="00515DA2"/>
    <w:rsid w:val="00515F5F"/>
    <w:rsid w:val="00527B44"/>
    <w:rsid w:val="005B5397"/>
    <w:rsid w:val="005C1142"/>
    <w:rsid w:val="005C4638"/>
    <w:rsid w:val="005D66AA"/>
    <w:rsid w:val="006A6FFB"/>
    <w:rsid w:val="006B1C97"/>
    <w:rsid w:val="006C5D3F"/>
    <w:rsid w:val="00712572"/>
    <w:rsid w:val="007517E0"/>
    <w:rsid w:val="00752F0F"/>
    <w:rsid w:val="007D2D02"/>
    <w:rsid w:val="00820DB0"/>
    <w:rsid w:val="00831800"/>
    <w:rsid w:val="008573F4"/>
    <w:rsid w:val="0087305D"/>
    <w:rsid w:val="008F7703"/>
    <w:rsid w:val="0090196F"/>
    <w:rsid w:val="00911277"/>
    <w:rsid w:val="0093730E"/>
    <w:rsid w:val="009402D0"/>
    <w:rsid w:val="0095504B"/>
    <w:rsid w:val="0098207A"/>
    <w:rsid w:val="00993DB8"/>
    <w:rsid w:val="009B0C3C"/>
    <w:rsid w:val="009B5C63"/>
    <w:rsid w:val="009F6210"/>
    <w:rsid w:val="00A045BB"/>
    <w:rsid w:val="00A63755"/>
    <w:rsid w:val="00A6721C"/>
    <w:rsid w:val="00AC42B3"/>
    <w:rsid w:val="00AD32FD"/>
    <w:rsid w:val="00B15B77"/>
    <w:rsid w:val="00B27B9D"/>
    <w:rsid w:val="00B970B4"/>
    <w:rsid w:val="00BB6CED"/>
    <w:rsid w:val="00BC3767"/>
    <w:rsid w:val="00BC43D4"/>
    <w:rsid w:val="00BC495C"/>
    <w:rsid w:val="00C024AD"/>
    <w:rsid w:val="00C07532"/>
    <w:rsid w:val="00C27654"/>
    <w:rsid w:val="00C627B6"/>
    <w:rsid w:val="00C842CA"/>
    <w:rsid w:val="00C9561D"/>
    <w:rsid w:val="00CE3FBC"/>
    <w:rsid w:val="00D02D05"/>
    <w:rsid w:val="00D439B6"/>
    <w:rsid w:val="00D75CFF"/>
    <w:rsid w:val="00D91518"/>
    <w:rsid w:val="00DD08A6"/>
    <w:rsid w:val="00E12719"/>
    <w:rsid w:val="00E46EEE"/>
    <w:rsid w:val="00E62E1B"/>
    <w:rsid w:val="00E724BB"/>
    <w:rsid w:val="00EF657B"/>
    <w:rsid w:val="00F0051F"/>
    <w:rsid w:val="00F251AD"/>
    <w:rsid w:val="00F72427"/>
    <w:rsid w:val="00F80C5F"/>
    <w:rsid w:val="00F85F73"/>
    <w:rsid w:val="00F973E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CFB42"/>
  <w15:chartTrackingRefBased/>
  <w15:docId w15:val="{8E8EB38D-9AD3-384F-B9C0-D66346E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F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F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F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F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F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F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F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FFB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FFB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FFB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FFB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FFB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FFB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6F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F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F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FFB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6A6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F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FFB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6A6FF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5E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text">
    <w:name w:val="text"/>
    <w:basedOn w:val="DefaultParagraphFont"/>
    <w:rsid w:val="00035EF2"/>
  </w:style>
  <w:style w:type="character" w:customStyle="1" w:styleId="apple-converted-space">
    <w:name w:val="apple-converted-space"/>
    <w:basedOn w:val="DefaultParagraphFont"/>
    <w:rsid w:val="00035EF2"/>
  </w:style>
  <w:style w:type="character" w:styleId="Hyperlink">
    <w:name w:val="Hyperlink"/>
    <w:basedOn w:val="DefaultParagraphFont"/>
    <w:uiPriority w:val="99"/>
    <w:semiHidden/>
    <w:unhideWhenUsed/>
    <w:rsid w:val="00035EF2"/>
    <w:rPr>
      <w:color w:val="0000FF"/>
      <w:u w:val="single"/>
    </w:rPr>
  </w:style>
  <w:style w:type="paragraph" w:customStyle="1" w:styleId="line">
    <w:name w:val="line"/>
    <w:basedOn w:val="Normal"/>
    <w:rsid w:val="00035E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indent-1-breaks">
    <w:name w:val="indent-1-breaks"/>
    <w:basedOn w:val="DefaultParagraphFont"/>
    <w:rsid w:val="00035EF2"/>
  </w:style>
  <w:style w:type="paragraph" w:customStyle="1" w:styleId="first-line-none">
    <w:name w:val="first-line-none"/>
    <w:basedOn w:val="Normal"/>
    <w:rsid w:val="00035E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8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15</cp:revision>
  <dcterms:created xsi:type="dcterms:W3CDTF">2025-07-24T13:17:00Z</dcterms:created>
  <dcterms:modified xsi:type="dcterms:W3CDTF">2025-07-26T20:36:00Z</dcterms:modified>
</cp:coreProperties>
</file>