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74B8" w14:textId="77777777" w:rsidR="0056200B" w:rsidRPr="00A9799E" w:rsidRDefault="0056200B" w:rsidP="006B105E">
      <w:pPr>
        <w:spacing w:line="192" w:lineRule="auto"/>
        <w:jc w:val="center"/>
        <w:rPr>
          <w:b/>
          <w:bCs/>
          <w:sz w:val="20"/>
          <w:szCs w:val="20"/>
          <w:u w:val="single"/>
        </w:rPr>
      </w:pPr>
      <w:r w:rsidRPr="00A9799E">
        <w:rPr>
          <w:rFonts w:ascii="Libian TC" w:eastAsia="Libian TC" w:hAnsi="Libian TC"/>
          <w:b/>
          <w:bCs/>
          <w:sz w:val="20"/>
          <w:szCs w:val="20"/>
          <w:u w:val="single"/>
        </w:rPr>
        <w:t>SERMON NOTES</w:t>
      </w:r>
    </w:p>
    <w:p w14:paraId="06EB84D9" w14:textId="77777777" w:rsidR="0056200B" w:rsidRPr="00A9799E" w:rsidRDefault="0056200B" w:rsidP="006B105E">
      <w:pPr>
        <w:spacing w:line="192" w:lineRule="auto"/>
        <w:jc w:val="center"/>
        <w:rPr>
          <w:rFonts w:ascii="Tw Cen MT" w:hAnsi="Tw Cen MT"/>
          <w:b/>
          <w:bCs/>
          <w:sz w:val="20"/>
          <w:szCs w:val="20"/>
        </w:rPr>
      </w:pPr>
      <w:r w:rsidRPr="00A9799E">
        <w:rPr>
          <w:rFonts w:ascii="Tw Cen MT" w:hAnsi="Tw Cen MT"/>
          <w:b/>
          <w:bCs/>
          <w:sz w:val="20"/>
          <w:szCs w:val="20"/>
        </w:rPr>
        <w:t>Mother’s Day 2026</w:t>
      </w:r>
    </w:p>
    <w:p w14:paraId="14542FAF" w14:textId="77777777" w:rsidR="0056200B" w:rsidRPr="00A9799E" w:rsidRDefault="0056200B" w:rsidP="006B105E">
      <w:pPr>
        <w:spacing w:line="192" w:lineRule="auto"/>
        <w:jc w:val="center"/>
        <w:rPr>
          <w:b/>
          <w:bCs/>
          <w:sz w:val="20"/>
          <w:szCs w:val="20"/>
        </w:rPr>
      </w:pPr>
      <w:r w:rsidRPr="00A9799E">
        <w:rPr>
          <w:rFonts w:ascii="Libian TC" w:eastAsia="Libian TC" w:hAnsi="Libian TC"/>
          <w:b/>
          <w:bCs/>
          <w:sz w:val="20"/>
          <w:szCs w:val="20"/>
        </w:rPr>
        <w:t xml:space="preserve"> “In Pursuit </w:t>
      </w:r>
      <w:r w:rsidR="009E4543">
        <w:rPr>
          <w:rFonts w:ascii="Libian TC" w:eastAsia="Libian TC" w:hAnsi="Libian TC"/>
          <w:b/>
          <w:bCs/>
          <w:sz w:val="20"/>
          <w:szCs w:val="20"/>
        </w:rPr>
        <w:t xml:space="preserve">of </w:t>
      </w:r>
      <w:r w:rsidRPr="00A9799E">
        <w:rPr>
          <w:rFonts w:ascii="Libian TC" w:eastAsia="Libian TC" w:hAnsi="Libian TC"/>
          <w:b/>
          <w:bCs/>
          <w:sz w:val="20"/>
          <w:szCs w:val="20"/>
        </w:rPr>
        <w:t>Godly Motherhood”</w:t>
      </w:r>
    </w:p>
    <w:p w14:paraId="7CB5FE8C" w14:textId="77777777" w:rsidR="00560366" w:rsidRDefault="0056200B" w:rsidP="006B105E">
      <w:pPr>
        <w:spacing w:line="192" w:lineRule="auto"/>
        <w:jc w:val="center"/>
        <w:rPr>
          <w:rFonts w:ascii="Tw Cen MT" w:hAnsi="Tw Cen MT"/>
          <w:b/>
          <w:bCs/>
          <w:sz w:val="20"/>
          <w:szCs w:val="20"/>
        </w:rPr>
      </w:pPr>
      <w:r w:rsidRPr="00A9799E">
        <w:rPr>
          <w:rFonts w:ascii="Tw Cen MT" w:hAnsi="Tw Cen MT"/>
          <w:b/>
          <w:bCs/>
          <w:sz w:val="20"/>
          <w:szCs w:val="20"/>
        </w:rPr>
        <w:t>Proverbs 31: 1</w:t>
      </w:r>
      <w:r w:rsidR="00FF79B0">
        <w:rPr>
          <w:rFonts w:ascii="Tw Cen MT" w:hAnsi="Tw Cen MT"/>
          <w:b/>
          <w:bCs/>
          <w:sz w:val="20"/>
          <w:szCs w:val="20"/>
        </w:rPr>
        <w:t>0</w:t>
      </w:r>
      <w:r w:rsidRPr="00A9799E">
        <w:rPr>
          <w:rFonts w:ascii="Tw Cen MT" w:hAnsi="Tw Cen MT"/>
          <w:b/>
          <w:bCs/>
          <w:sz w:val="20"/>
          <w:szCs w:val="20"/>
        </w:rPr>
        <w:t xml:space="preserve"> – 31</w:t>
      </w:r>
    </w:p>
    <w:p w14:paraId="6CF346FB" w14:textId="77777777" w:rsidR="006B105E" w:rsidRPr="00A9799E" w:rsidRDefault="006B105E" w:rsidP="006B105E">
      <w:pPr>
        <w:spacing w:line="192" w:lineRule="auto"/>
        <w:jc w:val="center"/>
        <w:rPr>
          <w:rFonts w:ascii="Tw Cen MT" w:hAnsi="Tw Cen MT"/>
          <w:b/>
          <w:bCs/>
          <w:sz w:val="20"/>
          <w:szCs w:val="20"/>
        </w:rPr>
      </w:pPr>
    </w:p>
    <w:p w14:paraId="4BF6EA44" w14:textId="77777777" w:rsidR="00560366" w:rsidRPr="00A9799E" w:rsidRDefault="00560366" w:rsidP="006B105E">
      <w:pPr>
        <w:spacing w:line="192" w:lineRule="auto"/>
        <w:jc w:val="both"/>
        <w:rPr>
          <w:rFonts w:ascii="Tw Cen MT" w:hAnsi="Tw Cen MT"/>
          <w:b/>
          <w:bCs/>
          <w:sz w:val="20"/>
          <w:szCs w:val="20"/>
        </w:rPr>
      </w:pPr>
      <w:r w:rsidRPr="00A9799E">
        <w:rPr>
          <w:rFonts w:ascii="Tw Cen MT" w:hAnsi="Tw Cen MT"/>
          <w:b/>
          <w:bCs/>
          <w:sz w:val="20"/>
          <w:szCs w:val="20"/>
        </w:rPr>
        <w:t xml:space="preserve">Godly ___________ are used by God to drive us toward God, toward Christlikeness, sanctification, maturity, and greater completeness in becoming conformed to the image of God. </w:t>
      </w:r>
    </w:p>
    <w:p w14:paraId="5A861FDF" w14:textId="77777777" w:rsidR="00560366" w:rsidRPr="006B105E" w:rsidRDefault="00560366" w:rsidP="006B105E">
      <w:pPr>
        <w:spacing w:line="192" w:lineRule="auto"/>
        <w:rPr>
          <w:rFonts w:ascii="Tw Cen MT" w:hAnsi="Tw Cen MT"/>
          <w:b/>
          <w:bCs/>
          <w:sz w:val="18"/>
          <w:szCs w:val="18"/>
        </w:rPr>
      </w:pPr>
    </w:p>
    <w:p w14:paraId="6681A0CD" w14:textId="77777777" w:rsidR="003D23B1" w:rsidRPr="00A9799E" w:rsidRDefault="00560366" w:rsidP="006B105E">
      <w:pPr>
        <w:spacing w:line="192" w:lineRule="auto"/>
        <w:rPr>
          <w:rFonts w:ascii="Tw Cen MT" w:hAnsi="Tw Cen MT"/>
          <w:b/>
          <w:bCs/>
          <w:sz w:val="20"/>
          <w:szCs w:val="20"/>
        </w:rPr>
      </w:pPr>
      <w:r w:rsidRPr="00A9799E">
        <w:rPr>
          <w:rFonts w:ascii="Tw Cen MT" w:hAnsi="Tw Cen MT"/>
          <w:b/>
          <w:bCs/>
          <w:sz w:val="20"/>
          <w:szCs w:val="20"/>
        </w:rPr>
        <w:t>The evidence of the gospel in a person’s life is that you st</w:t>
      </w:r>
      <w:r w:rsidR="009E4543">
        <w:rPr>
          <w:rFonts w:ascii="Tw Cen MT" w:hAnsi="Tw Cen MT"/>
          <w:b/>
          <w:bCs/>
          <w:sz w:val="20"/>
          <w:szCs w:val="20"/>
        </w:rPr>
        <w:t>rive</w:t>
      </w:r>
      <w:r w:rsidRPr="00A9799E">
        <w:rPr>
          <w:rFonts w:ascii="Tw Cen MT" w:hAnsi="Tw Cen MT"/>
          <w:b/>
          <w:bCs/>
          <w:sz w:val="20"/>
          <w:szCs w:val="20"/>
        </w:rPr>
        <w:t>, desire, and long to be more ______________ and more Christlike.</w:t>
      </w:r>
    </w:p>
    <w:p w14:paraId="1602BCCE" w14:textId="77777777" w:rsidR="003D23B1" w:rsidRPr="006B105E" w:rsidRDefault="003D23B1" w:rsidP="006B105E">
      <w:pPr>
        <w:spacing w:line="192" w:lineRule="auto"/>
        <w:rPr>
          <w:rFonts w:ascii="Tw Cen MT" w:hAnsi="Tw Cen MT"/>
          <w:b/>
          <w:bCs/>
          <w:sz w:val="18"/>
          <w:szCs w:val="18"/>
        </w:rPr>
      </w:pPr>
    </w:p>
    <w:p w14:paraId="0211E6A2" w14:textId="77777777" w:rsidR="00824314" w:rsidRPr="00A9799E" w:rsidRDefault="00824314" w:rsidP="006B105E">
      <w:pPr>
        <w:spacing w:line="192" w:lineRule="auto"/>
        <w:jc w:val="both"/>
        <w:rPr>
          <w:rFonts w:ascii="Tw Cen MT" w:hAnsi="Tw Cen MT"/>
          <w:b/>
          <w:bCs/>
          <w:sz w:val="20"/>
          <w:szCs w:val="20"/>
        </w:rPr>
      </w:pPr>
      <w:r w:rsidRPr="00A9799E">
        <w:rPr>
          <w:rFonts w:ascii="Tw Cen MT" w:hAnsi="Tw Cen MT"/>
          <w:b/>
          <w:bCs/>
          <w:sz w:val="20"/>
          <w:szCs w:val="20"/>
        </w:rPr>
        <w:t xml:space="preserve">Proverbs 31: 10 – 31 is the picture of the ideal godly wife and mother. It is a picture of something that is </w:t>
      </w:r>
      <w:r w:rsidRPr="00A9799E">
        <w:rPr>
          <w:rFonts w:ascii="Tw Cen MT" w:hAnsi="Tw Cen MT"/>
          <w:b/>
          <w:bCs/>
          <w:sz w:val="20"/>
          <w:szCs w:val="20"/>
          <w:u w:val="single"/>
        </w:rPr>
        <w:t>not</w:t>
      </w:r>
      <w:r w:rsidRPr="00A9799E">
        <w:rPr>
          <w:rFonts w:ascii="Tw Cen MT" w:hAnsi="Tw Cen MT"/>
          <w:b/>
          <w:bCs/>
          <w:sz w:val="20"/>
          <w:szCs w:val="20"/>
        </w:rPr>
        <w:t xml:space="preserve"> attainable in one woman alone but rather something the woman of God is to ____________ and aspire to.</w:t>
      </w:r>
    </w:p>
    <w:p w14:paraId="03C98662" w14:textId="77777777" w:rsidR="00824314" w:rsidRPr="006B105E" w:rsidRDefault="00824314" w:rsidP="006B105E">
      <w:pPr>
        <w:spacing w:line="192" w:lineRule="auto"/>
        <w:jc w:val="both"/>
        <w:rPr>
          <w:rFonts w:ascii="Tw Cen MT" w:hAnsi="Tw Cen MT"/>
          <w:b/>
          <w:bCs/>
          <w:sz w:val="18"/>
          <w:szCs w:val="18"/>
        </w:rPr>
      </w:pPr>
    </w:p>
    <w:p w14:paraId="6535138D" w14:textId="77777777" w:rsidR="00824314" w:rsidRPr="00A9799E" w:rsidRDefault="00824314" w:rsidP="006B105E">
      <w:pPr>
        <w:spacing w:line="192" w:lineRule="auto"/>
        <w:jc w:val="both"/>
        <w:rPr>
          <w:rFonts w:ascii="Tw Cen MT" w:hAnsi="Tw Cen MT"/>
          <w:b/>
          <w:bCs/>
          <w:sz w:val="20"/>
          <w:szCs w:val="20"/>
        </w:rPr>
      </w:pPr>
      <w:r w:rsidRPr="00A9799E">
        <w:rPr>
          <w:rFonts w:ascii="Tw Cen MT" w:hAnsi="Tw Cen MT"/>
          <w:b/>
          <w:bCs/>
          <w:sz w:val="20"/>
          <w:szCs w:val="20"/>
        </w:rPr>
        <w:t xml:space="preserve">Do not read or hear this passage today in despair, rather read it with a God-aimed desire to seek to strive to become these things by the power of Christ in you, trusting Jesus has covered your every short falling, sin, and misstep _______________ and satisfactory on the cross. </w:t>
      </w:r>
    </w:p>
    <w:p w14:paraId="403BF0AB" w14:textId="77777777" w:rsidR="00824314" w:rsidRPr="006B105E" w:rsidRDefault="00824314" w:rsidP="006B105E">
      <w:pPr>
        <w:spacing w:line="192" w:lineRule="auto"/>
        <w:jc w:val="both"/>
        <w:rPr>
          <w:rFonts w:ascii="Tw Cen MT" w:hAnsi="Tw Cen MT"/>
          <w:b/>
          <w:bCs/>
          <w:sz w:val="18"/>
          <w:szCs w:val="18"/>
        </w:rPr>
      </w:pPr>
    </w:p>
    <w:p w14:paraId="568CAA42" w14:textId="77777777" w:rsidR="00824314" w:rsidRPr="00A9799E" w:rsidRDefault="00824314" w:rsidP="006B105E">
      <w:pPr>
        <w:spacing w:line="192" w:lineRule="auto"/>
        <w:jc w:val="both"/>
        <w:rPr>
          <w:rFonts w:ascii="Tw Cen MT" w:hAnsi="Tw Cen MT"/>
          <w:b/>
          <w:bCs/>
          <w:sz w:val="20"/>
          <w:szCs w:val="20"/>
        </w:rPr>
      </w:pPr>
      <w:r w:rsidRPr="00A9799E">
        <w:rPr>
          <w:rFonts w:ascii="Tw Cen MT" w:hAnsi="Tw Cen MT"/>
          <w:b/>
          <w:bCs/>
          <w:sz w:val="20"/>
          <w:szCs w:val="20"/>
        </w:rPr>
        <w:t>Proverbs 31:10 begins with a rhetorical question (“who can find the woman that is being described here?”). The clear implication is that this kind of character being depicted here is ___________ and not commo</w:t>
      </w:r>
      <w:r w:rsidR="009E4543">
        <w:rPr>
          <w:rFonts w:ascii="Tw Cen MT" w:hAnsi="Tw Cen MT"/>
          <w:b/>
          <w:bCs/>
          <w:sz w:val="20"/>
          <w:szCs w:val="20"/>
        </w:rPr>
        <w:t>n</w:t>
      </w:r>
      <w:r w:rsidRPr="00A9799E">
        <w:rPr>
          <w:rFonts w:ascii="Tw Cen MT" w:hAnsi="Tw Cen MT"/>
          <w:b/>
          <w:bCs/>
          <w:sz w:val="20"/>
          <w:szCs w:val="20"/>
        </w:rPr>
        <w:t xml:space="preserve"> or every day. It is rather something to be sought and pursued.</w:t>
      </w:r>
    </w:p>
    <w:p w14:paraId="6D6C9385" w14:textId="77777777" w:rsidR="008E7A52" w:rsidRPr="006B105E" w:rsidRDefault="008E7A52" w:rsidP="006B105E">
      <w:pPr>
        <w:spacing w:line="192" w:lineRule="auto"/>
        <w:jc w:val="both"/>
        <w:rPr>
          <w:rFonts w:ascii="Tw Cen MT" w:hAnsi="Tw Cen MT"/>
          <w:b/>
          <w:bCs/>
          <w:sz w:val="18"/>
          <w:szCs w:val="18"/>
        </w:rPr>
      </w:pPr>
    </w:p>
    <w:p w14:paraId="79644495" w14:textId="77777777" w:rsidR="008E7A52" w:rsidRPr="00FF79B0" w:rsidRDefault="008E7A52" w:rsidP="006B105E">
      <w:pPr>
        <w:autoSpaceDE/>
        <w:autoSpaceDN/>
        <w:adjustRightInd/>
        <w:spacing w:line="192" w:lineRule="auto"/>
        <w:jc w:val="both"/>
        <w:rPr>
          <w:rFonts w:ascii="Times New Roman" w:eastAsia="Times New Roman" w:hAnsi="Times New Roman" w:cs="Times New Roman"/>
          <w:color w:val="000000" w:themeColor="text1"/>
          <w:spacing w:val="4"/>
          <w:sz w:val="20"/>
          <w:szCs w:val="20"/>
          <w14:ligatures w14:val="none"/>
        </w:rPr>
      </w:pPr>
      <w:r w:rsidRPr="00A9799E">
        <w:rPr>
          <w:rFonts w:ascii="Tw Cen MT" w:hAnsi="Tw Cen MT"/>
          <w:b/>
          <w:bCs/>
          <w:color w:val="000000" w:themeColor="text1"/>
          <w:sz w:val="20"/>
          <w:szCs w:val="20"/>
        </w:rPr>
        <w:t>The Hebrew word translated “_____________” in</w:t>
      </w:r>
      <w:r w:rsidR="00A9799E">
        <w:rPr>
          <w:rFonts w:ascii="Tw Cen MT" w:hAnsi="Tw Cen MT"/>
          <w:b/>
          <w:bCs/>
          <w:color w:val="000000" w:themeColor="text1"/>
          <w:sz w:val="20"/>
          <w:szCs w:val="20"/>
        </w:rPr>
        <w:t xml:space="preserve"> </w:t>
      </w:r>
      <w:r w:rsidRPr="00A9799E">
        <w:rPr>
          <w:rFonts w:ascii="Tw Cen MT" w:hAnsi="Tw Cen MT"/>
          <w:b/>
          <w:bCs/>
          <w:color w:val="000000" w:themeColor="text1"/>
          <w:sz w:val="20"/>
          <w:szCs w:val="20"/>
        </w:rPr>
        <w:t xml:space="preserve">v 10 is the Hebrews word </w:t>
      </w:r>
      <w:r w:rsidR="00FF79B0" w:rsidRPr="00A9799E">
        <w:rPr>
          <w:rFonts w:ascii="Times New Roman" w:eastAsia="Times New Roman" w:hAnsi="Times New Roman" w:cs="Times New Roman"/>
          <w:color w:val="000000" w:themeColor="text1"/>
          <w:spacing w:val="4"/>
          <w:sz w:val="20"/>
          <w:szCs w:val="20"/>
          <w14:ligatures w14:val="none"/>
        </w:rPr>
        <w:t>חַ֭יִל</w:t>
      </w:r>
      <w:r w:rsidR="00FF79B0">
        <w:rPr>
          <w:rFonts w:ascii="Tw Cen MT" w:hAnsi="Tw Cen MT"/>
          <w:b/>
          <w:bCs/>
          <w:color w:val="000000" w:themeColor="text1"/>
          <w:sz w:val="20"/>
          <w:szCs w:val="20"/>
        </w:rPr>
        <w:t>. I</w:t>
      </w:r>
      <w:r w:rsidRPr="00A9799E">
        <w:rPr>
          <w:rFonts w:ascii="Tw Cen MT" w:hAnsi="Tw Cen MT"/>
          <w:b/>
          <w:bCs/>
          <w:color w:val="000000" w:themeColor="text1"/>
          <w:sz w:val="20"/>
          <w:szCs w:val="20"/>
        </w:rPr>
        <w:t>t carries the idea of faculty, power, strength, competences, bravery, and efficiency.</w:t>
      </w:r>
    </w:p>
    <w:p w14:paraId="16A7FE4B" w14:textId="77777777" w:rsidR="008E7A52" w:rsidRPr="006B105E" w:rsidRDefault="008E7A52" w:rsidP="006B105E">
      <w:pPr>
        <w:autoSpaceDE/>
        <w:autoSpaceDN/>
        <w:adjustRightInd/>
        <w:spacing w:line="192" w:lineRule="auto"/>
        <w:jc w:val="both"/>
        <w:rPr>
          <w:rFonts w:ascii="Tw Cen MT" w:hAnsi="Tw Cen MT"/>
          <w:b/>
          <w:bCs/>
          <w:color w:val="000000" w:themeColor="text1"/>
          <w:sz w:val="18"/>
          <w:szCs w:val="18"/>
        </w:rPr>
      </w:pPr>
    </w:p>
    <w:p w14:paraId="45D347F5" w14:textId="77777777" w:rsidR="008E7A52" w:rsidRPr="00A9799E" w:rsidRDefault="008E7A52" w:rsidP="006B105E">
      <w:pPr>
        <w:autoSpaceDE/>
        <w:autoSpaceDN/>
        <w:adjustRightInd/>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The woman here in Proverbs 31 is all that she is because of ___________. All that is in the text flows </w:t>
      </w:r>
      <w:r w:rsidRPr="00A9799E">
        <w:rPr>
          <w:rFonts w:ascii="Tw Cen MT" w:hAnsi="Tw Cen MT"/>
          <w:b/>
          <w:bCs/>
          <w:color w:val="000000" w:themeColor="text1"/>
          <w:sz w:val="20"/>
          <w:szCs w:val="20"/>
          <w:u w:val="single"/>
        </w:rPr>
        <w:t>not</w:t>
      </w:r>
      <w:r w:rsidRPr="00A9799E">
        <w:rPr>
          <w:rFonts w:ascii="Tw Cen MT" w:hAnsi="Tw Cen MT"/>
          <w:b/>
          <w:bCs/>
          <w:color w:val="000000" w:themeColor="text1"/>
          <w:sz w:val="20"/>
          <w:szCs w:val="20"/>
        </w:rPr>
        <w:t xml:space="preserve"> from herself and some status and excellence that she has attained on her own, but rather from her right fear and reverence of God.</w:t>
      </w:r>
    </w:p>
    <w:p w14:paraId="557C4B22" w14:textId="77777777" w:rsidR="008E7A52" w:rsidRPr="006B105E" w:rsidRDefault="008E7A52" w:rsidP="006B105E">
      <w:pPr>
        <w:autoSpaceDE/>
        <w:autoSpaceDN/>
        <w:adjustRightInd/>
        <w:spacing w:line="192" w:lineRule="auto"/>
        <w:jc w:val="both"/>
        <w:rPr>
          <w:rFonts w:ascii="Helvetica" w:eastAsia="Times New Roman" w:hAnsi="Helvetica" w:cs="Times New Roman"/>
          <w:color w:val="000000" w:themeColor="text1"/>
          <w:spacing w:val="4"/>
          <w:sz w:val="18"/>
          <w:szCs w:val="18"/>
          <w14:ligatures w14:val="none"/>
        </w:rPr>
      </w:pPr>
    </w:p>
    <w:p w14:paraId="1C5B3BFC" w14:textId="77777777" w:rsidR="009E3900" w:rsidRPr="00A9799E" w:rsidRDefault="009E3900"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To fear God is to have a _____________ and an understanding for who God is, His authority and His work - specifically in the gospel. This knowledge spurs us on to worship Him and to obedience to His word as we seek to walk in His ways and serve Him in devotion.  </w:t>
      </w:r>
    </w:p>
    <w:p w14:paraId="7318E3D9" w14:textId="77777777" w:rsidR="009E3900" w:rsidRPr="006B105E" w:rsidRDefault="009E3900" w:rsidP="006B105E">
      <w:pPr>
        <w:spacing w:line="192" w:lineRule="auto"/>
        <w:jc w:val="both"/>
        <w:rPr>
          <w:rFonts w:ascii="Tw Cen MT" w:hAnsi="Tw Cen MT"/>
          <w:b/>
          <w:bCs/>
          <w:color w:val="000000" w:themeColor="text1"/>
          <w:sz w:val="18"/>
          <w:szCs w:val="18"/>
        </w:rPr>
      </w:pPr>
    </w:p>
    <w:p w14:paraId="1CE9E99B" w14:textId="77777777" w:rsidR="008E7A52" w:rsidRPr="00A9799E" w:rsidRDefault="009E3900" w:rsidP="006B105E">
      <w:pPr>
        <w:spacing w:line="192" w:lineRule="auto"/>
        <w:jc w:val="both"/>
        <w:rPr>
          <w:rFonts w:ascii="Tw Cen MT" w:hAnsi="Tw Cen MT"/>
          <w:b/>
          <w:bCs/>
          <w:color w:val="EE0000"/>
          <w:sz w:val="20"/>
          <w:szCs w:val="20"/>
        </w:rPr>
      </w:pPr>
      <w:r w:rsidRPr="00A9799E">
        <w:rPr>
          <w:rFonts w:ascii="Tw Cen MT" w:hAnsi="Tw Cen MT"/>
          <w:b/>
          <w:bCs/>
          <w:color w:val="000000" w:themeColor="text1"/>
          <w:sz w:val="20"/>
          <w:szCs w:val="20"/>
        </w:rPr>
        <w:t>G</w:t>
      </w:r>
      <w:r w:rsidR="008E7A52" w:rsidRPr="00A9799E">
        <w:rPr>
          <w:rFonts w:ascii="Tw Cen MT" w:hAnsi="Tw Cen MT"/>
          <w:b/>
          <w:bCs/>
          <w:color w:val="000000" w:themeColor="text1"/>
          <w:sz w:val="20"/>
          <w:szCs w:val="20"/>
        </w:rPr>
        <w:t>odly mothers in rightly understood ____________and reverence for the Lord seek to build their lives on the rock of God’s Word</w:t>
      </w:r>
      <w:r w:rsidR="009E4543">
        <w:rPr>
          <w:rFonts w:ascii="Tw Cen MT" w:hAnsi="Tw Cen MT"/>
          <w:b/>
          <w:bCs/>
          <w:color w:val="000000" w:themeColor="text1"/>
          <w:sz w:val="20"/>
          <w:szCs w:val="20"/>
        </w:rPr>
        <w:t>,</w:t>
      </w:r>
      <w:r w:rsidR="008E7A52" w:rsidRPr="00A9799E">
        <w:rPr>
          <w:rFonts w:ascii="Tw Cen MT" w:hAnsi="Tw Cen MT"/>
          <w:b/>
          <w:bCs/>
          <w:color w:val="000000" w:themeColor="text1"/>
          <w:sz w:val="20"/>
          <w:szCs w:val="20"/>
        </w:rPr>
        <w:t xml:space="preserve"> giving themselves in study and obedience to what it says (Matthew 7:</w:t>
      </w:r>
      <w:r w:rsidR="00CB7A91" w:rsidRPr="00A9799E">
        <w:rPr>
          <w:rFonts w:ascii="Tw Cen MT" w:hAnsi="Tw Cen MT"/>
          <w:b/>
          <w:bCs/>
          <w:color w:val="000000" w:themeColor="text1"/>
          <w:sz w:val="20"/>
          <w:szCs w:val="20"/>
        </w:rPr>
        <w:t xml:space="preserve"> 24-27)</w:t>
      </w:r>
      <w:r w:rsidR="008E7A52" w:rsidRPr="00A9799E">
        <w:rPr>
          <w:rFonts w:ascii="Tw Cen MT" w:hAnsi="Tw Cen MT"/>
          <w:b/>
          <w:bCs/>
          <w:color w:val="000000" w:themeColor="text1"/>
          <w:sz w:val="20"/>
          <w:szCs w:val="20"/>
        </w:rPr>
        <w:t>.</w:t>
      </w:r>
    </w:p>
    <w:p w14:paraId="54B396D4" w14:textId="77777777" w:rsidR="008E7A52" w:rsidRPr="006B105E" w:rsidRDefault="008E7A52" w:rsidP="006B105E">
      <w:pPr>
        <w:spacing w:line="192" w:lineRule="auto"/>
        <w:jc w:val="both"/>
        <w:rPr>
          <w:rFonts w:ascii="Tw Cen MT" w:hAnsi="Tw Cen MT"/>
          <w:b/>
          <w:bCs/>
          <w:color w:val="000000" w:themeColor="text1"/>
          <w:sz w:val="18"/>
          <w:szCs w:val="18"/>
        </w:rPr>
      </w:pPr>
    </w:p>
    <w:p w14:paraId="08AE33B6" w14:textId="77777777" w:rsidR="008E7A52" w:rsidRPr="00A9799E" w:rsidRDefault="008E7A52"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Godly mothers are godly because of God and the ______________ work in the</w:t>
      </w:r>
      <w:r w:rsidR="009E4543">
        <w:rPr>
          <w:rFonts w:ascii="Tw Cen MT" w:hAnsi="Tw Cen MT"/>
          <w:b/>
          <w:bCs/>
          <w:color w:val="000000" w:themeColor="text1"/>
          <w:sz w:val="20"/>
          <w:szCs w:val="20"/>
        </w:rPr>
        <w:t>ir</w:t>
      </w:r>
      <w:r w:rsidRPr="00A9799E">
        <w:rPr>
          <w:rFonts w:ascii="Tw Cen MT" w:hAnsi="Tw Cen MT"/>
          <w:b/>
          <w:bCs/>
          <w:color w:val="000000" w:themeColor="text1"/>
          <w:sz w:val="20"/>
          <w:szCs w:val="20"/>
        </w:rPr>
        <w:t xml:space="preserve"> heart to cause them to fear God rightly, seeing what Jesus has done for them to save them from their sin and give them that new heart and new spirit that makes them a new person, redeemed in Christ.</w:t>
      </w:r>
    </w:p>
    <w:p w14:paraId="1E0287CA" w14:textId="77777777" w:rsidR="00CB7A91" w:rsidRPr="00A9799E" w:rsidRDefault="00CB7A91" w:rsidP="006B105E">
      <w:pPr>
        <w:spacing w:line="192" w:lineRule="auto"/>
        <w:jc w:val="both"/>
        <w:rPr>
          <w:rFonts w:ascii="Tw Cen MT" w:hAnsi="Tw Cen MT"/>
          <w:b/>
          <w:bCs/>
          <w:color w:val="000000" w:themeColor="text1"/>
          <w:sz w:val="20"/>
          <w:szCs w:val="20"/>
        </w:rPr>
      </w:pPr>
    </w:p>
    <w:p w14:paraId="62200C79" w14:textId="77777777" w:rsidR="00CB7A91" w:rsidRPr="00A9799E" w:rsidRDefault="00CB7A91"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A godly mother (person) regularly _____________ </w:t>
      </w:r>
      <w:r w:rsidR="00A9799E">
        <w:rPr>
          <w:rFonts w:ascii="Tw Cen MT" w:hAnsi="Tw Cen MT"/>
          <w:b/>
          <w:bCs/>
          <w:color w:val="000000" w:themeColor="text1"/>
          <w:sz w:val="20"/>
          <w:szCs w:val="20"/>
        </w:rPr>
        <w:t xml:space="preserve">(spends time) </w:t>
      </w:r>
      <w:r w:rsidRPr="00A9799E">
        <w:rPr>
          <w:rFonts w:ascii="Tw Cen MT" w:hAnsi="Tw Cen MT"/>
          <w:b/>
          <w:bCs/>
          <w:color w:val="000000" w:themeColor="text1"/>
          <w:sz w:val="20"/>
          <w:szCs w:val="20"/>
        </w:rPr>
        <w:t>with the Lord</w:t>
      </w:r>
      <w:r w:rsidR="00A9799E">
        <w:rPr>
          <w:rFonts w:ascii="Tw Cen MT" w:hAnsi="Tw Cen MT"/>
          <w:b/>
          <w:bCs/>
          <w:color w:val="000000" w:themeColor="text1"/>
          <w:sz w:val="20"/>
          <w:szCs w:val="20"/>
        </w:rPr>
        <w:t>, in His Word</w:t>
      </w:r>
      <w:r w:rsidRPr="00A9799E">
        <w:rPr>
          <w:rFonts w:ascii="Tw Cen MT" w:hAnsi="Tw Cen MT"/>
          <w:b/>
          <w:bCs/>
          <w:color w:val="000000" w:themeColor="text1"/>
          <w:sz w:val="20"/>
          <w:szCs w:val="20"/>
        </w:rPr>
        <w:t>.</w:t>
      </w:r>
    </w:p>
    <w:p w14:paraId="028B71BA" w14:textId="77777777" w:rsidR="00F83E9E" w:rsidRPr="00A9799E" w:rsidRDefault="00F83E9E" w:rsidP="006B105E">
      <w:pPr>
        <w:spacing w:line="192" w:lineRule="auto"/>
        <w:jc w:val="both"/>
        <w:rPr>
          <w:rFonts w:ascii="Tw Cen MT" w:hAnsi="Tw Cen MT"/>
          <w:b/>
          <w:bCs/>
          <w:color w:val="000000" w:themeColor="text1"/>
          <w:sz w:val="20"/>
          <w:szCs w:val="20"/>
        </w:rPr>
      </w:pPr>
    </w:p>
    <w:p w14:paraId="3A969209" w14:textId="77777777" w:rsidR="00F83E9E" w:rsidRPr="00A9799E" w:rsidRDefault="00F83E9E"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Godly mothers, strive to dress yourself daily in the ___________ of the Lord and draw not from the well of self but from God and God’s people (v17).</w:t>
      </w:r>
    </w:p>
    <w:p w14:paraId="3D6D3638" w14:textId="77777777" w:rsidR="00F83E9E" w:rsidRPr="00A9799E" w:rsidRDefault="00F83E9E" w:rsidP="006B105E">
      <w:pPr>
        <w:spacing w:line="192" w:lineRule="auto"/>
        <w:jc w:val="both"/>
        <w:rPr>
          <w:rFonts w:ascii="Tw Cen MT" w:hAnsi="Tw Cen MT"/>
          <w:b/>
          <w:bCs/>
          <w:color w:val="000000" w:themeColor="text1"/>
          <w:sz w:val="20"/>
          <w:szCs w:val="20"/>
        </w:rPr>
      </w:pPr>
    </w:p>
    <w:p w14:paraId="21C5CFBF" w14:textId="77777777" w:rsidR="00C6106F" w:rsidRPr="00A9799E" w:rsidRDefault="00C6106F"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A godly mother is aware of and takes an ____________ role in her family’s spiritual progression. She is not idle or passive</w:t>
      </w:r>
      <w:r w:rsidR="009E4543">
        <w:rPr>
          <w:rFonts w:ascii="Tw Cen MT" w:hAnsi="Tw Cen MT"/>
          <w:b/>
          <w:bCs/>
          <w:color w:val="000000" w:themeColor="text1"/>
          <w:sz w:val="20"/>
          <w:szCs w:val="20"/>
        </w:rPr>
        <w:t>,</w:t>
      </w:r>
      <w:r w:rsidRPr="00A9799E">
        <w:rPr>
          <w:rFonts w:ascii="Tw Cen MT" w:hAnsi="Tw Cen MT"/>
          <w:b/>
          <w:bCs/>
          <w:color w:val="000000" w:themeColor="text1"/>
          <w:sz w:val="20"/>
          <w:szCs w:val="20"/>
        </w:rPr>
        <w:t xml:space="preserve"> nor does she expect another outside her home to be the primary and main </w:t>
      </w:r>
      <w:proofErr w:type="spellStart"/>
      <w:r w:rsidRPr="00A9799E">
        <w:rPr>
          <w:rFonts w:ascii="Tw Cen MT" w:hAnsi="Tw Cen MT"/>
          <w:b/>
          <w:bCs/>
          <w:color w:val="000000" w:themeColor="text1"/>
          <w:sz w:val="20"/>
          <w:szCs w:val="20"/>
        </w:rPr>
        <w:t>discipler</w:t>
      </w:r>
      <w:proofErr w:type="spellEnd"/>
      <w:r w:rsidRPr="00A9799E">
        <w:rPr>
          <w:rFonts w:ascii="Tw Cen MT" w:hAnsi="Tw Cen MT"/>
          <w:b/>
          <w:bCs/>
          <w:color w:val="000000" w:themeColor="text1"/>
          <w:sz w:val="20"/>
          <w:szCs w:val="20"/>
        </w:rPr>
        <w:t xml:space="preserve"> in the ways of Lord for her children. Rather, taking a committed role in that herself, she seeks to use every opportunity to draw her children’s hearts to gospel and the ways of the Lord (v 26-27).</w:t>
      </w:r>
    </w:p>
    <w:p w14:paraId="3CBF9E37" w14:textId="77777777" w:rsidR="00D3600E" w:rsidRPr="00A9799E" w:rsidRDefault="00D3600E"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br/>
        <w:t>A godly mother is one who is _____________ and gives of herself in sacrificial service for the benefit of others (v13-16; 18-20; 24</w:t>
      </w:r>
      <w:r w:rsidR="00BB6C90" w:rsidRPr="00A9799E">
        <w:rPr>
          <w:rFonts w:ascii="Tw Cen MT" w:hAnsi="Tw Cen MT"/>
          <w:b/>
          <w:bCs/>
          <w:color w:val="000000" w:themeColor="text1"/>
          <w:sz w:val="20"/>
          <w:szCs w:val="20"/>
        </w:rPr>
        <w:t>; 2 Samuel 21: 10 - 14</w:t>
      </w:r>
      <w:r w:rsidRPr="00A9799E">
        <w:rPr>
          <w:rFonts w:ascii="Tw Cen MT" w:hAnsi="Tw Cen MT"/>
          <w:b/>
          <w:bCs/>
          <w:color w:val="000000" w:themeColor="text1"/>
          <w:sz w:val="20"/>
          <w:szCs w:val="20"/>
        </w:rPr>
        <w:t>).</w:t>
      </w:r>
    </w:p>
    <w:p w14:paraId="1E2576EE" w14:textId="77777777" w:rsidR="00BB6C90" w:rsidRPr="00A9799E" w:rsidRDefault="00BB6C90" w:rsidP="006B105E">
      <w:pPr>
        <w:spacing w:line="192" w:lineRule="auto"/>
        <w:jc w:val="both"/>
        <w:rPr>
          <w:rFonts w:ascii="Tw Cen MT" w:hAnsi="Tw Cen MT"/>
          <w:b/>
          <w:bCs/>
          <w:color w:val="000000" w:themeColor="text1"/>
          <w:sz w:val="20"/>
          <w:szCs w:val="20"/>
        </w:rPr>
      </w:pPr>
    </w:p>
    <w:p w14:paraId="1E503EDC" w14:textId="77777777" w:rsidR="00BB6C90" w:rsidRPr="00A9799E" w:rsidRDefault="00BB6C90"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The mother seeking godliness and to follow Christ is one who’s __________, hope, and faith is fully in the Lord (v 21; 25).  </w:t>
      </w:r>
    </w:p>
    <w:p w14:paraId="078852D2" w14:textId="77777777" w:rsidR="00394C0B" w:rsidRPr="00A9799E" w:rsidRDefault="00394C0B" w:rsidP="006B105E">
      <w:pPr>
        <w:spacing w:line="192" w:lineRule="auto"/>
        <w:jc w:val="both"/>
        <w:rPr>
          <w:rFonts w:ascii="Tw Cen MT" w:hAnsi="Tw Cen MT"/>
          <w:b/>
          <w:bCs/>
          <w:color w:val="000000" w:themeColor="text1"/>
          <w:sz w:val="20"/>
          <w:szCs w:val="20"/>
        </w:rPr>
      </w:pPr>
    </w:p>
    <w:p w14:paraId="13DDEE0D" w14:textId="77777777" w:rsidR="003D23B1" w:rsidRPr="00A9799E" w:rsidRDefault="00394C0B"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The trust, hope, and faith in the Lord that is seen in the Proverbs 31 woman is not because of anything in her but rather born of the grace and strength of the ___________ in her life (v 25). </w:t>
      </w:r>
    </w:p>
    <w:p w14:paraId="44021F32" w14:textId="77777777" w:rsidR="00A9799E" w:rsidRPr="00A9799E" w:rsidRDefault="00A9799E" w:rsidP="006B105E">
      <w:pPr>
        <w:spacing w:line="192" w:lineRule="auto"/>
        <w:jc w:val="both"/>
        <w:rPr>
          <w:rFonts w:ascii="Tw Cen MT" w:hAnsi="Tw Cen MT"/>
          <w:b/>
          <w:bCs/>
          <w:color w:val="000000" w:themeColor="text1"/>
          <w:sz w:val="20"/>
          <w:szCs w:val="20"/>
        </w:rPr>
      </w:pPr>
    </w:p>
    <w:p w14:paraId="20739D07" w14:textId="77777777" w:rsidR="00A9799E" w:rsidRPr="00A9799E" w:rsidRDefault="00A9799E"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The godly mother faces the ___________ of tomorrow with confidence </w:t>
      </w:r>
      <w:r w:rsidRPr="00A9799E">
        <w:rPr>
          <w:rFonts w:ascii="Tw Cen MT" w:hAnsi="Tw Cen MT"/>
          <w:b/>
          <w:bCs/>
          <w:color w:val="000000" w:themeColor="text1"/>
          <w:sz w:val="20"/>
          <w:szCs w:val="20"/>
          <w:u w:val="single"/>
        </w:rPr>
        <w:t>not</w:t>
      </w:r>
      <w:r w:rsidRPr="00A9799E">
        <w:rPr>
          <w:rFonts w:ascii="Tw Cen MT" w:hAnsi="Tw Cen MT"/>
          <w:b/>
          <w:bCs/>
          <w:color w:val="000000" w:themeColor="text1"/>
          <w:sz w:val="20"/>
          <w:szCs w:val="20"/>
        </w:rPr>
        <w:t xml:space="preserve"> in herself but rather with her hope and trust in the Lord. This is the only possible way to “laugh at the time to come”. </w:t>
      </w:r>
    </w:p>
    <w:p w14:paraId="0E5BE38C" w14:textId="77777777" w:rsidR="00A9799E" w:rsidRPr="00A9799E" w:rsidRDefault="00A9799E" w:rsidP="006B105E">
      <w:pPr>
        <w:spacing w:line="192" w:lineRule="auto"/>
        <w:jc w:val="both"/>
        <w:rPr>
          <w:rFonts w:ascii="Tw Cen MT" w:hAnsi="Tw Cen MT"/>
          <w:b/>
          <w:bCs/>
          <w:color w:val="000000" w:themeColor="text1"/>
          <w:sz w:val="20"/>
          <w:szCs w:val="20"/>
        </w:rPr>
      </w:pPr>
    </w:p>
    <w:p w14:paraId="763528B4" w14:textId="77777777" w:rsidR="00A9799E" w:rsidRPr="00A9799E" w:rsidRDefault="00A9799E"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The cure to all your mothering anxieties (and all anxiety) is trusting the ____________, love, goodness, and sovereignty of God. This is what we must pursue.   </w:t>
      </w:r>
    </w:p>
    <w:p w14:paraId="70678017" w14:textId="77777777" w:rsidR="00A9799E" w:rsidRPr="00A9799E" w:rsidRDefault="00A9799E" w:rsidP="006B105E">
      <w:pPr>
        <w:spacing w:line="192" w:lineRule="auto"/>
        <w:jc w:val="both"/>
        <w:rPr>
          <w:rFonts w:ascii="Tw Cen MT" w:hAnsi="Tw Cen MT"/>
          <w:b/>
          <w:bCs/>
          <w:color w:val="000000" w:themeColor="text1"/>
          <w:sz w:val="20"/>
          <w:szCs w:val="20"/>
        </w:rPr>
      </w:pPr>
    </w:p>
    <w:p w14:paraId="4DA9F88D" w14:textId="77777777" w:rsidR="00A9799E" w:rsidRDefault="00A9799E" w:rsidP="006B105E">
      <w:pPr>
        <w:spacing w:line="192" w:lineRule="auto"/>
        <w:jc w:val="both"/>
        <w:rPr>
          <w:rFonts w:ascii="Tw Cen MT" w:hAnsi="Tw Cen MT"/>
          <w:b/>
          <w:bCs/>
          <w:color w:val="000000" w:themeColor="text1"/>
          <w:sz w:val="20"/>
          <w:szCs w:val="20"/>
        </w:rPr>
      </w:pPr>
      <w:r w:rsidRPr="00A9799E">
        <w:rPr>
          <w:rFonts w:ascii="Tw Cen MT" w:hAnsi="Tw Cen MT"/>
          <w:b/>
          <w:bCs/>
          <w:color w:val="000000" w:themeColor="text1"/>
          <w:sz w:val="20"/>
          <w:szCs w:val="20"/>
        </w:rPr>
        <w:t xml:space="preserve">The strength that the godly woman of Proverbs 31 drew from was firm faith in who God is:  His </w:t>
      </w:r>
      <w:r w:rsidR="00FF79B0">
        <w:rPr>
          <w:rFonts w:ascii="Tw Cen MT" w:hAnsi="Tw Cen MT"/>
          <w:b/>
          <w:bCs/>
          <w:color w:val="000000" w:themeColor="text1"/>
          <w:sz w:val="20"/>
          <w:szCs w:val="20"/>
        </w:rPr>
        <w:t>love</w:t>
      </w:r>
      <w:r w:rsidRPr="00A9799E">
        <w:rPr>
          <w:rFonts w:ascii="Tw Cen MT" w:hAnsi="Tw Cen MT"/>
          <w:b/>
          <w:bCs/>
          <w:color w:val="000000" w:themeColor="text1"/>
          <w:sz w:val="20"/>
          <w:szCs w:val="20"/>
        </w:rPr>
        <w:t xml:space="preserve">, His goodness, and His </w:t>
      </w:r>
      <w:r w:rsidR="00FF79B0">
        <w:rPr>
          <w:rFonts w:ascii="Tw Cen MT" w:hAnsi="Tw Cen MT"/>
          <w:b/>
          <w:bCs/>
          <w:color w:val="000000" w:themeColor="text1"/>
          <w:sz w:val="20"/>
          <w:szCs w:val="20"/>
        </w:rPr>
        <w:t>_____________.</w:t>
      </w:r>
      <w:r w:rsidRPr="00A9799E">
        <w:rPr>
          <w:rFonts w:ascii="Tw Cen MT" w:hAnsi="Tw Cen MT"/>
          <w:b/>
          <w:bCs/>
          <w:color w:val="000000" w:themeColor="text1"/>
          <w:sz w:val="20"/>
          <w:szCs w:val="20"/>
        </w:rPr>
        <w:t xml:space="preserve">  </w:t>
      </w:r>
    </w:p>
    <w:p w14:paraId="0CB11F5A" w14:textId="77777777" w:rsidR="00FF79B0" w:rsidRDefault="00FF79B0" w:rsidP="006B105E">
      <w:pPr>
        <w:spacing w:line="192" w:lineRule="auto"/>
        <w:jc w:val="both"/>
        <w:rPr>
          <w:rFonts w:ascii="Tw Cen MT" w:hAnsi="Tw Cen MT"/>
          <w:b/>
          <w:bCs/>
          <w:color w:val="000000" w:themeColor="text1"/>
          <w:sz w:val="20"/>
          <w:szCs w:val="20"/>
        </w:rPr>
      </w:pPr>
    </w:p>
    <w:p w14:paraId="020C8947" w14:textId="77777777" w:rsidR="00FF79B0" w:rsidRDefault="00FF79B0" w:rsidP="006B105E">
      <w:pPr>
        <w:spacing w:line="192" w:lineRule="auto"/>
        <w:jc w:val="both"/>
        <w:rPr>
          <w:rFonts w:ascii="Tw Cen MT" w:hAnsi="Tw Cen MT"/>
          <w:b/>
          <w:bCs/>
          <w:color w:val="000000" w:themeColor="text1"/>
          <w:sz w:val="20"/>
          <w:szCs w:val="20"/>
        </w:rPr>
      </w:pPr>
      <w:r w:rsidRPr="00FF79B0">
        <w:rPr>
          <w:rFonts w:ascii="Tw Cen MT" w:hAnsi="Tw Cen MT"/>
          <w:b/>
          <w:bCs/>
          <w:color w:val="000000" w:themeColor="text1"/>
          <w:sz w:val="20"/>
          <w:szCs w:val="20"/>
        </w:rPr>
        <w:t xml:space="preserve">Moms </w:t>
      </w:r>
      <w:r>
        <w:rPr>
          <w:rFonts w:ascii="Tw Cen MT" w:hAnsi="Tw Cen MT"/>
          <w:b/>
          <w:bCs/>
          <w:color w:val="000000" w:themeColor="text1"/>
          <w:sz w:val="20"/>
          <w:szCs w:val="20"/>
        </w:rPr>
        <w:t xml:space="preserve">(and </w:t>
      </w:r>
      <w:r w:rsidRPr="00FF79B0">
        <w:rPr>
          <w:rFonts w:ascii="Tw Cen MT" w:hAnsi="Tw Cen MT"/>
          <w:b/>
          <w:bCs/>
          <w:color w:val="000000" w:themeColor="text1"/>
          <w:sz w:val="20"/>
          <w:szCs w:val="20"/>
        </w:rPr>
        <w:t>everyone</w:t>
      </w:r>
      <w:r>
        <w:rPr>
          <w:rFonts w:ascii="Tw Cen MT" w:hAnsi="Tw Cen MT"/>
          <w:b/>
          <w:bCs/>
          <w:color w:val="000000" w:themeColor="text1"/>
          <w:sz w:val="20"/>
          <w:szCs w:val="20"/>
        </w:rPr>
        <w:t xml:space="preserve">) </w:t>
      </w:r>
      <w:r w:rsidR="009E4543">
        <w:rPr>
          <w:rFonts w:ascii="Tw Cen MT" w:hAnsi="Tw Cen MT"/>
          <w:b/>
          <w:bCs/>
          <w:color w:val="000000" w:themeColor="text1"/>
          <w:sz w:val="20"/>
          <w:szCs w:val="20"/>
        </w:rPr>
        <w:t xml:space="preserve">- </w:t>
      </w:r>
      <w:r w:rsidRPr="00FF79B0">
        <w:rPr>
          <w:rFonts w:ascii="Tw Cen MT" w:hAnsi="Tw Cen MT"/>
          <w:b/>
          <w:bCs/>
          <w:color w:val="000000" w:themeColor="text1"/>
          <w:sz w:val="20"/>
          <w:szCs w:val="20"/>
        </w:rPr>
        <w:t xml:space="preserve">Jesus Christ fulfills </w:t>
      </w:r>
      <w:r>
        <w:rPr>
          <w:rFonts w:ascii="Tw Cen MT" w:hAnsi="Tw Cen MT"/>
          <w:b/>
          <w:bCs/>
          <w:color w:val="000000" w:themeColor="text1"/>
          <w:sz w:val="20"/>
          <w:szCs w:val="20"/>
        </w:rPr>
        <w:t xml:space="preserve">___________ </w:t>
      </w:r>
      <w:r w:rsidRPr="00FF79B0">
        <w:rPr>
          <w:rFonts w:ascii="Tw Cen MT" w:hAnsi="Tw Cen MT"/>
          <w:b/>
          <w:bCs/>
          <w:color w:val="000000" w:themeColor="text1"/>
          <w:sz w:val="20"/>
          <w:szCs w:val="20"/>
        </w:rPr>
        <w:t xml:space="preserve">wherever you </w:t>
      </w:r>
      <w:r>
        <w:rPr>
          <w:rFonts w:ascii="Tw Cen MT" w:hAnsi="Tw Cen MT"/>
          <w:b/>
          <w:bCs/>
          <w:color w:val="000000" w:themeColor="text1"/>
          <w:sz w:val="20"/>
          <w:szCs w:val="20"/>
        </w:rPr>
        <w:t xml:space="preserve">have lacked or </w:t>
      </w:r>
      <w:r w:rsidRPr="00FF79B0">
        <w:rPr>
          <w:rFonts w:ascii="Tw Cen MT" w:hAnsi="Tw Cen MT"/>
          <w:b/>
          <w:bCs/>
          <w:color w:val="000000" w:themeColor="text1"/>
          <w:sz w:val="20"/>
          <w:szCs w:val="20"/>
        </w:rPr>
        <w:t>are lacking in the gospel</w:t>
      </w:r>
      <w:r>
        <w:rPr>
          <w:rFonts w:ascii="Tw Cen MT" w:hAnsi="Tw Cen MT"/>
          <w:b/>
          <w:bCs/>
          <w:color w:val="000000" w:themeColor="text1"/>
          <w:sz w:val="20"/>
          <w:szCs w:val="20"/>
        </w:rPr>
        <w:t xml:space="preserve">, </w:t>
      </w:r>
      <w:r w:rsidRPr="00FF79B0">
        <w:rPr>
          <w:rFonts w:ascii="Tw Cen MT" w:hAnsi="Tw Cen MT"/>
          <w:b/>
          <w:bCs/>
          <w:color w:val="000000" w:themeColor="text1"/>
          <w:sz w:val="20"/>
          <w:szCs w:val="20"/>
        </w:rPr>
        <w:t>rest in that</w:t>
      </w:r>
      <w:r>
        <w:rPr>
          <w:rFonts w:ascii="Tw Cen MT" w:hAnsi="Tw Cen MT"/>
          <w:b/>
          <w:bCs/>
          <w:color w:val="000000" w:themeColor="text1"/>
          <w:sz w:val="20"/>
          <w:szCs w:val="20"/>
        </w:rPr>
        <w:t>.</w:t>
      </w:r>
      <w:r w:rsidRPr="00FF79B0">
        <w:rPr>
          <w:rFonts w:ascii="Tw Cen MT" w:hAnsi="Tw Cen MT"/>
          <w:b/>
          <w:bCs/>
          <w:color w:val="000000" w:themeColor="text1"/>
          <w:sz w:val="20"/>
          <w:szCs w:val="20"/>
        </w:rPr>
        <w:t xml:space="preserve"> </w:t>
      </w:r>
    </w:p>
    <w:p w14:paraId="35FB2A82" w14:textId="77777777" w:rsidR="006B105E" w:rsidRDefault="006B105E" w:rsidP="006B105E">
      <w:pPr>
        <w:spacing w:line="192" w:lineRule="auto"/>
        <w:jc w:val="both"/>
        <w:rPr>
          <w:rFonts w:ascii="Tw Cen MT" w:hAnsi="Tw Cen MT"/>
          <w:b/>
          <w:bCs/>
          <w:color w:val="000000" w:themeColor="text1"/>
          <w:sz w:val="20"/>
          <w:szCs w:val="20"/>
        </w:rPr>
      </w:pPr>
    </w:p>
    <w:p w14:paraId="7F9A7C2A" w14:textId="77777777" w:rsidR="0056200B" w:rsidRPr="006B105E" w:rsidRDefault="003D23B1" w:rsidP="006B105E">
      <w:pPr>
        <w:spacing w:line="192" w:lineRule="auto"/>
        <w:rPr>
          <w:rFonts w:ascii="Tw Cen MT" w:hAnsi="Tw Cen MT"/>
          <w:b/>
          <w:bCs/>
          <w:color w:val="000000" w:themeColor="text1"/>
          <w:sz w:val="18"/>
          <w:szCs w:val="18"/>
        </w:rPr>
      </w:pPr>
      <w:r w:rsidRPr="006B105E">
        <w:rPr>
          <w:rFonts w:asciiTheme="minorHAnsi" w:hAnsiTheme="minorHAnsi" w:cstheme="minorHAnsi"/>
          <w:color w:val="000000" w:themeColor="text1"/>
          <w:sz w:val="18"/>
          <w:szCs w:val="18"/>
          <w:u w:val="single"/>
        </w:rPr>
        <w:t>Blanks:</w:t>
      </w:r>
      <w:r w:rsidRPr="006B105E">
        <w:rPr>
          <w:rFonts w:asciiTheme="minorHAnsi" w:hAnsiTheme="minorHAnsi" w:cstheme="minorHAnsi"/>
          <w:color w:val="000000" w:themeColor="text1"/>
          <w:sz w:val="18"/>
          <w:szCs w:val="18"/>
        </w:rPr>
        <w:t xml:space="preserve"> </w:t>
      </w:r>
      <w:r w:rsidR="00560366" w:rsidRPr="006B105E">
        <w:rPr>
          <w:rFonts w:asciiTheme="minorHAnsi" w:hAnsiTheme="minorHAnsi" w:cstheme="minorHAnsi"/>
          <w:color w:val="000000" w:themeColor="text1"/>
          <w:sz w:val="18"/>
          <w:szCs w:val="18"/>
        </w:rPr>
        <w:t xml:space="preserve">mothers; godly; </w:t>
      </w:r>
      <w:r w:rsidR="00824314" w:rsidRPr="006B105E">
        <w:rPr>
          <w:rFonts w:asciiTheme="minorHAnsi" w:hAnsiTheme="minorHAnsi" w:cstheme="minorHAnsi"/>
          <w:color w:val="000000" w:themeColor="text1"/>
          <w:sz w:val="18"/>
          <w:szCs w:val="18"/>
        </w:rPr>
        <w:t xml:space="preserve">pursue; sufficiently; rare; </w:t>
      </w:r>
      <w:r w:rsidR="008E7A52" w:rsidRPr="006B105E">
        <w:rPr>
          <w:rFonts w:asciiTheme="minorHAnsi" w:hAnsiTheme="minorHAnsi" w:cstheme="minorHAnsi"/>
          <w:color w:val="000000" w:themeColor="text1"/>
          <w:sz w:val="18"/>
          <w:szCs w:val="18"/>
        </w:rPr>
        <w:t xml:space="preserve">excellent; God; fear; gospels; </w:t>
      </w:r>
      <w:r w:rsidR="009E3900" w:rsidRPr="006B105E">
        <w:rPr>
          <w:rFonts w:asciiTheme="minorHAnsi" w:hAnsiTheme="minorHAnsi" w:cstheme="minorHAnsi"/>
          <w:color w:val="000000" w:themeColor="text1"/>
          <w:sz w:val="18"/>
          <w:szCs w:val="18"/>
        </w:rPr>
        <w:t xml:space="preserve">awe; </w:t>
      </w:r>
      <w:r w:rsidR="00CB7A91" w:rsidRPr="006B105E">
        <w:rPr>
          <w:rFonts w:asciiTheme="minorHAnsi" w:hAnsiTheme="minorHAnsi" w:cstheme="minorHAnsi"/>
          <w:color w:val="000000" w:themeColor="text1"/>
          <w:sz w:val="18"/>
          <w:szCs w:val="18"/>
        </w:rPr>
        <w:t xml:space="preserve">communes; </w:t>
      </w:r>
      <w:r w:rsidR="00F83E9E" w:rsidRPr="006B105E">
        <w:rPr>
          <w:rFonts w:asciiTheme="minorHAnsi" w:hAnsiTheme="minorHAnsi" w:cstheme="minorHAnsi"/>
          <w:color w:val="000000" w:themeColor="text1"/>
          <w:sz w:val="18"/>
          <w:szCs w:val="18"/>
        </w:rPr>
        <w:t xml:space="preserve">strength; </w:t>
      </w:r>
      <w:r w:rsidR="00C6106F" w:rsidRPr="006B105E">
        <w:rPr>
          <w:rFonts w:asciiTheme="minorHAnsi" w:hAnsiTheme="minorHAnsi" w:cstheme="minorHAnsi"/>
          <w:color w:val="000000" w:themeColor="text1"/>
          <w:sz w:val="18"/>
          <w:szCs w:val="18"/>
        </w:rPr>
        <w:t xml:space="preserve">active; </w:t>
      </w:r>
      <w:r w:rsidR="00D3600E" w:rsidRPr="006B105E">
        <w:rPr>
          <w:rFonts w:asciiTheme="minorHAnsi" w:hAnsiTheme="minorHAnsi" w:cstheme="minorHAnsi"/>
          <w:color w:val="000000" w:themeColor="text1"/>
          <w:sz w:val="18"/>
          <w:szCs w:val="18"/>
        </w:rPr>
        <w:t xml:space="preserve">selfless; </w:t>
      </w:r>
      <w:r w:rsidR="00BB6C90" w:rsidRPr="006B105E">
        <w:rPr>
          <w:rFonts w:asciiTheme="minorHAnsi" w:hAnsiTheme="minorHAnsi" w:cstheme="minorHAnsi"/>
          <w:color w:val="000000" w:themeColor="text1"/>
          <w:sz w:val="18"/>
          <w:szCs w:val="18"/>
        </w:rPr>
        <w:t xml:space="preserve">trust; </w:t>
      </w:r>
      <w:r w:rsidR="00394C0B" w:rsidRPr="006B105E">
        <w:rPr>
          <w:rFonts w:asciiTheme="minorHAnsi" w:hAnsiTheme="minorHAnsi" w:cstheme="minorHAnsi"/>
          <w:color w:val="000000" w:themeColor="text1"/>
          <w:sz w:val="18"/>
          <w:szCs w:val="18"/>
        </w:rPr>
        <w:t xml:space="preserve">Lord; </w:t>
      </w:r>
      <w:r w:rsidR="00A9799E" w:rsidRPr="006B105E">
        <w:rPr>
          <w:rFonts w:asciiTheme="minorHAnsi" w:hAnsiTheme="minorHAnsi" w:cstheme="minorHAnsi"/>
          <w:color w:val="000000" w:themeColor="text1"/>
          <w:sz w:val="18"/>
          <w:szCs w:val="18"/>
        </w:rPr>
        <w:t xml:space="preserve">uncertainty; character; draw near; </w:t>
      </w:r>
      <w:r w:rsidR="00FF79B0" w:rsidRPr="006B105E">
        <w:rPr>
          <w:rFonts w:asciiTheme="minorHAnsi" w:hAnsiTheme="minorHAnsi" w:cstheme="minorHAnsi"/>
          <w:color w:val="000000" w:themeColor="text1"/>
          <w:sz w:val="18"/>
          <w:szCs w:val="18"/>
        </w:rPr>
        <w:t xml:space="preserve">sovereignty; perfectly; </w:t>
      </w:r>
    </w:p>
    <w:p w14:paraId="649A5E47" w14:textId="77777777" w:rsidR="004E027C" w:rsidRPr="00C95E02" w:rsidRDefault="00C95E02" w:rsidP="00C95E02">
      <w:pPr>
        <w:jc w:val="center"/>
        <w:rPr>
          <w:sz w:val="36"/>
          <w:szCs w:val="36"/>
          <w:u w:val="single"/>
        </w:rPr>
      </w:pPr>
      <w:r w:rsidRPr="00C95E02">
        <w:rPr>
          <w:sz w:val="36"/>
          <w:szCs w:val="36"/>
          <w:u w:val="single"/>
        </w:rPr>
        <w:t>Congregational Reading – Proverbs 31:  28 – 31</w:t>
      </w:r>
    </w:p>
    <w:p w14:paraId="111FAFC6" w14:textId="77777777" w:rsidR="00C95E02" w:rsidRDefault="00C95E02" w:rsidP="00C95E02">
      <w:pPr>
        <w:rPr>
          <w:u w:val="single"/>
        </w:rPr>
      </w:pPr>
    </w:p>
    <w:p w14:paraId="07A6FA94" w14:textId="77777777" w:rsidR="00C95E02" w:rsidRDefault="00C95E02" w:rsidP="00C95E02">
      <w:pPr>
        <w:spacing w:line="480" w:lineRule="auto"/>
        <w:jc w:val="both"/>
        <w:rPr>
          <w:sz w:val="36"/>
          <w:szCs w:val="36"/>
        </w:rPr>
      </w:pPr>
      <w:r w:rsidRPr="00C95E02">
        <w:rPr>
          <w:sz w:val="36"/>
          <w:szCs w:val="36"/>
        </w:rPr>
        <w:t xml:space="preserve">Her children rise up and call her blessed; her husband also, and he praises her: “Many women have done excellently, but you surpass them all.” </w:t>
      </w:r>
    </w:p>
    <w:p w14:paraId="2BE7A35C" w14:textId="77777777" w:rsidR="00C95E02" w:rsidRDefault="00C95E02" w:rsidP="00C95E02">
      <w:pPr>
        <w:spacing w:line="480" w:lineRule="auto"/>
        <w:jc w:val="both"/>
        <w:rPr>
          <w:sz w:val="36"/>
          <w:szCs w:val="36"/>
        </w:rPr>
      </w:pPr>
    </w:p>
    <w:p w14:paraId="7072BE9C" w14:textId="77777777" w:rsidR="00C95E02" w:rsidRDefault="00C95E02" w:rsidP="00C95E02">
      <w:pPr>
        <w:spacing w:line="480" w:lineRule="auto"/>
        <w:jc w:val="both"/>
        <w:rPr>
          <w:sz w:val="36"/>
          <w:szCs w:val="36"/>
        </w:rPr>
      </w:pPr>
      <w:r w:rsidRPr="00C95E02">
        <w:rPr>
          <w:sz w:val="36"/>
          <w:szCs w:val="36"/>
        </w:rPr>
        <w:t xml:space="preserve">Charm is deceitful, and beauty is vain, but a woman who fears the </w:t>
      </w:r>
      <w:r w:rsidRPr="00C95E02">
        <w:rPr>
          <w:smallCaps/>
          <w:sz w:val="36"/>
          <w:szCs w:val="36"/>
        </w:rPr>
        <w:t>Lord</w:t>
      </w:r>
      <w:r w:rsidRPr="00C95E02">
        <w:rPr>
          <w:sz w:val="36"/>
          <w:szCs w:val="36"/>
        </w:rPr>
        <w:t xml:space="preserve"> is to be praised. </w:t>
      </w:r>
    </w:p>
    <w:p w14:paraId="7D075DBB" w14:textId="77777777" w:rsidR="00C95E02" w:rsidRDefault="00C95E02" w:rsidP="00C95E02">
      <w:pPr>
        <w:spacing w:line="480" w:lineRule="auto"/>
        <w:jc w:val="both"/>
        <w:rPr>
          <w:sz w:val="36"/>
          <w:szCs w:val="36"/>
        </w:rPr>
      </w:pPr>
    </w:p>
    <w:p w14:paraId="1EA3C0E7" w14:textId="77777777" w:rsidR="00C95E02" w:rsidRPr="00C95E02" w:rsidRDefault="00C95E02" w:rsidP="00C95E02">
      <w:pPr>
        <w:spacing w:line="480" w:lineRule="auto"/>
        <w:jc w:val="both"/>
        <w:rPr>
          <w:sz w:val="36"/>
          <w:szCs w:val="36"/>
        </w:rPr>
      </w:pPr>
      <w:r w:rsidRPr="00C95E02">
        <w:rPr>
          <w:sz w:val="36"/>
          <w:szCs w:val="36"/>
        </w:rPr>
        <w:t>Give her of the fruit of her hands, and let her works praise her in the gates.</w:t>
      </w:r>
    </w:p>
    <w:p w14:paraId="0B2C1C09" w14:textId="77777777" w:rsidR="00C95E02" w:rsidRPr="00C95E02" w:rsidRDefault="00C95E02" w:rsidP="00C95E02">
      <w:pPr>
        <w:rPr>
          <w:u w:val="single"/>
        </w:rPr>
      </w:pPr>
    </w:p>
    <w:sectPr w:rsidR="00C95E02" w:rsidRPr="00C95E02"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ian TC">
    <w:altName w:val="Microsoft JhengHei"/>
    <w:panose1 w:val="020B0604020202020204"/>
    <w:charset w:val="88"/>
    <w:family w:val="auto"/>
    <w:pitch w:val="variable"/>
    <w:sig w:usb0="80000287" w:usb1="280F3C52" w:usb2="00000016" w:usb3="00000000" w:csb0="0014001F" w:csb1="00000000"/>
  </w:font>
  <w:font w:name="Tw Cen MT">
    <w:altName w:val="Tw Cen MT"/>
    <w:panose1 w:val="020B0602020104020603"/>
    <w:charset w:val="00"/>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mirrorMargins/>
  <w:proofState w:spelling="clean"/>
  <w:revisionView w:inkAnnotations="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0B"/>
    <w:rsid w:val="00024893"/>
    <w:rsid w:val="000A4BAD"/>
    <w:rsid w:val="000A4FF1"/>
    <w:rsid w:val="000C1A9B"/>
    <w:rsid w:val="000F2602"/>
    <w:rsid w:val="0011742F"/>
    <w:rsid w:val="00122DA8"/>
    <w:rsid w:val="00147717"/>
    <w:rsid w:val="001A2DA3"/>
    <w:rsid w:val="001B3E37"/>
    <w:rsid w:val="00216347"/>
    <w:rsid w:val="00253030"/>
    <w:rsid w:val="00264803"/>
    <w:rsid w:val="002657ED"/>
    <w:rsid w:val="002730B1"/>
    <w:rsid w:val="002848BE"/>
    <w:rsid w:val="002857B7"/>
    <w:rsid w:val="002A736F"/>
    <w:rsid w:val="002B08FA"/>
    <w:rsid w:val="002C59DB"/>
    <w:rsid w:val="002C69D1"/>
    <w:rsid w:val="002E108A"/>
    <w:rsid w:val="002E18D1"/>
    <w:rsid w:val="00314E66"/>
    <w:rsid w:val="0032564B"/>
    <w:rsid w:val="003670F9"/>
    <w:rsid w:val="00377CCA"/>
    <w:rsid w:val="00394C0B"/>
    <w:rsid w:val="003A4517"/>
    <w:rsid w:val="003C7903"/>
    <w:rsid w:val="003D23B1"/>
    <w:rsid w:val="003E53FC"/>
    <w:rsid w:val="004051D9"/>
    <w:rsid w:val="00410029"/>
    <w:rsid w:val="00416CEF"/>
    <w:rsid w:val="00431C6A"/>
    <w:rsid w:val="00441AA3"/>
    <w:rsid w:val="0046240C"/>
    <w:rsid w:val="0046680F"/>
    <w:rsid w:val="004A277A"/>
    <w:rsid w:val="004A5E93"/>
    <w:rsid w:val="004A6DDD"/>
    <w:rsid w:val="004C3665"/>
    <w:rsid w:val="004C3F6B"/>
    <w:rsid w:val="004E027C"/>
    <w:rsid w:val="004F45C9"/>
    <w:rsid w:val="004F51B6"/>
    <w:rsid w:val="00506BBB"/>
    <w:rsid w:val="00515DA2"/>
    <w:rsid w:val="00515F5F"/>
    <w:rsid w:val="00560366"/>
    <w:rsid w:val="0056200B"/>
    <w:rsid w:val="00566357"/>
    <w:rsid w:val="005B5397"/>
    <w:rsid w:val="005C1142"/>
    <w:rsid w:val="005C4638"/>
    <w:rsid w:val="005D66AA"/>
    <w:rsid w:val="005F78F0"/>
    <w:rsid w:val="006B105E"/>
    <w:rsid w:val="006B1C97"/>
    <w:rsid w:val="006C5D3F"/>
    <w:rsid w:val="006D142F"/>
    <w:rsid w:val="006D7530"/>
    <w:rsid w:val="006F1BA9"/>
    <w:rsid w:val="00712572"/>
    <w:rsid w:val="00750F07"/>
    <w:rsid w:val="007517E0"/>
    <w:rsid w:val="00752F0F"/>
    <w:rsid w:val="007D2D02"/>
    <w:rsid w:val="007F6074"/>
    <w:rsid w:val="00807A27"/>
    <w:rsid w:val="00824314"/>
    <w:rsid w:val="00831800"/>
    <w:rsid w:val="00835609"/>
    <w:rsid w:val="008573F4"/>
    <w:rsid w:val="0087305D"/>
    <w:rsid w:val="00895407"/>
    <w:rsid w:val="008A1FA9"/>
    <w:rsid w:val="008E7A52"/>
    <w:rsid w:val="008F7703"/>
    <w:rsid w:val="0090196F"/>
    <w:rsid w:val="00911277"/>
    <w:rsid w:val="0093730E"/>
    <w:rsid w:val="009402D0"/>
    <w:rsid w:val="0094093A"/>
    <w:rsid w:val="0095504B"/>
    <w:rsid w:val="0098207A"/>
    <w:rsid w:val="00993DB8"/>
    <w:rsid w:val="009B0C3C"/>
    <w:rsid w:val="009B5C63"/>
    <w:rsid w:val="009E3900"/>
    <w:rsid w:val="009E4543"/>
    <w:rsid w:val="009F6210"/>
    <w:rsid w:val="00A045BB"/>
    <w:rsid w:val="00A43253"/>
    <w:rsid w:val="00A63755"/>
    <w:rsid w:val="00A6721C"/>
    <w:rsid w:val="00A9799E"/>
    <w:rsid w:val="00AC42B3"/>
    <w:rsid w:val="00AD32FD"/>
    <w:rsid w:val="00AD6BB6"/>
    <w:rsid w:val="00B15B77"/>
    <w:rsid w:val="00B27B9D"/>
    <w:rsid w:val="00B970B4"/>
    <w:rsid w:val="00BB6C90"/>
    <w:rsid w:val="00BB6CED"/>
    <w:rsid w:val="00BC3767"/>
    <w:rsid w:val="00BC495C"/>
    <w:rsid w:val="00BE19CF"/>
    <w:rsid w:val="00C024AD"/>
    <w:rsid w:val="00C07532"/>
    <w:rsid w:val="00C22EFC"/>
    <w:rsid w:val="00C27654"/>
    <w:rsid w:val="00C6106F"/>
    <w:rsid w:val="00C627B6"/>
    <w:rsid w:val="00C839CF"/>
    <w:rsid w:val="00C842CA"/>
    <w:rsid w:val="00C9561D"/>
    <w:rsid w:val="00C95E02"/>
    <w:rsid w:val="00CB7A91"/>
    <w:rsid w:val="00CD6F29"/>
    <w:rsid w:val="00CE3FBC"/>
    <w:rsid w:val="00CF004F"/>
    <w:rsid w:val="00D02D05"/>
    <w:rsid w:val="00D3600E"/>
    <w:rsid w:val="00D439B6"/>
    <w:rsid w:val="00D75CFF"/>
    <w:rsid w:val="00D91518"/>
    <w:rsid w:val="00DC3BB5"/>
    <w:rsid w:val="00DC6B9F"/>
    <w:rsid w:val="00DD08A6"/>
    <w:rsid w:val="00E00602"/>
    <w:rsid w:val="00E12719"/>
    <w:rsid w:val="00E46EEE"/>
    <w:rsid w:val="00E62E1B"/>
    <w:rsid w:val="00E724BB"/>
    <w:rsid w:val="00E83D1F"/>
    <w:rsid w:val="00ED784F"/>
    <w:rsid w:val="00EF657B"/>
    <w:rsid w:val="00F0051F"/>
    <w:rsid w:val="00F251AD"/>
    <w:rsid w:val="00F72427"/>
    <w:rsid w:val="00F80C5F"/>
    <w:rsid w:val="00F83E9E"/>
    <w:rsid w:val="00F85F73"/>
    <w:rsid w:val="00F973E4"/>
    <w:rsid w:val="00FC0871"/>
    <w:rsid w:val="00FC104F"/>
    <w:rsid w:val="00FC48F1"/>
    <w:rsid w:val="00FC5B96"/>
    <w:rsid w:val="00FF6652"/>
    <w:rsid w:val="00FF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A59B8C"/>
  <w15:chartTrackingRefBased/>
  <w15:docId w15:val="{827C3A3B-1496-014F-8ED5-41F89398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0B"/>
    <w:pPr>
      <w:autoSpaceDE w:val="0"/>
      <w:autoSpaceDN w:val="0"/>
      <w:adjustRightInd w:val="0"/>
    </w:pPr>
    <w:rPr>
      <w:rFonts w:ascii="Calibri" w:hAnsi="Calibri" w:cs="Calibri"/>
      <w:kern w:val="0"/>
    </w:rPr>
  </w:style>
  <w:style w:type="paragraph" w:styleId="Heading1">
    <w:name w:val="heading 1"/>
    <w:basedOn w:val="Normal"/>
    <w:next w:val="Normal"/>
    <w:link w:val="Heading1Char"/>
    <w:uiPriority w:val="9"/>
    <w:qFormat/>
    <w:rsid w:val="0056200B"/>
    <w:pPr>
      <w:keepNext/>
      <w:keepLines/>
      <w:autoSpaceDE/>
      <w:autoSpaceDN/>
      <w:adjustRightInd/>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56200B"/>
    <w:pPr>
      <w:keepNext/>
      <w:keepLines/>
      <w:autoSpaceDE/>
      <w:autoSpaceDN/>
      <w:adjustRightInd/>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56200B"/>
    <w:pPr>
      <w:keepNext/>
      <w:keepLines/>
      <w:autoSpaceDE/>
      <w:autoSpaceDN/>
      <w:adjustRightInd/>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56200B"/>
    <w:pPr>
      <w:keepNext/>
      <w:keepLines/>
      <w:autoSpaceDE/>
      <w:autoSpaceDN/>
      <w:adjustRightInd/>
      <w:spacing w:before="80" w:after="40"/>
      <w:outlineLvl w:val="3"/>
    </w:pPr>
    <w:rPr>
      <w:rFonts w:asciiTheme="minorHAnsi" w:eastAsiaTheme="majorEastAsia" w:hAnsiTheme="minorHAnsi" w:cstheme="majorBidi"/>
      <w:i/>
      <w:iCs/>
      <w:color w:val="2F5496" w:themeColor="accent1" w:themeShade="BF"/>
      <w:kern w:val="2"/>
      <w:sz w:val="22"/>
    </w:rPr>
  </w:style>
  <w:style w:type="paragraph" w:styleId="Heading5">
    <w:name w:val="heading 5"/>
    <w:basedOn w:val="Normal"/>
    <w:next w:val="Normal"/>
    <w:link w:val="Heading5Char"/>
    <w:uiPriority w:val="9"/>
    <w:semiHidden/>
    <w:unhideWhenUsed/>
    <w:qFormat/>
    <w:rsid w:val="0056200B"/>
    <w:pPr>
      <w:keepNext/>
      <w:keepLines/>
      <w:autoSpaceDE/>
      <w:autoSpaceDN/>
      <w:adjustRightInd/>
      <w:spacing w:before="80" w:after="40"/>
      <w:outlineLvl w:val="4"/>
    </w:pPr>
    <w:rPr>
      <w:rFonts w:asciiTheme="minorHAnsi" w:eastAsiaTheme="majorEastAsia" w:hAnsiTheme="minorHAnsi" w:cstheme="majorBidi"/>
      <w:color w:val="2F5496" w:themeColor="accent1" w:themeShade="BF"/>
      <w:kern w:val="2"/>
      <w:sz w:val="22"/>
    </w:rPr>
  </w:style>
  <w:style w:type="paragraph" w:styleId="Heading6">
    <w:name w:val="heading 6"/>
    <w:basedOn w:val="Normal"/>
    <w:next w:val="Normal"/>
    <w:link w:val="Heading6Char"/>
    <w:uiPriority w:val="9"/>
    <w:semiHidden/>
    <w:unhideWhenUsed/>
    <w:qFormat/>
    <w:rsid w:val="0056200B"/>
    <w:pPr>
      <w:keepNext/>
      <w:keepLines/>
      <w:autoSpaceDE/>
      <w:autoSpaceDN/>
      <w:adjustRightInd/>
      <w:spacing w:before="40"/>
      <w:outlineLvl w:val="5"/>
    </w:pPr>
    <w:rPr>
      <w:rFonts w:asciiTheme="minorHAnsi" w:eastAsiaTheme="majorEastAsia" w:hAnsiTheme="minorHAnsi" w:cstheme="majorBidi"/>
      <w:i/>
      <w:iCs/>
      <w:color w:val="595959" w:themeColor="text1" w:themeTint="A6"/>
      <w:kern w:val="2"/>
      <w:sz w:val="22"/>
    </w:rPr>
  </w:style>
  <w:style w:type="paragraph" w:styleId="Heading7">
    <w:name w:val="heading 7"/>
    <w:basedOn w:val="Normal"/>
    <w:next w:val="Normal"/>
    <w:link w:val="Heading7Char"/>
    <w:uiPriority w:val="9"/>
    <w:semiHidden/>
    <w:unhideWhenUsed/>
    <w:qFormat/>
    <w:rsid w:val="0056200B"/>
    <w:pPr>
      <w:keepNext/>
      <w:keepLines/>
      <w:autoSpaceDE/>
      <w:autoSpaceDN/>
      <w:adjustRightInd/>
      <w:spacing w:before="40"/>
      <w:outlineLvl w:val="6"/>
    </w:pPr>
    <w:rPr>
      <w:rFonts w:asciiTheme="minorHAnsi" w:eastAsiaTheme="majorEastAsia" w:hAnsiTheme="minorHAnsi" w:cstheme="majorBidi"/>
      <w:color w:val="595959" w:themeColor="text1" w:themeTint="A6"/>
      <w:kern w:val="2"/>
      <w:sz w:val="22"/>
    </w:rPr>
  </w:style>
  <w:style w:type="paragraph" w:styleId="Heading8">
    <w:name w:val="heading 8"/>
    <w:basedOn w:val="Normal"/>
    <w:next w:val="Normal"/>
    <w:link w:val="Heading8Char"/>
    <w:uiPriority w:val="9"/>
    <w:semiHidden/>
    <w:unhideWhenUsed/>
    <w:qFormat/>
    <w:rsid w:val="0056200B"/>
    <w:pPr>
      <w:keepNext/>
      <w:keepLines/>
      <w:autoSpaceDE/>
      <w:autoSpaceDN/>
      <w:adjustRightInd/>
      <w:outlineLvl w:val="7"/>
    </w:pPr>
    <w:rPr>
      <w:rFonts w:asciiTheme="minorHAnsi" w:eastAsiaTheme="majorEastAsia" w:hAnsiTheme="minorHAnsi" w:cstheme="majorBidi"/>
      <w:i/>
      <w:iCs/>
      <w:color w:val="272727" w:themeColor="text1" w:themeTint="D8"/>
      <w:kern w:val="2"/>
      <w:sz w:val="22"/>
    </w:rPr>
  </w:style>
  <w:style w:type="paragraph" w:styleId="Heading9">
    <w:name w:val="heading 9"/>
    <w:basedOn w:val="Normal"/>
    <w:next w:val="Normal"/>
    <w:link w:val="Heading9Char"/>
    <w:uiPriority w:val="9"/>
    <w:semiHidden/>
    <w:unhideWhenUsed/>
    <w:qFormat/>
    <w:rsid w:val="0056200B"/>
    <w:pPr>
      <w:keepNext/>
      <w:keepLines/>
      <w:autoSpaceDE/>
      <w:autoSpaceDN/>
      <w:adjustRightInd/>
      <w:outlineLvl w:val="8"/>
    </w:pPr>
    <w:rPr>
      <w:rFonts w:asciiTheme="minorHAnsi" w:eastAsiaTheme="majorEastAsia" w:hAnsiTheme="minorHAnsi" w:cstheme="majorBidi"/>
      <w:color w:val="272727" w:themeColor="text1" w:themeTint="D8"/>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00B"/>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56200B"/>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56200B"/>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56200B"/>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56200B"/>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56200B"/>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56200B"/>
    <w:pPr>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00B"/>
    <w:pPr>
      <w:numPr>
        <w:ilvl w:val="1"/>
      </w:numPr>
      <w:autoSpaceDE/>
      <w:autoSpaceDN/>
      <w:adjustRightInd/>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6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00B"/>
    <w:pPr>
      <w:autoSpaceDE/>
      <w:autoSpaceDN/>
      <w:adjustRightInd/>
      <w:spacing w:before="160" w:after="160"/>
      <w:jc w:val="center"/>
    </w:pPr>
    <w:rPr>
      <w:rFonts w:asciiTheme="minorHAnsi" w:eastAsiaTheme="minorEastAsia" w:hAnsiTheme="minorHAnsi" w:cstheme="minorBidi"/>
      <w:i/>
      <w:iCs/>
      <w:color w:val="404040" w:themeColor="text1" w:themeTint="BF"/>
      <w:kern w:val="2"/>
      <w:sz w:val="22"/>
    </w:rPr>
  </w:style>
  <w:style w:type="character" w:customStyle="1" w:styleId="QuoteChar">
    <w:name w:val="Quote Char"/>
    <w:basedOn w:val="DefaultParagraphFont"/>
    <w:link w:val="Quote"/>
    <w:uiPriority w:val="29"/>
    <w:rsid w:val="0056200B"/>
    <w:rPr>
      <w:rFonts w:eastAsiaTheme="minorEastAsia"/>
      <w:i/>
      <w:iCs/>
      <w:color w:val="404040" w:themeColor="text1" w:themeTint="BF"/>
      <w:sz w:val="22"/>
    </w:rPr>
  </w:style>
  <w:style w:type="paragraph" w:styleId="ListParagraph">
    <w:name w:val="List Paragraph"/>
    <w:basedOn w:val="Normal"/>
    <w:uiPriority w:val="34"/>
    <w:qFormat/>
    <w:rsid w:val="0056200B"/>
    <w:pPr>
      <w:autoSpaceDE/>
      <w:autoSpaceDN/>
      <w:adjustRightInd/>
      <w:ind w:left="720"/>
      <w:contextualSpacing/>
    </w:pPr>
    <w:rPr>
      <w:rFonts w:asciiTheme="minorHAnsi" w:eastAsiaTheme="minorEastAsia" w:hAnsiTheme="minorHAnsi" w:cstheme="minorBidi"/>
      <w:kern w:val="2"/>
      <w:sz w:val="22"/>
    </w:rPr>
  </w:style>
  <w:style w:type="character" w:styleId="IntenseEmphasis">
    <w:name w:val="Intense Emphasis"/>
    <w:basedOn w:val="DefaultParagraphFont"/>
    <w:uiPriority w:val="21"/>
    <w:qFormat/>
    <w:rsid w:val="0056200B"/>
    <w:rPr>
      <w:i/>
      <w:iCs/>
      <w:color w:val="2F5496" w:themeColor="accent1" w:themeShade="BF"/>
    </w:rPr>
  </w:style>
  <w:style w:type="paragraph" w:styleId="IntenseQuote">
    <w:name w:val="Intense Quote"/>
    <w:basedOn w:val="Normal"/>
    <w:next w:val="Normal"/>
    <w:link w:val="IntenseQuoteChar"/>
    <w:uiPriority w:val="30"/>
    <w:qFormat/>
    <w:rsid w:val="0056200B"/>
    <w:pPr>
      <w:pBdr>
        <w:top w:val="single" w:sz="4" w:space="10" w:color="2F5496" w:themeColor="accent1" w:themeShade="BF"/>
        <w:bottom w:val="single" w:sz="4" w:space="10" w:color="2F5496" w:themeColor="accent1" w:themeShade="BF"/>
      </w:pBdr>
      <w:autoSpaceDE/>
      <w:autoSpaceDN/>
      <w:adjustRightInd/>
      <w:spacing w:before="360" w:after="360"/>
      <w:ind w:left="864" w:right="864"/>
      <w:jc w:val="center"/>
    </w:pPr>
    <w:rPr>
      <w:rFonts w:asciiTheme="minorHAnsi" w:eastAsiaTheme="minorEastAsia" w:hAnsiTheme="minorHAnsi" w:cstheme="minorBidi"/>
      <w:i/>
      <w:iCs/>
      <w:color w:val="2F5496" w:themeColor="accent1" w:themeShade="BF"/>
      <w:kern w:val="2"/>
      <w:sz w:val="22"/>
    </w:rPr>
  </w:style>
  <w:style w:type="character" w:customStyle="1" w:styleId="IntenseQuoteChar">
    <w:name w:val="Intense Quote Char"/>
    <w:basedOn w:val="DefaultParagraphFont"/>
    <w:link w:val="IntenseQuote"/>
    <w:uiPriority w:val="30"/>
    <w:rsid w:val="0056200B"/>
    <w:rPr>
      <w:rFonts w:eastAsiaTheme="minorEastAsia"/>
      <w:i/>
      <w:iCs/>
      <w:color w:val="2F5496" w:themeColor="accent1" w:themeShade="BF"/>
      <w:sz w:val="22"/>
    </w:rPr>
  </w:style>
  <w:style w:type="character" w:styleId="IntenseReference">
    <w:name w:val="Intense Reference"/>
    <w:basedOn w:val="DefaultParagraphFont"/>
    <w:uiPriority w:val="32"/>
    <w:qFormat/>
    <w:rsid w:val="0056200B"/>
    <w:rPr>
      <w:b/>
      <w:bCs/>
      <w:smallCaps/>
      <w:color w:val="2F5496" w:themeColor="accent1" w:themeShade="BF"/>
      <w:spacing w:val="5"/>
    </w:rPr>
  </w:style>
  <w:style w:type="character" w:styleId="Hyperlink">
    <w:name w:val="Hyperlink"/>
    <w:basedOn w:val="DefaultParagraphFont"/>
    <w:uiPriority w:val="99"/>
    <w:semiHidden/>
    <w:unhideWhenUsed/>
    <w:rsid w:val="008E7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2</cp:revision>
  <cp:lastPrinted>2026-05-07T17:08:00Z</cp:lastPrinted>
  <dcterms:created xsi:type="dcterms:W3CDTF">2026-05-09T20:40:00Z</dcterms:created>
  <dcterms:modified xsi:type="dcterms:W3CDTF">2026-05-09T20:40:00Z</dcterms:modified>
</cp:coreProperties>
</file>