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9245" w14:textId="44ADADBB" w:rsidR="00831698" w:rsidRPr="00831698" w:rsidRDefault="00831698" w:rsidP="00A40B68">
      <w:pPr>
        <w:jc w:val="center"/>
        <w:rPr>
          <w:rFonts w:ascii="Tw Cen MT" w:hAnsi="Tw Cen MT"/>
          <w:b/>
          <w:bCs/>
          <w:u w:val="single"/>
        </w:rPr>
      </w:pPr>
      <w:r w:rsidRPr="00831698">
        <w:rPr>
          <w:rFonts w:ascii="Libian TC" w:eastAsia="Libian TC" w:hAnsi="Libian TC"/>
          <w:b/>
          <w:bCs/>
          <w:color w:val="000000" w:themeColor="text1"/>
          <w:sz w:val="20"/>
          <w:szCs w:val="20"/>
          <w:u w:val="single"/>
        </w:rPr>
        <w:t>SERMON NOTES</w:t>
      </w:r>
    </w:p>
    <w:p w14:paraId="51065038" w14:textId="7FBB2B49" w:rsidR="00831698" w:rsidRPr="00A84CE6" w:rsidRDefault="00831698" w:rsidP="00A40B68">
      <w:pPr>
        <w:jc w:val="center"/>
        <w:rPr>
          <w:rFonts w:ascii="Tw Cen MT" w:hAnsi="Tw Cen MT"/>
          <w:b/>
          <w:bCs/>
        </w:rPr>
      </w:pPr>
      <w:r w:rsidRPr="00A84CE6">
        <w:rPr>
          <w:rFonts w:ascii="Tw Cen MT" w:hAnsi="Tw Cen MT"/>
          <w:b/>
          <w:bCs/>
        </w:rPr>
        <w:t>Easter 2026</w:t>
      </w:r>
    </w:p>
    <w:p w14:paraId="7A4052C0" w14:textId="77777777" w:rsidR="00831698" w:rsidRDefault="00831698" w:rsidP="00A40B68">
      <w:pPr>
        <w:jc w:val="center"/>
      </w:pPr>
      <w:r>
        <w:rPr>
          <w:rFonts w:ascii="Libian TC" w:eastAsia="Libian TC" w:hAnsi="Libian TC"/>
          <w:b/>
          <w:bCs/>
          <w:color w:val="000000" w:themeColor="text1"/>
          <w:sz w:val="20"/>
          <w:szCs w:val="20"/>
        </w:rPr>
        <w:t>“Things of First Importance”</w:t>
      </w:r>
    </w:p>
    <w:p w14:paraId="10B38ADC" w14:textId="77777777" w:rsidR="00831698" w:rsidRDefault="00831698" w:rsidP="00A40B68">
      <w:pPr>
        <w:jc w:val="center"/>
        <w:rPr>
          <w:rFonts w:ascii="Tw Cen MT" w:hAnsi="Tw Cen MT"/>
          <w:b/>
          <w:bCs/>
        </w:rPr>
      </w:pPr>
      <w:r w:rsidRPr="00A84CE6">
        <w:rPr>
          <w:rFonts w:ascii="Tw Cen MT" w:hAnsi="Tw Cen MT"/>
          <w:b/>
          <w:bCs/>
        </w:rPr>
        <w:t xml:space="preserve">1 Corinthians 15: 1 </w:t>
      </w:r>
      <w:r>
        <w:rPr>
          <w:rFonts w:ascii="Tw Cen MT" w:hAnsi="Tw Cen MT"/>
          <w:b/>
          <w:bCs/>
        </w:rPr>
        <w:t>–</w:t>
      </w:r>
      <w:r w:rsidRPr="00A84CE6">
        <w:rPr>
          <w:rFonts w:ascii="Tw Cen MT" w:hAnsi="Tw Cen MT"/>
          <w:b/>
          <w:bCs/>
        </w:rPr>
        <w:t xml:space="preserve"> 11</w:t>
      </w:r>
    </w:p>
    <w:p w14:paraId="27FDCEBC" w14:textId="77777777" w:rsidR="00831698" w:rsidRDefault="00831698" w:rsidP="00B84F30">
      <w:pPr>
        <w:spacing w:line="168" w:lineRule="auto"/>
        <w:rPr>
          <w:rFonts w:ascii="Tw Cen MT" w:hAnsi="Tw Cen MT"/>
          <w:b/>
          <w:bCs/>
        </w:rPr>
      </w:pPr>
    </w:p>
    <w:p w14:paraId="476E37B0" w14:textId="1468CBC9" w:rsidR="00D22320" w:rsidRDefault="00D22320" w:rsidP="00B84F30">
      <w:pPr>
        <w:spacing w:line="168" w:lineRule="auto"/>
        <w:jc w:val="both"/>
        <w:rPr>
          <w:rFonts w:ascii="Tw Cen MT" w:hAnsi="Tw Cen MT"/>
          <w:b/>
          <w:bCs/>
        </w:rPr>
      </w:pPr>
      <w:r w:rsidRPr="00D22320">
        <w:rPr>
          <w:rFonts w:ascii="Tw Cen MT" w:hAnsi="Tw Cen MT"/>
          <w:b/>
          <w:bCs/>
        </w:rPr>
        <w:t xml:space="preserve">It seems that based on Paul’s statement in v 12 of </w:t>
      </w:r>
      <w:r>
        <w:rPr>
          <w:rFonts w:ascii="Tw Cen MT" w:hAnsi="Tw Cen MT"/>
          <w:b/>
          <w:bCs/>
        </w:rPr>
        <w:t>1 Corinthians 15</w:t>
      </w:r>
      <w:r w:rsidR="00CC0CB8">
        <w:rPr>
          <w:rFonts w:ascii="Tw Cen MT" w:hAnsi="Tw Cen MT"/>
          <w:b/>
          <w:bCs/>
        </w:rPr>
        <w:t>,</w:t>
      </w:r>
      <w:r w:rsidRPr="00D22320">
        <w:rPr>
          <w:rFonts w:ascii="Tw Cen MT" w:hAnsi="Tw Cen MT"/>
          <w:b/>
          <w:bCs/>
        </w:rPr>
        <w:t xml:space="preserve"> some of the believers in the local church at Corinth were proclaiming that there</w:t>
      </w:r>
      <w:r w:rsidR="00CC0CB8">
        <w:rPr>
          <w:rFonts w:ascii="Tw Cen MT" w:hAnsi="Tw Cen MT"/>
          <w:b/>
          <w:bCs/>
        </w:rPr>
        <w:t xml:space="preserve"> was </w:t>
      </w:r>
      <w:r w:rsidRPr="00D22320">
        <w:rPr>
          <w:rFonts w:ascii="Tw Cen MT" w:hAnsi="Tw Cen MT"/>
          <w:b/>
          <w:bCs/>
        </w:rPr>
        <w:t xml:space="preserve">no bodily resurrection from the dead for </w:t>
      </w:r>
      <w:r>
        <w:rPr>
          <w:rFonts w:ascii="Tw Cen MT" w:hAnsi="Tw Cen MT"/>
          <w:b/>
          <w:bCs/>
        </w:rPr>
        <w:t>_____________.</w:t>
      </w:r>
    </w:p>
    <w:p w14:paraId="3105C0D1" w14:textId="77777777" w:rsidR="00D22320" w:rsidRDefault="00D22320" w:rsidP="00B84F30">
      <w:pPr>
        <w:spacing w:line="168" w:lineRule="auto"/>
        <w:jc w:val="both"/>
        <w:rPr>
          <w:rFonts w:ascii="Tw Cen MT" w:hAnsi="Tw Cen MT"/>
          <w:b/>
          <w:bCs/>
        </w:rPr>
      </w:pPr>
    </w:p>
    <w:p w14:paraId="5355050D" w14:textId="6B9A587F" w:rsidR="00D22320" w:rsidRDefault="00D22320" w:rsidP="00B84F30">
      <w:pPr>
        <w:spacing w:line="168" w:lineRule="auto"/>
        <w:jc w:val="both"/>
        <w:rPr>
          <w:rFonts w:ascii="Tw Cen MT" w:hAnsi="Tw Cen MT"/>
          <w:b/>
          <w:bCs/>
        </w:rPr>
      </w:pPr>
      <w:r w:rsidRPr="00D22320">
        <w:rPr>
          <w:rFonts w:ascii="Tw Cen MT" w:hAnsi="Tw Cen MT"/>
          <w:b/>
          <w:bCs/>
        </w:rPr>
        <w:t xml:space="preserve">Believers who die in Christ will indeed be raised to life in a </w:t>
      </w:r>
      <w:r>
        <w:rPr>
          <w:rFonts w:ascii="Tw Cen MT" w:hAnsi="Tw Cen MT"/>
          <w:b/>
          <w:bCs/>
        </w:rPr>
        <w:t>____________</w:t>
      </w:r>
      <w:r w:rsidRPr="00D22320">
        <w:rPr>
          <w:rFonts w:ascii="Tw Cen MT" w:hAnsi="Tw Cen MT"/>
          <w:b/>
          <w:bCs/>
        </w:rPr>
        <w:t xml:space="preserve"> resurrection body when Christ returns</w:t>
      </w:r>
      <w:r>
        <w:rPr>
          <w:rFonts w:ascii="Tw Cen MT" w:hAnsi="Tw Cen MT"/>
          <w:b/>
          <w:bCs/>
        </w:rPr>
        <w:t xml:space="preserve">. </w:t>
      </w:r>
    </w:p>
    <w:p w14:paraId="6394B89A" w14:textId="77777777" w:rsidR="0050715F" w:rsidRPr="00D22320" w:rsidRDefault="0050715F" w:rsidP="00B84F30">
      <w:pPr>
        <w:spacing w:line="168" w:lineRule="auto"/>
        <w:jc w:val="both"/>
        <w:rPr>
          <w:rFonts w:ascii="Tw Cen MT" w:hAnsi="Tw Cen MT"/>
          <w:b/>
          <w:bCs/>
        </w:rPr>
      </w:pPr>
    </w:p>
    <w:p w14:paraId="48886C7B" w14:textId="68411A85" w:rsidR="0050715F" w:rsidRDefault="0050715F" w:rsidP="00B84F30">
      <w:pPr>
        <w:spacing w:line="168" w:lineRule="auto"/>
        <w:jc w:val="both"/>
        <w:rPr>
          <w:rFonts w:ascii="Tw Cen MT" w:hAnsi="Tw Cen MT"/>
          <w:b/>
          <w:bCs/>
        </w:rPr>
      </w:pPr>
      <w:r>
        <w:rPr>
          <w:rFonts w:ascii="Tw Cen MT" w:hAnsi="Tw Cen MT"/>
          <w:b/>
          <w:bCs/>
        </w:rPr>
        <w:t>T</w:t>
      </w:r>
      <w:r w:rsidRPr="0050715F">
        <w:rPr>
          <w:rFonts w:ascii="Tw Cen MT" w:hAnsi="Tw Cen MT"/>
          <w:b/>
          <w:bCs/>
        </w:rPr>
        <w:t xml:space="preserve">he Greek word </w:t>
      </w:r>
      <w:r w:rsidR="00A40B68" w:rsidRPr="00A40B68">
        <w:rPr>
          <w:rFonts w:ascii="Calibri" w:hAnsi="Calibri" w:cs="Calibri"/>
          <w:b/>
          <w:bCs/>
        </w:rPr>
        <w:t>ἀδελφο</w:t>
      </w:r>
      <w:r w:rsidR="00A40B68" w:rsidRPr="00A40B68">
        <w:rPr>
          <w:rFonts w:ascii="Tw Cen MT" w:hAnsi="Tw Cen MT"/>
          <w:b/>
          <w:bCs/>
        </w:rPr>
        <w:t>́</w:t>
      </w:r>
      <w:r w:rsidR="00A40B68" w:rsidRPr="00A40B68">
        <w:rPr>
          <w:rFonts w:ascii="Calibri" w:hAnsi="Calibri" w:cs="Calibri"/>
          <w:b/>
          <w:bCs/>
        </w:rPr>
        <w:t>ς</w:t>
      </w:r>
      <w:r w:rsidR="00A40B68" w:rsidRPr="00A40B68">
        <w:rPr>
          <w:rFonts w:ascii="Tw Cen MT" w:hAnsi="Tw Cen MT"/>
          <w:b/>
          <w:bCs/>
        </w:rPr>
        <w:t> </w:t>
      </w:r>
      <w:r w:rsidRPr="0050715F">
        <w:rPr>
          <w:rFonts w:ascii="Tw Cen MT" w:hAnsi="Tw Cen MT"/>
          <w:b/>
          <w:bCs/>
        </w:rPr>
        <w:t>translated “</w:t>
      </w:r>
      <w:r w:rsidR="00CC0CB8" w:rsidRPr="0050715F">
        <w:rPr>
          <w:rFonts w:ascii="Tw Cen MT" w:hAnsi="Tw Cen MT"/>
          <w:b/>
          <w:bCs/>
        </w:rPr>
        <w:t>brothers “when</w:t>
      </w:r>
      <w:r w:rsidRPr="0050715F">
        <w:rPr>
          <w:rFonts w:ascii="Tw Cen MT" w:hAnsi="Tw Cen MT"/>
          <w:b/>
          <w:bCs/>
        </w:rPr>
        <w:t xml:space="preserve"> in the plural translates to “</w:t>
      </w:r>
      <w:r w:rsidR="00CC0CB8">
        <w:rPr>
          <w:rFonts w:ascii="Tw Cen MT" w:hAnsi="Tw Cen MT"/>
          <w:b/>
          <w:bCs/>
        </w:rPr>
        <w:t>____________</w:t>
      </w:r>
      <w:r w:rsidRPr="0050715F">
        <w:rPr>
          <w:rFonts w:ascii="Tw Cen MT" w:hAnsi="Tw Cen MT"/>
          <w:b/>
          <w:bCs/>
        </w:rPr>
        <w:t xml:space="preserve"> and </w:t>
      </w:r>
      <w:r w:rsidR="00CC0CB8">
        <w:rPr>
          <w:rFonts w:ascii="Tw Cen MT" w:hAnsi="Tw Cen MT"/>
          <w:b/>
          <w:bCs/>
        </w:rPr>
        <w:t>______________</w:t>
      </w:r>
      <w:r w:rsidRPr="0050715F">
        <w:rPr>
          <w:rFonts w:ascii="Tw Cen MT" w:hAnsi="Tw Cen MT"/>
          <w:b/>
          <w:bCs/>
        </w:rPr>
        <w:t>”, that is fellow believers in Christ</w:t>
      </w:r>
      <w:r>
        <w:rPr>
          <w:rFonts w:ascii="Tw Cen MT" w:hAnsi="Tw Cen MT"/>
          <w:b/>
          <w:bCs/>
        </w:rPr>
        <w:t>.</w:t>
      </w:r>
    </w:p>
    <w:p w14:paraId="0D7DB052" w14:textId="77777777" w:rsidR="0050715F" w:rsidRDefault="0050715F" w:rsidP="00B84F30">
      <w:pPr>
        <w:spacing w:line="168" w:lineRule="auto"/>
        <w:jc w:val="both"/>
        <w:rPr>
          <w:rFonts w:ascii="Tw Cen MT" w:hAnsi="Tw Cen MT"/>
          <w:b/>
          <w:bCs/>
        </w:rPr>
      </w:pPr>
    </w:p>
    <w:p w14:paraId="5997AF8C" w14:textId="03A4BEBE" w:rsidR="0050715F" w:rsidRPr="0050715F" w:rsidRDefault="0050715F" w:rsidP="00B84F30">
      <w:pPr>
        <w:spacing w:line="168" w:lineRule="auto"/>
        <w:jc w:val="both"/>
        <w:rPr>
          <w:rFonts w:ascii="Tw Cen MT" w:hAnsi="Tw Cen MT"/>
          <w:b/>
          <w:bCs/>
        </w:rPr>
      </w:pPr>
      <w:r>
        <w:rPr>
          <w:rFonts w:ascii="Tw Cen MT" w:hAnsi="Tw Cen MT"/>
          <w:b/>
          <w:bCs/>
        </w:rPr>
        <w:t>T</w:t>
      </w:r>
      <w:r w:rsidRPr="0050715F">
        <w:rPr>
          <w:rFonts w:ascii="Tw Cen MT" w:hAnsi="Tw Cen MT"/>
          <w:b/>
          <w:bCs/>
        </w:rPr>
        <w:t>he</w:t>
      </w:r>
      <w:r>
        <w:rPr>
          <w:rFonts w:ascii="Tw Cen MT" w:hAnsi="Tw Cen MT"/>
          <w:b/>
          <w:bCs/>
        </w:rPr>
        <w:t xml:space="preserve"> _____________ –</w:t>
      </w:r>
      <w:r w:rsidRPr="0050715F">
        <w:rPr>
          <w:rFonts w:ascii="Tw Cen MT" w:hAnsi="Tw Cen MT"/>
          <w:b/>
          <w:bCs/>
        </w:rPr>
        <w:t xml:space="preserve"> </w:t>
      </w:r>
      <w:r>
        <w:rPr>
          <w:rFonts w:ascii="Tw Cen MT" w:hAnsi="Tw Cen MT"/>
          <w:b/>
          <w:bCs/>
        </w:rPr>
        <w:t xml:space="preserve">the </w:t>
      </w:r>
      <w:r w:rsidRPr="0050715F">
        <w:rPr>
          <w:rFonts w:ascii="Tw Cen MT" w:hAnsi="Tw Cen MT"/>
          <w:b/>
          <w:bCs/>
        </w:rPr>
        <w:t>resurrection which is the gospel - never stops being relevant for</w:t>
      </w:r>
      <w:r w:rsidR="00CC0CB8">
        <w:rPr>
          <w:rFonts w:ascii="Tw Cen MT" w:hAnsi="Tw Cen MT"/>
          <w:b/>
          <w:bCs/>
        </w:rPr>
        <w:t xml:space="preserve"> the</w:t>
      </w:r>
      <w:r>
        <w:rPr>
          <w:rFonts w:ascii="Tw Cen MT" w:hAnsi="Tw Cen MT"/>
          <w:b/>
          <w:bCs/>
        </w:rPr>
        <w:t xml:space="preserve"> believer. </w:t>
      </w:r>
    </w:p>
    <w:p w14:paraId="03E45B00" w14:textId="77777777" w:rsidR="00D22320" w:rsidRDefault="00D22320" w:rsidP="00B84F30">
      <w:pPr>
        <w:spacing w:line="168" w:lineRule="auto"/>
        <w:jc w:val="both"/>
        <w:rPr>
          <w:rFonts w:ascii="Tw Cen MT" w:hAnsi="Tw Cen MT"/>
          <w:b/>
          <w:bCs/>
        </w:rPr>
      </w:pPr>
    </w:p>
    <w:p w14:paraId="7CA078BF" w14:textId="26FD5EBF" w:rsidR="0050715F" w:rsidRDefault="0050715F" w:rsidP="00B84F30">
      <w:pPr>
        <w:spacing w:line="168" w:lineRule="auto"/>
        <w:jc w:val="both"/>
        <w:rPr>
          <w:rFonts w:ascii="Tw Cen MT" w:hAnsi="Tw Cen MT"/>
          <w:b/>
          <w:bCs/>
        </w:rPr>
      </w:pPr>
      <w:r w:rsidRPr="0050715F">
        <w:rPr>
          <w:rFonts w:ascii="Tw Cen MT" w:hAnsi="Tw Cen MT"/>
          <w:b/>
          <w:bCs/>
        </w:rPr>
        <w:t xml:space="preserve">Believers must </w:t>
      </w:r>
      <w:r>
        <w:rPr>
          <w:rFonts w:ascii="Tw Cen MT" w:hAnsi="Tw Cen MT"/>
          <w:b/>
          <w:bCs/>
        </w:rPr>
        <w:t>_______________</w:t>
      </w:r>
      <w:r w:rsidRPr="0050715F">
        <w:rPr>
          <w:rFonts w:ascii="Tw Cen MT" w:hAnsi="Tw Cen MT"/>
          <w:b/>
          <w:bCs/>
        </w:rPr>
        <w:t>and preach the gospel to themselves</w:t>
      </w:r>
      <w:r w:rsidR="0039654F">
        <w:rPr>
          <w:rFonts w:ascii="Tw Cen MT" w:hAnsi="Tw Cen MT"/>
          <w:b/>
          <w:bCs/>
        </w:rPr>
        <w:t>.</w:t>
      </w:r>
    </w:p>
    <w:p w14:paraId="6A49B597" w14:textId="77777777" w:rsidR="0039654F" w:rsidRDefault="0039654F" w:rsidP="00B84F30">
      <w:pPr>
        <w:spacing w:line="168" w:lineRule="auto"/>
        <w:jc w:val="both"/>
        <w:rPr>
          <w:rFonts w:ascii="Tw Cen MT" w:hAnsi="Tw Cen MT"/>
          <w:b/>
          <w:bCs/>
        </w:rPr>
      </w:pPr>
    </w:p>
    <w:p w14:paraId="28DFBCB6" w14:textId="0EDA96B2" w:rsidR="0039654F" w:rsidRDefault="0039654F" w:rsidP="00B84F30">
      <w:pPr>
        <w:spacing w:line="168" w:lineRule="auto"/>
        <w:jc w:val="both"/>
        <w:rPr>
          <w:rFonts w:ascii="Tw Cen MT" w:hAnsi="Tw Cen MT"/>
          <w:b/>
          <w:bCs/>
        </w:rPr>
      </w:pPr>
      <w:r>
        <w:rPr>
          <w:rFonts w:ascii="Tw Cen MT" w:hAnsi="Tw Cen MT"/>
          <w:b/>
          <w:bCs/>
        </w:rPr>
        <w:t>As believers, w</w:t>
      </w:r>
      <w:r w:rsidRPr="0039654F">
        <w:rPr>
          <w:rFonts w:ascii="Tw Cen MT" w:hAnsi="Tw Cen MT"/>
          <w:b/>
          <w:bCs/>
        </w:rPr>
        <w:t xml:space="preserve">e are all too </w:t>
      </w:r>
      <w:r>
        <w:rPr>
          <w:rFonts w:ascii="Tw Cen MT" w:hAnsi="Tw Cen MT"/>
          <w:b/>
          <w:bCs/>
        </w:rPr>
        <w:t>___________</w:t>
      </w:r>
      <w:r w:rsidRPr="0039654F">
        <w:rPr>
          <w:rFonts w:ascii="Tw Cen MT" w:hAnsi="Tw Cen MT"/>
          <w:b/>
          <w:bCs/>
        </w:rPr>
        <w:t xml:space="preserve"> to forget the gospel truths and bring them to bear on our lives</w:t>
      </w:r>
      <w:r>
        <w:rPr>
          <w:rFonts w:ascii="Tw Cen MT" w:hAnsi="Tw Cen MT"/>
          <w:b/>
          <w:bCs/>
        </w:rPr>
        <w:t>.</w:t>
      </w:r>
    </w:p>
    <w:p w14:paraId="06DE7D9D" w14:textId="77777777" w:rsidR="0039654F" w:rsidRDefault="0039654F" w:rsidP="00B84F30">
      <w:pPr>
        <w:spacing w:line="168" w:lineRule="auto"/>
        <w:jc w:val="both"/>
        <w:rPr>
          <w:rFonts w:ascii="Tw Cen MT" w:hAnsi="Tw Cen MT"/>
          <w:b/>
          <w:bCs/>
        </w:rPr>
      </w:pPr>
    </w:p>
    <w:p w14:paraId="05B43EE3" w14:textId="2A0B35EE" w:rsidR="00050D9A" w:rsidRPr="00050D9A" w:rsidRDefault="00050D9A" w:rsidP="00B84F30">
      <w:pPr>
        <w:spacing w:line="168" w:lineRule="auto"/>
        <w:jc w:val="both"/>
        <w:rPr>
          <w:rFonts w:ascii="Tw Cen MT" w:hAnsi="Tw Cen MT"/>
          <w:b/>
          <w:bCs/>
        </w:rPr>
      </w:pPr>
      <w:r w:rsidRPr="00050D9A">
        <w:rPr>
          <w:rFonts w:ascii="Tw Cen MT" w:hAnsi="Tw Cen MT"/>
          <w:b/>
          <w:bCs/>
        </w:rPr>
        <w:t>Paul reminds the</w:t>
      </w:r>
      <w:r>
        <w:rPr>
          <w:rFonts w:ascii="Tw Cen MT" w:hAnsi="Tw Cen MT"/>
          <w:b/>
          <w:bCs/>
        </w:rPr>
        <w:t xml:space="preserve"> Corinthains</w:t>
      </w:r>
      <w:r w:rsidRPr="00050D9A">
        <w:rPr>
          <w:rFonts w:ascii="Tw Cen MT" w:hAnsi="Tw Cen MT"/>
          <w:b/>
          <w:bCs/>
        </w:rPr>
        <w:t xml:space="preserve"> that their salvation is simultaneously a past</w:t>
      </w:r>
      <w:r>
        <w:rPr>
          <w:rFonts w:ascii="Tw Cen MT" w:hAnsi="Tw Cen MT"/>
          <w:b/>
          <w:bCs/>
        </w:rPr>
        <w:t xml:space="preserve">, </w:t>
      </w:r>
      <w:r w:rsidRPr="00050D9A">
        <w:rPr>
          <w:rFonts w:ascii="Tw Cen MT" w:hAnsi="Tw Cen MT"/>
          <w:b/>
          <w:bCs/>
        </w:rPr>
        <w:t>present</w:t>
      </w:r>
      <w:r>
        <w:rPr>
          <w:rFonts w:ascii="Tw Cen MT" w:hAnsi="Tw Cen MT"/>
          <w:b/>
          <w:bCs/>
        </w:rPr>
        <w:t xml:space="preserve">, </w:t>
      </w:r>
      <w:r w:rsidRPr="00050D9A">
        <w:rPr>
          <w:rFonts w:ascii="Tw Cen MT" w:hAnsi="Tw Cen MT"/>
          <w:b/>
          <w:bCs/>
        </w:rPr>
        <w:t xml:space="preserve">and future </w:t>
      </w:r>
      <w:r>
        <w:rPr>
          <w:rFonts w:ascii="Tw Cen MT" w:hAnsi="Tw Cen MT"/>
          <w:b/>
          <w:bCs/>
        </w:rPr>
        <w:t>____________.</w:t>
      </w:r>
    </w:p>
    <w:p w14:paraId="425484F6" w14:textId="77777777" w:rsidR="0039654F" w:rsidRPr="0050715F" w:rsidRDefault="0039654F" w:rsidP="00B84F30">
      <w:pPr>
        <w:spacing w:line="168" w:lineRule="auto"/>
        <w:jc w:val="both"/>
        <w:rPr>
          <w:rFonts w:ascii="Tw Cen MT" w:hAnsi="Tw Cen MT"/>
          <w:b/>
          <w:bCs/>
        </w:rPr>
      </w:pPr>
    </w:p>
    <w:p w14:paraId="5D1604FD" w14:textId="2CBE8706" w:rsidR="00D22320" w:rsidRDefault="00854415" w:rsidP="00B84F30">
      <w:pPr>
        <w:spacing w:line="168" w:lineRule="auto"/>
        <w:jc w:val="both"/>
        <w:rPr>
          <w:rFonts w:ascii="Tw Cen MT" w:hAnsi="Tw Cen MT"/>
          <w:b/>
          <w:bCs/>
        </w:rPr>
      </w:pPr>
      <w:r>
        <w:rPr>
          <w:rFonts w:ascii="Tw Cen MT" w:hAnsi="Tw Cen MT"/>
          <w:b/>
          <w:bCs/>
        </w:rPr>
        <w:t>P</w:t>
      </w:r>
      <w:r w:rsidRPr="00854415">
        <w:rPr>
          <w:rFonts w:ascii="Tw Cen MT" w:hAnsi="Tw Cen MT"/>
          <w:b/>
          <w:bCs/>
        </w:rPr>
        <w:t xml:space="preserve">eople with true faith in Christ remain </w:t>
      </w:r>
      <w:r>
        <w:rPr>
          <w:rFonts w:ascii="Tw Cen MT" w:hAnsi="Tw Cen MT"/>
          <w:b/>
          <w:bCs/>
        </w:rPr>
        <w:t>_____________</w:t>
      </w:r>
      <w:r w:rsidRPr="00854415">
        <w:rPr>
          <w:rFonts w:ascii="Tw Cen MT" w:hAnsi="Tw Cen MT"/>
          <w:b/>
          <w:bCs/>
        </w:rPr>
        <w:t xml:space="preserve"> to Christ</w:t>
      </w:r>
      <w:r>
        <w:rPr>
          <w:rFonts w:ascii="Tw Cen MT" w:hAnsi="Tw Cen MT"/>
          <w:b/>
          <w:bCs/>
        </w:rPr>
        <w:t>.</w:t>
      </w:r>
    </w:p>
    <w:p w14:paraId="2FAA6B19" w14:textId="77777777" w:rsidR="00854415" w:rsidRDefault="00854415" w:rsidP="00B84F30">
      <w:pPr>
        <w:spacing w:line="168" w:lineRule="auto"/>
        <w:jc w:val="both"/>
        <w:rPr>
          <w:rFonts w:ascii="Tw Cen MT" w:hAnsi="Tw Cen MT"/>
          <w:b/>
          <w:bCs/>
        </w:rPr>
      </w:pPr>
    </w:p>
    <w:p w14:paraId="5883FD35" w14:textId="1F0E264C" w:rsidR="00854415" w:rsidRDefault="00854415" w:rsidP="00B84F30">
      <w:pPr>
        <w:spacing w:line="168" w:lineRule="auto"/>
        <w:jc w:val="both"/>
        <w:rPr>
          <w:rFonts w:ascii="Tw Cen MT" w:hAnsi="Tw Cen MT"/>
          <w:b/>
          <w:bCs/>
        </w:rPr>
      </w:pPr>
      <w:r w:rsidRPr="00854415">
        <w:rPr>
          <w:rFonts w:ascii="Tw Cen MT" w:hAnsi="Tw Cen MT"/>
          <w:b/>
          <w:bCs/>
        </w:rPr>
        <w:t>The words of Jesus</w:t>
      </w:r>
      <w:r>
        <w:rPr>
          <w:rFonts w:ascii="Tw Cen MT" w:hAnsi="Tw Cen MT"/>
          <w:b/>
          <w:bCs/>
        </w:rPr>
        <w:t xml:space="preserve">, </w:t>
      </w:r>
      <w:r w:rsidRPr="00854415">
        <w:rPr>
          <w:rFonts w:ascii="Tw Cen MT" w:hAnsi="Tw Cen MT"/>
          <w:b/>
          <w:bCs/>
        </w:rPr>
        <w:t xml:space="preserve">the calling </w:t>
      </w:r>
      <w:r w:rsidR="00CC0CB8">
        <w:rPr>
          <w:rFonts w:ascii="Tw Cen MT" w:hAnsi="Tw Cen MT"/>
          <w:b/>
          <w:bCs/>
        </w:rPr>
        <w:t xml:space="preserve">of </w:t>
      </w:r>
      <w:r w:rsidRPr="00854415">
        <w:rPr>
          <w:rFonts w:ascii="Tw Cen MT" w:hAnsi="Tw Cen MT"/>
          <w:b/>
          <w:bCs/>
        </w:rPr>
        <w:t>Paul to the Corinthians</w:t>
      </w:r>
      <w:r>
        <w:rPr>
          <w:rFonts w:ascii="Tw Cen MT" w:hAnsi="Tw Cen MT"/>
          <w:b/>
          <w:bCs/>
        </w:rPr>
        <w:t xml:space="preserve">, and </w:t>
      </w:r>
      <w:r w:rsidRPr="00854415">
        <w:rPr>
          <w:rFonts w:ascii="Tw Cen MT" w:hAnsi="Tw Cen MT"/>
          <w:b/>
          <w:bCs/>
        </w:rPr>
        <w:t>the calling of the Bible to believers over and over again is</w:t>
      </w:r>
      <w:r>
        <w:rPr>
          <w:rFonts w:ascii="Tw Cen MT" w:hAnsi="Tw Cen MT"/>
          <w:b/>
          <w:bCs/>
        </w:rPr>
        <w:t xml:space="preserve"> to</w:t>
      </w:r>
      <w:r w:rsidRPr="00854415">
        <w:rPr>
          <w:rFonts w:ascii="Tw Cen MT" w:hAnsi="Tw Cen MT"/>
          <w:b/>
          <w:bCs/>
        </w:rPr>
        <w:t xml:space="preserve"> hold fast</w:t>
      </w:r>
      <w:r>
        <w:rPr>
          <w:rFonts w:ascii="Tw Cen MT" w:hAnsi="Tw Cen MT"/>
          <w:b/>
          <w:bCs/>
        </w:rPr>
        <w:t xml:space="preserve"> </w:t>
      </w:r>
      <w:r w:rsidRPr="00854415">
        <w:rPr>
          <w:rFonts w:ascii="Tw Cen MT" w:hAnsi="Tw Cen MT"/>
          <w:b/>
          <w:bCs/>
        </w:rPr>
        <w:t>to the gospel</w:t>
      </w:r>
      <w:r>
        <w:rPr>
          <w:rFonts w:ascii="Tw Cen MT" w:hAnsi="Tw Cen MT"/>
          <w:b/>
          <w:bCs/>
        </w:rPr>
        <w:t xml:space="preserve"> and d</w:t>
      </w:r>
      <w:r w:rsidRPr="00854415">
        <w:rPr>
          <w:rFonts w:ascii="Tw Cen MT" w:hAnsi="Tw Cen MT"/>
          <w:b/>
          <w:bCs/>
        </w:rPr>
        <w:t>on’t depart from it</w:t>
      </w:r>
      <w:r>
        <w:rPr>
          <w:rFonts w:ascii="Tw Cen MT" w:hAnsi="Tw Cen MT"/>
          <w:b/>
          <w:bCs/>
        </w:rPr>
        <w:t>. K</w:t>
      </w:r>
      <w:r w:rsidRPr="00854415">
        <w:rPr>
          <w:rFonts w:ascii="Tw Cen MT" w:hAnsi="Tw Cen MT"/>
          <w:b/>
          <w:bCs/>
        </w:rPr>
        <w:t xml:space="preserve">eep believing and keep bearing </w:t>
      </w:r>
      <w:r>
        <w:rPr>
          <w:rFonts w:ascii="Tw Cen MT" w:hAnsi="Tw Cen MT"/>
          <w:b/>
          <w:bCs/>
        </w:rPr>
        <w:t xml:space="preserve">______________ </w:t>
      </w:r>
      <w:r w:rsidRPr="00854415">
        <w:rPr>
          <w:rFonts w:ascii="Tw Cen MT" w:hAnsi="Tw Cen MT"/>
          <w:b/>
          <w:bCs/>
        </w:rPr>
        <w:t>that keeps with repentance</w:t>
      </w:r>
      <w:r>
        <w:rPr>
          <w:rFonts w:ascii="Tw Cen MT" w:hAnsi="Tw Cen MT"/>
          <w:b/>
          <w:bCs/>
        </w:rPr>
        <w:t xml:space="preserve">. </w:t>
      </w:r>
    </w:p>
    <w:p w14:paraId="360C62A7" w14:textId="77777777" w:rsidR="009B7F12" w:rsidRDefault="009B7F12" w:rsidP="00B84F30">
      <w:pPr>
        <w:spacing w:line="168" w:lineRule="auto"/>
        <w:jc w:val="both"/>
        <w:rPr>
          <w:rFonts w:ascii="Tw Cen MT" w:hAnsi="Tw Cen MT"/>
          <w:b/>
          <w:bCs/>
        </w:rPr>
      </w:pPr>
    </w:p>
    <w:p w14:paraId="0FB8F7B1" w14:textId="2A2AE675" w:rsidR="009B7F12" w:rsidRPr="009B7F12" w:rsidRDefault="009B7F12" w:rsidP="00B84F30">
      <w:pPr>
        <w:spacing w:line="168" w:lineRule="auto"/>
        <w:jc w:val="both"/>
        <w:rPr>
          <w:rFonts w:ascii="Tw Cen MT" w:hAnsi="Tw Cen MT"/>
          <w:b/>
          <w:bCs/>
        </w:rPr>
      </w:pPr>
      <w:r w:rsidRPr="009B7F12">
        <w:rPr>
          <w:rFonts w:ascii="Tw Cen MT" w:hAnsi="Tw Cen MT"/>
          <w:b/>
          <w:bCs/>
        </w:rPr>
        <w:t>Paul says that the most critical</w:t>
      </w:r>
      <w:r>
        <w:rPr>
          <w:rFonts w:ascii="Tw Cen MT" w:hAnsi="Tw Cen MT"/>
          <w:b/>
          <w:bCs/>
        </w:rPr>
        <w:t xml:space="preserve"> and </w:t>
      </w:r>
      <w:r w:rsidRPr="009B7F12">
        <w:rPr>
          <w:rFonts w:ascii="Tw Cen MT" w:hAnsi="Tw Cen MT"/>
          <w:b/>
          <w:bCs/>
        </w:rPr>
        <w:t xml:space="preserve">crucial </w:t>
      </w:r>
      <w:r>
        <w:rPr>
          <w:rFonts w:ascii="Tw Cen MT" w:hAnsi="Tw Cen MT"/>
          <w:b/>
          <w:bCs/>
        </w:rPr>
        <w:t xml:space="preserve">truth </w:t>
      </w:r>
      <w:r w:rsidRPr="009B7F12">
        <w:rPr>
          <w:rFonts w:ascii="Tw Cen MT" w:hAnsi="Tw Cen MT"/>
          <w:b/>
          <w:bCs/>
        </w:rPr>
        <w:t xml:space="preserve">that which we must </w:t>
      </w:r>
      <w:r>
        <w:rPr>
          <w:rFonts w:ascii="Tw Cen MT" w:hAnsi="Tw Cen MT"/>
          <w:b/>
          <w:bCs/>
        </w:rPr>
        <w:t>_________ __________</w:t>
      </w:r>
      <w:r w:rsidRPr="009B7F12">
        <w:rPr>
          <w:rFonts w:ascii="Tw Cen MT" w:hAnsi="Tw Cen MT"/>
          <w:b/>
          <w:bCs/>
        </w:rPr>
        <w:t xml:space="preserve"> to is the truth that Jesus died for sins in accordance to the Scriptures, that </w:t>
      </w:r>
      <w:r>
        <w:rPr>
          <w:rFonts w:ascii="Tw Cen MT" w:hAnsi="Tw Cen MT"/>
          <w:b/>
          <w:bCs/>
        </w:rPr>
        <w:t>H</w:t>
      </w:r>
      <w:r w:rsidRPr="009B7F12">
        <w:rPr>
          <w:rFonts w:ascii="Tw Cen MT" w:hAnsi="Tw Cen MT"/>
          <w:b/>
          <w:bCs/>
        </w:rPr>
        <w:t xml:space="preserve">e was buried, </w:t>
      </w:r>
      <w:r>
        <w:rPr>
          <w:rFonts w:ascii="Tw Cen MT" w:hAnsi="Tw Cen MT"/>
          <w:b/>
          <w:bCs/>
        </w:rPr>
        <w:t xml:space="preserve">and </w:t>
      </w:r>
      <w:r w:rsidRPr="009B7F12">
        <w:rPr>
          <w:rFonts w:ascii="Tw Cen MT" w:hAnsi="Tw Cen MT"/>
          <w:b/>
          <w:bCs/>
        </w:rPr>
        <w:t xml:space="preserve">that </w:t>
      </w:r>
      <w:r>
        <w:rPr>
          <w:rFonts w:ascii="Tw Cen MT" w:hAnsi="Tw Cen MT"/>
          <w:b/>
          <w:bCs/>
        </w:rPr>
        <w:t>H</w:t>
      </w:r>
      <w:r w:rsidRPr="009B7F12">
        <w:rPr>
          <w:rFonts w:ascii="Tw Cen MT" w:hAnsi="Tw Cen MT"/>
          <w:b/>
          <w:bCs/>
        </w:rPr>
        <w:t xml:space="preserve">e was raised on the third day in accordance with the </w:t>
      </w:r>
      <w:r w:rsidR="00CC0CB8">
        <w:rPr>
          <w:rFonts w:ascii="Tw Cen MT" w:hAnsi="Tw Cen MT"/>
          <w:b/>
          <w:bCs/>
        </w:rPr>
        <w:t>S</w:t>
      </w:r>
      <w:r w:rsidRPr="009B7F12">
        <w:rPr>
          <w:rFonts w:ascii="Tw Cen MT" w:hAnsi="Tw Cen MT"/>
          <w:b/>
          <w:bCs/>
        </w:rPr>
        <w:t>criptures</w:t>
      </w:r>
      <w:r>
        <w:rPr>
          <w:rFonts w:ascii="Tw Cen MT" w:hAnsi="Tw Cen MT"/>
          <w:b/>
          <w:bCs/>
        </w:rPr>
        <w:t xml:space="preserve">. </w:t>
      </w:r>
    </w:p>
    <w:p w14:paraId="4735F5EB" w14:textId="77777777" w:rsidR="009B7F12" w:rsidRPr="00854415" w:rsidRDefault="009B7F12" w:rsidP="00B84F30">
      <w:pPr>
        <w:spacing w:line="168" w:lineRule="auto"/>
        <w:jc w:val="both"/>
        <w:rPr>
          <w:rFonts w:ascii="Tw Cen MT" w:hAnsi="Tw Cen MT"/>
          <w:b/>
          <w:bCs/>
        </w:rPr>
      </w:pPr>
    </w:p>
    <w:p w14:paraId="76EE08ED" w14:textId="0CF0E3DF" w:rsidR="00854415" w:rsidRDefault="009B7F12" w:rsidP="00B84F30">
      <w:pPr>
        <w:spacing w:line="168" w:lineRule="auto"/>
        <w:jc w:val="both"/>
        <w:rPr>
          <w:rFonts w:ascii="Tw Cen MT" w:hAnsi="Tw Cen MT"/>
          <w:b/>
          <w:bCs/>
        </w:rPr>
      </w:pPr>
      <w:r>
        <w:rPr>
          <w:rFonts w:ascii="Tw Cen MT" w:hAnsi="Tw Cen MT"/>
          <w:b/>
          <w:bCs/>
        </w:rPr>
        <w:t>W</w:t>
      </w:r>
      <w:r w:rsidRPr="009B7F12">
        <w:rPr>
          <w:rFonts w:ascii="Tw Cen MT" w:hAnsi="Tw Cen MT"/>
          <w:b/>
          <w:bCs/>
        </w:rPr>
        <w:t xml:space="preserve">ithout the </w:t>
      </w:r>
      <w:r>
        <w:rPr>
          <w:rFonts w:ascii="Tw Cen MT" w:hAnsi="Tw Cen MT"/>
          <w:b/>
          <w:bCs/>
        </w:rPr>
        <w:t xml:space="preserve">_______________ </w:t>
      </w:r>
      <w:r w:rsidRPr="009B7F12">
        <w:rPr>
          <w:rFonts w:ascii="Tw Cen MT" w:hAnsi="Tw Cen MT"/>
          <w:b/>
          <w:bCs/>
        </w:rPr>
        <w:t>Jesus’s</w:t>
      </w:r>
      <w:r>
        <w:rPr>
          <w:rFonts w:ascii="Tw Cen MT" w:hAnsi="Tw Cen MT"/>
          <w:b/>
          <w:bCs/>
        </w:rPr>
        <w:t xml:space="preserve"> death and burial is</w:t>
      </w:r>
      <w:r w:rsidRPr="009B7F12">
        <w:rPr>
          <w:rFonts w:ascii="Tw Cen MT" w:hAnsi="Tw Cen MT"/>
          <w:b/>
          <w:bCs/>
        </w:rPr>
        <w:t xml:space="preserve"> not good news </w:t>
      </w:r>
      <w:r>
        <w:rPr>
          <w:rFonts w:ascii="Tw Cen MT" w:hAnsi="Tw Cen MT"/>
          <w:b/>
          <w:bCs/>
        </w:rPr>
        <w:t xml:space="preserve">and </w:t>
      </w:r>
      <w:r w:rsidRPr="009B7F12">
        <w:rPr>
          <w:rFonts w:ascii="Tw Cen MT" w:hAnsi="Tw Cen MT"/>
          <w:b/>
          <w:bCs/>
        </w:rPr>
        <w:t>it is not hope for u</w:t>
      </w:r>
      <w:r>
        <w:rPr>
          <w:rFonts w:ascii="Tw Cen MT" w:hAnsi="Tw Cen MT"/>
          <w:b/>
          <w:bCs/>
        </w:rPr>
        <w:t xml:space="preserve">s. </w:t>
      </w:r>
    </w:p>
    <w:p w14:paraId="6DAB93CE" w14:textId="77777777" w:rsidR="009B7F12" w:rsidRDefault="009B7F12" w:rsidP="00B84F30">
      <w:pPr>
        <w:spacing w:line="168" w:lineRule="auto"/>
        <w:jc w:val="both"/>
        <w:rPr>
          <w:rFonts w:ascii="Tw Cen MT" w:hAnsi="Tw Cen MT"/>
          <w:b/>
          <w:bCs/>
        </w:rPr>
      </w:pPr>
    </w:p>
    <w:p w14:paraId="7113A247" w14:textId="20C505FB" w:rsidR="009B7F12" w:rsidRDefault="009B7F12" w:rsidP="00B84F30">
      <w:pPr>
        <w:spacing w:line="168" w:lineRule="auto"/>
        <w:jc w:val="both"/>
        <w:rPr>
          <w:rFonts w:ascii="Tw Cen MT" w:hAnsi="Tw Cen MT"/>
          <w:b/>
          <w:bCs/>
        </w:rPr>
      </w:pPr>
      <w:r w:rsidRPr="009B7F12">
        <w:rPr>
          <w:rFonts w:ascii="Tw Cen MT" w:hAnsi="Tw Cen MT"/>
          <w:b/>
          <w:bCs/>
        </w:rPr>
        <w:t xml:space="preserve">God the Father raised to life God the Son in order to show His </w:t>
      </w:r>
      <w:r>
        <w:rPr>
          <w:rFonts w:ascii="Tw Cen MT" w:hAnsi="Tw Cen MT"/>
          <w:b/>
          <w:bCs/>
        </w:rPr>
        <w:t>_______________</w:t>
      </w:r>
      <w:r w:rsidRPr="009B7F12">
        <w:rPr>
          <w:rFonts w:ascii="Tw Cen MT" w:hAnsi="Tw Cen MT"/>
          <w:b/>
          <w:bCs/>
        </w:rPr>
        <w:t xml:space="preserve"> of Jesus’s sacrifice for </w:t>
      </w:r>
      <w:r>
        <w:rPr>
          <w:rFonts w:ascii="Tw Cen MT" w:hAnsi="Tw Cen MT"/>
          <w:b/>
          <w:bCs/>
        </w:rPr>
        <w:t xml:space="preserve">our </w:t>
      </w:r>
      <w:r w:rsidRPr="009B7F12">
        <w:rPr>
          <w:rFonts w:ascii="Tw Cen MT" w:hAnsi="Tw Cen MT"/>
          <w:b/>
          <w:bCs/>
        </w:rPr>
        <w:t>sin</w:t>
      </w:r>
      <w:r>
        <w:rPr>
          <w:rFonts w:ascii="Tw Cen MT" w:hAnsi="Tw Cen MT"/>
          <w:b/>
          <w:bCs/>
        </w:rPr>
        <w:t>.</w:t>
      </w:r>
    </w:p>
    <w:p w14:paraId="2446C4DB" w14:textId="77777777" w:rsidR="00854415" w:rsidRDefault="00854415" w:rsidP="00B84F30">
      <w:pPr>
        <w:spacing w:line="168" w:lineRule="auto"/>
        <w:jc w:val="both"/>
        <w:rPr>
          <w:rFonts w:ascii="Tw Cen MT" w:hAnsi="Tw Cen MT"/>
          <w:b/>
          <w:bCs/>
        </w:rPr>
      </w:pPr>
    </w:p>
    <w:p w14:paraId="205BDD70" w14:textId="519453E3" w:rsidR="006A39CF" w:rsidRDefault="006A39CF" w:rsidP="00B84F30">
      <w:pPr>
        <w:spacing w:line="168" w:lineRule="auto"/>
        <w:jc w:val="both"/>
        <w:rPr>
          <w:rFonts w:ascii="Tw Cen MT" w:hAnsi="Tw Cen MT"/>
          <w:b/>
          <w:bCs/>
        </w:rPr>
      </w:pPr>
      <w:r w:rsidRPr="006A39CF">
        <w:rPr>
          <w:rFonts w:ascii="Tw Cen MT" w:hAnsi="Tw Cen MT"/>
          <w:b/>
          <w:bCs/>
        </w:rPr>
        <w:t xml:space="preserve">Christ’s death was an </w:t>
      </w:r>
      <w:r>
        <w:rPr>
          <w:rFonts w:ascii="Tw Cen MT" w:hAnsi="Tw Cen MT"/>
          <w:b/>
          <w:bCs/>
        </w:rPr>
        <w:t xml:space="preserve">_____________ </w:t>
      </w:r>
      <w:r w:rsidRPr="006A39CF">
        <w:rPr>
          <w:rFonts w:ascii="Tw Cen MT" w:hAnsi="Tw Cen MT"/>
          <w:b/>
          <w:bCs/>
        </w:rPr>
        <w:t>death</w:t>
      </w:r>
      <w:r>
        <w:rPr>
          <w:rFonts w:ascii="Tw Cen MT" w:hAnsi="Tw Cen MT"/>
          <w:b/>
          <w:bCs/>
        </w:rPr>
        <w:t xml:space="preserve">. </w:t>
      </w:r>
      <w:r w:rsidRPr="006A39CF">
        <w:rPr>
          <w:rFonts w:ascii="Tw Cen MT" w:hAnsi="Tw Cen MT"/>
          <w:b/>
          <w:bCs/>
        </w:rPr>
        <w:t>Because</w:t>
      </w:r>
      <w:r>
        <w:rPr>
          <w:rFonts w:ascii="Tw Cen MT" w:hAnsi="Tw Cen MT"/>
          <w:b/>
          <w:bCs/>
        </w:rPr>
        <w:t xml:space="preserve"> </w:t>
      </w:r>
      <w:r w:rsidRPr="006A39CF">
        <w:rPr>
          <w:rFonts w:ascii="Tw Cen MT" w:hAnsi="Tw Cen MT"/>
          <w:b/>
          <w:bCs/>
        </w:rPr>
        <w:t xml:space="preserve">every single </w:t>
      </w:r>
      <w:r>
        <w:rPr>
          <w:rFonts w:ascii="Tw Cen MT" w:hAnsi="Tw Cen MT"/>
          <w:b/>
          <w:bCs/>
        </w:rPr>
        <w:t xml:space="preserve">person is </w:t>
      </w:r>
      <w:r w:rsidRPr="006A39CF">
        <w:rPr>
          <w:rFonts w:ascii="Tw Cen MT" w:hAnsi="Tw Cen MT"/>
          <w:b/>
          <w:bCs/>
        </w:rPr>
        <w:t xml:space="preserve">rightly under the wrath of God for </w:t>
      </w:r>
      <w:r>
        <w:rPr>
          <w:rFonts w:ascii="Tw Cen MT" w:hAnsi="Tw Cen MT"/>
          <w:b/>
          <w:bCs/>
        </w:rPr>
        <w:t>their personal</w:t>
      </w:r>
      <w:r w:rsidRPr="006A39CF">
        <w:rPr>
          <w:rFonts w:ascii="Tw Cen MT" w:hAnsi="Tw Cen MT"/>
          <w:b/>
          <w:bCs/>
        </w:rPr>
        <w:t xml:space="preserve"> sin</w:t>
      </w:r>
      <w:r>
        <w:rPr>
          <w:rFonts w:ascii="Tw Cen MT" w:hAnsi="Tw Cen MT"/>
          <w:b/>
          <w:bCs/>
        </w:rPr>
        <w:t xml:space="preserve">, therefore </w:t>
      </w:r>
      <w:r w:rsidRPr="006A39CF">
        <w:rPr>
          <w:rFonts w:ascii="Tw Cen MT" w:hAnsi="Tw Cen MT"/>
          <w:b/>
          <w:bCs/>
        </w:rPr>
        <w:t>the death of one in our place was necessary for us to be reconciled with God</w:t>
      </w:r>
      <w:r>
        <w:rPr>
          <w:rFonts w:ascii="Tw Cen MT" w:hAnsi="Tw Cen MT"/>
          <w:b/>
          <w:bCs/>
        </w:rPr>
        <w:t>.</w:t>
      </w:r>
    </w:p>
    <w:p w14:paraId="3EC62400" w14:textId="77777777" w:rsidR="006A39CF" w:rsidRDefault="006A39CF" w:rsidP="00B84F30">
      <w:pPr>
        <w:spacing w:line="168" w:lineRule="auto"/>
        <w:jc w:val="both"/>
        <w:rPr>
          <w:rFonts w:ascii="Tw Cen MT" w:hAnsi="Tw Cen MT"/>
          <w:b/>
          <w:bCs/>
        </w:rPr>
      </w:pPr>
    </w:p>
    <w:p w14:paraId="16A03610" w14:textId="557D5C0F" w:rsidR="006A39CF" w:rsidRPr="006A39CF" w:rsidRDefault="006A39CF" w:rsidP="00B84F30">
      <w:pPr>
        <w:spacing w:line="168" w:lineRule="auto"/>
        <w:jc w:val="both"/>
        <w:rPr>
          <w:rFonts w:ascii="Tw Cen MT" w:hAnsi="Tw Cen MT"/>
          <w:b/>
          <w:bCs/>
        </w:rPr>
      </w:pPr>
      <w:r w:rsidRPr="006A39CF">
        <w:rPr>
          <w:rFonts w:ascii="Tw Cen MT" w:hAnsi="Tw Cen MT"/>
          <w:b/>
          <w:bCs/>
        </w:rPr>
        <w:t>Satan</w:t>
      </w:r>
      <w:r>
        <w:rPr>
          <w:rFonts w:ascii="Tw Cen MT" w:hAnsi="Tw Cen MT"/>
          <w:b/>
          <w:bCs/>
        </w:rPr>
        <w:t xml:space="preserve">, called the </w:t>
      </w:r>
      <w:r w:rsidRPr="006A39CF">
        <w:rPr>
          <w:rFonts w:ascii="Tw Cen MT" w:hAnsi="Tw Cen MT"/>
          <w:b/>
          <w:bCs/>
        </w:rPr>
        <w:t>accuser</w:t>
      </w:r>
      <w:r w:rsidR="00CC0CB8">
        <w:rPr>
          <w:rFonts w:ascii="Tw Cen MT" w:hAnsi="Tw Cen MT"/>
          <w:b/>
          <w:bCs/>
        </w:rPr>
        <w:t>,</w:t>
      </w:r>
      <w:r>
        <w:rPr>
          <w:rFonts w:ascii="Tw Cen MT" w:hAnsi="Tw Cen MT"/>
          <w:b/>
          <w:bCs/>
        </w:rPr>
        <w:t xml:space="preserve"> calls us </w:t>
      </w:r>
      <w:r w:rsidRPr="006A39CF">
        <w:rPr>
          <w:rFonts w:ascii="Tw Cen MT" w:hAnsi="Tw Cen MT"/>
          <w:b/>
          <w:bCs/>
        </w:rPr>
        <w:t xml:space="preserve">look </w:t>
      </w:r>
      <w:r>
        <w:rPr>
          <w:rFonts w:ascii="Tw Cen MT" w:hAnsi="Tw Cen MT"/>
          <w:b/>
          <w:bCs/>
        </w:rPr>
        <w:t xml:space="preserve">constantly </w:t>
      </w:r>
      <w:r w:rsidRPr="006A39CF">
        <w:rPr>
          <w:rFonts w:ascii="Tw Cen MT" w:hAnsi="Tw Cen MT"/>
          <w:b/>
          <w:bCs/>
        </w:rPr>
        <w:t xml:space="preserve">to </w:t>
      </w:r>
      <w:r>
        <w:rPr>
          <w:rFonts w:ascii="Tw Cen MT" w:hAnsi="Tw Cen MT"/>
          <w:b/>
          <w:bCs/>
        </w:rPr>
        <w:t xml:space="preserve">our </w:t>
      </w:r>
      <w:r w:rsidRPr="006A39CF">
        <w:rPr>
          <w:rFonts w:ascii="Tw Cen MT" w:hAnsi="Tw Cen MT"/>
          <w:b/>
          <w:bCs/>
        </w:rPr>
        <w:t>sin</w:t>
      </w:r>
      <w:r>
        <w:rPr>
          <w:rFonts w:ascii="Tw Cen MT" w:hAnsi="Tw Cen MT"/>
          <w:b/>
          <w:bCs/>
        </w:rPr>
        <w:t xml:space="preserve">. </w:t>
      </w:r>
      <w:r w:rsidRPr="006A39CF">
        <w:rPr>
          <w:rFonts w:ascii="Tw Cen MT" w:hAnsi="Tw Cen MT"/>
          <w:b/>
          <w:bCs/>
        </w:rPr>
        <w:t>God</w:t>
      </w:r>
      <w:r w:rsidR="00CC0CB8">
        <w:rPr>
          <w:rFonts w:ascii="Tw Cen MT" w:hAnsi="Tw Cen MT"/>
          <w:b/>
          <w:bCs/>
        </w:rPr>
        <w:t>,</w:t>
      </w:r>
      <w:r>
        <w:rPr>
          <w:rFonts w:ascii="Tw Cen MT" w:hAnsi="Tw Cen MT"/>
          <w:b/>
          <w:bCs/>
        </w:rPr>
        <w:t xml:space="preserve"> who reconciles us to Himself, constantly calls us to look to ___________.</w:t>
      </w:r>
    </w:p>
    <w:p w14:paraId="42F53CA5" w14:textId="77777777" w:rsidR="006A39CF" w:rsidRDefault="006A39CF" w:rsidP="00B84F30">
      <w:pPr>
        <w:spacing w:line="168" w:lineRule="auto"/>
        <w:jc w:val="both"/>
        <w:rPr>
          <w:rFonts w:ascii="Tw Cen MT" w:hAnsi="Tw Cen MT"/>
          <w:b/>
          <w:bCs/>
        </w:rPr>
      </w:pPr>
    </w:p>
    <w:p w14:paraId="68CCACEC" w14:textId="410647EC" w:rsidR="005C216C" w:rsidRDefault="005C216C" w:rsidP="00B84F30">
      <w:pPr>
        <w:spacing w:line="168" w:lineRule="auto"/>
        <w:jc w:val="both"/>
        <w:rPr>
          <w:rFonts w:ascii="Tw Cen MT" w:hAnsi="Tw Cen MT"/>
          <w:b/>
          <w:bCs/>
        </w:rPr>
      </w:pPr>
      <w:r w:rsidRPr="005C216C">
        <w:rPr>
          <w:rFonts w:ascii="Tw Cen MT" w:hAnsi="Tw Cen MT"/>
          <w:b/>
          <w:bCs/>
        </w:rPr>
        <w:t>Only Jesus</w:t>
      </w:r>
      <w:r>
        <w:rPr>
          <w:rFonts w:ascii="Tw Cen MT" w:hAnsi="Tw Cen MT"/>
          <w:b/>
          <w:bCs/>
        </w:rPr>
        <w:t>’s</w:t>
      </w:r>
      <w:r w:rsidRPr="005C216C">
        <w:rPr>
          <w:rFonts w:ascii="Tw Cen MT" w:hAnsi="Tw Cen MT"/>
          <w:b/>
          <w:bCs/>
        </w:rPr>
        <w:t xml:space="preserve"> death and resurrection</w:t>
      </w:r>
      <w:r>
        <w:rPr>
          <w:rFonts w:ascii="Tw Cen MT" w:hAnsi="Tw Cen MT"/>
          <w:b/>
          <w:bCs/>
        </w:rPr>
        <w:t xml:space="preserve"> _____________</w:t>
      </w:r>
      <w:r w:rsidRPr="005C216C">
        <w:rPr>
          <w:rFonts w:ascii="Tw Cen MT" w:hAnsi="Tw Cen MT"/>
          <w:b/>
          <w:bCs/>
        </w:rPr>
        <w:t xml:space="preserve"> </w:t>
      </w:r>
      <w:r>
        <w:rPr>
          <w:rFonts w:ascii="Tw Cen MT" w:hAnsi="Tw Cen MT"/>
          <w:b/>
          <w:bCs/>
        </w:rPr>
        <w:t xml:space="preserve">sin from us. </w:t>
      </w:r>
      <w:r w:rsidRPr="005C216C">
        <w:rPr>
          <w:rFonts w:ascii="Tw Cen MT" w:hAnsi="Tw Cen MT"/>
          <w:b/>
          <w:bCs/>
        </w:rPr>
        <w:t xml:space="preserve"> </w:t>
      </w:r>
    </w:p>
    <w:p w14:paraId="76E4834C" w14:textId="77777777" w:rsidR="00AB2278" w:rsidRDefault="00AB2278" w:rsidP="00B84F30">
      <w:pPr>
        <w:spacing w:line="168" w:lineRule="auto"/>
        <w:jc w:val="both"/>
        <w:rPr>
          <w:rFonts w:ascii="Tw Cen MT" w:hAnsi="Tw Cen MT"/>
          <w:b/>
          <w:bCs/>
        </w:rPr>
      </w:pPr>
    </w:p>
    <w:p w14:paraId="06B7D27F" w14:textId="153EFD84" w:rsidR="00AB2278" w:rsidRDefault="00AB2278" w:rsidP="00B84F30">
      <w:pPr>
        <w:spacing w:line="168" w:lineRule="auto"/>
        <w:jc w:val="both"/>
        <w:rPr>
          <w:rFonts w:ascii="Tw Cen MT" w:hAnsi="Tw Cen MT"/>
          <w:b/>
          <w:bCs/>
        </w:rPr>
      </w:pPr>
      <w:r>
        <w:rPr>
          <w:rFonts w:ascii="Tw Cen MT" w:hAnsi="Tw Cen MT"/>
          <w:b/>
          <w:bCs/>
        </w:rPr>
        <w:t>J</w:t>
      </w:r>
      <w:r w:rsidRPr="00AB2278">
        <w:rPr>
          <w:rFonts w:ascii="Tw Cen MT" w:hAnsi="Tw Cen MT"/>
          <w:b/>
          <w:bCs/>
        </w:rPr>
        <w:t>esus’s death</w:t>
      </w:r>
      <w:r>
        <w:rPr>
          <w:rFonts w:ascii="Tw Cen MT" w:hAnsi="Tw Cen MT"/>
          <w:b/>
          <w:bCs/>
        </w:rPr>
        <w:t>, burial, and resurrection</w:t>
      </w:r>
      <w:r w:rsidRPr="00AB2278">
        <w:rPr>
          <w:rFonts w:ascii="Tw Cen MT" w:hAnsi="Tw Cen MT"/>
          <w:b/>
          <w:bCs/>
        </w:rPr>
        <w:t xml:space="preserve"> was not a knee jerk reaction to sin </w:t>
      </w:r>
      <w:r>
        <w:rPr>
          <w:rFonts w:ascii="Tw Cen MT" w:hAnsi="Tw Cen MT"/>
          <w:b/>
          <w:bCs/>
        </w:rPr>
        <w:t>n</w:t>
      </w:r>
      <w:r w:rsidRPr="00AB2278">
        <w:rPr>
          <w:rFonts w:ascii="Tw Cen MT" w:hAnsi="Tw Cen MT"/>
          <w:b/>
          <w:bCs/>
        </w:rPr>
        <w:t xml:space="preserve">or </w:t>
      </w:r>
      <w:r>
        <w:rPr>
          <w:rFonts w:ascii="Tw Cen MT" w:hAnsi="Tw Cen MT"/>
          <w:b/>
          <w:bCs/>
        </w:rPr>
        <w:t xml:space="preserve">was it </w:t>
      </w:r>
      <w:r w:rsidRPr="00AB2278">
        <w:rPr>
          <w:rFonts w:ascii="Tw Cen MT" w:hAnsi="Tw Cen MT"/>
          <w:b/>
          <w:bCs/>
        </w:rPr>
        <w:t>the Romans and Jewish leaders gaining the upper hand</w:t>
      </w:r>
      <w:r>
        <w:rPr>
          <w:rFonts w:ascii="Tw Cen MT" w:hAnsi="Tw Cen MT"/>
          <w:b/>
          <w:bCs/>
        </w:rPr>
        <w:t>. T</w:t>
      </w:r>
      <w:r w:rsidRPr="00AB2278">
        <w:rPr>
          <w:rFonts w:ascii="Tw Cen MT" w:hAnsi="Tw Cen MT"/>
          <w:b/>
          <w:bCs/>
        </w:rPr>
        <w:t xml:space="preserve">his was </w:t>
      </w:r>
      <w:r>
        <w:rPr>
          <w:rFonts w:ascii="Tw Cen MT" w:hAnsi="Tw Cen MT"/>
          <w:b/>
          <w:bCs/>
        </w:rPr>
        <w:t xml:space="preserve">all </w:t>
      </w:r>
      <w:r w:rsidRPr="00AB2278">
        <w:rPr>
          <w:rFonts w:ascii="Tw Cen MT" w:hAnsi="Tw Cen MT"/>
          <w:b/>
          <w:bCs/>
        </w:rPr>
        <w:t>planned by God</w:t>
      </w:r>
      <w:r>
        <w:rPr>
          <w:rFonts w:ascii="Tw Cen MT" w:hAnsi="Tw Cen MT"/>
          <w:b/>
          <w:bCs/>
        </w:rPr>
        <w:t xml:space="preserve">, </w:t>
      </w:r>
      <w:r w:rsidRPr="00AB2278">
        <w:rPr>
          <w:rFonts w:ascii="Tw Cen MT" w:hAnsi="Tw Cen MT"/>
          <w:b/>
          <w:bCs/>
        </w:rPr>
        <w:t xml:space="preserve">according to </w:t>
      </w:r>
      <w:r>
        <w:rPr>
          <w:rFonts w:ascii="Tw Cen MT" w:hAnsi="Tw Cen MT"/>
          <w:b/>
          <w:bCs/>
        </w:rPr>
        <w:t xml:space="preserve">what He had spoken beforehand </w:t>
      </w:r>
      <w:r w:rsidR="00CC0CB8">
        <w:rPr>
          <w:rFonts w:ascii="Tw Cen MT" w:hAnsi="Tw Cen MT"/>
          <w:b/>
          <w:bCs/>
        </w:rPr>
        <w:t xml:space="preserve">in </w:t>
      </w:r>
      <w:r w:rsidRPr="00AB2278">
        <w:rPr>
          <w:rFonts w:ascii="Tw Cen MT" w:hAnsi="Tw Cen MT"/>
          <w:b/>
          <w:bCs/>
        </w:rPr>
        <w:t xml:space="preserve">the </w:t>
      </w:r>
      <w:r>
        <w:rPr>
          <w:rFonts w:ascii="Tw Cen MT" w:hAnsi="Tw Cen MT"/>
          <w:b/>
          <w:bCs/>
        </w:rPr>
        <w:t>_______________.</w:t>
      </w:r>
      <w:r w:rsidRPr="00AB2278">
        <w:rPr>
          <w:rFonts w:ascii="Tw Cen MT" w:hAnsi="Tw Cen MT"/>
          <w:b/>
          <w:bCs/>
        </w:rPr>
        <w:t xml:space="preserve"> </w:t>
      </w:r>
    </w:p>
    <w:p w14:paraId="0B83C796" w14:textId="77777777" w:rsidR="00E25F0D" w:rsidRPr="00AB2278" w:rsidRDefault="00E25F0D" w:rsidP="00B84F30">
      <w:pPr>
        <w:spacing w:line="168" w:lineRule="auto"/>
        <w:jc w:val="both"/>
        <w:rPr>
          <w:rFonts w:ascii="Tw Cen MT" w:hAnsi="Tw Cen MT"/>
          <w:b/>
          <w:bCs/>
        </w:rPr>
      </w:pPr>
    </w:p>
    <w:p w14:paraId="674DFE80" w14:textId="6C7E1B8D" w:rsidR="00E25F0D" w:rsidRPr="00E25F0D" w:rsidRDefault="00E25F0D" w:rsidP="00B84F30">
      <w:pPr>
        <w:spacing w:line="168" w:lineRule="auto"/>
        <w:jc w:val="both"/>
        <w:rPr>
          <w:rFonts w:ascii="Tw Cen MT" w:hAnsi="Tw Cen MT"/>
          <w:b/>
          <w:bCs/>
        </w:rPr>
      </w:pPr>
      <w:r>
        <w:rPr>
          <w:rFonts w:ascii="Tw Cen MT" w:hAnsi="Tw Cen MT"/>
          <w:b/>
          <w:bCs/>
        </w:rPr>
        <w:t>Of</w:t>
      </w:r>
      <w:r w:rsidRPr="00E25F0D">
        <w:rPr>
          <w:rFonts w:ascii="Tw Cen MT" w:hAnsi="Tw Cen MT"/>
          <w:b/>
          <w:bCs/>
        </w:rPr>
        <w:t xml:space="preserve"> all the things on </w:t>
      </w:r>
      <w:r>
        <w:rPr>
          <w:rFonts w:ascii="Tw Cen MT" w:hAnsi="Tw Cen MT"/>
          <w:b/>
          <w:bCs/>
        </w:rPr>
        <w:t>Jesus’s</w:t>
      </w:r>
      <w:r w:rsidRPr="00E25F0D">
        <w:rPr>
          <w:rFonts w:ascii="Tw Cen MT" w:hAnsi="Tw Cen MT"/>
          <w:b/>
          <w:bCs/>
        </w:rPr>
        <w:t xml:space="preserve"> mind</w:t>
      </w:r>
      <w:r>
        <w:rPr>
          <w:rFonts w:ascii="Tw Cen MT" w:hAnsi="Tw Cen MT"/>
          <w:b/>
          <w:bCs/>
        </w:rPr>
        <w:t xml:space="preserve">, </w:t>
      </w:r>
      <w:r w:rsidRPr="00E25F0D">
        <w:rPr>
          <w:rFonts w:ascii="Tw Cen MT" w:hAnsi="Tw Cen MT"/>
          <w:b/>
          <w:bCs/>
        </w:rPr>
        <w:t xml:space="preserve">one of the </w:t>
      </w:r>
      <w:r>
        <w:rPr>
          <w:rFonts w:ascii="Tw Cen MT" w:hAnsi="Tw Cen MT"/>
          <w:b/>
          <w:bCs/>
        </w:rPr>
        <w:t xml:space="preserve">main </w:t>
      </w:r>
      <w:r w:rsidRPr="00E25F0D">
        <w:rPr>
          <w:rFonts w:ascii="Tw Cen MT" w:hAnsi="Tw Cen MT"/>
          <w:b/>
          <w:bCs/>
        </w:rPr>
        <w:t>things was going to Peter and letting him know that he was forgiven</w:t>
      </w:r>
      <w:r>
        <w:rPr>
          <w:rFonts w:ascii="Tw Cen MT" w:hAnsi="Tw Cen MT"/>
          <w:b/>
          <w:bCs/>
        </w:rPr>
        <w:t xml:space="preserve">, </w:t>
      </w:r>
      <w:r w:rsidRPr="00E25F0D">
        <w:rPr>
          <w:rFonts w:ascii="Tw Cen MT" w:hAnsi="Tw Cen MT"/>
          <w:b/>
          <w:bCs/>
        </w:rPr>
        <w:t xml:space="preserve">that the grace of the </w:t>
      </w:r>
      <w:r>
        <w:rPr>
          <w:rFonts w:ascii="Tw Cen MT" w:hAnsi="Tw Cen MT"/>
          <w:b/>
          <w:bCs/>
        </w:rPr>
        <w:t>cross</w:t>
      </w:r>
      <w:r w:rsidRPr="00E25F0D">
        <w:rPr>
          <w:rFonts w:ascii="Tw Cen MT" w:hAnsi="Tw Cen MT"/>
          <w:b/>
          <w:bCs/>
        </w:rPr>
        <w:t xml:space="preserve"> had </w:t>
      </w:r>
      <w:r>
        <w:rPr>
          <w:rFonts w:ascii="Tw Cen MT" w:hAnsi="Tw Cen MT"/>
          <w:b/>
          <w:bCs/>
        </w:rPr>
        <w:t xml:space="preserve">____________ </w:t>
      </w:r>
      <w:r w:rsidRPr="00E25F0D">
        <w:rPr>
          <w:rFonts w:ascii="Tw Cen MT" w:hAnsi="Tw Cen MT"/>
          <w:b/>
          <w:bCs/>
        </w:rPr>
        <w:t>even his worse moment</w:t>
      </w:r>
      <w:r>
        <w:rPr>
          <w:rFonts w:ascii="Tw Cen MT" w:hAnsi="Tw Cen MT"/>
          <w:b/>
          <w:bCs/>
        </w:rPr>
        <w:t>.</w:t>
      </w:r>
    </w:p>
    <w:p w14:paraId="5A4F4C97" w14:textId="77777777" w:rsidR="00AB2278" w:rsidRPr="005C216C" w:rsidRDefault="00AB2278" w:rsidP="00B84F30">
      <w:pPr>
        <w:spacing w:line="168" w:lineRule="auto"/>
        <w:jc w:val="both"/>
        <w:rPr>
          <w:rFonts w:ascii="Tw Cen MT" w:hAnsi="Tw Cen MT"/>
          <w:b/>
          <w:bCs/>
        </w:rPr>
      </w:pPr>
    </w:p>
    <w:p w14:paraId="6F6169E1" w14:textId="2BAB16A9" w:rsidR="006A39CF" w:rsidRDefault="00E25F0D" w:rsidP="00B84F30">
      <w:pPr>
        <w:spacing w:line="168" w:lineRule="auto"/>
        <w:jc w:val="both"/>
        <w:rPr>
          <w:rFonts w:ascii="Tw Cen MT" w:hAnsi="Tw Cen MT"/>
          <w:b/>
          <w:bCs/>
        </w:rPr>
      </w:pPr>
      <w:r w:rsidRPr="00E25F0D">
        <w:rPr>
          <w:rFonts w:ascii="Tw Cen MT" w:hAnsi="Tw Cen MT"/>
          <w:b/>
          <w:bCs/>
        </w:rPr>
        <w:t>The resurrected Jesus came to Peter when he needed him most</w:t>
      </w:r>
      <w:r>
        <w:rPr>
          <w:rFonts w:ascii="Tw Cen MT" w:hAnsi="Tw Cen MT"/>
          <w:b/>
          <w:bCs/>
        </w:rPr>
        <w:t xml:space="preserve">, </w:t>
      </w:r>
      <w:r w:rsidRPr="00E25F0D">
        <w:rPr>
          <w:rFonts w:ascii="Tw Cen MT" w:hAnsi="Tw Cen MT"/>
          <w:b/>
          <w:bCs/>
        </w:rPr>
        <w:t>when his sin felt so heavy</w:t>
      </w:r>
      <w:r>
        <w:rPr>
          <w:rFonts w:ascii="Tw Cen MT" w:hAnsi="Tw Cen MT"/>
          <w:b/>
          <w:bCs/>
        </w:rPr>
        <w:t xml:space="preserve">, </w:t>
      </w:r>
      <w:r w:rsidRPr="00E25F0D">
        <w:rPr>
          <w:rFonts w:ascii="Tw Cen MT" w:hAnsi="Tw Cen MT"/>
          <w:b/>
          <w:bCs/>
        </w:rPr>
        <w:t xml:space="preserve">and </w:t>
      </w:r>
      <w:r>
        <w:rPr>
          <w:rFonts w:ascii="Tw Cen MT" w:hAnsi="Tw Cen MT"/>
          <w:b/>
          <w:bCs/>
        </w:rPr>
        <w:t>H</w:t>
      </w:r>
      <w:r w:rsidRPr="00E25F0D">
        <w:rPr>
          <w:rFonts w:ascii="Tw Cen MT" w:hAnsi="Tw Cen MT"/>
          <w:b/>
          <w:bCs/>
        </w:rPr>
        <w:t xml:space="preserve">e will come to </w:t>
      </w:r>
      <w:r>
        <w:rPr>
          <w:rFonts w:ascii="Tw Cen MT" w:hAnsi="Tw Cen MT"/>
          <w:b/>
          <w:bCs/>
        </w:rPr>
        <w:t xml:space="preserve">me </w:t>
      </w:r>
      <w:r w:rsidRPr="00E25F0D">
        <w:rPr>
          <w:rFonts w:ascii="Tw Cen MT" w:hAnsi="Tw Cen MT"/>
          <w:b/>
          <w:bCs/>
        </w:rPr>
        <w:t>today</w:t>
      </w:r>
      <w:r>
        <w:rPr>
          <w:rFonts w:ascii="Tw Cen MT" w:hAnsi="Tw Cen MT"/>
          <w:b/>
          <w:bCs/>
        </w:rPr>
        <w:t>. H</w:t>
      </w:r>
      <w:r w:rsidRPr="00E25F0D">
        <w:rPr>
          <w:rFonts w:ascii="Tw Cen MT" w:hAnsi="Tw Cen MT"/>
          <w:b/>
          <w:bCs/>
        </w:rPr>
        <w:t xml:space="preserve">e welcomes </w:t>
      </w:r>
      <w:r>
        <w:rPr>
          <w:rFonts w:ascii="Tw Cen MT" w:hAnsi="Tw Cen MT"/>
          <w:b/>
          <w:bCs/>
        </w:rPr>
        <w:t xml:space="preserve">___________. </w:t>
      </w:r>
    </w:p>
    <w:p w14:paraId="2251AFB5" w14:textId="77777777" w:rsidR="00E25F0D" w:rsidRDefault="00E25F0D" w:rsidP="00B84F30">
      <w:pPr>
        <w:spacing w:line="168" w:lineRule="auto"/>
        <w:jc w:val="both"/>
        <w:rPr>
          <w:rFonts w:ascii="Tw Cen MT" w:hAnsi="Tw Cen MT"/>
          <w:b/>
          <w:bCs/>
        </w:rPr>
      </w:pPr>
    </w:p>
    <w:p w14:paraId="769E8F8A" w14:textId="3011B833" w:rsidR="00E25F0D" w:rsidRDefault="00E25F0D" w:rsidP="00B84F30">
      <w:pPr>
        <w:spacing w:line="168" w:lineRule="auto"/>
        <w:jc w:val="both"/>
        <w:rPr>
          <w:rFonts w:ascii="Tw Cen MT" w:hAnsi="Tw Cen MT"/>
          <w:b/>
          <w:bCs/>
        </w:rPr>
      </w:pPr>
      <w:r>
        <w:rPr>
          <w:rFonts w:ascii="Tw Cen MT" w:hAnsi="Tw Cen MT"/>
          <w:b/>
          <w:bCs/>
        </w:rPr>
        <w:t>N</w:t>
      </w:r>
      <w:r w:rsidRPr="00E25F0D">
        <w:rPr>
          <w:rFonts w:ascii="Tw Cen MT" w:hAnsi="Tw Cen MT"/>
          <w:b/>
          <w:bCs/>
        </w:rPr>
        <w:t>o one is born a believer</w:t>
      </w:r>
      <w:r>
        <w:rPr>
          <w:rFonts w:ascii="Tw Cen MT" w:hAnsi="Tw Cen MT"/>
          <w:b/>
          <w:bCs/>
        </w:rPr>
        <w:t xml:space="preserve"> - t</w:t>
      </w:r>
      <w:r w:rsidRPr="00E25F0D">
        <w:rPr>
          <w:rFonts w:ascii="Tw Cen MT" w:hAnsi="Tw Cen MT"/>
          <w:b/>
          <w:bCs/>
        </w:rPr>
        <w:t xml:space="preserve">hat is a decision and choice that each individual must make to </w:t>
      </w:r>
      <w:r>
        <w:rPr>
          <w:rFonts w:ascii="Tw Cen MT" w:hAnsi="Tw Cen MT"/>
          <w:b/>
          <w:bCs/>
        </w:rPr>
        <w:t>______________</w:t>
      </w:r>
      <w:r w:rsidRPr="00E25F0D">
        <w:rPr>
          <w:rFonts w:ascii="Tw Cen MT" w:hAnsi="Tw Cen MT"/>
          <w:b/>
          <w:bCs/>
        </w:rPr>
        <w:t xml:space="preserve"> of sin and </w:t>
      </w:r>
      <w:r>
        <w:rPr>
          <w:rFonts w:ascii="Tw Cen MT" w:hAnsi="Tw Cen MT"/>
          <w:b/>
          <w:bCs/>
        </w:rPr>
        <w:t>put their faith in</w:t>
      </w:r>
      <w:r w:rsidRPr="00E25F0D">
        <w:rPr>
          <w:rFonts w:ascii="Tw Cen MT" w:hAnsi="Tw Cen MT"/>
          <w:b/>
          <w:bCs/>
        </w:rPr>
        <w:t xml:space="preserve"> the gospel</w:t>
      </w:r>
      <w:r>
        <w:rPr>
          <w:rFonts w:ascii="Tw Cen MT" w:hAnsi="Tw Cen MT"/>
          <w:b/>
          <w:bCs/>
        </w:rPr>
        <w:t>.</w:t>
      </w:r>
    </w:p>
    <w:p w14:paraId="53832852" w14:textId="77777777" w:rsidR="00B84F30" w:rsidRDefault="00B84F30" w:rsidP="00B84F30">
      <w:pPr>
        <w:spacing w:line="168" w:lineRule="auto"/>
        <w:jc w:val="both"/>
        <w:rPr>
          <w:rFonts w:ascii="Tw Cen MT" w:hAnsi="Tw Cen MT"/>
          <w:b/>
          <w:bCs/>
        </w:rPr>
      </w:pPr>
    </w:p>
    <w:p w14:paraId="404A8131" w14:textId="2C905D3D" w:rsidR="00E25F0D" w:rsidRDefault="00B84F30" w:rsidP="00B84F30">
      <w:pPr>
        <w:spacing w:line="168" w:lineRule="auto"/>
        <w:jc w:val="both"/>
        <w:rPr>
          <w:rFonts w:ascii="Tw Cen MT" w:hAnsi="Tw Cen MT"/>
          <w:b/>
          <w:bCs/>
        </w:rPr>
      </w:pPr>
      <w:r w:rsidRPr="00B84F30">
        <w:rPr>
          <w:rFonts w:ascii="Tw Cen MT" w:hAnsi="Tw Cen MT"/>
          <w:b/>
          <w:bCs/>
        </w:rPr>
        <w:t>Knowing the truth of the resurrection is what opened Jame</w:t>
      </w:r>
      <w:r w:rsidR="00CC0CB8">
        <w:rPr>
          <w:rFonts w:ascii="Tw Cen MT" w:hAnsi="Tw Cen MT"/>
          <w:b/>
          <w:bCs/>
        </w:rPr>
        <w:t>s</w:t>
      </w:r>
      <w:r w:rsidRPr="00B84F30">
        <w:rPr>
          <w:rFonts w:ascii="Tw Cen MT" w:hAnsi="Tw Cen MT"/>
          <w:b/>
          <w:bCs/>
        </w:rPr>
        <w:t xml:space="preserve">’s heart to believe in faith in his brother Jesus, as the </w:t>
      </w:r>
      <w:r>
        <w:rPr>
          <w:rFonts w:ascii="Tw Cen MT" w:hAnsi="Tw Cen MT"/>
          <w:b/>
          <w:bCs/>
        </w:rPr>
        <w:t>____________</w:t>
      </w:r>
      <w:r w:rsidRPr="00B84F30">
        <w:rPr>
          <w:rFonts w:ascii="Tw Cen MT" w:hAnsi="Tw Cen MT"/>
          <w:b/>
          <w:bCs/>
        </w:rPr>
        <w:t xml:space="preserve"> for even his sins</w:t>
      </w:r>
      <w:r>
        <w:rPr>
          <w:rFonts w:ascii="Tw Cen MT" w:hAnsi="Tw Cen MT"/>
          <w:b/>
          <w:bCs/>
        </w:rPr>
        <w:t>.</w:t>
      </w:r>
    </w:p>
    <w:p w14:paraId="48B897DC" w14:textId="77777777" w:rsidR="00B84F30" w:rsidRDefault="00B84F30" w:rsidP="00B84F30">
      <w:pPr>
        <w:spacing w:line="168" w:lineRule="auto"/>
        <w:jc w:val="both"/>
        <w:rPr>
          <w:rFonts w:ascii="Tw Cen MT" w:hAnsi="Tw Cen MT"/>
          <w:b/>
          <w:bCs/>
        </w:rPr>
      </w:pPr>
    </w:p>
    <w:p w14:paraId="54243C26" w14:textId="62FE9103" w:rsidR="00B84F30" w:rsidRDefault="00B84F30" w:rsidP="00B84F30">
      <w:pPr>
        <w:spacing w:line="168" w:lineRule="auto"/>
        <w:jc w:val="both"/>
        <w:rPr>
          <w:rFonts w:ascii="Tw Cen MT" w:hAnsi="Tw Cen MT"/>
          <w:b/>
          <w:bCs/>
        </w:rPr>
      </w:pPr>
      <w:r w:rsidRPr="00B84F30">
        <w:rPr>
          <w:rFonts w:ascii="Tw Cen MT" w:hAnsi="Tw Cen MT"/>
          <w:b/>
          <w:bCs/>
        </w:rPr>
        <w:t xml:space="preserve">Jesus </w:t>
      </w:r>
      <w:r>
        <w:rPr>
          <w:rFonts w:ascii="Tw Cen MT" w:hAnsi="Tw Cen MT"/>
          <w:b/>
          <w:bCs/>
        </w:rPr>
        <w:t>___________</w:t>
      </w:r>
      <w:r w:rsidRPr="00B84F30">
        <w:rPr>
          <w:rFonts w:ascii="Tw Cen MT" w:hAnsi="Tw Cen MT"/>
          <w:b/>
          <w:bCs/>
        </w:rPr>
        <w:t xml:space="preserve"> James enough to come to him</w:t>
      </w:r>
      <w:r>
        <w:rPr>
          <w:rFonts w:ascii="Tw Cen MT" w:hAnsi="Tw Cen MT"/>
          <w:b/>
          <w:bCs/>
        </w:rPr>
        <w:t>, t</w:t>
      </w:r>
      <w:r w:rsidRPr="00B84F30">
        <w:rPr>
          <w:rFonts w:ascii="Tw Cen MT" w:hAnsi="Tw Cen MT"/>
          <w:b/>
          <w:bCs/>
        </w:rPr>
        <w:t>hough he had doubted</w:t>
      </w:r>
      <w:r>
        <w:rPr>
          <w:rFonts w:ascii="Tw Cen MT" w:hAnsi="Tw Cen MT"/>
          <w:b/>
          <w:bCs/>
        </w:rPr>
        <w:t xml:space="preserve">, </w:t>
      </w:r>
      <w:r w:rsidRPr="00B84F30">
        <w:rPr>
          <w:rFonts w:ascii="Tw Cen MT" w:hAnsi="Tw Cen MT"/>
          <w:b/>
          <w:bCs/>
        </w:rPr>
        <w:t>publicly said he was “out of his mind”</w:t>
      </w:r>
      <w:r>
        <w:rPr>
          <w:rFonts w:ascii="Tw Cen MT" w:hAnsi="Tw Cen MT"/>
          <w:b/>
          <w:bCs/>
        </w:rPr>
        <w:t xml:space="preserve">, </w:t>
      </w:r>
      <w:r w:rsidRPr="00B84F30">
        <w:rPr>
          <w:rFonts w:ascii="Tw Cen MT" w:hAnsi="Tw Cen MT"/>
          <w:b/>
          <w:bCs/>
        </w:rPr>
        <w:t xml:space="preserve">and even jeered </w:t>
      </w:r>
      <w:r>
        <w:rPr>
          <w:rFonts w:ascii="Tw Cen MT" w:hAnsi="Tw Cen MT"/>
          <w:b/>
          <w:bCs/>
        </w:rPr>
        <w:t>Him. H</w:t>
      </w:r>
      <w:r w:rsidRPr="00B84F30">
        <w:rPr>
          <w:rFonts w:ascii="Tw Cen MT" w:hAnsi="Tw Cen MT"/>
          <w:b/>
          <w:bCs/>
        </w:rPr>
        <w:t xml:space="preserve">e </w:t>
      </w:r>
      <w:r>
        <w:rPr>
          <w:rFonts w:ascii="Tw Cen MT" w:hAnsi="Tw Cen MT"/>
          <w:b/>
          <w:bCs/>
        </w:rPr>
        <w:t>loves me enough to come to me today and meet me too in my</w:t>
      </w:r>
      <w:r w:rsidR="00CC0CB8">
        <w:rPr>
          <w:rFonts w:ascii="Tw Cen MT" w:hAnsi="Tw Cen MT"/>
          <w:b/>
          <w:bCs/>
        </w:rPr>
        <w:t xml:space="preserve"> </w:t>
      </w:r>
      <w:r w:rsidRPr="00B84F30">
        <w:rPr>
          <w:rFonts w:ascii="Tw Cen MT" w:hAnsi="Tw Cen MT"/>
          <w:b/>
          <w:bCs/>
        </w:rPr>
        <w:t>skepticism</w:t>
      </w:r>
      <w:r>
        <w:rPr>
          <w:rFonts w:ascii="Tw Cen MT" w:hAnsi="Tw Cen MT"/>
          <w:b/>
          <w:bCs/>
        </w:rPr>
        <w:t xml:space="preserve">, </w:t>
      </w:r>
      <w:r w:rsidRPr="00B84F30">
        <w:rPr>
          <w:rFonts w:ascii="Tw Cen MT" w:hAnsi="Tw Cen MT"/>
          <w:b/>
          <w:bCs/>
        </w:rPr>
        <w:t>unbelief</w:t>
      </w:r>
      <w:r>
        <w:rPr>
          <w:rFonts w:ascii="Tw Cen MT" w:hAnsi="Tw Cen MT"/>
          <w:b/>
          <w:bCs/>
        </w:rPr>
        <w:t xml:space="preserve">, and </w:t>
      </w:r>
      <w:r w:rsidRPr="00B84F30">
        <w:rPr>
          <w:rFonts w:ascii="Tw Cen MT" w:hAnsi="Tw Cen MT"/>
          <w:b/>
          <w:bCs/>
        </w:rPr>
        <w:t>doubts</w:t>
      </w:r>
      <w:r>
        <w:rPr>
          <w:rFonts w:ascii="Tw Cen MT" w:hAnsi="Tw Cen MT"/>
          <w:b/>
          <w:bCs/>
        </w:rPr>
        <w:t xml:space="preserve">. </w:t>
      </w:r>
    </w:p>
    <w:p w14:paraId="18301433" w14:textId="77777777" w:rsidR="00B84F30" w:rsidRDefault="00B84F30" w:rsidP="00B84F30">
      <w:pPr>
        <w:spacing w:line="168" w:lineRule="auto"/>
        <w:jc w:val="both"/>
        <w:rPr>
          <w:rFonts w:ascii="Tw Cen MT" w:hAnsi="Tw Cen MT"/>
          <w:b/>
          <w:bCs/>
        </w:rPr>
      </w:pPr>
    </w:p>
    <w:p w14:paraId="714AD3CD" w14:textId="5AFD7E31" w:rsidR="00B84F30" w:rsidRPr="00B84F30" w:rsidRDefault="00B84F30" w:rsidP="00B84F30">
      <w:pPr>
        <w:spacing w:line="168" w:lineRule="auto"/>
        <w:jc w:val="both"/>
        <w:rPr>
          <w:rFonts w:ascii="Tw Cen MT" w:hAnsi="Tw Cen MT"/>
          <w:b/>
          <w:bCs/>
        </w:rPr>
      </w:pPr>
      <w:r w:rsidRPr="00B84F30">
        <w:rPr>
          <w:rFonts w:ascii="Tw Cen MT" w:hAnsi="Tw Cen MT"/>
          <w:b/>
          <w:bCs/>
        </w:rPr>
        <w:t>The resurrection is promise</w:t>
      </w:r>
      <w:r>
        <w:rPr>
          <w:rFonts w:ascii="Tw Cen MT" w:hAnsi="Tw Cen MT"/>
          <w:b/>
          <w:bCs/>
        </w:rPr>
        <w:t xml:space="preserve">d and </w:t>
      </w:r>
      <w:r w:rsidRPr="00B84F30">
        <w:rPr>
          <w:rFonts w:ascii="Tw Cen MT" w:hAnsi="Tw Cen MT"/>
          <w:b/>
          <w:bCs/>
        </w:rPr>
        <w:t>the resurrection is verifiabl</w:t>
      </w:r>
      <w:r>
        <w:rPr>
          <w:rFonts w:ascii="Tw Cen MT" w:hAnsi="Tw Cen MT"/>
          <w:b/>
          <w:bCs/>
        </w:rPr>
        <w:t xml:space="preserve">e but </w:t>
      </w:r>
      <w:r w:rsidRPr="00B84F30">
        <w:rPr>
          <w:rFonts w:ascii="Tw Cen MT" w:hAnsi="Tw Cen MT"/>
          <w:b/>
          <w:bCs/>
        </w:rPr>
        <w:t xml:space="preserve">the resurrection has to be </w:t>
      </w:r>
      <w:r>
        <w:rPr>
          <w:rFonts w:ascii="Tw Cen MT" w:hAnsi="Tw Cen MT"/>
          <w:b/>
          <w:bCs/>
        </w:rPr>
        <w:t xml:space="preserve">_______________ </w:t>
      </w:r>
      <w:r w:rsidRPr="00B84F30">
        <w:rPr>
          <w:rFonts w:ascii="Tw Cen MT" w:hAnsi="Tw Cen MT"/>
          <w:b/>
          <w:bCs/>
        </w:rPr>
        <w:t xml:space="preserve">believed for it to matter to </w:t>
      </w:r>
      <w:r>
        <w:rPr>
          <w:rFonts w:ascii="Tw Cen MT" w:hAnsi="Tw Cen MT"/>
          <w:b/>
          <w:bCs/>
        </w:rPr>
        <w:t>me</w:t>
      </w:r>
      <w:r w:rsidR="006871EE">
        <w:rPr>
          <w:rFonts w:ascii="Tw Cen MT" w:hAnsi="Tw Cen MT"/>
          <w:b/>
          <w:bCs/>
        </w:rPr>
        <w:t>.</w:t>
      </w:r>
    </w:p>
    <w:p w14:paraId="62A7FA22" w14:textId="77777777" w:rsidR="00B84F30" w:rsidRDefault="00B84F30" w:rsidP="00B84F30">
      <w:pPr>
        <w:spacing w:line="168" w:lineRule="auto"/>
        <w:jc w:val="both"/>
        <w:rPr>
          <w:rFonts w:ascii="Tw Cen MT" w:hAnsi="Tw Cen MT"/>
          <w:b/>
          <w:bCs/>
        </w:rPr>
      </w:pPr>
    </w:p>
    <w:p w14:paraId="1C74AA38" w14:textId="77777777" w:rsidR="006871EE" w:rsidRDefault="006871EE" w:rsidP="00B84F30">
      <w:pPr>
        <w:spacing w:line="168" w:lineRule="auto"/>
        <w:jc w:val="both"/>
        <w:rPr>
          <w:rFonts w:ascii="Tw Cen MT" w:hAnsi="Tw Cen MT"/>
          <w:b/>
          <w:bCs/>
        </w:rPr>
      </w:pPr>
    </w:p>
    <w:p w14:paraId="5BD1AF81" w14:textId="63F7C2D9" w:rsidR="00D22320" w:rsidRPr="00D22320" w:rsidRDefault="00D22320" w:rsidP="00B84F30">
      <w:pPr>
        <w:spacing w:line="168" w:lineRule="auto"/>
        <w:jc w:val="both"/>
        <w:rPr>
          <w:rFonts w:cstheme="minorHAnsi"/>
          <w:sz w:val="18"/>
          <w:szCs w:val="18"/>
        </w:rPr>
      </w:pPr>
      <w:r w:rsidRPr="0039654F">
        <w:rPr>
          <w:rFonts w:cstheme="minorHAnsi"/>
          <w:sz w:val="18"/>
          <w:szCs w:val="18"/>
          <w:u w:val="single"/>
        </w:rPr>
        <w:t>Blanks:</w:t>
      </w:r>
      <w:r w:rsidRPr="0039654F">
        <w:rPr>
          <w:rFonts w:cstheme="minorHAnsi"/>
          <w:sz w:val="18"/>
          <w:szCs w:val="18"/>
        </w:rPr>
        <w:t xml:space="preserve"> believers; new; </w:t>
      </w:r>
      <w:r w:rsidR="00CC0CB8">
        <w:rPr>
          <w:rFonts w:cstheme="minorHAnsi"/>
          <w:sz w:val="18"/>
          <w:szCs w:val="18"/>
        </w:rPr>
        <w:t xml:space="preserve">brothers &amp; sisters; </w:t>
      </w:r>
      <w:r w:rsidR="0050715F" w:rsidRPr="0039654F">
        <w:rPr>
          <w:rFonts w:cstheme="minorHAnsi"/>
          <w:sz w:val="18"/>
          <w:szCs w:val="18"/>
        </w:rPr>
        <w:t xml:space="preserve">gospel; remind; </w:t>
      </w:r>
      <w:r w:rsidR="0039654F" w:rsidRPr="0039654F">
        <w:rPr>
          <w:rFonts w:cstheme="minorHAnsi"/>
          <w:sz w:val="18"/>
          <w:szCs w:val="18"/>
        </w:rPr>
        <w:t xml:space="preserve">prone; </w:t>
      </w:r>
      <w:r w:rsidR="00050D9A">
        <w:rPr>
          <w:rFonts w:cstheme="minorHAnsi"/>
          <w:sz w:val="18"/>
          <w:szCs w:val="18"/>
        </w:rPr>
        <w:t xml:space="preserve">reality; </w:t>
      </w:r>
      <w:r w:rsidR="00854415">
        <w:rPr>
          <w:rFonts w:cstheme="minorHAnsi"/>
          <w:sz w:val="18"/>
          <w:szCs w:val="18"/>
        </w:rPr>
        <w:t>faithful; fruit;</w:t>
      </w:r>
      <w:r w:rsidR="009B7F12">
        <w:rPr>
          <w:rFonts w:cstheme="minorHAnsi"/>
          <w:sz w:val="18"/>
          <w:szCs w:val="18"/>
        </w:rPr>
        <w:t xml:space="preserve"> hold fast; resurrection; acceptance; </w:t>
      </w:r>
      <w:r w:rsidR="006A39CF">
        <w:rPr>
          <w:rFonts w:cstheme="minorHAnsi"/>
          <w:sz w:val="18"/>
          <w:szCs w:val="18"/>
        </w:rPr>
        <w:t xml:space="preserve">atoning; Jesus; </w:t>
      </w:r>
      <w:r w:rsidR="005C216C">
        <w:rPr>
          <w:rFonts w:cstheme="minorHAnsi"/>
          <w:sz w:val="18"/>
          <w:szCs w:val="18"/>
        </w:rPr>
        <w:t xml:space="preserve">removes; </w:t>
      </w:r>
      <w:r w:rsidR="00AB2278">
        <w:rPr>
          <w:rFonts w:cstheme="minorHAnsi"/>
          <w:sz w:val="18"/>
          <w:szCs w:val="18"/>
        </w:rPr>
        <w:t xml:space="preserve">Scriptures; </w:t>
      </w:r>
      <w:r w:rsidR="00E25F0D">
        <w:rPr>
          <w:rFonts w:cstheme="minorHAnsi"/>
          <w:sz w:val="18"/>
          <w:szCs w:val="18"/>
        </w:rPr>
        <w:t xml:space="preserve">covered; me; repent; </w:t>
      </w:r>
      <w:r w:rsidR="00B84F30">
        <w:rPr>
          <w:rFonts w:cstheme="minorHAnsi"/>
          <w:sz w:val="18"/>
          <w:szCs w:val="18"/>
        </w:rPr>
        <w:t xml:space="preserve">savior; loved; personally; </w:t>
      </w:r>
    </w:p>
    <w:p w14:paraId="7BACC740" w14:textId="2A8FAA71" w:rsidR="00831698" w:rsidRDefault="006871EE" w:rsidP="006871EE">
      <w:pPr>
        <w:spacing w:line="480" w:lineRule="auto"/>
        <w:jc w:val="center"/>
        <w:rPr>
          <w:rFonts w:cstheme="minorHAnsi"/>
          <w:sz w:val="32"/>
          <w:szCs w:val="32"/>
          <w:u w:val="single"/>
        </w:rPr>
      </w:pPr>
      <w:r w:rsidRPr="006871EE">
        <w:rPr>
          <w:rFonts w:cstheme="minorHAnsi"/>
          <w:sz w:val="32"/>
          <w:szCs w:val="32"/>
          <w:u w:val="single"/>
        </w:rPr>
        <w:t>Congregational Scripture Reading – Luke 24: 24 – 27</w:t>
      </w:r>
    </w:p>
    <w:p w14:paraId="5DF7D9F0" w14:textId="0B123E3F" w:rsidR="006871EE" w:rsidRPr="006871EE" w:rsidRDefault="006871EE" w:rsidP="006871EE">
      <w:pPr>
        <w:spacing w:line="480" w:lineRule="auto"/>
        <w:jc w:val="both"/>
        <w:rPr>
          <w:rFonts w:cstheme="minorHAnsi"/>
          <w:sz w:val="32"/>
          <w:szCs w:val="32"/>
        </w:rPr>
      </w:pPr>
      <w:r>
        <w:rPr>
          <w:rFonts w:cstheme="minorHAnsi"/>
          <w:sz w:val="32"/>
          <w:szCs w:val="32"/>
        </w:rPr>
        <w:t xml:space="preserve">“Some of those who were with us went to the tomb and found it just as the women had said, but him they did not see. And he said to them, “O foolish ones and slow of heart to believe all that the prophets have spoken! Was it not necessary that the Christ should suffer these things and enter into his glory?” And beginning with Moses and all the Prophets, he interpreted to them in all the Scriptures the things concerning himself” </w:t>
      </w:r>
    </w:p>
    <w:p w14:paraId="6897172C" w14:textId="77777777" w:rsidR="006871EE" w:rsidRDefault="006871EE" w:rsidP="00B84F30">
      <w:pPr>
        <w:spacing w:line="168" w:lineRule="auto"/>
        <w:rPr>
          <w:rFonts w:ascii="Tw Cen MT" w:hAnsi="Tw Cen MT"/>
          <w:b/>
          <w:bCs/>
        </w:rPr>
      </w:pPr>
    </w:p>
    <w:p w14:paraId="7F054B4B" w14:textId="77777777" w:rsidR="004E027C" w:rsidRDefault="004E027C"/>
    <w:sectPr w:rsidR="004E027C"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3" w:usb1="00000000" w:usb2="00000000" w:usb3="00000000" w:csb0="00000003" w:csb1="00000000"/>
  </w:font>
  <w:font w:name="Libian TC">
    <w:altName w:val="Microsoft JhengHei"/>
    <w:panose1 w:val="020B0604020202020204"/>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mirrorMargins/>
  <w:proofState w:spelling="clean"/>
  <w:revisionView w:inkAnnotations="0"/>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98"/>
    <w:rsid w:val="00024893"/>
    <w:rsid w:val="00050D9A"/>
    <w:rsid w:val="000A4BAD"/>
    <w:rsid w:val="000C1A9B"/>
    <w:rsid w:val="000F2602"/>
    <w:rsid w:val="0011742F"/>
    <w:rsid w:val="00122DA8"/>
    <w:rsid w:val="00147717"/>
    <w:rsid w:val="001A2DA3"/>
    <w:rsid w:val="001B3E37"/>
    <w:rsid w:val="001E2D68"/>
    <w:rsid w:val="00216347"/>
    <w:rsid w:val="00253030"/>
    <w:rsid w:val="00264803"/>
    <w:rsid w:val="002657ED"/>
    <w:rsid w:val="002730B1"/>
    <w:rsid w:val="002848BE"/>
    <w:rsid w:val="002857B7"/>
    <w:rsid w:val="002A736F"/>
    <w:rsid w:val="002B08FA"/>
    <w:rsid w:val="002C59DB"/>
    <w:rsid w:val="002C69D1"/>
    <w:rsid w:val="002E108A"/>
    <w:rsid w:val="002E18D1"/>
    <w:rsid w:val="00314E66"/>
    <w:rsid w:val="0032564B"/>
    <w:rsid w:val="003670F9"/>
    <w:rsid w:val="00377CCA"/>
    <w:rsid w:val="0039654F"/>
    <w:rsid w:val="003A4517"/>
    <w:rsid w:val="003C7903"/>
    <w:rsid w:val="003E53FC"/>
    <w:rsid w:val="004051D9"/>
    <w:rsid w:val="00410029"/>
    <w:rsid w:val="00416CEF"/>
    <w:rsid w:val="00431C6A"/>
    <w:rsid w:val="00441AA3"/>
    <w:rsid w:val="0046240C"/>
    <w:rsid w:val="0046680F"/>
    <w:rsid w:val="004A277A"/>
    <w:rsid w:val="004A5E93"/>
    <w:rsid w:val="004A6DDD"/>
    <w:rsid w:val="004C3665"/>
    <w:rsid w:val="004C3F6B"/>
    <w:rsid w:val="004E027C"/>
    <w:rsid w:val="004F45C9"/>
    <w:rsid w:val="004F51B6"/>
    <w:rsid w:val="00506BBB"/>
    <w:rsid w:val="0050715F"/>
    <w:rsid w:val="00515DA2"/>
    <w:rsid w:val="00515F5F"/>
    <w:rsid w:val="00555577"/>
    <w:rsid w:val="00566357"/>
    <w:rsid w:val="005B5397"/>
    <w:rsid w:val="005C1142"/>
    <w:rsid w:val="005C216C"/>
    <w:rsid w:val="005C4638"/>
    <w:rsid w:val="005D66AA"/>
    <w:rsid w:val="005F78F0"/>
    <w:rsid w:val="006871EE"/>
    <w:rsid w:val="006A39CF"/>
    <w:rsid w:val="006B1C97"/>
    <w:rsid w:val="006C5D3F"/>
    <w:rsid w:val="006D142F"/>
    <w:rsid w:val="00712572"/>
    <w:rsid w:val="007517E0"/>
    <w:rsid w:val="00752F0F"/>
    <w:rsid w:val="007D2D02"/>
    <w:rsid w:val="007F6074"/>
    <w:rsid w:val="00807A27"/>
    <w:rsid w:val="00831698"/>
    <w:rsid w:val="00831800"/>
    <w:rsid w:val="00854415"/>
    <w:rsid w:val="008573F4"/>
    <w:rsid w:val="0087305D"/>
    <w:rsid w:val="008A1FA9"/>
    <w:rsid w:val="008F7703"/>
    <w:rsid w:val="0090196F"/>
    <w:rsid w:val="00911277"/>
    <w:rsid w:val="0093730E"/>
    <w:rsid w:val="009402D0"/>
    <w:rsid w:val="0095504B"/>
    <w:rsid w:val="0098207A"/>
    <w:rsid w:val="00993DB8"/>
    <w:rsid w:val="009B0C3C"/>
    <w:rsid w:val="009B5C63"/>
    <w:rsid w:val="009B7F12"/>
    <w:rsid w:val="009F6210"/>
    <w:rsid w:val="00A045BB"/>
    <w:rsid w:val="00A40B68"/>
    <w:rsid w:val="00A43253"/>
    <w:rsid w:val="00A63755"/>
    <w:rsid w:val="00A6721C"/>
    <w:rsid w:val="00AB2278"/>
    <w:rsid w:val="00AC42B3"/>
    <w:rsid w:val="00AD32FD"/>
    <w:rsid w:val="00AD6BB6"/>
    <w:rsid w:val="00B15B77"/>
    <w:rsid w:val="00B27B9D"/>
    <w:rsid w:val="00B84F30"/>
    <w:rsid w:val="00B970B4"/>
    <w:rsid w:val="00BB6CED"/>
    <w:rsid w:val="00BC3767"/>
    <w:rsid w:val="00BC495C"/>
    <w:rsid w:val="00BE19CF"/>
    <w:rsid w:val="00C024AD"/>
    <w:rsid w:val="00C07532"/>
    <w:rsid w:val="00C22EFC"/>
    <w:rsid w:val="00C27654"/>
    <w:rsid w:val="00C627B6"/>
    <w:rsid w:val="00C839CF"/>
    <w:rsid w:val="00C842CA"/>
    <w:rsid w:val="00C9561D"/>
    <w:rsid w:val="00CC0CB8"/>
    <w:rsid w:val="00CD6F29"/>
    <w:rsid w:val="00CE3FBC"/>
    <w:rsid w:val="00CF004F"/>
    <w:rsid w:val="00D02D05"/>
    <w:rsid w:val="00D22320"/>
    <w:rsid w:val="00D439B6"/>
    <w:rsid w:val="00D75CFF"/>
    <w:rsid w:val="00D91518"/>
    <w:rsid w:val="00DC3BB5"/>
    <w:rsid w:val="00DC6B9F"/>
    <w:rsid w:val="00DD08A6"/>
    <w:rsid w:val="00E00602"/>
    <w:rsid w:val="00E12719"/>
    <w:rsid w:val="00E25F0D"/>
    <w:rsid w:val="00E26336"/>
    <w:rsid w:val="00E46EEE"/>
    <w:rsid w:val="00E62E1B"/>
    <w:rsid w:val="00E724BB"/>
    <w:rsid w:val="00E83D1F"/>
    <w:rsid w:val="00ED784F"/>
    <w:rsid w:val="00EF657B"/>
    <w:rsid w:val="00F0051F"/>
    <w:rsid w:val="00F251AD"/>
    <w:rsid w:val="00F72427"/>
    <w:rsid w:val="00F80C5F"/>
    <w:rsid w:val="00F85F73"/>
    <w:rsid w:val="00F973E4"/>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9F3CF"/>
  <w15:chartTrackingRefBased/>
  <w15:docId w15:val="{1BE8A737-930D-4A41-89E9-5F7DD5CE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698"/>
    <w:rPr>
      <w:rFonts w:eastAsiaTheme="minorEastAsia"/>
      <w:sz w:val="22"/>
    </w:rPr>
  </w:style>
  <w:style w:type="paragraph" w:styleId="Heading1">
    <w:name w:val="heading 1"/>
    <w:basedOn w:val="Normal"/>
    <w:next w:val="Normal"/>
    <w:link w:val="Heading1Char"/>
    <w:uiPriority w:val="9"/>
    <w:qFormat/>
    <w:rsid w:val="008316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6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6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6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6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6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6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6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6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6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6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698"/>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831698"/>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831698"/>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31698"/>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31698"/>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31698"/>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8316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6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698"/>
    <w:rPr>
      <w:rFonts w:eastAsiaTheme="minorEastAsia"/>
      <w:i/>
      <w:iCs/>
      <w:color w:val="404040" w:themeColor="text1" w:themeTint="BF"/>
      <w:sz w:val="22"/>
    </w:rPr>
  </w:style>
  <w:style w:type="paragraph" w:styleId="ListParagraph">
    <w:name w:val="List Paragraph"/>
    <w:basedOn w:val="Normal"/>
    <w:uiPriority w:val="34"/>
    <w:qFormat/>
    <w:rsid w:val="00831698"/>
    <w:pPr>
      <w:ind w:left="720"/>
      <w:contextualSpacing/>
    </w:pPr>
  </w:style>
  <w:style w:type="character" w:styleId="IntenseEmphasis">
    <w:name w:val="Intense Emphasis"/>
    <w:basedOn w:val="DefaultParagraphFont"/>
    <w:uiPriority w:val="21"/>
    <w:qFormat/>
    <w:rsid w:val="00831698"/>
    <w:rPr>
      <w:i/>
      <w:iCs/>
      <w:color w:val="2F5496" w:themeColor="accent1" w:themeShade="BF"/>
    </w:rPr>
  </w:style>
  <w:style w:type="paragraph" w:styleId="IntenseQuote">
    <w:name w:val="Intense Quote"/>
    <w:basedOn w:val="Normal"/>
    <w:next w:val="Normal"/>
    <w:link w:val="IntenseQuoteChar"/>
    <w:uiPriority w:val="30"/>
    <w:qFormat/>
    <w:rsid w:val="00831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698"/>
    <w:rPr>
      <w:rFonts w:eastAsiaTheme="minorEastAsia"/>
      <w:i/>
      <w:iCs/>
      <w:color w:val="2F5496" w:themeColor="accent1" w:themeShade="BF"/>
      <w:sz w:val="22"/>
    </w:rPr>
  </w:style>
  <w:style w:type="character" w:styleId="IntenseReference">
    <w:name w:val="Intense Reference"/>
    <w:basedOn w:val="DefaultParagraphFont"/>
    <w:uiPriority w:val="32"/>
    <w:qFormat/>
    <w:rsid w:val="00831698"/>
    <w:rPr>
      <w:b/>
      <w:bCs/>
      <w:smallCaps/>
      <w:color w:val="2F5496" w:themeColor="accent1" w:themeShade="BF"/>
      <w:spacing w:val="5"/>
    </w:rPr>
  </w:style>
  <w:style w:type="character" w:styleId="Hyperlink">
    <w:name w:val="Hyperlink"/>
    <w:basedOn w:val="DefaultParagraphFont"/>
    <w:uiPriority w:val="99"/>
    <w:unhideWhenUsed/>
    <w:rsid w:val="00A40B68"/>
    <w:rPr>
      <w:color w:val="0563C1" w:themeColor="hyperlink"/>
      <w:u w:val="single"/>
    </w:rPr>
  </w:style>
  <w:style w:type="character" w:styleId="UnresolvedMention">
    <w:name w:val="Unresolved Mention"/>
    <w:basedOn w:val="DefaultParagraphFont"/>
    <w:uiPriority w:val="99"/>
    <w:semiHidden/>
    <w:unhideWhenUsed/>
    <w:rsid w:val="00A40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2</cp:revision>
  <cp:lastPrinted>2026-04-02T18:25:00Z</cp:lastPrinted>
  <dcterms:created xsi:type="dcterms:W3CDTF">2026-04-03T12:48:00Z</dcterms:created>
  <dcterms:modified xsi:type="dcterms:W3CDTF">2026-04-03T12:48:00Z</dcterms:modified>
</cp:coreProperties>
</file>