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3C3D4" w14:textId="1C7FF517" w:rsidR="00272C4F" w:rsidRPr="00557772" w:rsidRDefault="00272C4F" w:rsidP="00B80C68">
      <w:pPr>
        <w:spacing w:line="168" w:lineRule="auto"/>
        <w:jc w:val="center"/>
        <w:rPr>
          <w:rFonts w:ascii="Tw Cen MT" w:hAnsi="Tw Cen MT"/>
          <w:b/>
          <w:bCs/>
          <w:sz w:val="20"/>
          <w:szCs w:val="20"/>
          <w:u w:val="single"/>
        </w:rPr>
      </w:pPr>
      <w:r w:rsidRPr="00557772">
        <w:rPr>
          <w:rFonts w:ascii="Libian TC" w:eastAsia="Libian TC" w:hAnsi="Libian TC"/>
          <w:b/>
          <w:bCs/>
          <w:color w:val="000000" w:themeColor="text1"/>
          <w:sz w:val="20"/>
          <w:szCs w:val="20"/>
          <w:u w:val="single"/>
        </w:rPr>
        <w:t>SERMON NOTES</w:t>
      </w:r>
    </w:p>
    <w:p w14:paraId="15CE159B" w14:textId="78385A79" w:rsidR="00272C4F" w:rsidRPr="00557772" w:rsidRDefault="00272C4F" w:rsidP="00B80C68">
      <w:pPr>
        <w:spacing w:line="168" w:lineRule="auto"/>
        <w:jc w:val="center"/>
        <w:rPr>
          <w:rFonts w:ascii="Tw Cen MT" w:hAnsi="Tw Cen MT"/>
          <w:b/>
          <w:bCs/>
          <w:sz w:val="20"/>
          <w:szCs w:val="20"/>
        </w:rPr>
      </w:pPr>
      <w:r w:rsidRPr="00557772">
        <w:rPr>
          <w:rFonts w:ascii="Tw Cen MT" w:hAnsi="Tw Cen MT"/>
          <w:b/>
          <w:bCs/>
          <w:sz w:val="20"/>
          <w:szCs w:val="20"/>
        </w:rPr>
        <w:t>To The Ends of the Earth</w:t>
      </w:r>
    </w:p>
    <w:p w14:paraId="1E1FA364" w14:textId="77777777" w:rsidR="00272C4F" w:rsidRPr="00557772" w:rsidRDefault="00272C4F" w:rsidP="00B80C68">
      <w:pPr>
        <w:spacing w:line="168" w:lineRule="auto"/>
        <w:jc w:val="center"/>
        <w:rPr>
          <w:rFonts w:ascii="Tw Cen MT" w:hAnsi="Tw Cen MT"/>
          <w:b/>
          <w:bCs/>
          <w:sz w:val="20"/>
          <w:szCs w:val="20"/>
        </w:rPr>
      </w:pPr>
      <w:r w:rsidRPr="00557772">
        <w:rPr>
          <w:rFonts w:ascii="Tw Cen MT" w:hAnsi="Tw Cen MT"/>
          <w:b/>
          <w:bCs/>
          <w:sz w:val="20"/>
          <w:szCs w:val="20"/>
        </w:rPr>
        <w:t>A Sermon Series Through the Book of Acts</w:t>
      </w:r>
    </w:p>
    <w:p w14:paraId="3ECC0321" w14:textId="77777777" w:rsidR="00272C4F" w:rsidRPr="00557772" w:rsidRDefault="00272C4F" w:rsidP="00B80C68">
      <w:pPr>
        <w:spacing w:line="168" w:lineRule="auto"/>
        <w:jc w:val="center"/>
        <w:rPr>
          <w:rFonts w:ascii="Libian TC" w:eastAsia="Libian TC" w:hAnsi="Libian TC"/>
          <w:b/>
          <w:bCs/>
          <w:color w:val="000000" w:themeColor="text1"/>
          <w:sz w:val="20"/>
          <w:szCs w:val="20"/>
        </w:rPr>
      </w:pPr>
      <w:r w:rsidRPr="00557772">
        <w:rPr>
          <w:rFonts w:ascii="Libian TC" w:eastAsia="Libian TC" w:hAnsi="Libian TC"/>
          <w:b/>
          <w:bCs/>
          <w:color w:val="000000" w:themeColor="text1"/>
          <w:sz w:val="20"/>
          <w:szCs w:val="20"/>
        </w:rPr>
        <w:t>“Strengthening the Disciples and Encouraging Them to Continue in the Faith”</w:t>
      </w:r>
    </w:p>
    <w:p w14:paraId="33A0CDA0" w14:textId="3C62CE16" w:rsidR="00272C4F" w:rsidRPr="00557772" w:rsidRDefault="00272C4F" w:rsidP="00B80C68">
      <w:pPr>
        <w:spacing w:line="168" w:lineRule="auto"/>
        <w:jc w:val="center"/>
        <w:rPr>
          <w:rFonts w:ascii="Tw Cen MT" w:hAnsi="Tw Cen MT"/>
          <w:b/>
          <w:bCs/>
          <w:sz w:val="20"/>
          <w:szCs w:val="20"/>
        </w:rPr>
      </w:pPr>
      <w:r w:rsidRPr="00557772">
        <w:rPr>
          <w:rFonts w:ascii="Tw Cen MT" w:hAnsi="Tw Cen MT"/>
          <w:b/>
          <w:bCs/>
          <w:sz w:val="20"/>
          <w:szCs w:val="20"/>
        </w:rPr>
        <w:t>Acts 14: 19 – 2</w:t>
      </w:r>
      <w:r w:rsidR="00BC2BB9">
        <w:rPr>
          <w:rFonts w:ascii="Tw Cen MT" w:hAnsi="Tw Cen MT"/>
          <w:b/>
          <w:bCs/>
          <w:sz w:val="20"/>
          <w:szCs w:val="20"/>
        </w:rPr>
        <w:t>3</w:t>
      </w:r>
    </w:p>
    <w:p w14:paraId="2CBF1051" w14:textId="77777777" w:rsidR="00272C4F" w:rsidRPr="00B80C68" w:rsidRDefault="00272C4F" w:rsidP="00B80C68">
      <w:pPr>
        <w:spacing w:line="168" w:lineRule="auto"/>
        <w:rPr>
          <w:rFonts w:ascii="Tw Cen MT" w:hAnsi="Tw Cen MT"/>
          <w:b/>
          <w:bCs/>
          <w:sz w:val="18"/>
          <w:szCs w:val="18"/>
        </w:rPr>
      </w:pPr>
    </w:p>
    <w:p w14:paraId="4DD5AB78" w14:textId="72B1E5C4" w:rsidR="00272C4F" w:rsidRPr="00557772" w:rsidRDefault="00272C4F" w:rsidP="00B80C68">
      <w:pPr>
        <w:spacing w:line="168" w:lineRule="auto"/>
        <w:jc w:val="both"/>
        <w:rPr>
          <w:rFonts w:ascii="Tw Cen MT" w:hAnsi="Tw Cen MT"/>
          <w:b/>
          <w:bCs/>
          <w:sz w:val="20"/>
          <w:szCs w:val="20"/>
        </w:rPr>
      </w:pPr>
      <w:r w:rsidRPr="00557772">
        <w:rPr>
          <w:rFonts w:ascii="Tw Cen MT" w:hAnsi="Tw Cen MT"/>
          <w:b/>
          <w:bCs/>
          <w:sz w:val="20"/>
          <w:szCs w:val="20"/>
        </w:rPr>
        <w:t>T</w:t>
      </w:r>
      <w:r w:rsidRPr="00272C4F">
        <w:rPr>
          <w:rFonts w:ascii="Tw Cen MT" w:hAnsi="Tw Cen MT"/>
          <w:b/>
          <w:bCs/>
          <w:sz w:val="20"/>
          <w:szCs w:val="20"/>
        </w:rPr>
        <w:t>he angry mob that had ran Paul and Barnabas out of Antioch in Pisidian</w:t>
      </w:r>
      <w:r w:rsidRPr="00557772">
        <w:rPr>
          <w:rFonts w:ascii="Tw Cen MT" w:hAnsi="Tw Cen MT"/>
          <w:b/>
          <w:bCs/>
          <w:sz w:val="20"/>
          <w:szCs w:val="20"/>
        </w:rPr>
        <w:t xml:space="preserve"> </w:t>
      </w:r>
      <w:r w:rsidRPr="00272C4F">
        <w:rPr>
          <w:rFonts w:ascii="Tw Cen MT" w:hAnsi="Tw Cen MT"/>
          <w:b/>
          <w:bCs/>
          <w:sz w:val="20"/>
          <w:szCs w:val="20"/>
        </w:rPr>
        <w:t xml:space="preserve">and then subsequently Iconium had traveled nearly 100 miles and almost 20 miles respectively in order to </w:t>
      </w:r>
      <w:r w:rsidRPr="00557772">
        <w:rPr>
          <w:rFonts w:ascii="Tw Cen MT" w:hAnsi="Tw Cen MT"/>
          <w:b/>
          <w:bCs/>
          <w:sz w:val="20"/>
          <w:szCs w:val="20"/>
        </w:rPr>
        <w:t xml:space="preserve">bring violence to Paul and the ______________ they proclaimed (v19). </w:t>
      </w:r>
    </w:p>
    <w:p w14:paraId="48AADF14" w14:textId="77777777" w:rsidR="006A179E" w:rsidRPr="0010074B" w:rsidRDefault="006A179E" w:rsidP="00B80C68">
      <w:pPr>
        <w:spacing w:line="168" w:lineRule="auto"/>
        <w:jc w:val="both"/>
        <w:rPr>
          <w:rFonts w:ascii="Tw Cen MT" w:hAnsi="Tw Cen MT"/>
          <w:b/>
          <w:bCs/>
          <w:sz w:val="18"/>
          <w:szCs w:val="18"/>
        </w:rPr>
      </w:pPr>
    </w:p>
    <w:p w14:paraId="5E381E25" w14:textId="4B641C65" w:rsidR="006A179E" w:rsidRPr="00557772" w:rsidRDefault="006A179E" w:rsidP="00B80C68">
      <w:pPr>
        <w:spacing w:line="168" w:lineRule="auto"/>
        <w:jc w:val="both"/>
        <w:rPr>
          <w:rFonts w:ascii="Tw Cen MT" w:hAnsi="Tw Cen MT"/>
          <w:b/>
          <w:bCs/>
          <w:sz w:val="20"/>
          <w:szCs w:val="20"/>
        </w:rPr>
      </w:pPr>
      <w:r w:rsidRPr="00557772">
        <w:rPr>
          <w:rFonts w:ascii="Tw Cen MT" w:hAnsi="Tw Cen MT"/>
          <w:b/>
          <w:bCs/>
          <w:sz w:val="20"/>
          <w:szCs w:val="20"/>
        </w:rPr>
        <w:t>The people of Lystra just a moment ago wanted to offer sacrifice</w:t>
      </w:r>
      <w:r w:rsidR="0030762A">
        <w:rPr>
          <w:rFonts w:ascii="Tw Cen MT" w:hAnsi="Tw Cen MT"/>
          <w:b/>
          <w:bCs/>
          <w:sz w:val="20"/>
          <w:szCs w:val="20"/>
        </w:rPr>
        <w:t>s</w:t>
      </w:r>
      <w:r w:rsidRPr="00557772">
        <w:rPr>
          <w:rFonts w:ascii="Tw Cen MT" w:hAnsi="Tw Cen MT"/>
          <w:b/>
          <w:bCs/>
          <w:sz w:val="20"/>
          <w:szCs w:val="20"/>
        </w:rPr>
        <w:t xml:space="preserve"> to Paul and Barnabas as ”gods”. Now the people want to make them a ______________ - so fickle are the whims of the heart of man. </w:t>
      </w:r>
    </w:p>
    <w:p w14:paraId="7963B383" w14:textId="77777777" w:rsidR="006A179E" w:rsidRPr="0010074B" w:rsidRDefault="006A179E" w:rsidP="00B80C68">
      <w:pPr>
        <w:spacing w:line="168" w:lineRule="auto"/>
        <w:jc w:val="both"/>
        <w:rPr>
          <w:rFonts w:ascii="Tw Cen MT" w:hAnsi="Tw Cen MT"/>
          <w:b/>
          <w:bCs/>
          <w:sz w:val="18"/>
          <w:szCs w:val="18"/>
        </w:rPr>
      </w:pPr>
    </w:p>
    <w:p w14:paraId="0A5100B8" w14:textId="4D41671E" w:rsidR="0097619F" w:rsidRPr="0097619F" w:rsidRDefault="0097619F" w:rsidP="00B80C68">
      <w:pPr>
        <w:spacing w:line="168" w:lineRule="auto"/>
        <w:jc w:val="both"/>
        <w:rPr>
          <w:rFonts w:ascii="Tw Cen MT" w:hAnsi="Tw Cen MT"/>
          <w:b/>
          <w:bCs/>
          <w:sz w:val="20"/>
          <w:szCs w:val="20"/>
        </w:rPr>
      </w:pPr>
      <w:r w:rsidRPr="0097619F">
        <w:rPr>
          <w:rFonts w:ascii="Tw Cen MT" w:hAnsi="Tw Cen MT"/>
          <w:b/>
          <w:bCs/>
          <w:sz w:val="20"/>
          <w:szCs w:val="20"/>
        </w:rPr>
        <w:t>The same God who had healed the lame man to walk just before this</w:t>
      </w:r>
      <w:r w:rsidRPr="00557772">
        <w:rPr>
          <w:rFonts w:ascii="Tw Cen MT" w:hAnsi="Tw Cen MT"/>
          <w:b/>
          <w:bCs/>
          <w:sz w:val="20"/>
          <w:szCs w:val="20"/>
        </w:rPr>
        <w:t xml:space="preserve"> and the same God </w:t>
      </w:r>
      <w:r w:rsidRPr="0097619F">
        <w:rPr>
          <w:rFonts w:ascii="Tw Cen MT" w:hAnsi="Tw Cen MT"/>
          <w:b/>
          <w:bCs/>
          <w:sz w:val="20"/>
          <w:szCs w:val="20"/>
        </w:rPr>
        <w:t xml:space="preserve">whom Paul had just proclaimed to Lystrians – as the </w:t>
      </w:r>
      <w:r w:rsidRPr="00557772">
        <w:rPr>
          <w:rFonts w:ascii="Tw Cen MT" w:hAnsi="Tw Cen MT"/>
          <w:b/>
          <w:bCs/>
          <w:sz w:val="20"/>
          <w:szCs w:val="20"/>
        </w:rPr>
        <w:t>one true</w:t>
      </w:r>
      <w:r w:rsidRPr="0097619F">
        <w:rPr>
          <w:rFonts w:ascii="Tw Cen MT" w:hAnsi="Tw Cen MT"/>
          <w:b/>
          <w:bCs/>
          <w:sz w:val="20"/>
          <w:szCs w:val="20"/>
        </w:rPr>
        <w:t xml:space="preserve"> God</w:t>
      </w:r>
      <w:r w:rsidRPr="00557772">
        <w:rPr>
          <w:rFonts w:ascii="Tw Cen MT" w:hAnsi="Tw Cen MT"/>
          <w:b/>
          <w:bCs/>
          <w:sz w:val="20"/>
          <w:szCs w:val="20"/>
        </w:rPr>
        <w:t xml:space="preserve"> that had created </w:t>
      </w:r>
      <w:r w:rsidRPr="0097619F">
        <w:rPr>
          <w:rFonts w:ascii="Tw Cen MT" w:hAnsi="Tw Cen MT"/>
          <w:b/>
          <w:bCs/>
          <w:sz w:val="20"/>
          <w:szCs w:val="20"/>
        </w:rPr>
        <w:t xml:space="preserve">the heaven and the earth and the sea and all that is in them – </w:t>
      </w:r>
      <w:r w:rsidRPr="00557772">
        <w:rPr>
          <w:rFonts w:ascii="Tw Cen MT" w:hAnsi="Tw Cen MT"/>
          <w:b/>
          <w:bCs/>
          <w:sz w:val="20"/>
          <w:szCs w:val="20"/>
        </w:rPr>
        <w:t xml:space="preserve">He </w:t>
      </w:r>
      <w:r w:rsidRPr="0097619F">
        <w:rPr>
          <w:rFonts w:ascii="Tw Cen MT" w:hAnsi="Tw Cen MT"/>
          <w:b/>
          <w:bCs/>
          <w:sz w:val="20"/>
          <w:szCs w:val="20"/>
        </w:rPr>
        <w:t xml:space="preserve">had </w:t>
      </w:r>
      <w:r w:rsidRPr="00557772">
        <w:rPr>
          <w:rFonts w:ascii="Tw Cen MT" w:hAnsi="Tw Cen MT"/>
          <w:b/>
          <w:bCs/>
          <w:sz w:val="20"/>
          <w:szCs w:val="20"/>
        </w:rPr>
        <w:t>______________</w:t>
      </w:r>
      <w:r w:rsidRPr="0097619F">
        <w:rPr>
          <w:rFonts w:ascii="Tw Cen MT" w:hAnsi="Tw Cen MT"/>
          <w:b/>
          <w:bCs/>
          <w:sz w:val="20"/>
          <w:szCs w:val="20"/>
        </w:rPr>
        <w:t xml:space="preserve"> Paul’s life despite the violent intentions of the people</w:t>
      </w:r>
      <w:r w:rsidRPr="00557772">
        <w:rPr>
          <w:rFonts w:ascii="Tw Cen MT" w:hAnsi="Tw Cen MT"/>
          <w:b/>
          <w:bCs/>
          <w:sz w:val="20"/>
          <w:szCs w:val="20"/>
        </w:rPr>
        <w:t>.</w:t>
      </w:r>
      <w:r w:rsidRPr="0097619F">
        <w:rPr>
          <w:rFonts w:ascii="Tw Cen MT" w:hAnsi="Tw Cen MT"/>
          <w:b/>
          <w:bCs/>
          <w:sz w:val="20"/>
          <w:szCs w:val="20"/>
        </w:rPr>
        <w:t xml:space="preserve">  </w:t>
      </w:r>
    </w:p>
    <w:p w14:paraId="2FF9C612" w14:textId="77777777" w:rsidR="0097619F" w:rsidRPr="0010074B" w:rsidRDefault="0097619F" w:rsidP="00B80C68">
      <w:pPr>
        <w:spacing w:line="168" w:lineRule="auto"/>
        <w:jc w:val="both"/>
        <w:rPr>
          <w:rFonts w:ascii="Tw Cen MT" w:hAnsi="Tw Cen MT"/>
          <w:b/>
          <w:bCs/>
          <w:sz w:val="18"/>
          <w:szCs w:val="18"/>
        </w:rPr>
      </w:pPr>
    </w:p>
    <w:p w14:paraId="291034AF" w14:textId="28537D9B" w:rsidR="0097619F" w:rsidRPr="00557772" w:rsidRDefault="0097619F" w:rsidP="00B80C68">
      <w:pPr>
        <w:spacing w:line="168" w:lineRule="auto"/>
        <w:jc w:val="both"/>
        <w:rPr>
          <w:rFonts w:ascii="Tw Cen MT" w:hAnsi="Tw Cen MT"/>
          <w:b/>
          <w:bCs/>
          <w:sz w:val="20"/>
          <w:szCs w:val="20"/>
        </w:rPr>
      </w:pPr>
      <w:r w:rsidRPr="0097619F">
        <w:rPr>
          <w:rFonts w:ascii="Tw Cen MT" w:hAnsi="Tw Cen MT"/>
          <w:b/>
          <w:bCs/>
          <w:sz w:val="20"/>
          <w:szCs w:val="20"/>
        </w:rPr>
        <w:t>Paul enters back into the city</w:t>
      </w:r>
      <w:r w:rsidRPr="00557772">
        <w:rPr>
          <w:rFonts w:ascii="Tw Cen MT" w:hAnsi="Tw Cen MT"/>
          <w:b/>
          <w:bCs/>
          <w:sz w:val="20"/>
          <w:szCs w:val="20"/>
        </w:rPr>
        <w:t xml:space="preserve"> of Lystra where at least some of (if not all) of the angry mob still is</w:t>
      </w:r>
      <w:r w:rsidR="00E55CF5" w:rsidRPr="00557772">
        <w:rPr>
          <w:rFonts w:ascii="Tw Cen MT" w:hAnsi="Tw Cen MT"/>
          <w:b/>
          <w:bCs/>
          <w:sz w:val="20"/>
          <w:szCs w:val="20"/>
        </w:rPr>
        <w:t xml:space="preserve"> - </w:t>
      </w:r>
      <w:r w:rsidRPr="0097619F">
        <w:rPr>
          <w:rFonts w:ascii="Tw Cen MT" w:hAnsi="Tw Cen MT"/>
          <w:b/>
          <w:bCs/>
          <w:sz w:val="20"/>
          <w:szCs w:val="20"/>
        </w:rPr>
        <w:t xml:space="preserve">even spending the night </w:t>
      </w:r>
      <w:r w:rsidRPr="00557772">
        <w:rPr>
          <w:rFonts w:ascii="Tw Cen MT" w:hAnsi="Tw Cen MT"/>
          <w:b/>
          <w:bCs/>
          <w:sz w:val="20"/>
          <w:szCs w:val="20"/>
        </w:rPr>
        <w:t xml:space="preserve">and </w:t>
      </w:r>
      <w:r w:rsidRPr="0097619F">
        <w:rPr>
          <w:rFonts w:ascii="Tw Cen MT" w:hAnsi="Tw Cen MT"/>
          <w:b/>
          <w:bCs/>
          <w:sz w:val="20"/>
          <w:szCs w:val="20"/>
        </w:rPr>
        <w:t>sleeping there</w:t>
      </w:r>
      <w:r w:rsidRPr="00557772">
        <w:rPr>
          <w:rFonts w:ascii="Tw Cen MT" w:hAnsi="Tw Cen MT"/>
          <w:b/>
          <w:bCs/>
          <w:sz w:val="20"/>
          <w:szCs w:val="20"/>
        </w:rPr>
        <w:t xml:space="preserve">. </w:t>
      </w:r>
      <w:r w:rsidRPr="0097619F">
        <w:rPr>
          <w:rFonts w:ascii="Tw Cen MT" w:hAnsi="Tw Cen MT"/>
          <w:b/>
          <w:bCs/>
          <w:sz w:val="20"/>
          <w:szCs w:val="20"/>
        </w:rPr>
        <w:t>What a faithful example</w:t>
      </w:r>
      <w:r w:rsidRPr="00557772">
        <w:rPr>
          <w:rFonts w:ascii="Tw Cen MT" w:hAnsi="Tw Cen MT"/>
          <w:b/>
          <w:bCs/>
          <w:sz w:val="20"/>
          <w:szCs w:val="20"/>
        </w:rPr>
        <w:t xml:space="preserve"> of bold trust in </w:t>
      </w:r>
      <w:r w:rsidR="00E55CF5" w:rsidRPr="00557772">
        <w:rPr>
          <w:rFonts w:ascii="Tw Cen MT" w:hAnsi="Tw Cen MT"/>
          <w:b/>
          <w:bCs/>
          <w:sz w:val="20"/>
          <w:szCs w:val="20"/>
        </w:rPr>
        <w:t>____________</w:t>
      </w:r>
      <w:r w:rsidRPr="00557772">
        <w:rPr>
          <w:rFonts w:ascii="Tw Cen MT" w:hAnsi="Tw Cen MT"/>
          <w:b/>
          <w:bCs/>
          <w:sz w:val="20"/>
          <w:szCs w:val="20"/>
        </w:rPr>
        <w:t xml:space="preserve">, </w:t>
      </w:r>
      <w:r w:rsidR="00E55CF5" w:rsidRPr="00557772">
        <w:rPr>
          <w:rFonts w:ascii="Tw Cen MT" w:hAnsi="Tw Cen MT"/>
          <w:b/>
          <w:bCs/>
          <w:sz w:val="20"/>
          <w:szCs w:val="20"/>
        </w:rPr>
        <w:t>H</w:t>
      </w:r>
      <w:r w:rsidRPr="00557772">
        <w:rPr>
          <w:rFonts w:ascii="Tw Cen MT" w:hAnsi="Tw Cen MT"/>
          <w:b/>
          <w:bCs/>
          <w:sz w:val="20"/>
          <w:szCs w:val="20"/>
        </w:rPr>
        <w:t xml:space="preserve">is grace, </w:t>
      </w:r>
      <w:r w:rsidR="00E55CF5" w:rsidRPr="00557772">
        <w:rPr>
          <w:rFonts w:ascii="Tw Cen MT" w:hAnsi="Tw Cen MT"/>
          <w:b/>
          <w:bCs/>
          <w:sz w:val="20"/>
          <w:szCs w:val="20"/>
        </w:rPr>
        <w:t>providence, goodness, and protection</w:t>
      </w:r>
      <w:r w:rsidRPr="0097619F">
        <w:rPr>
          <w:rFonts w:ascii="Tw Cen MT" w:hAnsi="Tw Cen MT"/>
          <w:b/>
          <w:bCs/>
          <w:sz w:val="20"/>
          <w:szCs w:val="20"/>
        </w:rPr>
        <w:t xml:space="preserve"> this was to the believers there with him</w:t>
      </w:r>
      <w:r w:rsidRPr="00557772">
        <w:rPr>
          <w:rFonts w:ascii="Tw Cen MT" w:hAnsi="Tw Cen MT"/>
          <w:b/>
          <w:bCs/>
          <w:sz w:val="20"/>
          <w:szCs w:val="20"/>
        </w:rPr>
        <w:t xml:space="preserve">. </w:t>
      </w:r>
      <w:r w:rsidRPr="0097619F">
        <w:rPr>
          <w:rFonts w:ascii="Tw Cen MT" w:hAnsi="Tw Cen MT"/>
          <w:b/>
          <w:bCs/>
          <w:sz w:val="20"/>
          <w:szCs w:val="20"/>
        </w:rPr>
        <w:t xml:space="preserve"> </w:t>
      </w:r>
    </w:p>
    <w:p w14:paraId="22E3B035" w14:textId="77777777" w:rsidR="006B03FB" w:rsidRPr="0097619F" w:rsidRDefault="006B03FB" w:rsidP="00B80C68">
      <w:pPr>
        <w:spacing w:line="168" w:lineRule="auto"/>
        <w:jc w:val="both"/>
        <w:rPr>
          <w:rFonts w:ascii="Tw Cen MT" w:hAnsi="Tw Cen MT"/>
          <w:b/>
          <w:bCs/>
          <w:sz w:val="18"/>
          <w:szCs w:val="18"/>
        </w:rPr>
      </w:pPr>
    </w:p>
    <w:p w14:paraId="3C33F902" w14:textId="150FC0DD" w:rsidR="0097619F" w:rsidRPr="00557772" w:rsidRDefault="006B03FB" w:rsidP="00B80C68">
      <w:pPr>
        <w:spacing w:line="168" w:lineRule="auto"/>
        <w:jc w:val="both"/>
        <w:rPr>
          <w:rFonts w:ascii="Tw Cen MT" w:hAnsi="Tw Cen MT"/>
          <w:b/>
          <w:bCs/>
          <w:sz w:val="20"/>
          <w:szCs w:val="20"/>
        </w:rPr>
      </w:pPr>
      <w:r w:rsidRPr="00557772">
        <w:rPr>
          <w:rFonts w:ascii="Tw Cen MT" w:hAnsi="Tw Cen MT"/>
          <w:b/>
          <w:bCs/>
          <w:sz w:val="20"/>
          <w:szCs w:val="20"/>
        </w:rPr>
        <w:t xml:space="preserve">Paul and Barnabas weighed and reckoned that the _____________ health of the brothers and sisters who had come to know the Lord in Lystra, Iconium, and Antioch of Pisidian was more important than whatever physical danger they would be in for returning. </w:t>
      </w:r>
    </w:p>
    <w:p w14:paraId="6CE20013" w14:textId="77777777" w:rsidR="00A20302" w:rsidRPr="0010074B" w:rsidRDefault="00A20302" w:rsidP="00B80C68">
      <w:pPr>
        <w:spacing w:line="168" w:lineRule="auto"/>
        <w:jc w:val="both"/>
        <w:rPr>
          <w:rFonts w:ascii="Tw Cen MT" w:hAnsi="Tw Cen MT"/>
          <w:b/>
          <w:bCs/>
          <w:color w:val="EE0000"/>
          <w:sz w:val="18"/>
          <w:szCs w:val="18"/>
        </w:rPr>
      </w:pPr>
    </w:p>
    <w:p w14:paraId="327BFDB9" w14:textId="5D759C6B" w:rsidR="00A20302" w:rsidRPr="00A20302" w:rsidRDefault="00A20302" w:rsidP="00B80C68">
      <w:pPr>
        <w:spacing w:line="168" w:lineRule="auto"/>
        <w:jc w:val="both"/>
        <w:rPr>
          <w:rFonts w:ascii="Tw Cen MT" w:hAnsi="Tw Cen MT"/>
          <w:b/>
          <w:bCs/>
          <w:color w:val="000000" w:themeColor="text1"/>
          <w:sz w:val="20"/>
          <w:szCs w:val="20"/>
        </w:rPr>
      </w:pPr>
      <w:r w:rsidRPr="00A20302">
        <w:rPr>
          <w:rFonts w:ascii="Tw Cen MT" w:hAnsi="Tw Cen MT"/>
          <w:b/>
          <w:bCs/>
          <w:color w:val="000000" w:themeColor="text1"/>
          <w:sz w:val="20"/>
          <w:szCs w:val="20"/>
        </w:rPr>
        <w:t>Ma</w:t>
      </w:r>
      <w:r w:rsidR="0030762A">
        <w:rPr>
          <w:rFonts w:ascii="Tw Cen MT" w:hAnsi="Tw Cen MT"/>
          <w:b/>
          <w:bCs/>
          <w:color w:val="000000" w:themeColor="text1"/>
          <w:sz w:val="20"/>
          <w:szCs w:val="20"/>
        </w:rPr>
        <w:t>k</w:t>
      </w:r>
      <w:r w:rsidRPr="00A20302">
        <w:rPr>
          <w:rFonts w:ascii="Tw Cen MT" w:hAnsi="Tw Cen MT"/>
          <w:b/>
          <w:bCs/>
          <w:color w:val="000000" w:themeColor="text1"/>
          <w:sz w:val="20"/>
          <w:szCs w:val="20"/>
        </w:rPr>
        <w:t>ing disciples – growing new believers into maturity in Christ – was the heart and aim of Paul</w:t>
      </w:r>
      <w:r w:rsidR="0030762A">
        <w:rPr>
          <w:rFonts w:ascii="Tw Cen MT" w:hAnsi="Tw Cen MT"/>
          <w:b/>
          <w:bCs/>
          <w:color w:val="000000" w:themeColor="text1"/>
          <w:sz w:val="20"/>
          <w:szCs w:val="20"/>
        </w:rPr>
        <w:t>’s</w:t>
      </w:r>
      <w:r w:rsidRPr="00A20302">
        <w:rPr>
          <w:rFonts w:ascii="Tw Cen MT" w:hAnsi="Tw Cen MT"/>
          <w:b/>
          <w:bCs/>
          <w:color w:val="000000" w:themeColor="text1"/>
          <w:sz w:val="20"/>
          <w:szCs w:val="20"/>
        </w:rPr>
        <w:t xml:space="preserve"> and Barnabas’</w:t>
      </w:r>
      <w:r w:rsidR="0030762A">
        <w:rPr>
          <w:rFonts w:ascii="Tw Cen MT" w:hAnsi="Tw Cen MT"/>
          <w:b/>
          <w:bCs/>
          <w:color w:val="000000" w:themeColor="text1"/>
          <w:sz w:val="20"/>
          <w:szCs w:val="20"/>
        </w:rPr>
        <w:t>s</w:t>
      </w:r>
      <w:r w:rsidRPr="00A20302">
        <w:rPr>
          <w:rFonts w:ascii="Tw Cen MT" w:hAnsi="Tw Cen MT"/>
          <w:b/>
          <w:bCs/>
          <w:color w:val="000000" w:themeColor="text1"/>
          <w:sz w:val="20"/>
          <w:szCs w:val="20"/>
        </w:rPr>
        <w:t xml:space="preserve"> ministry</w:t>
      </w:r>
      <w:r w:rsidRPr="00557772">
        <w:rPr>
          <w:rFonts w:ascii="Tw Cen MT" w:hAnsi="Tw Cen MT"/>
          <w:b/>
          <w:bCs/>
          <w:color w:val="000000" w:themeColor="text1"/>
          <w:sz w:val="20"/>
          <w:szCs w:val="20"/>
        </w:rPr>
        <w:t xml:space="preserve">. </w:t>
      </w:r>
      <w:r w:rsidR="0010074B">
        <w:rPr>
          <w:rFonts w:ascii="Tw Cen MT" w:hAnsi="Tw Cen MT"/>
          <w:b/>
          <w:bCs/>
          <w:color w:val="000000" w:themeColor="text1"/>
          <w:sz w:val="20"/>
          <w:szCs w:val="20"/>
        </w:rPr>
        <w:t>T</w:t>
      </w:r>
      <w:r w:rsidRPr="00A20302">
        <w:rPr>
          <w:rFonts w:ascii="Tw Cen MT" w:hAnsi="Tw Cen MT"/>
          <w:b/>
          <w:bCs/>
          <w:color w:val="000000" w:themeColor="text1"/>
          <w:sz w:val="20"/>
          <w:szCs w:val="20"/>
        </w:rPr>
        <w:t xml:space="preserve">hey put intentional effort and intentional church governance </w:t>
      </w:r>
      <w:r w:rsidRPr="00557772">
        <w:rPr>
          <w:rFonts w:ascii="Tw Cen MT" w:hAnsi="Tw Cen MT"/>
          <w:b/>
          <w:bCs/>
          <w:color w:val="000000" w:themeColor="text1"/>
          <w:sz w:val="20"/>
          <w:szCs w:val="20"/>
        </w:rPr>
        <w:t xml:space="preserve">and </w:t>
      </w:r>
      <w:r w:rsidRPr="00A20302">
        <w:rPr>
          <w:rFonts w:ascii="Tw Cen MT" w:hAnsi="Tw Cen MT"/>
          <w:b/>
          <w:bCs/>
          <w:color w:val="000000" w:themeColor="text1"/>
          <w:sz w:val="20"/>
          <w:szCs w:val="20"/>
        </w:rPr>
        <w:t>leadership</w:t>
      </w:r>
      <w:r w:rsidRPr="00557772">
        <w:rPr>
          <w:rFonts w:ascii="Tw Cen MT" w:hAnsi="Tw Cen MT"/>
          <w:b/>
          <w:bCs/>
          <w:color w:val="000000" w:themeColor="text1"/>
          <w:sz w:val="20"/>
          <w:szCs w:val="20"/>
        </w:rPr>
        <w:t xml:space="preserve"> into place in each of the </w:t>
      </w:r>
      <w:r w:rsidR="000550FE" w:rsidRPr="00557772">
        <w:rPr>
          <w:rFonts w:ascii="Tw Cen MT" w:hAnsi="Tw Cen MT"/>
          <w:b/>
          <w:bCs/>
          <w:color w:val="000000" w:themeColor="text1"/>
          <w:sz w:val="20"/>
          <w:szCs w:val="20"/>
        </w:rPr>
        <w:t>__________ _____________</w:t>
      </w:r>
      <w:r w:rsidRPr="00557772">
        <w:rPr>
          <w:rFonts w:ascii="Tw Cen MT" w:hAnsi="Tw Cen MT"/>
          <w:b/>
          <w:bCs/>
          <w:color w:val="000000" w:themeColor="text1"/>
          <w:sz w:val="20"/>
          <w:szCs w:val="20"/>
        </w:rPr>
        <w:t xml:space="preserve"> they planted</w:t>
      </w:r>
      <w:r w:rsidRPr="00A20302">
        <w:rPr>
          <w:rFonts w:ascii="Tw Cen MT" w:hAnsi="Tw Cen MT"/>
          <w:b/>
          <w:bCs/>
          <w:color w:val="000000" w:themeColor="text1"/>
          <w:sz w:val="20"/>
          <w:szCs w:val="20"/>
        </w:rPr>
        <w:t xml:space="preserve"> to the end </w:t>
      </w:r>
      <w:r w:rsidRPr="00557772">
        <w:rPr>
          <w:rFonts w:ascii="Tw Cen MT" w:hAnsi="Tw Cen MT"/>
          <w:b/>
          <w:bCs/>
          <w:color w:val="000000" w:themeColor="text1"/>
          <w:sz w:val="20"/>
          <w:szCs w:val="20"/>
        </w:rPr>
        <w:t xml:space="preserve">and goal </w:t>
      </w:r>
      <w:r w:rsidRPr="00A20302">
        <w:rPr>
          <w:rFonts w:ascii="Tw Cen MT" w:hAnsi="Tw Cen MT"/>
          <w:b/>
          <w:bCs/>
          <w:color w:val="000000" w:themeColor="text1"/>
          <w:sz w:val="20"/>
          <w:szCs w:val="20"/>
        </w:rPr>
        <w:t>that – just as Jesus had commanded –</w:t>
      </w:r>
      <w:r w:rsidRPr="00557772">
        <w:rPr>
          <w:rFonts w:ascii="Tw Cen MT" w:hAnsi="Tw Cen MT"/>
          <w:b/>
          <w:bCs/>
          <w:color w:val="000000" w:themeColor="text1"/>
          <w:sz w:val="20"/>
          <w:szCs w:val="20"/>
        </w:rPr>
        <w:t xml:space="preserve"> </w:t>
      </w:r>
      <w:r w:rsidRPr="00A20302">
        <w:rPr>
          <w:rFonts w:ascii="Tw Cen MT" w:hAnsi="Tw Cen MT"/>
          <w:b/>
          <w:bCs/>
          <w:color w:val="000000" w:themeColor="text1"/>
          <w:sz w:val="20"/>
          <w:szCs w:val="20"/>
        </w:rPr>
        <w:t>those who believed the gospel would be made into mature follower</w:t>
      </w:r>
      <w:r w:rsidRPr="00557772">
        <w:rPr>
          <w:rFonts w:ascii="Tw Cen MT" w:hAnsi="Tw Cen MT"/>
          <w:b/>
          <w:bCs/>
          <w:color w:val="000000" w:themeColor="text1"/>
          <w:sz w:val="20"/>
          <w:szCs w:val="20"/>
        </w:rPr>
        <w:t>s</w:t>
      </w:r>
      <w:r w:rsidRPr="00A20302">
        <w:rPr>
          <w:rFonts w:ascii="Tw Cen MT" w:hAnsi="Tw Cen MT"/>
          <w:b/>
          <w:bCs/>
          <w:color w:val="000000" w:themeColor="text1"/>
          <w:sz w:val="20"/>
          <w:szCs w:val="20"/>
        </w:rPr>
        <w:t xml:space="preserve"> of Christ</w:t>
      </w:r>
      <w:r w:rsidRPr="00557772">
        <w:rPr>
          <w:rFonts w:ascii="Tw Cen MT" w:hAnsi="Tw Cen MT"/>
          <w:b/>
          <w:bCs/>
          <w:color w:val="000000" w:themeColor="text1"/>
          <w:sz w:val="20"/>
          <w:szCs w:val="20"/>
        </w:rPr>
        <w:t xml:space="preserve"> (v </w:t>
      </w:r>
      <w:r w:rsidR="000550FE" w:rsidRPr="00557772">
        <w:rPr>
          <w:rFonts w:ascii="Tw Cen MT" w:hAnsi="Tw Cen MT"/>
          <w:b/>
          <w:bCs/>
          <w:color w:val="000000" w:themeColor="text1"/>
          <w:sz w:val="20"/>
          <w:szCs w:val="20"/>
        </w:rPr>
        <w:t>21-23)</w:t>
      </w:r>
      <w:r w:rsidRPr="00557772">
        <w:rPr>
          <w:rFonts w:ascii="Tw Cen MT" w:hAnsi="Tw Cen MT"/>
          <w:b/>
          <w:bCs/>
          <w:color w:val="000000" w:themeColor="text1"/>
          <w:sz w:val="20"/>
          <w:szCs w:val="20"/>
        </w:rPr>
        <w:t>.</w:t>
      </w:r>
      <w:r w:rsidRPr="00A20302">
        <w:rPr>
          <w:rFonts w:ascii="Tw Cen MT" w:hAnsi="Tw Cen MT"/>
          <w:b/>
          <w:bCs/>
          <w:color w:val="000000" w:themeColor="text1"/>
          <w:sz w:val="20"/>
          <w:szCs w:val="20"/>
        </w:rPr>
        <w:t xml:space="preserve"> </w:t>
      </w:r>
    </w:p>
    <w:p w14:paraId="02069562" w14:textId="77777777" w:rsidR="0010074B" w:rsidRDefault="0010074B" w:rsidP="00B80C68">
      <w:pPr>
        <w:spacing w:line="168" w:lineRule="auto"/>
        <w:jc w:val="both"/>
        <w:rPr>
          <w:rFonts w:ascii="Tw Cen MT" w:hAnsi="Tw Cen MT"/>
          <w:b/>
          <w:bCs/>
          <w:sz w:val="20"/>
          <w:szCs w:val="20"/>
        </w:rPr>
      </w:pPr>
    </w:p>
    <w:p w14:paraId="092C6E59" w14:textId="22178DFF" w:rsidR="000550FE" w:rsidRPr="00557772" w:rsidRDefault="0010074B" w:rsidP="00B80C68">
      <w:pPr>
        <w:spacing w:line="168" w:lineRule="auto"/>
        <w:jc w:val="both"/>
        <w:rPr>
          <w:rFonts w:ascii="Tw Cen MT" w:hAnsi="Tw Cen MT"/>
          <w:b/>
          <w:bCs/>
          <w:sz w:val="20"/>
          <w:szCs w:val="20"/>
        </w:rPr>
      </w:pPr>
      <w:r>
        <w:rPr>
          <w:rFonts w:ascii="Tw Cen MT" w:hAnsi="Tw Cen MT"/>
          <w:b/>
          <w:bCs/>
          <w:sz w:val="20"/>
          <w:szCs w:val="20"/>
        </w:rPr>
        <w:t>A</w:t>
      </w:r>
      <w:r w:rsidR="000550FE" w:rsidRPr="000550FE">
        <w:rPr>
          <w:rFonts w:ascii="Tw Cen MT" w:hAnsi="Tw Cen MT"/>
          <w:b/>
          <w:bCs/>
          <w:sz w:val="20"/>
          <w:szCs w:val="20"/>
        </w:rPr>
        <w:t xml:space="preserve">s a church we </w:t>
      </w:r>
      <w:r w:rsidR="000550FE" w:rsidRPr="00557772">
        <w:rPr>
          <w:rFonts w:ascii="Tw Cen MT" w:hAnsi="Tw Cen MT"/>
          <w:b/>
          <w:bCs/>
          <w:sz w:val="20"/>
          <w:szCs w:val="20"/>
        </w:rPr>
        <w:t xml:space="preserve">_______________ </w:t>
      </w:r>
      <w:r w:rsidR="000550FE" w:rsidRPr="000550FE">
        <w:rPr>
          <w:rFonts w:ascii="Tw Cen MT" w:hAnsi="Tw Cen MT"/>
          <w:b/>
          <w:bCs/>
          <w:sz w:val="20"/>
          <w:szCs w:val="20"/>
        </w:rPr>
        <w:t xml:space="preserve">want to </w:t>
      </w:r>
      <w:r w:rsidR="000550FE" w:rsidRPr="00557772">
        <w:rPr>
          <w:rFonts w:ascii="Tw Cen MT" w:hAnsi="Tw Cen MT"/>
          <w:b/>
          <w:bCs/>
          <w:sz w:val="20"/>
          <w:szCs w:val="20"/>
        </w:rPr>
        <w:t xml:space="preserve">see men and women who come to know the gospel made into </w:t>
      </w:r>
      <w:r w:rsidR="000550FE" w:rsidRPr="000550FE">
        <w:rPr>
          <w:rFonts w:ascii="Tw Cen MT" w:hAnsi="Tw Cen MT"/>
          <w:b/>
          <w:bCs/>
          <w:sz w:val="20"/>
          <w:szCs w:val="20"/>
        </w:rPr>
        <w:t xml:space="preserve">disciples of Jesus </w:t>
      </w:r>
      <w:r w:rsidR="000550FE" w:rsidRPr="00557772">
        <w:rPr>
          <w:rFonts w:ascii="Tw Cen MT" w:hAnsi="Tw Cen MT"/>
          <w:b/>
          <w:bCs/>
          <w:sz w:val="20"/>
          <w:szCs w:val="20"/>
        </w:rPr>
        <w:t xml:space="preserve">(Matthew 28: 19-20) as they grow in their knowledge of God’s Word and learn what obedience to it looks like practically. </w:t>
      </w:r>
    </w:p>
    <w:p w14:paraId="752D2484" w14:textId="77777777" w:rsidR="000550FE" w:rsidRPr="00B80C68" w:rsidRDefault="000550FE" w:rsidP="00B80C68">
      <w:pPr>
        <w:spacing w:line="168" w:lineRule="auto"/>
        <w:jc w:val="both"/>
        <w:rPr>
          <w:rFonts w:ascii="Tw Cen MT" w:hAnsi="Tw Cen MT"/>
          <w:b/>
          <w:bCs/>
          <w:sz w:val="18"/>
          <w:szCs w:val="18"/>
        </w:rPr>
      </w:pPr>
    </w:p>
    <w:p w14:paraId="471C535C" w14:textId="791E199D" w:rsidR="000550FE" w:rsidRPr="00557772" w:rsidRDefault="000550FE" w:rsidP="00B80C68">
      <w:pPr>
        <w:spacing w:line="168" w:lineRule="auto"/>
        <w:jc w:val="both"/>
        <w:rPr>
          <w:rFonts w:ascii="Tw Cen MT" w:hAnsi="Tw Cen MT"/>
          <w:b/>
          <w:bCs/>
          <w:sz w:val="20"/>
          <w:szCs w:val="20"/>
        </w:rPr>
      </w:pPr>
      <w:r w:rsidRPr="00557772">
        <w:rPr>
          <w:rFonts w:ascii="Tw Cen MT" w:hAnsi="Tw Cen MT"/>
          <w:b/>
          <w:bCs/>
          <w:sz w:val="20"/>
          <w:szCs w:val="20"/>
        </w:rPr>
        <w:t>O</w:t>
      </w:r>
      <w:r w:rsidRPr="000550FE">
        <w:rPr>
          <w:rFonts w:ascii="Tw Cen MT" w:hAnsi="Tw Cen MT"/>
          <w:b/>
          <w:bCs/>
          <w:sz w:val="20"/>
          <w:szCs w:val="20"/>
        </w:rPr>
        <w:t xml:space="preserve">ur ministry as </w:t>
      </w:r>
      <w:r w:rsidR="00DD20CD" w:rsidRPr="00557772">
        <w:rPr>
          <w:rFonts w:ascii="Tw Cen MT" w:hAnsi="Tw Cen MT"/>
          <w:b/>
          <w:bCs/>
          <w:sz w:val="20"/>
          <w:szCs w:val="20"/>
        </w:rPr>
        <w:t xml:space="preserve">believers in a local </w:t>
      </w:r>
      <w:r w:rsidRPr="000550FE">
        <w:rPr>
          <w:rFonts w:ascii="Tw Cen MT" w:hAnsi="Tw Cen MT"/>
          <w:b/>
          <w:bCs/>
          <w:sz w:val="20"/>
          <w:szCs w:val="20"/>
        </w:rPr>
        <w:t>church doesn’t end when people get saved</w:t>
      </w:r>
      <w:r w:rsidRPr="00557772">
        <w:rPr>
          <w:rFonts w:ascii="Tw Cen MT" w:hAnsi="Tw Cen MT"/>
          <w:b/>
          <w:bCs/>
          <w:sz w:val="20"/>
          <w:szCs w:val="20"/>
        </w:rPr>
        <w:t>, it only ____________.</w:t>
      </w:r>
    </w:p>
    <w:p w14:paraId="7BF729C2" w14:textId="77777777" w:rsidR="00864B00" w:rsidRPr="00B80C68" w:rsidRDefault="00864B00" w:rsidP="00B80C68">
      <w:pPr>
        <w:spacing w:line="168" w:lineRule="auto"/>
        <w:jc w:val="both"/>
        <w:rPr>
          <w:rFonts w:ascii="Tw Cen MT" w:hAnsi="Tw Cen MT"/>
          <w:b/>
          <w:bCs/>
          <w:sz w:val="18"/>
          <w:szCs w:val="18"/>
        </w:rPr>
      </w:pPr>
    </w:p>
    <w:p w14:paraId="7D963C01" w14:textId="4753EF8F" w:rsidR="00864B00" w:rsidRPr="00557772" w:rsidRDefault="00864B00" w:rsidP="00B80C68">
      <w:pPr>
        <w:spacing w:line="168" w:lineRule="auto"/>
        <w:jc w:val="both"/>
        <w:rPr>
          <w:rFonts w:ascii="Tw Cen MT" w:hAnsi="Tw Cen MT"/>
          <w:b/>
          <w:bCs/>
          <w:sz w:val="20"/>
          <w:szCs w:val="20"/>
        </w:rPr>
      </w:pPr>
      <w:r w:rsidRPr="00864B00">
        <w:rPr>
          <w:rFonts w:ascii="Tw Cen MT" w:hAnsi="Tw Cen MT"/>
          <w:b/>
          <w:bCs/>
          <w:sz w:val="20"/>
          <w:szCs w:val="20"/>
        </w:rPr>
        <w:t xml:space="preserve">The Greek word for strengthen </w:t>
      </w:r>
      <w:r w:rsidRPr="00557772">
        <w:rPr>
          <w:rFonts w:ascii="Tw Cen MT" w:hAnsi="Tw Cen MT"/>
          <w:b/>
          <w:bCs/>
          <w:sz w:val="20"/>
          <w:szCs w:val="20"/>
        </w:rPr>
        <w:t>in verse 22 is</w:t>
      </w:r>
      <w:r w:rsidRPr="00864B00">
        <w:rPr>
          <w:rFonts w:ascii="Tw Cen MT" w:hAnsi="Tw Cen MT"/>
          <w:b/>
          <w:bCs/>
          <w:sz w:val="20"/>
          <w:szCs w:val="20"/>
        </w:rPr>
        <w:t xml:space="preserve"> </w:t>
      </w:r>
      <w:r w:rsidRPr="00864B00">
        <w:rPr>
          <w:rFonts w:ascii="Calibri" w:hAnsi="Calibri" w:cs="Calibri"/>
          <w:b/>
          <w:bCs/>
          <w:sz w:val="20"/>
          <w:szCs w:val="20"/>
        </w:rPr>
        <w:t>ἐ</w:t>
      </w:r>
      <w:r w:rsidRPr="00864B00">
        <w:rPr>
          <w:rFonts w:ascii="Tw Cen MT" w:hAnsi="Tw Cen MT"/>
          <w:b/>
          <w:bCs/>
          <w:sz w:val="20"/>
          <w:szCs w:val="20"/>
        </w:rPr>
        <w:t>π</w:t>
      </w:r>
      <w:r w:rsidRPr="00864B00">
        <w:rPr>
          <w:rFonts w:ascii="Calibri" w:hAnsi="Calibri" w:cs="Calibri"/>
          <w:b/>
          <w:bCs/>
          <w:sz w:val="20"/>
          <w:szCs w:val="20"/>
        </w:rPr>
        <w:t>ιστηρι</w:t>
      </w:r>
      <w:r w:rsidRPr="00864B00">
        <w:rPr>
          <w:rFonts w:ascii="Tw Cen MT" w:hAnsi="Tw Cen MT"/>
          <w:b/>
          <w:bCs/>
          <w:sz w:val="20"/>
          <w:szCs w:val="20"/>
        </w:rPr>
        <w:t>́</w:t>
      </w:r>
      <w:r w:rsidRPr="00864B00">
        <w:rPr>
          <w:rFonts w:ascii="Calibri" w:hAnsi="Calibri" w:cs="Calibri"/>
          <w:b/>
          <w:bCs/>
          <w:sz w:val="20"/>
          <w:szCs w:val="20"/>
        </w:rPr>
        <w:t>ζω</w:t>
      </w:r>
      <w:r w:rsidRPr="00557772">
        <w:rPr>
          <w:rFonts w:ascii="Tw Cen MT" w:hAnsi="Tw Cen MT"/>
          <w:b/>
          <w:bCs/>
          <w:sz w:val="20"/>
          <w:szCs w:val="20"/>
        </w:rPr>
        <w:t xml:space="preserve">. When it </w:t>
      </w:r>
      <w:r w:rsidRPr="00864B00">
        <w:rPr>
          <w:rFonts w:ascii="Tw Cen MT" w:hAnsi="Tw Cen MT"/>
          <w:b/>
          <w:bCs/>
          <w:sz w:val="20"/>
          <w:szCs w:val="20"/>
        </w:rPr>
        <w:t>is used in the Bible it used often to describe the strengthening of believers that comes through</w:t>
      </w:r>
      <w:r w:rsidRPr="00557772">
        <w:rPr>
          <w:rFonts w:ascii="Tw Cen MT" w:hAnsi="Tw Cen MT"/>
          <w:b/>
          <w:bCs/>
          <w:sz w:val="20"/>
          <w:szCs w:val="20"/>
        </w:rPr>
        <w:t xml:space="preserve"> the</w:t>
      </w:r>
      <w:r w:rsidRPr="00864B00">
        <w:rPr>
          <w:rFonts w:ascii="Tw Cen MT" w:hAnsi="Tw Cen MT"/>
          <w:b/>
          <w:bCs/>
          <w:sz w:val="20"/>
          <w:szCs w:val="20"/>
        </w:rPr>
        <w:t xml:space="preserve"> teaching </w:t>
      </w:r>
      <w:r w:rsidRPr="00557772">
        <w:rPr>
          <w:rFonts w:ascii="Tw Cen MT" w:hAnsi="Tw Cen MT"/>
          <w:b/>
          <w:bCs/>
          <w:sz w:val="20"/>
          <w:szCs w:val="20"/>
        </w:rPr>
        <w:t xml:space="preserve">and exposition </w:t>
      </w:r>
      <w:r w:rsidRPr="00864B00">
        <w:rPr>
          <w:rFonts w:ascii="Tw Cen MT" w:hAnsi="Tw Cen MT"/>
          <w:b/>
          <w:bCs/>
          <w:sz w:val="20"/>
          <w:szCs w:val="20"/>
        </w:rPr>
        <w:t xml:space="preserve">of the </w:t>
      </w:r>
      <w:r w:rsidRPr="00557772">
        <w:rPr>
          <w:rFonts w:ascii="Tw Cen MT" w:hAnsi="Tw Cen MT"/>
          <w:b/>
          <w:bCs/>
          <w:sz w:val="20"/>
          <w:szCs w:val="20"/>
        </w:rPr>
        <w:t>_____________</w:t>
      </w:r>
      <w:r w:rsidRPr="00864B00">
        <w:rPr>
          <w:rFonts w:ascii="Tw Cen MT" w:hAnsi="Tw Cen MT"/>
          <w:b/>
          <w:bCs/>
          <w:sz w:val="20"/>
          <w:szCs w:val="20"/>
        </w:rPr>
        <w:t xml:space="preserve"> (Acts 20: 31-32; Eph 4: 11-16; 1 John 2:14</w:t>
      </w:r>
      <w:r w:rsidR="00FC1227" w:rsidRPr="00557772">
        <w:rPr>
          <w:rFonts w:ascii="Tw Cen MT" w:hAnsi="Tw Cen MT"/>
          <w:b/>
          <w:bCs/>
          <w:sz w:val="20"/>
          <w:szCs w:val="20"/>
        </w:rPr>
        <w:t>).</w:t>
      </w:r>
    </w:p>
    <w:p w14:paraId="5859F3D8" w14:textId="77777777" w:rsidR="00FC1227" w:rsidRPr="00B80C68" w:rsidRDefault="00FC1227" w:rsidP="00B80C68">
      <w:pPr>
        <w:spacing w:line="168" w:lineRule="auto"/>
        <w:jc w:val="both"/>
        <w:rPr>
          <w:rFonts w:ascii="Tw Cen MT" w:hAnsi="Tw Cen MT"/>
          <w:b/>
          <w:bCs/>
          <w:sz w:val="18"/>
          <w:szCs w:val="18"/>
        </w:rPr>
      </w:pPr>
    </w:p>
    <w:p w14:paraId="3BD70B22" w14:textId="782800B9" w:rsidR="00FC1227" w:rsidRPr="00FC1227" w:rsidRDefault="00FC1227" w:rsidP="00B80C68">
      <w:pPr>
        <w:spacing w:line="168" w:lineRule="auto"/>
        <w:jc w:val="both"/>
        <w:rPr>
          <w:rFonts w:ascii="Tw Cen MT" w:hAnsi="Tw Cen MT"/>
          <w:b/>
          <w:bCs/>
          <w:sz w:val="20"/>
          <w:szCs w:val="20"/>
        </w:rPr>
      </w:pPr>
      <w:r w:rsidRPr="00FC1227">
        <w:rPr>
          <w:rFonts w:ascii="Tw Cen MT" w:hAnsi="Tw Cen MT"/>
          <w:b/>
          <w:bCs/>
          <w:sz w:val="20"/>
          <w:szCs w:val="20"/>
        </w:rPr>
        <w:t xml:space="preserve">Time and time again the Bible makes clear to us that </w:t>
      </w:r>
      <w:r w:rsidRPr="00557772">
        <w:rPr>
          <w:rFonts w:ascii="Tw Cen MT" w:hAnsi="Tw Cen MT"/>
          <w:b/>
          <w:bCs/>
          <w:sz w:val="20"/>
          <w:szCs w:val="20"/>
        </w:rPr>
        <w:t>______________ in the faith</w:t>
      </w:r>
      <w:r w:rsidRPr="00FC1227">
        <w:rPr>
          <w:rFonts w:ascii="Tw Cen MT" w:hAnsi="Tw Cen MT"/>
          <w:b/>
          <w:bCs/>
          <w:sz w:val="20"/>
          <w:szCs w:val="20"/>
        </w:rPr>
        <w:t xml:space="preserve"> is the mark of the believer</w:t>
      </w:r>
      <w:r w:rsidRPr="00557772">
        <w:rPr>
          <w:rFonts w:ascii="Tw Cen MT" w:hAnsi="Tw Cen MT"/>
          <w:b/>
          <w:bCs/>
          <w:sz w:val="20"/>
          <w:szCs w:val="20"/>
        </w:rPr>
        <w:t xml:space="preserve">. </w:t>
      </w:r>
      <w:r w:rsidRPr="00FC1227">
        <w:rPr>
          <w:rFonts w:ascii="Tw Cen MT" w:hAnsi="Tw Cen MT"/>
          <w:b/>
          <w:bCs/>
          <w:sz w:val="20"/>
          <w:szCs w:val="20"/>
        </w:rPr>
        <w:t xml:space="preserve">  </w:t>
      </w:r>
    </w:p>
    <w:p w14:paraId="46FEF2CD" w14:textId="77777777" w:rsidR="00FC1227" w:rsidRPr="00B80C68" w:rsidRDefault="00FC1227" w:rsidP="00B80C68">
      <w:pPr>
        <w:spacing w:line="168" w:lineRule="auto"/>
        <w:jc w:val="both"/>
        <w:rPr>
          <w:rFonts w:ascii="Tw Cen MT" w:hAnsi="Tw Cen MT"/>
          <w:b/>
          <w:bCs/>
          <w:sz w:val="18"/>
          <w:szCs w:val="18"/>
        </w:rPr>
      </w:pPr>
    </w:p>
    <w:p w14:paraId="5EF26E30" w14:textId="632547D3" w:rsidR="0091687C" w:rsidRPr="00557772" w:rsidRDefault="0091687C" w:rsidP="00B80C68">
      <w:pPr>
        <w:spacing w:line="168" w:lineRule="auto"/>
        <w:jc w:val="both"/>
        <w:rPr>
          <w:rFonts w:ascii="Tw Cen MT" w:hAnsi="Tw Cen MT"/>
          <w:b/>
          <w:bCs/>
          <w:sz w:val="20"/>
          <w:szCs w:val="20"/>
        </w:rPr>
      </w:pPr>
      <w:r w:rsidRPr="00557772">
        <w:rPr>
          <w:rFonts w:ascii="Tw Cen MT" w:hAnsi="Tw Cen MT"/>
          <w:b/>
          <w:bCs/>
          <w:sz w:val="20"/>
          <w:szCs w:val="20"/>
        </w:rPr>
        <w:t xml:space="preserve">The reason that believers need to be encouraged to keep believing and keep trusting the gospel is because the flesh – our flesh </w:t>
      </w:r>
      <w:r w:rsidR="0010074B">
        <w:rPr>
          <w:rFonts w:ascii="Tw Cen MT" w:hAnsi="Tw Cen MT"/>
          <w:b/>
          <w:bCs/>
          <w:sz w:val="20"/>
          <w:szCs w:val="20"/>
        </w:rPr>
        <w:t xml:space="preserve">- </w:t>
      </w:r>
      <w:r w:rsidRPr="00557772">
        <w:rPr>
          <w:rFonts w:ascii="Tw Cen MT" w:hAnsi="Tw Cen MT"/>
          <w:b/>
          <w:bCs/>
          <w:sz w:val="20"/>
          <w:szCs w:val="20"/>
        </w:rPr>
        <w:t>and the enemy – satan is _____________ (Mark 4: 1- 20).</w:t>
      </w:r>
    </w:p>
    <w:p w14:paraId="45620315" w14:textId="77777777" w:rsidR="009C00E0" w:rsidRPr="00B80C68" w:rsidRDefault="009C00E0" w:rsidP="00B80C68">
      <w:pPr>
        <w:spacing w:line="168" w:lineRule="auto"/>
        <w:jc w:val="both"/>
        <w:rPr>
          <w:rFonts w:ascii="Tw Cen MT" w:hAnsi="Tw Cen MT"/>
          <w:b/>
          <w:bCs/>
          <w:sz w:val="18"/>
          <w:szCs w:val="18"/>
        </w:rPr>
      </w:pPr>
    </w:p>
    <w:p w14:paraId="671DA5B8" w14:textId="570C3AA5" w:rsidR="009C00E0" w:rsidRPr="00557772" w:rsidRDefault="009C00E0" w:rsidP="00B80C68">
      <w:pPr>
        <w:spacing w:line="168" w:lineRule="auto"/>
        <w:jc w:val="both"/>
        <w:rPr>
          <w:rFonts w:ascii="Tw Cen MT" w:hAnsi="Tw Cen MT"/>
          <w:b/>
          <w:bCs/>
          <w:sz w:val="20"/>
          <w:szCs w:val="20"/>
        </w:rPr>
      </w:pPr>
      <w:r w:rsidRPr="009C00E0">
        <w:rPr>
          <w:rFonts w:ascii="Tw Cen MT" w:hAnsi="Tw Cen MT"/>
          <w:b/>
          <w:bCs/>
          <w:sz w:val="20"/>
          <w:szCs w:val="20"/>
        </w:rPr>
        <w:t>The Bible makes clear that</w:t>
      </w:r>
      <w:r w:rsidRPr="00557772">
        <w:rPr>
          <w:rFonts w:ascii="Tw Cen MT" w:hAnsi="Tw Cen MT"/>
          <w:b/>
          <w:bCs/>
          <w:sz w:val="20"/>
          <w:szCs w:val="20"/>
        </w:rPr>
        <w:t xml:space="preserve"> the believer is engaged in </w:t>
      </w:r>
      <w:r w:rsidRPr="009C00E0">
        <w:rPr>
          <w:rFonts w:ascii="Tw Cen MT" w:hAnsi="Tw Cen MT"/>
          <w:b/>
          <w:bCs/>
          <w:sz w:val="20"/>
          <w:szCs w:val="20"/>
        </w:rPr>
        <w:t xml:space="preserve">a </w:t>
      </w:r>
      <w:r w:rsidRPr="00557772">
        <w:rPr>
          <w:rFonts w:ascii="Tw Cen MT" w:hAnsi="Tw Cen MT"/>
          <w:b/>
          <w:bCs/>
          <w:sz w:val="20"/>
          <w:szCs w:val="20"/>
        </w:rPr>
        <w:t xml:space="preserve">______________ </w:t>
      </w:r>
      <w:r w:rsidRPr="009C00E0">
        <w:rPr>
          <w:rFonts w:ascii="Tw Cen MT" w:hAnsi="Tw Cen MT"/>
          <w:b/>
          <w:bCs/>
          <w:sz w:val="20"/>
          <w:szCs w:val="20"/>
        </w:rPr>
        <w:t>warfare</w:t>
      </w:r>
      <w:r w:rsidRPr="00557772">
        <w:rPr>
          <w:rFonts w:ascii="Tw Cen MT" w:hAnsi="Tw Cen MT"/>
          <w:b/>
          <w:bCs/>
          <w:sz w:val="20"/>
          <w:szCs w:val="20"/>
        </w:rPr>
        <w:t xml:space="preserve"> </w:t>
      </w:r>
      <w:r w:rsidRPr="009C00E0">
        <w:rPr>
          <w:rFonts w:ascii="Tw Cen MT" w:hAnsi="Tw Cen MT"/>
          <w:b/>
          <w:bCs/>
          <w:sz w:val="20"/>
          <w:szCs w:val="20"/>
        </w:rPr>
        <w:t>between the flesh and the enemy</w:t>
      </w:r>
      <w:r w:rsidRPr="00557772">
        <w:rPr>
          <w:rFonts w:ascii="Tw Cen MT" w:hAnsi="Tw Cen MT"/>
          <w:b/>
          <w:bCs/>
          <w:sz w:val="20"/>
          <w:szCs w:val="20"/>
        </w:rPr>
        <w:t xml:space="preserve"> </w:t>
      </w:r>
      <w:r w:rsidRPr="009C00E0">
        <w:rPr>
          <w:rFonts w:ascii="Tw Cen MT" w:hAnsi="Tw Cen MT"/>
          <w:b/>
          <w:bCs/>
          <w:sz w:val="20"/>
          <w:szCs w:val="20"/>
        </w:rPr>
        <w:t xml:space="preserve">that seeks to keep us away </w:t>
      </w:r>
      <w:r w:rsidRPr="00557772">
        <w:rPr>
          <w:rFonts w:ascii="Tw Cen MT" w:hAnsi="Tw Cen MT"/>
          <w:b/>
          <w:bCs/>
          <w:sz w:val="20"/>
          <w:szCs w:val="20"/>
        </w:rPr>
        <w:t xml:space="preserve">and </w:t>
      </w:r>
      <w:r w:rsidRPr="009C00E0">
        <w:rPr>
          <w:rFonts w:ascii="Tw Cen MT" w:hAnsi="Tw Cen MT"/>
          <w:b/>
          <w:bCs/>
          <w:sz w:val="20"/>
          <w:szCs w:val="20"/>
        </w:rPr>
        <w:t xml:space="preserve">out of the </w:t>
      </w:r>
      <w:r w:rsidRPr="00557772">
        <w:rPr>
          <w:rFonts w:ascii="Tw Cen MT" w:hAnsi="Tw Cen MT"/>
          <w:b/>
          <w:bCs/>
          <w:sz w:val="20"/>
          <w:szCs w:val="20"/>
        </w:rPr>
        <w:t>K</w:t>
      </w:r>
      <w:r w:rsidRPr="009C00E0">
        <w:rPr>
          <w:rFonts w:ascii="Tw Cen MT" w:hAnsi="Tw Cen MT"/>
          <w:b/>
          <w:bCs/>
          <w:sz w:val="20"/>
          <w:szCs w:val="20"/>
        </w:rPr>
        <w:t>ingdom</w:t>
      </w:r>
      <w:r w:rsidRPr="00557772">
        <w:rPr>
          <w:rFonts w:ascii="Tw Cen MT" w:hAnsi="Tw Cen MT"/>
          <w:b/>
          <w:bCs/>
          <w:sz w:val="20"/>
          <w:szCs w:val="20"/>
        </w:rPr>
        <w:t xml:space="preserve"> (Matthew 11:12).</w:t>
      </w:r>
    </w:p>
    <w:p w14:paraId="4A4E2E34" w14:textId="77777777" w:rsidR="009C00E0" w:rsidRPr="00B80C68" w:rsidRDefault="009C00E0" w:rsidP="00B80C68">
      <w:pPr>
        <w:spacing w:line="168" w:lineRule="auto"/>
        <w:jc w:val="both"/>
        <w:rPr>
          <w:rFonts w:ascii="Tw Cen MT" w:hAnsi="Tw Cen MT"/>
          <w:b/>
          <w:bCs/>
          <w:sz w:val="18"/>
          <w:szCs w:val="18"/>
        </w:rPr>
      </w:pPr>
    </w:p>
    <w:p w14:paraId="2972E512" w14:textId="1DED6949" w:rsidR="009C00E0" w:rsidRPr="009C00E0" w:rsidRDefault="009C00E0" w:rsidP="00B80C68">
      <w:pPr>
        <w:spacing w:line="168" w:lineRule="auto"/>
        <w:jc w:val="both"/>
        <w:rPr>
          <w:rFonts w:ascii="Tw Cen MT" w:hAnsi="Tw Cen MT"/>
          <w:b/>
          <w:bCs/>
          <w:sz w:val="20"/>
          <w:szCs w:val="20"/>
        </w:rPr>
      </w:pPr>
      <w:r w:rsidRPr="00557772">
        <w:rPr>
          <w:rFonts w:ascii="Tw Cen MT" w:hAnsi="Tw Cen MT"/>
          <w:b/>
          <w:bCs/>
          <w:sz w:val="20"/>
          <w:szCs w:val="20"/>
        </w:rPr>
        <w:t>P</w:t>
      </w:r>
      <w:r w:rsidRPr="009C00E0">
        <w:rPr>
          <w:rFonts w:ascii="Tw Cen MT" w:hAnsi="Tw Cen MT"/>
          <w:b/>
          <w:bCs/>
          <w:sz w:val="20"/>
          <w:szCs w:val="20"/>
        </w:rPr>
        <w:t xml:space="preserve">art of </w:t>
      </w:r>
      <w:r w:rsidRPr="00557772">
        <w:rPr>
          <w:rFonts w:ascii="Tw Cen MT" w:hAnsi="Tw Cen MT"/>
          <w:b/>
          <w:bCs/>
          <w:sz w:val="20"/>
          <w:szCs w:val="20"/>
        </w:rPr>
        <w:t xml:space="preserve">God’s _____________ </w:t>
      </w:r>
      <w:r w:rsidRPr="009C00E0">
        <w:rPr>
          <w:rFonts w:ascii="Tw Cen MT" w:hAnsi="Tw Cen MT"/>
          <w:b/>
          <w:bCs/>
          <w:sz w:val="20"/>
          <w:szCs w:val="20"/>
        </w:rPr>
        <w:t xml:space="preserve">process means that we </w:t>
      </w:r>
      <w:r w:rsidRPr="009C00E0">
        <w:rPr>
          <w:rFonts w:ascii="Tw Cen MT" w:hAnsi="Tw Cen MT"/>
          <w:b/>
          <w:bCs/>
          <w:sz w:val="20"/>
          <w:szCs w:val="20"/>
          <w:u w:val="single"/>
        </w:rPr>
        <w:t>must</w:t>
      </w:r>
      <w:r w:rsidRPr="009C00E0">
        <w:rPr>
          <w:rFonts w:ascii="Tw Cen MT" w:hAnsi="Tw Cen MT"/>
          <w:b/>
          <w:bCs/>
          <w:sz w:val="20"/>
          <w:szCs w:val="20"/>
        </w:rPr>
        <w:t xml:space="preserve"> go through many tribulations</w:t>
      </w:r>
      <w:r w:rsidRPr="00557772">
        <w:rPr>
          <w:rFonts w:ascii="Tw Cen MT" w:hAnsi="Tw Cen MT"/>
          <w:b/>
          <w:bCs/>
          <w:sz w:val="20"/>
          <w:szCs w:val="20"/>
        </w:rPr>
        <w:t xml:space="preserve">, </w:t>
      </w:r>
      <w:r w:rsidRPr="009C00E0">
        <w:rPr>
          <w:rFonts w:ascii="Tw Cen MT" w:hAnsi="Tw Cen MT"/>
          <w:b/>
          <w:bCs/>
          <w:sz w:val="20"/>
          <w:szCs w:val="20"/>
        </w:rPr>
        <w:t>trials</w:t>
      </w:r>
      <w:r w:rsidRPr="00557772">
        <w:rPr>
          <w:rFonts w:ascii="Tw Cen MT" w:hAnsi="Tw Cen MT"/>
          <w:b/>
          <w:bCs/>
          <w:sz w:val="20"/>
          <w:szCs w:val="20"/>
        </w:rPr>
        <w:t xml:space="preserve">, </w:t>
      </w:r>
      <w:r w:rsidRPr="009C00E0">
        <w:rPr>
          <w:rFonts w:ascii="Tw Cen MT" w:hAnsi="Tw Cen MT"/>
          <w:b/>
          <w:bCs/>
          <w:sz w:val="20"/>
          <w:szCs w:val="20"/>
        </w:rPr>
        <w:t xml:space="preserve">troubles before we enter the kingdom of </w:t>
      </w:r>
      <w:r w:rsidRPr="00557772">
        <w:rPr>
          <w:rFonts w:ascii="Tw Cen MT" w:hAnsi="Tw Cen MT"/>
          <w:b/>
          <w:bCs/>
          <w:sz w:val="20"/>
          <w:szCs w:val="20"/>
        </w:rPr>
        <w:t>H</w:t>
      </w:r>
      <w:r w:rsidRPr="009C00E0">
        <w:rPr>
          <w:rFonts w:ascii="Tw Cen MT" w:hAnsi="Tw Cen MT"/>
          <w:b/>
          <w:bCs/>
          <w:sz w:val="20"/>
          <w:szCs w:val="20"/>
        </w:rPr>
        <w:t>eaven</w:t>
      </w:r>
      <w:r w:rsidRPr="00557772">
        <w:rPr>
          <w:rFonts w:ascii="Tw Cen MT" w:hAnsi="Tw Cen MT"/>
          <w:b/>
          <w:bCs/>
          <w:sz w:val="20"/>
          <w:szCs w:val="20"/>
        </w:rPr>
        <w:t>.</w:t>
      </w:r>
    </w:p>
    <w:p w14:paraId="64D118A9" w14:textId="77777777" w:rsidR="009C00E0" w:rsidRPr="009C00E0" w:rsidRDefault="009C00E0" w:rsidP="00B80C68">
      <w:pPr>
        <w:spacing w:line="168" w:lineRule="auto"/>
        <w:jc w:val="both"/>
        <w:rPr>
          <w:rFonts w:ascii="Tw Cen MT" w:hAnsi="Tw Cen MT"/>
          <w:b/>
          <w:bCs/>
          <w:sz w:val="18"/>
          <w:szCs w:val="18"/>
        </w:rPr>
      </w:pPr>
    </w:p>
    <w:p w14:paraId="72CDB0DE" w14:textId="3B741116" w:rsidR="00107992" w:rsidRPr="00107992" w:rsidRDefault="00107992" w:rsidP="00B80C68">
      <w:pPr>
        <w:spacing w:line="168" w:lineRule="auto"/>
        <w:jc w:val="both"/>
        <w:rPr>
          <w:rFonts w:ascii="Tw Cen MT" w:hAnsi="Tw Cen MT"/>
          <w:b/>
          <w:bCs/>
          <w:sz w:val="20"/>
          <w:szCs w:val="20"/>
        </w:rPr>
      </w:pPr>
      <w:r w:rsidRPr="00107992">
        <w:rPr>
          <w:rFonts w:ascii="Tw Cen MT" w:hAnsi="Tw Cen MT"/>
          <w:b/>
          <w:bCs/>
          <w:sz w:val="20"/>
          <w:szCs w:val="20"/>
        </w:rPr>
        <w:t>Paul and Barnabas want these believers to be discipled in the truth that Christian life is not absent of suffering</w:t>
      </w:r>
      <w:r w:rsidRPr="00557772">
        <w:rPr>
          <w:rFonts w:ascii="Tw Cen MT" w:hAnsi="Tw Cen MT"/>
          <w:b/>
          <w:bCs/>
          <w:sz w:val="20"/>
          <w:szCs w:val="20"/>
        </w:rPr>
        <w:t xml:space="preserve">, </w:t>
      </w:r>
      <w:r w:rsidRPr="00107992">
        <w:rPr>
          <w:rFonts w:ascii="Tw Cen MT" w:hAnsi="Tw Cen MT"/>
          <w:b/>
          <w:bCs/>
          <w:sz w:val="20"/>
          <w:szCs w:val="20"/>
        </w:rPr>
        <w:t>persecution</w:t>
      </w:r>
      <w:r w:rsidRPr="00557772">
        <w:rPr>
          <w:rFonts w:ascii="Tw Cen MT" w:hAnsi="Tw Cen MT"/>
          <w:b/>
          <w:bCs/>
          <w:sz w:val="20"/>
          <w:szCs w:val="20"/>
        </w:rPr>
        <w:t>,</w:t>
      </w:r>
      <w:r w:rsidRPr="00107992">
        <w:rPr>
          <w:rFonts w:ascii="Tw Cen MT" w:hAnsi="Tw Cen MT"/>
          <w:b/>
          <w:bCs/>
          <w:sz w:val="20"/>
          <w:szCs w:val="20"/>
        </w:rPr>
        <w:t xml:space="preserve"> or trials</w:t>
      </w:r>
      <w:r w:rsidRPr="00557772">
        <w:rPr>
          <w:rFonts w:ascii="Tw Cen MT" w:hAnsi="Tw Cen MT"/>
          <w:b/>
          <w:bCs/>
          <w:sz w:val="20"/>
          <w:szCs w:val="20"/>
        </w:rPr>
        <w:t xml:space="preserve"> and that e</w:t>
      </w:r>
      <w:r w:rsidRPr="00107992">
        <w:rPr>
          <w:rFonts w:ascii="Tw Cen MT" w:hAnsi="Tw Cen MT"/>
          <w:b/>
          <w:bCs/>
          <w:sz w:val="20"/>
          <w:szCs w:val="20"/>
        </w:rPr>
        <w:t>ach of these are</w:t>
      </w:r>
      <w:r w:rsidRPr="00557772">
        <w:rPr>
          <w:rFonts w:ascii="Tw Cen MT" w:hAnsi="Tw Cen MT"/>
          <w:b/>
          <w:bCs/>
          <w:sz w:val="20"/>
          <w:szCs w:val="20"/>
        </w:rPr>
        <w:t xml:space="preserve"> ______________</w:t>
      </w:r>
      <w:r w:rsidR="0010074B">
        <w:rPr>
          <w:rFonts w:ascii="Tw Cen MT" w:hAnsi="Tw Cen MT"/>
          <w:b/>
          <w:bCs/>
          <w:sz w:val="20"/>
          <w:szCs w:val="20"/>
        </w:rPr>
        <w:t xml:space="preserve"> </w:t>
      </w:r>
      <w:r w:rsidRPr="00107992">
        <w:rPr>
          <w:rFonts w:ascii="Tw Cen MT" w:hAnsi="Tw Cen MT"/>
          <w:b/>
          <w:bCs/>
          <w:sz w:val="20"/>
          <w:szCs w:val="20"/>
        </w:rPr>
        <w:t>them for Heaven</w:t>
      </w:r>
      <w:r w:rsidRPr="00557772">
        <w:rPr>
          <w:rFonts w:ascii="Tw Cen MT" w:hAnsi="Tw Cen MT"/>
          <w:b/>
          <w:bCs/>
          <w:sz w:val="20"/>
          <w:szCs w:val="20"/>
        </w:rPr>
        <w:t xml:space="preserve">. </w:t>
      </w:r>
    </w:p>
    <w:p w14:paraId="579C373C" w14:textId="77777777" w:rsidR="00107992" w:rsidRPr="00B80C68" w:rsidRDefault="00107992" w:rsidP="00B80C68">
      <w:pPr>
        <w:spacing w:line="168" w:lineRule="auto"/>
        <w:jc w:val="both"/>
        <w:rPr>
          <w:rFonts w:ascii="Tw Cen MT" w:hAnsi="Tw Cen MT"/>
          <w:b/>
          <w:bCs/>
          <w:sz w:val="18"/>
          <w:szCs w:val="18"/>
        </w:rPr>
      </w:pPr>
    </w:p>
    <w:p w14:paraId="5B5A815C" w14:textId="73148EB3" w:rsidR="00107992" w:rsidRPr="00107992" w:rsidRDefault="00107992" w:rsidP="00B80C68">
      <w:pPr>
        <w:spacing w:line="168" w:lineRule="auto"/>
        <w:jc w:val="both"/>
        <w:rPr>
          <w:rFonts w:ascii="Tw Cen MT" w:hAnsi="Tw Cen MT"/>
          <w:b/>
          <w:bCs/>
          <w:sz w:val="20"/>
          <w:szCs w:val="20"/>
        </w:rPr>
      </w:pPr>
      <w:r w:rsidRPr="00107992">
        <w:rPr>
          <w:rFonts w:ascii="Tw Cen MT" w:hAnsi="Tw Cen MT"/>
          <w:b/>
          <w:bCs/>
          <w:sz w:val="20"/>
          <w:szCs w:val="20"/>
        </w:rPr>
        <w:t xml:space="preserve">Through many tribulations </w:t>
      </w:r>
      <w:r w:rsidR="002612AA" w:rsidRPr="00557772">
        <w:rPr>
          <w:rFonts w:ascii="Tw Cen MT" w:hAnsi="Tw Cen MT"/>
          <w:b/>
          <w:bCs/>
          <w:sz w:val="20"/>
          <w:szCs w:val="20"/>
        </w:rPr>
        <w:t>believers</w:t>
      </w:r>
      <w:r w:rsidRPr="00107992">
        <w:rPr>
          <w:rFonts w:ascii="Tw Cen MT" w:hAnsi="Tw Cen MT"/>
          <w:b/>
          <w:bCs/>
          <w:sz w:val="20"/>
          <w:szCs w:val="20"/>
        </w:rPr>
        <w:t xml:space="preserve"> must enter the kingdom of God and therefore </w:t>
      </w:r>
      <w:r w:rsidR="002612AA" w:rsidRPr="00557772">
        <w:rPr>
          <w:rFonts w:ascii="Tw Cen MT" w:hAnsi="Tw Cen MT"/>
          <w:b/>
          <w:bCs/>
          <w:sz w:val="20"/>
          <w:szCs w:val="20"/>
        </w:rPr>
        <w:t xml:space="preserve">_____________ </w:t>
      </w:r>
      <w:r w:rsidRPr="00107992">
        <w:rPr>
          <w:rFonts w:ascii="Tw Cen MT" w:hAnsi="Tw Cen MT"/>
          <w:b/>
          <w:bCs/>
          <w:sz w:val="20"/>
          <w:szCs w:val="20"/>
        </w:rPr>
        <w:t>in the faith</w:t>
      </w:r>
      <w:r w:rsidR="002612AA" w:rsidRPr="00557772">
        <w:rPr>
          <w:rFonts w:ascii="Tw Cen MT" w:hAnsi="Tw Cen MT"/>
          <w:b/>
          <w:bCs/>
          <w:sz w:val="20"/>
          <w:szCs w:val="20"/>
        </w:rPr>
        <w:t xml:space="preserve">, </w:t>
      </w:r>
      <w:r w:rsidRPr="00107992">
        <w:rPr>
          <w:rFonts w:ascii="Tw Cen MT" w:hAnsi="Tw Cen MT"/>
          <w:b/>
          <w:bCs/>
          <w:sz w:val="20"/>
          <w:szCs w:val="20"/>
        </w:rPr>
        <w:t>keep going</w:t>
      </w:r>
      <w:r w:rsidR="002612AA" w:rsidRPr="00557772">
        <w:rPr>
          <w:rFonts w:ascii="Tw Cen MT" w:hAnsi="Tw Cen MT"/>
          <w:b/>
          <w:bCs/>
          <w:sz w:val="20"/>
          <w:szCs w:val="20"/>
        </w:rPr>
        <w:t>, and</w:t>
      </w:r>
      <w:r w:rsidRPr="00107992">
        <w:rPr>
          <w:rFonts w:ascii="Tw Cen MT" w:hAnsi="Tw Cen MT"/>
          <w:b/>
          <w:bCs/>
          <w:sz w:val="20"/>
          <w:szCs w:val="20"/>
        </w:rPr>
        <w:t xml:space="preserve"> keep believing</w:t>
      </w:r>
      <w:r w:rsidR="002612AA" w:rsidRPr="00557772">
        <w:rPr>
          <w:rFonts w:ascii="Tw Cen MT" w:hAnsi="Tw Cen MT"/>
          <w:b/>
          <w:bCs/>
          <w:sz w:val="20"/>
          <w:szCs w:val="20"/>
        </w:rPr>
        <w:t>.</w:t>
      </w:r>
      <w:r w:rsidRPr="00107992">
        <w:rPr>
          <w:rFonts w:ascii="Tw Cen MT" w:hAnsi="Tw Cen MT"/>
          <w:b/>
          <w:bCs/>
          <w:sz w:val="20"/>
          <w:szCs w:val="20"/>
        </w:rPr>
        <w:t xml:space="preserve"> </w:t>
      </w:r>
    </w:p>
    <w:p w14:paraId="0077E4F7" w14:textId="77777777" w:rsidR="00410149" w:rsidRDefault="00410149" w:rsidP="00B80C68">
      <w:pPr>
        <w:spacing w:line="168" w:lineRule="auto"/>
        <w:jc w:val="both"/>
        <w:rPr>
          <w:rFonts w:ascii="Tw Cen MT" w:hAnsi="Tw Cen MT"/>
          <w:b/>
          <w:bCs/>
          <w:sz w:val="20"/>
          <w:szCs w:val="20"/>
        </w:rPr>
      </w:pPr>
    </w:p>
    <w:p w14:paraId="6EFAB4AE" w14:textId="6F5D6140" w:rsidR="000D030F" w:rsidRPr="000D030F" w:rsidRDefault="000D030F" w:rsidP="00B80C68">
      <w:pPr>
        <w:spacing w:line="168" w:lineRule="auto"/>
        <w:jc w:val="both"/>
        <w:rPr>
          <w:rFonts w:ascii="Tw Cen MT" w:hAnsi="Tw Cen MT"/>
          <w:b/>
          <w:bCs/>
          <w:i/>
          <w:iCs/>
          <w:sz w:val="20"/>
          <w:szCs w:val="20"/>
        </w:rPr>
      </w:pPr>
      <w:r w:rsidRPr="000D030F">
        <w:rPr>
          <w:rFonts w:ascii="Tw Cen MT" w:hAnsi="Tw Cen MT"/>
          <w:b/>
          <w:bCs/>
          <w:sz w:val="20"/>
          <w:szCs w:val="20"/>
        </w:rPr>
        <w:t>Each of the</w:t>
      </w:r>
      <w:r>
        <w:rPr>
          <w:rFonts w:ascii="Tw Cen MT" w:hAnsi="Tw Cen MT"/>
          <w:b/>
          <w:bCs/>
          <w:sz w:val="20"/>
          <w:szCs w:val="20"/>
        </w:rPr>
        <w:t xml:space="preserve"> </w:t>
      </w:r>
      <w:r w:rsidRPr="000D030F">
        <w:rPr>
          <w:rFonts w:ascii="Tw Cen MT" w:hAnsi="Tw Cen MT"/>
          <w:b/>
          <w:bCs/>
          <w:sz w:val="20"/>
          <w:szCs w:val="20"/>
        </w:rPr>
        <w:t xml:space="preserve">Greek words </w:t>
      </w:r>
      <w:r>
        <w:rPr>
          <w:rFonts w:ascii="Tw Cen MT" w:hAnsi="Tw Cen MT"/>
          <w:b/>
          <w:bCs/>
          <w:sz w:val="20"/>
          <w:szCs w:val="20"/>
        </w:rPr>
        <w:t xml:space="preserve">used in the Bible - </w:t>
      </w:r>
      <w:r w:rsidRPr="000D030F">
        <w:rPr>
          <w:rFonts w:ascii="Tw Cen MT" w:hAnsi="Tw Cen MT"/>
          <w:b/>
          <w:bCs/>
          <w:sz w:val="20"/>
          <w:szCs w:val="20"/>
        </w:rPr>
        <w:t>π</w:t>
      </w:r>
      <w:r w:rsidRPr="000D030F">
        <w:rPr>
          <w:rFonts w:ascii="Calibri" w:hAnsi="Calibri" w:cs="Calibri"/>
          <w:b/>
          <w:bCs/>
          <w:sz w:val="20"/>
          <w:szCs w:val="20"/>
        </w:rPr>
        <w:t>ρεσβυ</w:t>
      </w:r>
      <w:r w:rsidRPr="000D030F">
        <w:rPr>
          <w:rFonts w:ascii="Tw Cen MT" w:hAnsi="Tw Cen MT"/>
          <w:b/>
          <w:bCs/>
          <w:sz w:val="20"/>
          <w:szCs w:val="20"/>
        </w:rPr>
        <w:t>́</w:t>
      </w:r>
      <w:r w:rsidRPr="000D030F">
        <w:rPr>
          <w:rFonts w:ascii="Calibri" w:hAnsi="Calibri" w:cs="Calibri"/>
          <w:b/>
          <w:bCs/>
          <w:sz w:val="20"/>
          <w:szCs w:val="20"/>
        </w:rPr>
        <w:t>τερος</w:t>
      </w:r>
      <w:r w:rsidRPr="000D030F">
        <w:rPr>
          <w:rFonts w:ascii="Tw Cen MT" w:hAnsi="Tw Cen MT"/>
          <w:b/>
          <w:bCs/>
          <w:sz w:val="20"/>
          <w:szCs w:val="20"/>
        </w:rPr>
        <w:t> </w:t>
      </w:r>
      <w:r>
        <w:rPr>
          <w:rFonts w:ascii="Tw Cen MT" w:hAnsi="Tw Cen MT"/>
          <w:b/>
          <w:bCs/>
          <w:sz w:val="20"/>
          <w:szCs w:val="20"/>
        </w:rPr>
        <w:t xml:space="preserve">(translated elder), </w:t>
      </w:r>
      <w:r w:rsidRPr="000D030F">
        <w:rPr>
          <w:rFonts w:ascii="Calibri" w:hAnsi="Calibri" w:cs="Calibri"/>
          <w:b/>
          <w:bCs/>
          <w:sz w:val="20"/>
          <w:szCs w:val="20"/>
        </w:rPr>
        <w:t>ἐ</w:t>
      </w:r>
      <w:r w:rsidRPr="000D030F">
        <w:rPr>
          <w:rFonts w:ascii="Tw Cen MT" w:hAnsi="Tw Cen MT"/>
          <w:b/>
          <w:bCs/>
          <w:sz w:val="20"/>
          <w:szCs w:val="20"/>
        </w:rPr>
        <w:t>π</w:t>
      </w:r>
      <w:r w:rsidRPr="000D030F">
        <w:rPr>
          <w:rFonts w:ascii="Calibri" w:hAnsi="Calibri" w:cs="Calibri"/>
          <w:b/>
          <w:bCs/>
          <w:sz w:val="20"/>
          <w:szCs w:val="20"/>
        </w:rPr>
        <w:t>ι</w:t>
      </w:r>
      <w:r w:rsidRPr="000D030F">
        <w:rPr>
          <w:rFonts w:ascii="Tw Cen MT" w:hAnsi="Tw Cen MT"/>
          <w:b/>
          <w:bCs/>
          <w:sz w:val="20"/>
          <w:szCs w:val="20"/>
        </w:rPr>
        <w:t>́</w:t>
      </w:r>
      <w:r w:rsidRPr="000D030F">
        <w:rPr>
          <w:rFonts w:ascii="Calibri" w:hAnsi="Calibri" w:cs="Calibri"/>
          <w:b/>
          <w:bCs/>
          <w:sz w:val="20"/>
          <w:szCs w:val="20"/>
        </w:rPr>
        <w:t>σκο</w:t>
      </w:r>
      <w:r w:rsidRPr="000D030F">
        <w:rPr>
          <w:rFonts w:ascii="Tw Cen MT" w:hAnsi="Tw Cen MT"/>
          <w:b/>
          <w:bCs/>
          <w:sz w:val="20"/>
          <w:szCs w:val="20"/>
        </w:rPr>
        <w:t>π</w:t>
      </w:r>
      <w:r w:rsidRPr="000D030F">
        <w:rPr>
          <w:rFonts w:ascii="Calibri" w:hAnsi="Calibri" w:cs="Calibri"/>
          <w:b/>
          <w:bCs/>
          <w:sz w:val="20"/>
          <w:szCs w:val="20"/>
        </w:rPr>
        <w:t>ος</w:t>
      </w:r>
      <w:r w:rsidRPr="000D030F">
        <w:rPr>
          <w:rFonts w:ascii="Tw Cen MT" w:hAnsi="Tw Cen MT"/>
          <w:b/>
          <w:bCs/>
          <w:sz w:val="20"/>
          <w:szCs w:val="20"/>
        </w:rPr>
        <w:t> (</w:t>
      </w:r>
      <w:r>
        <w:rPr>
          <w:rFonts w:ascii="Tw Cen MT" w:hAnsi="Tw Cen MT"/>
          <w:b/>
          <w:bCs/>
          <w:sz w:val="20"/>
          <w:szCs w:val="20"/>
        </w:rPr>
        <w:t xml:space="preserve">translated </w:t>
      </w:r>
      <w:r w:rsidRPr="000D030F">
        <w:rPr>
          <w:rFonts w:ascii="Tw Cen MT" w:hAnsi="Tw Cen MT"/>
          <w:b/>
          <w:bCs/>
          <w:i/>
          <w:iCs/>
          <w:sz w:val="20"/>
          <w:szCs w:val="20"/>
        </w:rPr>
        <w:t>overseer)</w:t>
      </w:r>
      <w:r>
        <w:rPr>
          <w:rFonts w:ascii="Tw Cen MT" w:hAnsi="Tw Cen MT"/>
          <w:b/>
          <w:bCs/>
          <w:sz w:val="20"/>
          <w:szCs w:val="20"/>
        </w:rPr>
        <w:t xml:space="preserve">, and </w:t>
      </w:r>
      <w:r w:rsidRPr="000D030F">
        <w:rPr>
          <w:rFonts w:ascii="Tw Cen MT" w:hAnsi="Tw Cen MT"/>
          <w:b/>
          <w:bCs/>
          <w:sz w:val="20"/>
          <w:szCs w:val="20"/>
        </w:rPr>
        <w:t>π</w:t>
      </w:r>
      <w:r w:rsidRPr="000D030F">
        <w:rPr>
          <w:rFonts w:ascii="Calibri" w:hAnsi="Calibri" w:cs="Calibri"/>
          <w:b/>
          <w:bCs/>
          <w:sz w:val="20"/>
          <w:szCs w:val="20"/>
        </w:rPr>
        <w:t>οιμη</w:t>
      </w:r>
      <w:r w:rsidRPr="000D030F">
        <w:rPr>
          <w:rFonts w:ascii="Tw Cen MT" w:hAnsi="Tw Cen MT"/>
          <w:b/>
          <w:bCs/>
          <w:sz w:val="20"/>
          <w:szCs w:val="20"/>
        </w:rPr>
        <w:t>́</w:t>
      </w:r>
      <w:r w:rsidRPr="000D030F">
        <w:rPr>
          <w:rFonts w:ascii="Calibri" w:hAnsi="Calibri" w:cs="Calibri"/>
          <w:b/>
          <w:bCs/>
          <w:sz w:val="20"/>
          <w:szCs w:val="20"/>
        </w:rPr>
        <w:t>ν</w:t>
      </w:r>
      <w:r>
        <w:rPr>
          <w:rFonts w:ascii="Calibri" w:hAnsi="Calibri" w:cs="Calibri"/>
          <w:b/>
          <w:bCs/>
          <w:sz w:val="20"/>
          <w:szCs w:val="20"/>
        </w:rPr>
        <w:t xml:space="preserve"> </w:t>
      </w:r>
      <w:r>
        <w:rPr>
          <w:rFonts w:ascii="Tw Cen MT" w:hAnsi="Tw Cen MT"/>
          <w:b/>
          <w:bCs/>
          <w:sz w:val="20"/>
          <w:szCs w:val="20"/>
        </w:rPr>
        <w:t xml:space="preserve">- </w:t>
      </w:r>
      <w:r w:rsidRPr="000D030F">
        <w:rPr>
          <w:rFonts w:ascii="Calibri" w:hAnsi="Calibri" w:cs="Calibri"/>
          <w:b/>
          <w:bCs/>
          <w:i/>
          <w:iCs/>
          <w:sz w:val="20"/>
          <w:szCs w:val="20"/>
        </w:rPr>
        <w:t>διδα</w:t>
      </w:r>
      <w:r w:rsidRPr="000D030F">
        <w:rPr>
          <w:rFonts w:ascii="Tw Cen MT" w:hAnsi="Tw Cen MT"/>
          <w:b/>
          <w:bCs/>
          <w:i/>
          <w:iCs/>
          <w:sz w:val="20"/>
          <w:szCs w:val="20"/>
        </w:rPr>
        <w:t>́</w:t>
      </w:r>
      <w:r w:rsidRPr="000D030F">
        <w:rPr>
          <w:rFonts w:ascii="Calibri" w:hAnsi="Calibri" w:cs="Calibri"/>
          <w:b/>
          <w:bCs/>
          <w:i/>
          <w:iCs/>
          <w:sz w:val="20"/>
          <w:szCs w:val="20"/>
        </w:rPr>
        <w:t>σκαλος</w:t>
      </w:r>
      <w:r w:rsidRPr="000D030F">
        <w:rPr>
          <w:rFonts w:ascii="Tw Cen MT" w:hAnsi="Tw Cen MT"/>
          <w:b/>
          <w:bCs/>
          <w:i/>
          <w:iCs/>
          <w:sz w:val="20"/>
          <w:szCs w:val="20"/>
        </w:rPr>
        <w:t> (</w:t>
      </w:r>
      <w:r>
        <w:rPr>
          <w:rFonts w:ascii="Tw Cen MT" w:hAnsi="Tw Cen MT"/>
          <w:b/>
          <w:bCs/>
          <w:i/>
          <w:iCs/>
          <w:sz w:val="20"/>
          <w:szCs w:val="20"/>
        </w:rPr>
        <w:t xml:space="preserve">translated </w:t>
      </w:r>
      <w:r w:rsidRPr="000D030F">
        <w:rPr>
          <w:rFonts w:ascii="Tw Cen MT" w:hAnsi="Tw Cen MT"/>
          <w:b/>
          <w:bCs/>
          <w:i/>
          <w:iCs/>
          <w:sz w:val="20"/>
          <w:szCs w:val="20"/>
        </w:rPr>
        <w:t>shepherd</w:t>
      </w:r>
      <w:r>
        <w:rPr>
          <w:rFonts w:ascii="Tw Cen MT" w:hAnsi="Tw Cen MT"/>
          <w:b/>
          <w:bCs/>
          <w:i/>
          <w:iCs/>
          <w:sz w:val="20"/>
          <w:szCs w:val="20"/>
        </w:rPr>
        <w:t xml:space="preserve"> /pastor -</w:t>
      </w:r>
      <w:r w:rsidRPr="000D030F">
        <w:rPr>
          <w:rFonts w:ascii="Tw Cen MT" w:hAnsi="Tw Cen MT"/>
          <w:b/>
          <w:bCs/>
          <w:i/>
          <w:iCs/>
          <w:sz w:val="20"/>
          <w:szCs w:val="20"/>
        </w:rPr>
        <w:t xml:space="preserve"> teacher</w:t>
      </w:r>
      <w:r>
        <w:rPr>
          <w:rFonts w:ascii="Tw Cen MT" w:hAnsi="Tw Cen MT"/>
          <w:b/>
          <w:bCs/>
          <w:i/>
          <w:iCs/>
          <w:sz w:val="20"/>
          <w:szCs w:val="20"/>
        </w:rPr>
        <w:t>)</w:t>
      </w:r>
      <w:r w:rsidRPr="000D030F">
        <w:rPr>
          <w:rFonts w:ascii="Tw Cen MT" w:hAnsi="Tw Cen MT"/>
          <w:b/>
          <w:bCs/>
          <w:i/>
          <w:iCs/>
          <w:sz w:val="20"/>
          <w:szCs w:val="20"/>
        </w:rPr>
        <w:t xml:space="preserve"> </w:t>
      </w:r>
      <w:r w:rsidRPr="000D030F">
        <w:rPr>
          <w:rFonts w:ascii="Tw Cen MT" w:hAnsi="Tw Cen MT"/>
          <w:b/>
          <w:bCs/>
          <w:sz w:val="20"/>
          <w:szCs w:val="20"/>
        </w:rPr>
        <w:t xml:space="preserve">all refer to the </w:t>
      </w:r>
      <w:r>
        <w:rPr>
          <w:rFonts w:ascii="Tw Cen MT" w:hAnsi="Tw Cen MT"/>
          <w:b/>
          <w:bCs/>
          <w:sz w:val="20"/>
          <w:szCs w:val="20"/>
        </w:rPr>
        <w:t xml:space="preserve">__________ local church office in the New Testament. </w:t>
      </w:r>
    </w:p>
    <w:p w14:paraId="4FE6E463" w14:textId="77777777" w:rsidR="000D030F" w:rsidRPr="00B80C68" w:rsidRDefault="000D030F" w:rsidP="00B80C68">
      <w:pPr>
        <w:spacing w:line="168" w:lineRule="auto"/>
        <w:jc w:val="both"/>
        <w:rPr>
          <w:rFonts w:ascii="Tw Cen MT" w:hAnsi="Tw Cen MT"/>
          <w:b/>
          <w:bCs/>
          <w:sz w:val="18"/>
          <w:szCs w:val="18"/>
        </w:rPr>
      </w:pPr>
    </w:p>
    <w:p w14:paraId="67118232" w14:textId="7A14144C" w:rsidR="008061CC" w:rsidRPr="008061CC" w:rsidRDefault="008061CC" w:rsidP="00B80C68">
      <w:pPr>
        <w:spacing w:line="168" w:lineRule="auto"/>
        <w:jc w:val="both"/>
        <w:rPr>
          <w:rFonts w:ascii="Tw Cen MT" w:hAnsi="Tw Cen MT"/>
          <w:b/>
          <w:bCs/>
          <w:sz w:val="20"/>
          <w:szCs w:val="20"/>
        </w:rPr>
      </w:pPr>
      <w:r w:rsidRPr="008061CC">
        <w:rPr>
          <w:rFonts w:ascii="Tw Cen MT" w:hAnsi="Tw Cen MT"/>
          <w:b/>
          <w:bCs/>
          <w:sz w:val="20"/>
          <w:szCs w:val="20"/>
        </w:rPr>
        <w:t xml:space="preserve">Elders are </w:t>
      </w:r>
      <w:r w:rsidRPr="00557772">
        <w:rPr>
          <w:rFonts w:ascii="Tw Cen MT" w:hAnsi="Tw Cen MT"/>
          <w:b/>
          <w:bCs/>
          <w:sz w:val="20"/>
          <w:szCs w:val="20"/>
        </w:rPr>
        <w:t>____________</w:t>
      </w:r>
      <w:r w:rsidRPr="008061CC">
        <w:rPr>
          <w:rFonts w:ascii="Tw Cen MT" w:hAnsi="Tw Cen MT"/>
          <w:b/>
          <w:bCs/>
          <w:sz w:val="20"/>
          <w:szCs w:val="20"/>
        </w:rPr>
        <w:t xml:space="preserve"> who oversee</w:t>
      </w:r>
      <w:r w:rsidRPr="00557772">
        <w:rPr>
          <w:rFonts w:ascii="Tw Cen MT" w:hAnsi="Tw Cen MT"/>
          <w:b/>
          <w:bCs/>
          <w:sz w:val="20"/>
          <w:szCs w:val="20"/>
        </w:rPr>
        <w:t>.</w:t>
      </w:r>
      <w:r w:rsidRPr="008061CC">
        <w:rPr>
          <w:rFonts w:ascii="Tw Cen MT" w:hAnsi="Tw Cen MT"/>
          <w:b/>
          <w:bCs/>
          <w:sz w:val="20"/>
          <w:szCs w:val="20"/>
        </w:rPr>
        <w:t xml:space="preserve"> </w:t>
      </w:r>
    </w:p>
    <w:p w14:paraId="311487BB" w14:textId="77777777" w:rsidR="00B80C68" w:rsidRDefault="00B80C68" w:rsidP="00B80C68">
      <w:pPr>
        <w:spacing w:line="168" w:lineRule="auto"/>
        <w:jc w:val="both"/>
        <w:rPr>
          <w:rFonts w:ascii="Tw Cen MT" w:hAnsi="Tw Cen MT"/>
          <w:b/>
          <w:bCs/>
          <w:sz w:val="18"/>
          <w:szCs w:val="18"/>
        </w:rPr>
      </w:pPr>
    </w:p>
    <w:p w14:paraId="47FDB0C9" w14:textId="38DA7DAF" w:rsidR="00410149" w:rsidRPr="00410149" w:rsidRDefault="00410149" w:rsidP="00B80C68">
      <w:pPr>
        <w:spacing w:line="168" w:lineRule="auto"/>
        <w:jc w:val="both"/>
        <w:rPr>
          <w:rFonts w:ascii="Tw Cen MT" w:hAnsi="Tw Cen MT"/>
          <w:b/>
          <w:bCs/>
          <w:sz w:val="20"/>
          <w:szCs w:val="20"/>
        </w:rPr>
      </w:pPr>
      <w:r w:rsidRPr="00557772">
        <w:rPr>
          <w:rFonts w:ascii="Tw Cen MT" w:hAnsi="Tw Cen MT"/>
          <w:b/>
          <w:bCs/>
          <w:sz w:val="20"/>
          <w:szCs w:val="20"/>
        </w:rPr>
        <w:t>______________</w:t>
      </w:r>
      <w:r w:rsidRPr="00410149">
        <w:rPr>
          <w:rFonts w:ascii="Tw Cen MT" w:hAnsi="Tw Cen MT"/>
          <w:b/>
          <w:bCs/>
          <w:sz w:val="20"/>
          <w:szCs w:val="20"/>
        </w:rPr>
        <w:t xml:space="preserve"> (pastors) </w:t>
      </w:r>
      <w:r w:rsidRPr="00557772">
        <w:rPr>
          <w:rFonts w:ascii="Tw Cen MT" w:hAnsi="Tw Cen MT"/>
          <w:b/>
          <w:bCs/>
          <w:sz w:val="20"/>
          <w:szCs w:val="20"/>
        </w:rPr>
        <w:t xml:space="preserve">are </w:t>
      </w:r>
      <w:r w:rsidRPr="00410149">
        <w:rPr>
          <w:rFonts w:ascii="Tw Cen MT" w:hAnsi="Tw Cen MT"/>
          <w:b/>
          <w:bCs/>
          <w:sz w:val="20"/>
          <w:szCs w:val="20"/>
        </w:rPr>
        <w:t>group of men who serve a local church by leading</w:t>
      </w:r>
      <w:r w:rsidRPr="00557772">
        <w:rPr>
          <w:rFonts w:ascii="Tw Cen MT" w:hAnsi="Tw Cen MT"/>
          <w:b/>
          <w:bCs/>
          <w:sz w:val="20"/>
          <w:szCs w:val="20"/>
        </w:rPr>
        <w:t xml:space="preserve">, </w:t>
      </w:r>
      <w:r w:rsidRPr="00410149">
        <w:rPr>
          <w:rFonts w:ascii="Tw Cen MT" w:hAnsi="Tw Cen MT"/>
          <w:b/>
          <w:bCs/>
          <w:sz w:val="20"/>
          <w:szCs w:val="20"/>
        </w:rPr>
        <w:t>shepherding</w:t>
      </w:r>
      <w:r w:rsidRPr="00557772">
        <w:rPr>
          <w:rFonts w:ascii="Tw Cen MT" w:hAnsi="Tw Cen MT"/>
          <w:b/>
          <w:bCs/>
          <w:sz w:val="20"/>
          <w:szCs w:val="20"/>
        </w:rPr>
        <w:t>, teaching</w:t>
      </w:r>
      <w:r w:rsidRPr="00410149">
        <w:rPr>
          <w:rFonts w:ascii="Tw Cen MT" w:hAnsi="Tw Cen MT"/>
          <w:b/>
          <w:bCs/>
          <w:sz w:val="20"/>
          <w:szCs w:val="20"/>
        </w:rPr>
        <w:t xml:space="preserve"> </w:t>
      </w:r>
      <w:r w:rsidRPr="00557772">
        <w:rPr>
          <w:rFonts w:ascii="Tw Cen MT" w:hAnsi="Tw Cen MT"/>
          <w:b/>
          <w:bCs/>
          <w:sz w:val="20"/>
          <w:szCs w:val="20"/>
        </w:rPr>
        <w:t>&amp;</w:t>
      </w:r>
      <w:r w:rsidRPr="00410149">
        <w:rPr>
          <w:rFonts w:ascii="Tw Cen MT" w:hAnsi="Tw Cen MT"/>
          <w:b/>
          <w:bCs/>
          <w:sz w:val="20"/>
          <w:szCs w:val="20"/>
        </w:rPr>
        <w:t xml:space="preserve"> preaching the word</w:t>
      </w:r>
      <w:r w:rsidRPr="00557772">
        <w:rPr>
          <w:rFonts w:ascii="Tw Cen MT" w:hAnsi="Tw Cen MT"/>
          <w:b/>
          <w:bCs/>
          <w:sz w:val="20"/>
          <w:szCs w:val="20"/>
        </w:rPr>
        <w:t xml:space="preserve">, prayer, </w:t>
      </w:r>
      <w:r w:rsidRPr="00410149">
        <w:rPr>
          <w:rFonts w:ascii="Tw Cen MT" w:hAnsi="Tw Cen MT"/>
          <w:b/>
          <w:bCs/>
          <w:sz w:val="20"/>
          <w:szCs w:val="20"/>
        </w:rPr>
        <w:t>and careful care for the souls of the flock</w:t>
      </w:r>
      <w:r w:rsidRPr="00557772">
        <w:rPr>
          <w:rFonts w:ascii="Tw Cen MT" w:hAnsi="Tw Cen MT"/>
          <w:b/>
          <w:bCs/>
          <w:sz w:val="20"/>
          <w:szCs w:val="20"/>
        </w:rPr>
        <w:t xml:space="preserve">. </w:t>
      </w:r>
    </w:p>
    <w:p w14:paraId="6A73F85E" w14:textId="77777777" w:rsidR="00410149" w:rsidRPr="00410149" w:rsidRDefault="00410149" w:rsidP="00B80C68">
      <w:pPr>
        <w:spacing w:line="168" w:lineRule="auto"/>
        <w:jc w:val="both"/>
        <w:rPr>
          <w:rFonts w:ascii="Tw Cen MT" w:hAnsi="Tw Cen MT"/>
          <w:b/>
          <w:bCs/>
          <w:sz w:val="18"/>
          <w:szCs w:val="18"/>
        </w:rPr>
      </w:pPr>
    </w:p>
    <w:p w14:paraId="58C1B913" w14:textId="7A4D3ABE" w:rsidR="00410149" w:rsidRPr="00557772" w:rsidRDefault="00410149" w:rsidP="00B80C68">
      <w:pPr>
        <w:spacing w:line="168" w:lineRule="auto"/>
        <w:jc w:val="both"/>
        <w:rPr>
          <w:rFonts w:ascii="Tw Cen MT" w:hAnsi="Tw Cen MT"/>
          <w:b/>
          <w:bCs/>
          <w:sz w:val="20"/>
          <w:szCs w:val="20"/>
        </w:rPr>
      </w:pPr>
      <w:r w:rsidRPr="00557772">
        <w:rPr>
          <w:rFonts w:ascii="Tw Cen MT" w:hAnsi="Tw Cen MT"/>
          <w:b/>
          <w:bCs/>
          <w:sz w:val="20"/>
          <w:szCs w:val="20"/>
        </w:rPr>
        <w:t>Both paid or lay elders serve the church. They are given by God for the good of the local church and th</w:t>
      </w:r>
      <w:r w:rsidR="0030762A">
        <w:rPr>
          <w:rFonts w:ascii="Tw Cen MT" w:hAnsi="Tw Cen MT"/>
          <w:b/>
          <w:bCs/>
          <w:sz w:val="20"/>
          <w:szCs w:val="20"/>
        </w:rPr>
        <w:t xml:space="preserve">e </w:t>
      </w:r>
      <w:r w:rsidRPr="00557772">
        <w:rPr>
          <w:rFonts w:ascii="Tw Cen MT" w:hAnsi="Tw Cen MT"/>
          <w:b/>
          <w:bCs/>
          <w:sz w:val="20"/>
          <w:szCs w:val="20"/>
        </w:rPr>
        <w:t>under</w:t>
      </w:r>
      <w:r w:rsidR="0030762A">
        <w:rPr>
          <w:rFonts w:ascii="Tw Cen MT" w:hAnsi="Tw Cen MT"/>
          <w:b/>
          <w:bCs/>
          <w:sz w:val="20"/>
          <w:szCs w:val="20"/>
        </w:rPr>
        <w:t xml:space="preserve"> </w:t>
      </w:r>
      <w:r w:rsidRPr="00557772">
        <w:rPr>
          <w:rFonts w:ascii="Tw Cen MT" w:hAnsi="Tw Cen MT"/>
          <w:b/>
          <w:bCs/>
          <w:sz w:val="20"/>
          <w:szCs w:val="20"/>
        </w:rPr>
        <w:t>shepherds of the great shepherd</w:t>
      </w:r>
      <w:r w:rsidR="009D2059" w:rsidRPr="00557772">
        <w:rPr>
          <w:rFonts w:ascii="Tw Cen MT" w:hAnsi="Tw Cen MT"/>
          <w:b/>
          <w:bCs/>
          <w:sz w:val="20"/>
          <w:szCs w:val="20"/>
        </w:rPr>
        <w:t xml:space="preserve">, _______________ (Ephesians 4: 11 – 16). </w:t>
      </w:r>
    </w:p>
    <w:p w14:paraId="0573BC05" w14:textId="77777777" w:rsidR="008061CC" w:rsidRPr="00B80C68" w:rsidRDefault="008061CC" w:rsidP="00B80C68">
      <w:pPr>
        <w:spacing w:line="168" w:lineRule="auto"/>
        <w:jc w:val="both"/>
        <w:rPr>
          <w:rFonts w:ascii="Tw Cen MT" w:hAnsi="Tw Cen MT"/>
          <w:b/>
          <w:bCs/>
          <w:sz w:val="18"/>
          <w:szCs w:val="18"/>
        </w:rPr>
      </w:pPr>
    </w:p>
    <w:p w14:paraId="69E5C6DE" w14:textId="0C7AD113" w:rsidR="008061CC" w:rsidRDefault="008061CC" w:rsidP="00B80C68">
      <w:pPr>
        <w:spacing w:line="168" w:lineRule="auto"/>
        <w:jc w:val="both"/>
        <w:rPr>
          <w:rFonts w:ascii="Tw Cen MT" w:hAnsi="Tw Cen MT"/>
          <w:b/>
          <w:bCs/>
          <w:sz w:val="20"/>
          <w:szCs w:val="20"/>
        </w:rPr>
      </w:pPr>
      <w:r w:rsidRPr="00557772">
        <w:rPr>
          <w:rFonts w:ascii="Tw Cen MT" w:hAnsi="Tw Cen MT"/>
          <w:b/>
          <w:bCs/>
          <w:sz w:val="20"/>
          <w:szCs w:val="20"/>
        </w:rPr>
        <w:t xml:space="preserve">The office </w:t>
      </w:r>
      <w:r w:rsidR="00557772" w:rsidRPr="00557772">
        <w:rPr>
          <w:rFonts w:ascii="Tw Cen MT" w:hAnsi="Tw Cen MT"/>
          <w:b/>
          <w:bCs/>
          <w:sz w:val="20"/>
          <w:szCs w:val="20"/>
        </w:rPr>
        <w:t xml:space="preserve">and role </w:t>
      </w:r>
      <w:r w:rsidRPr="00557772">
        <w:rPr>
          <w:rFonts w:ascii="Tw Cen MT" w:hAnsi="Tw Cen MT"/>
          <w:b/>
          <w:bCs/>
          <w:sz w:val="20"/>
          <w:szCs w:val="20"/>
        </w:rPr>
        <w:t>of elder</w:t>
      </w:r>
      <w:r w:rsidR="00156CDE">
        <w:rPr>
          <w:rFonts w:ascii="Tw Cen MT" w:hAnsi="Tw Cen MT"/>
          <w:b/>
          <w:bCs/>
          <w:sz w:val="20"/>
          <w:szCs w:val="20"/>
        </w:rPr>
        <w:t>s</w:t>
      </w:r>
      <w:r w:rsidR="00557772" w:rsidRPr="00557772">
        <w:rPr>
          <w:rFonts w:ascii="Tw Cen MT" w:hAnsi="Tw Cen MT"/>
          <w:b/>
          <w:bCs/>
          <w:sz w:val="20"/>
          <w:szCs w:val="20"/>
        </w:rPr>
        <w:t xml:space="preserve"> </w:t>
      </w:r>
      <w:r w:rsidRPr="00557772">
        <w:rPr>
          <w:rFonts w:ascii="Tw Cen MT" w:hAnsi="Tw Cen MT"/>
          <w:b/>
          <w:bCs/>
          <w:sz w:val="20"/>
          <w:szCs w:val="20"/>
        </w:rPr>
        <w:t>is the</w:t>
      </w:r>
      <w:r w:rsidR="00557772" w:rsidRPr="00557772">
        <w:rPr>
          <w:rFonts w:ascii="Tw Cen MT" w:hAnsi="Tw Cen MT"/>
          <w:b/>
          <w:bCs/>
          <w:sz w:val="20"/>
          <w:szCs w:val="20"/>
        </w:rPr>
        <w:t xml:space="preserve"> regular</w:t>
      </w:r>
      <w:r w:rsidRPr="00557772">
        <w:rPr>
          <w:rFonts w:ascii="Tw Cen MT" w:hAnsi="Tw Cen MT"/>
          <w:b/>
          <w:bCs/>
          <w:sz w:val="20"/>
          <w:szCs w:val="20"/>
        </w:rPr>
        <w:t xml:space="preserve"> pattern </w:t>
      </w:r>
      <w:r w:rsidR="00557772" w:rsidRPr="00557772">
        <w:rPr>
          <w:rFonts w:ascii="Tw Cen MT" w:hAnsi="Tw Cen MT"/>
          <w:b/>
          <w:bCs/>
          <w:sz w:val="20"/>
          <w:szCs w:val="20"/>
        </w:rPr>
        <w:t xml:space="preserve">and example </w:t>
      </w:r>
      <w:r w:rsidRPr="00557772">
        <w:rPr>
          <w:rFonts w:ascii="Tw Cen MT" w:hAnsi="Tw Cen MT"/>
          <w:b/>
          <w:bCs/>
          <w:sz w:val="20"/>
          <w:szCs w:val="20"/>
        </w:rPr>
        <w:t xml:space="preserve">that </w:t>
      </w:r>
      <w:r w:rsidR="00557772" w:rsidRPr="00557772">
        <w:rPr>
          <w:rFonts w:ascii="Tw Cen MT" w:hAnsi="Tw Cen MT"/>
          <w:b/>
          <w:bCs/>
          <w:sz w:val="20"/>
          <w:szCs w:val="20"/>
        </w:rPr>
        <w:t xml:space="preserve">we see </w:t>
      </w:r>
      <w:r w:rsidRPr="00557772">
        <w:rPr>
          <w:rFonts w:ascii="Tw Cen MT" w:hAnsi="Tw Cen MT"/>
          <w:b/>
          <w:bCs/>
          <w:sz w:val="20"/>
          <w:szCs w:val="20"/>
        </w:rPr>
        <w:t xml:space="preserve">in the local churches of the </w:t>
      </w:r>
      <w:r w:rsidR="00557772" w:rsidRPr="00557772">
        <w:rPr>
          <w:rFonts w:ascii="Tw Cen MT" w:hAnsi="Tw Cen MT"/>
          <w:b/>
          <w:bCs/>
          <w:sz w:val="20"/>
          <w:szCs w:val="20"/>
        </w:rPr>
        <w:t>____________ _____________</w:t>
      </w:r>
      <w:r w:rsidRPr="00557772">
        <w:rPr>
          <w:rFonts w:ascii="Tw Cen MT" w:hAnsi="Tw Cen MT"/>
          <w:b/>
          <w:bCs/>
          <w:sz w:val="20"/>
          <w:szCs w:val="20"/>
        </w:rPr>
        <w:t xml:space="preserve"> (Acts </w:t>
      </w:r>
      <w:r w:rsidR="00557772" w:rsidRPr="00557772">
        <w:rPr>
          <w:rFonts w:ascii="Tw Cen MT" w:hAnsi="Tw Cen MT"/>
          <w:b/>
          <w:bCs/>
          <w:sz w:val="20"/>
          <w:szCs w:val="20"/>
        </w:rPr>
        <w:t xml:space="preserve">11:29; </w:t>
      </w:r>
      <w:r w:rsidRPr="00557772">
        <w:rPr>
          <w:rFonts w:ascii="Tw Cen MT" w:hAnsi="Tw Cen MT"/>
          <w:b/>
          <w:bCs/>
          <w:sz w:val="20"/>
          <w:szCs w:val="20"/>
        </w:rPr>
        <w:t xml:space="preserve">14:23; </w:t>
      </w:r>
      <w:r w:rsidR="00557772" w:rsidRPr="00557772">
        <w:rPr>
          <w:rFonts w:ascii="Tw Cen MT" w:hAnsi="Tw Cen MT"/>
          <w:b/>
          <w:bCs/>
          <w:sz w:val="20"/>
          <w:szCs w:val="20"/>
        </w:rPr>
        <w:t xml:space="preserve">20:17; 15: 2, 4, 6; 16: 4; 21: 18; Philippians 1: 1; 1 Thessalonians 5:12; </w:t>
      </w:r>
      <w:r w:rsidR="004B3379" w:rsidRPr="00557772">
        <w:rPr>
          <w:rFonts w:ascii="Tw Cen MT" w:hAnsi="Tw Cen MT"/>
          <w:b/>
          <w:bCs/>
          <w:sz w:val="20"/>
          <w:szCs w:val="20"/>
        </w:rPr>
        <w:t>Titus 1: 5 -9</w:t>
      </w:r>
      <w:r w:rsidR="00557772" w:rsidRPr="00557772">
        <w:rPr>
          <w:rFonts w:ascii="Tw Cen MT" w:hAnsi="Tw Cen MT"/>
          <w:b/>
          <w:bCs/>
          <w:sz w:val="20"/>
          <w:szCs w:val="20"/>
        </w:rPr>
        <w:t xml:space="preserve">; 1 Timothy 3: 1-7, 17; </w:t>
      </w:r>
      <w:r w:rsidR="004B3379" w:rsidRPr="00557772">
        <w:rPr>
          <w:rFonts w:ascii="Tw Cen MT" w:hAnsi="Tw Cen MT"/>
          <w:b/>
          <w:bCs/>
          <w:sz w:val="20"/>
          <w:szCs w:val="20"/>
        </w:rPr>
        <w:t>Hebrews 13: 17</w:t>
      </w:r>
      <w:r w:rsidR="004B3379">
        <w:rPr>
          <w:rFonts w:ascii="Tw Cen MT" w:hAnsi="Tw Cen MT"/>
          <w:b/>
          <w:bCs/>
          <w:sz w:val="20"/>
          <w:szCs w:val="20"/>
        </w:rPr>
        <w:t xml:space="preserve">; </w:t>
      </w:r>
      <w:r w:rsidR="00557772" w:rsidRPr="00557772">
        <w:rPr>
          <w:rFonts w:ascii="Tw Cen MT" w:hAnsi="Tw Cen MT"/>
          <w:b/>
          <w:bCs/>
          <w:sz w:val="20"/>
          <w:szCs w:val="20"/>
        </w:rPr>
        <w:t>James 5:14</w:t>
      </w:r>
      <w:r w:rsidR="004B3379">
        <w:rPr>
          <w:rFonts w:ascii="Tw Cen MT" w:hAnsi="Tw Cen MT"/>
          <w:b/>
          <w:bCs/>
          <w:sz w:val="20"/>
          <w:szCs w:val="20"/>
        </w:rPr>
        <w:t xml:space="preserve">; </w:t>
      </w:r>
      <w:r w:rsidR="004B3379" w:rsidRPr="00557772">
        <w:rPr>
          <w:rFonts w:ascii="Tw Cen MT" w:hAnsi="Tw Cen MT"/>
          <w:b/>
          <w:bCs/>
          <w:sz w:val="20"/>
          <w:szCs w:val="20"/>
        </w:rPr>
        <w:t>1 Peter 1: 1-2</w:t>
      </w:r>
      <w:r w:rsidR="00557772" w:rsidRPr="00557772">
        <w:rPr>
          <w:rFonts w:ascii="Tw Cen MT" w:hAnsi="Tw Cen MT"/>
          <w:b/>
          <w:bCs/>
          <w:sz w:val="20"/>
          <w:szCs w:val="20"/>
        </w:rPr>
        <w:t>).</w:t>
      </w:r>
    </w:p>
    <w:p w14:paraId="506FC140" w14:textId="77777777" w:rsidR="00D32D07" w:rsidRPr="00B80C68" w:rsidRDefault="00D32D07" w:rsidP="00B80C68">
      <w:pPr>
        <w:spacing w:line="168" w:lineRule="auto"/>
        <w:jc w:val="both"/>
        <w:rPr>
          <w:rFonts w:ascii="Tw Cen MT" w:hAnsi="Tw Cen MT"/>
          <w:b/>
          <w:bCs/>
          <w:sz w:val="18"/>
          <w:szCs w:val="18"/>
        </w:rPr>
      </w:pPr>
    </w:p>
    <w:p w14:paraId="7E789B4E" w14:textId="70579F73" w:rsidR="00D32D07" w:rsidRDefault="00D32D07" w:rsidP="00B80C68">
      <w:pPr>
        <w:spacing w:line="168" w:lineRule="auto"/>
        <w:jc w:val="both"/>
        <w:rPr>
          <w:rFonts w:ascii="Tw Cen MT" w:hAnsi="Tw Cen MT"/>
          <w:b/>
          <w:bCs/>
          <w:sz w:val="20"/>
          <w:szCs w:val="20"/>
        </w:rPr>
      </w:pPr>
      <w:r w:rsidRPr="00D32D07">
        <w:rPr>
          <w:rFonts w:ascii="Tw Cen MT" w:hAnsi="Tw Cen MT"/>
          <w:b/>
          <w:bCs/>
          <w:sz w:val="20"/>
          <w:szCs w:val="20"/>
        </w:rPr>
        <w:t>S</w:t>
      </w:r>
      <w:r>
        <w:rPr>
          <w:rFonts w:ascii="Tw Cen MT" w:hAnsi="Tw Cen MT"/>
          <w:b/>
          <w:bCs/>
          <w:sz w:val="20"/>
          <w:szCs w:val="20"/>
        </w:rPr>
        <w:t xml:space="preserve">heep </w:t>
      </w:r>
      <w:r w:rsidRPr="00D32D07">
        <w:rPr>
          <w:rFonts w:ascii="Tw Cen MT" w:hAnsi="Tw Cen MT"/>
          <w:b/>
          <w:bCs/>
          <w:sz w:val="20"/>
          <w:szCs w:val="20"/>
        </w:rPr>
        <w:t xml:space="preserve">need </w:t>
      </w:r>
      <w:r>
        <w:rPr>
          <w:rFonts w:ascii="Tw Cen MT" w:hAnsi="Tw Cen MT"/>
          <w:b/>
          <w:bCs/>
          <w:sz w:val="20"/>
          <w:szCs w:val="20"/>
        </w:rPr>
        <w:t>___________.</w:t>
      </w:r>
      <w:r w:rsidRPr="00D32D07">
        <w:rPr>
          <w:rFonts w:ascii="Tw Cen MT" w:hAnsi="Tw Cen MT"/>
          <w:b/>
          <w:bCs/>
          <w:sz w:val="20"/>
          <w:szCs w:val="20"/>
        </w:rPr>
        <w:t xml:space="preserve"> </w:t>
      </w:r>
    </w:p>
    <w:p w14:paraId="2E4ACA7C" w14:textId="77777777" w:rsidR="0010074B" w:rsidRPr="0010074B" w:rsidRDefault="0010074B" w:rsidP="00B80C68">
      <w:pPr>
        <w:spacing w:line="168" w:lineRule="auto"/>
        <w:jc w:val="both"/>
        <w:rPr>
          <w:rFonts w:ascii="Tw Cen MT" w:hAnsi="Tw Cen MT"/>
          <w:b/>
          <w:bCs/>
          <w:sz w:val="18"/>
          <w:szCs w:val="18"/>
        </w:rPr>
      </w:pPr>
    </w:p>
    <w:p w14:paraId="624A6E5B" w14:textId="521C3E04" w:rsidR="0010074B" w:rsidRDefault="0010074B" w:rsidP="00B80C68">
      <w:pPr>
        <w:spacing w:line="168" w:lineRule="auto"/>
        <w:jc w:val="both"/>
        <w:rPr>
          <w:rFonts w:ascii="Tw Cen MT" w:hAnsi="Tw Cen MT"/>
          <w:b/>
          <w:bCs/>
          <w:sz w:val="20"/>
          <w:szCs w:val="20"/>
        </w:rPr>
      </w:pPr>
      <w:r>
        <w:rPr>
          <w:rFonts w:ascii="Tw Cen MT" w:hAnsi="Tw Cen MT"/>
          <w:b/>
          <w:bCs/>
          <w:sz w:val="20"/>
          <w:szCs w:val="20"/>
        </w:rPr>
        <w:t>I</w:t>
      </w:r>
      <w:r w:rsidRPr="0010074B">
        <w:rPr>
          <w:rFonts w:ascii="Tw Cen MT" w:hAnsi="Tw Cen MT"/>
          <w:b/>
          <w:bCs/>
          <w:sz w:val="20"/>
          <w:szCs w:val="20"/>
        </w:rPr>
        <w:t>n every example of the word used in this context in the Bible</w:t>
      </w:r>
      <w:r>
        <w:rPr>
          <w:rFonts w:ascii="Tw Cen MT" w:hAnsi="Tw Cen MT"/>
          <w:b/>
          <w:bCs/>
          <w:sz w:val="20"/>
          <w:szCs w:val="20"/>
        </w:rPr>
        <w:t xml:space="preserve"> </w:t>
      </w:r>
      <w:r w:rsidRPr="0010074B">
        <w:rPr>
          <w:rFonts w:ascii="Tw Cen MT" w:hAnsi="Tw Cen MT"/>
          <w:b/>
          <w:bCs/>
          <w:sz w:val="20"/>
          <w:szCs w:val="20"/>
        </w:rPr>
        <w:t>π</w:t>
      </w:r>
      <w:r w:rsidRPr="0010074B">
        <w:rPr>
          <w:rFonts w:ascii="Calibri" w:hAnsi="Calibri" w:cs="Calibri"/>
          <w:b/>
          <w:bCs/>
          <w:sz w:val="20"/>
          <w:szCs w:val="20"/>
        </w:rPr>
        <w:t>ρεσβυ</w:t>
      </w:r>
      <w:r w:rsidRPr="0010074B">
        <w:rPr>
          <w:rFonts w:ascii="Tw Cen MT" w:hAnsi="Tw Cen MT"/>
          <w:b/>
          <w:bCs/>
          <w:sz w:val="20"/>
          <w:szCs w:val="20"/>
        </w:rPr>
        <w:t>́</w:t>
      </w:r>
      <w:r w:rsidRPr="0010074B">
        <w:rPr>
          <w:rFonts w:ascii="Calibri" w:hAnsi="Calibri" w:cs="Calibri"/>
          <w:b/>
          <w:bCs/>
          <w:sz w:val="20"/>
          <w:szCs w:val="20"/>
        </w:rPr>
        <w:t>τερος</w:t>
      </w:r>
      <w:r w:rsidRPr="0010074B">
        <w:rPr>
          <w:rFonts w:ascii="Tw Cen MT" w:hAnsi="Tw Cen MT"/>
          <w:b/>
          <w:bCs/>
          <w:sz w:val="20"/>
          <w:szCs w:val="20"/>
        </w:rPr>
        <w:t> </w:t>
      </w:r>
      <w:r>
        <w:rPr>
          <w:rFonts w:ascii="Tw Cen MT" w:hAnsi="Tw Cen MT"/>
          <w:b/>
          <w:bCs/>
          <w:sz w:val="20"/>
          <w:szCs w:val="20"/>
        </w:rPr>
        <w:t>(elders</w:t>
      </w:r>
      <w:r w:rsidRPr="0010074B">
        <w:rPr>
          <w:rFonts w:ascii="Tw Cen MT" w:hAnsi="Tw Cen MT"/>
          <w:b/>
          <w:bCs/>
          <w:sz w:val="20"/>
          <w:szCs w:val="20"/>
        </w:rPr>
        <w:t>)</w:t>
      </w:r>
      <w:r>
        <w:rPr>
          <w:rFonts w:ascii="Tw Cen MT" w:hAnsi="Tw Cen MT"/>
          <w:b/>
          <w:bCs/>
          <w:sz w:val="20"/>
          <w:szCs w:val="20"/>
        </w:rPr>
        <w:t xml:space="preserve">, </w:t>
      </w:r>
      <w:r w:rsidRPr="0010074B">
        <w:rPr>
          <w:rFonts w:ascii="Calibri" w:hAnsi="Calibri" w:cs="Calibri"/>
          <w:b/>
          <w:bCs/>
          <w:sz w:val="20"/>
          <w:szCs w:val="20"/>
        </w:rPr>
        <w:t>ἐ</w:t>
      </w:r>
      <w:r w:rsidRPr="0010074B">
        <w:rPr>
          <w:rFonts w:ascii="Tw Cen MT" w:hAnsi="Tw Cen MT"/>
          <w:b/>
          <w:bCs/>
          <w:sz w:val="20"/>
          <w:szCs w:val="20"/>
        </w:rPr>
        <w:t>π</w:t>
      </w:r>
      <w:r w:rsidRPr="0010074B">
        <w:rPr>
          <w:rFonts w:ascii="Calibri" w:hAnsi="Calibri" w:cs="Calibri"/>
          <w:b/>
          <w:bCs/>
          <w:sz w:val="20"/>
          <w:szCs w:val="20"/>
        </w:rPr>
        <w:t>ι</w:t>
      </w:r>
      <w:r w:rsidRPr="0010074B">
        <w:rPr>
          <w:rFonts w:ascii="Tw Cen MT" w:hAnsi="Tw Cen MT"/>
          <w:b/>
          <w:bCs/>
          <w:sz w:val="20"/>
          <w:szCs w:val="20"/>
        </w:rPr>
        <w:t>́</w:t>
      </w:r>
      <w:r w:rsidRPr="0010074B">
        <w:rPr>
          <w:rFonts w:ascii="Calibri" w:hAnsi="Calibri" w:cs="Calibri"/>
          <w:b/>
          <w:bCs/>
          <w:sz w:val="20"/>
          <w:szCs w:val="20"/>
        </w:rPr>
        <w:t>σκο</w:t>
      </w:r>
      <w:r w:rsidRPr="0010074B">
        <w:rPr>
          <w:rFonts w:ascii="Tw Cen MT" w:hAnsi="Tw Cen MT"/>
          <w:b/>
          <w:bCs/>
          <w:sz w:val="20"/>
          <w:szCs w:val="20"/>
        </w:rPr>
        <w:t>π</w:t>
      </w:r>
      <w:r w:rsidRPr="0010074B">
        <w:rPr>
          <w:rFonts w:ascii="Calibri" w:hAnsi="Calibri" w:cs="Calibri"/>
          <w:b/>
          <w:bCs/>
          <w:sz w:val="20"/>
          <w:szCs w:val="20"/>
        </w:rPr>
        <w:t>ος</w:t>
      </w:r>
      <w:r w:rsidRPr="0010074B">
        <w:rPr>
          <w:rFonts w:ascii="Tw Cen MT" w:hAnsi="Tw Cen MT"/>
          <w:b/>
          <w:bCs/>
          <w:sz w:val="20"/>
          <w:szCs w:val="20"/>
        </w:rPr>
        <w:t> (</w:t>
      </w:r>
      <w:r>
        <w:rPr>
          <w:rFonts w:ascii="Tw Cen MT" w:hAnsi="Tw Cen MT"/>
          <w:b/>
          <w:bCs/>
          <w:sz w:val="20"/>
          <w:szCs w:val="20"/>
        </w:rPr>
        <w:t>overseers</w:t>
      </w:r>
      <w:r w:rsidR="0030762A">
        <w:rPr>
          <w:rFonts w:ascii="Tw Cen MT" w:hAnsi="Tw Cen MT"/>
          <w:b/>
          <w:bCs/>
          <w:sz w:val="20"/>
          <w:szCs w:val="20"/>
        </w:rPr>
        <w:t>)</w:t>
      </w:r>
      <w:r w:rsidR="0030762A" w:rsidRPr="0010074B">
        <w:rPr>
          <w:rFonts w:ascii="Tw Cen MT" w:hAnsi="Tw Cen MT"/>
          <w:b/>
          <w:bCs/>
          <w:sz w:val="20"/>
          <w:szCs w:val="20"/>
        </w:rPr>
        <w:t>,</w:t>
      </w:r>
      <w:r>
        <w:rPr>
          <w:rFonts w:ascii="Tw Cen MT" w:hAnsi="Tw Cen MT"/>
          <w:b/>
          <w:bCs/>
          <w:i/>
          <w:iCs/>
          <w:sz w:val="20"/>
          <w:szCs w:val="20"/>
        </w:rPr>
        <w:t xml:space="preserve"> or </w:t>
      </w:r>
      <w:r w:rsidRPr="0010074B">
        <w:rPr>
          <w:rFonts w:ascii="Tw Cen MT" w:hAnsi="Tw Cen MT"/>
          <w:b/>
          <w:bCs/>
          <w:sz w:val="20"/>
          <w:szCs w:val="20"/>
        </w:rPr>
        <w:t>π</w:t>
      </w:r>
      <w:r w:rsidRPr="0010074B">
        <w:rPr>
          <w:rFonts w:ascii="Calibri" w:hAnsi="Calibri" w:cs="Calibri"/>
          <w:b/>
          <w:bCs/>
          <w:sz w:val="20"/>
          <w:szCs w:val="20"/>
        </w:rPr>
        <w:t>οιμη</w:t>
      </w:r>
      <w:r w:rsidRPr="0010074B">
        <w:rPr>
          <w:rFonts w:ascii="Tw Cen MT" w:hAnsi="Tw Cen MT"/>
          <w:b/>
          <w:bCs/>
          <w:sz w:val="20"/>
          <w:szCs w:val="20"/>
        </w:rPr>
        <w:t>́</w:t>
      </w:r>
      <w:r w:rsidRPr="0010074B">
        <w:rPr>
          <w:rFonts w:ascii="Calibri" w:hAnsi="Calibri" w:cs="Calibri"/>
          <w:b/>
          <w:bCs/>
          <w:sz w:val="20"/>
          <w:szCs w:val="20"/>
        </w:rPr>
        <w:t>ν</w:t>
      </w:r>
      <w:r w:rsidRPr="0010074B">
        <w:rPr>
          <w:rFonts w:ascii="Tw Cen MT" w:hAnsi="Tw Cen MT"/>
          <w:b/>
          <w:bCs/>
          <w:sz w:val="20"/>
          <w:szCs w:val="20"/>
        </w:rPr>
        <w:t> </w:t>
      </w:r>
      <w:r>
        <w:rPr>
          <w:rFonts w:ascii="Tw Cen MT" w:hAnsi="Tw Cen MT"/>
          <w:b/>
          <w:bCs/>
          <w:i/>
          <w:iCs/>
          <w:sz w:val="20"/>
          <w:szCs w:val="20"/>
        </w:rPr>
        <w:t xml:space="preserve">- </w:t>
      </w:r>
      <w:r w:rsidRPr="0010074B">
        <w:rPr>
          <w:rFonts w:ascii="Calibri" w:hAnsi="Calibri" w:cs="Calibri"/>
          <w:b/>
          <w:bCs/>
          <w:i/>
          <w:iCs/>
          <w:sz w:val="20"/>
          <w:szCs w:val="20"/>
        </w:rPr>
        <w:t>διδα</w:t>
      </w:r>
      <w:r w:rsidRPr="0010074B">
        <w:rPr>
          <w:rFonts w:ascii="Tw Cen MT" w:hAnsi="Tw Cen MT"/>
          <w:b/>
          <w:bCs/>
          <w:i/>
          <w:iCs/>
          <w:sz w:val="20"/>
          <w:szCs w:val="20"/>
        </w:rPr>
        <w:t>́</w:t>
      </w:r>
      <w:r w:rsidRPr="0010074B">
        <w:rPr>
          <w:rFonts w:ascii="Calibri" w:hAnsi="Calibri" w:cs="Calibri"/>
          <w:b/>
          <w:bCs/>
          <w:i/>
          <w:iCs/>
          <w:sz w:val="20"/>
          <w:szCs w:val="20"/>
        </w:rPr>
        <w:t>σκαλος</w:t>
      </w:r>
      <w:r w:rsidRPr="0010074B">
        <w:rPr>
          <w:rFonts w:ascii="Tw Cen MT" w:hAnsi="Tw Cen MT"/>
          <w:b/>
          <w:bCs/>
          <w:i/>
          <w:iCs/>
          <w:sz w:val="20"/>
          <w:szCs w:val="20"/>
        </w:rPr>
        <w:t xml:space="preserve"> (shepherd</w:t>
      </w:r>
      <w:r>
        <w:rPr>
          <w:rFonts w:ascii="Tw Cen MT" w:hAnsi="Tw Cen MT"/>
          <w:b/>
          <w:bCs/>
          <w:i/>
          <w:iCs/>
          <w:sz w:val="20"/>
          <w:szCs w:val="20"/>
        </w:rPr>
        <w:t>/ pastor -</w:t>
      </w:r>
      <w:r w:rsidR="0030762A">
        <w:rPr>
          <w:rFonts w:ascii="Tw Cen MT" w:hAnsi="Tw Cen MT"/>
          <w:b/>
          <w:bCs/>
          <w:i/>
          <w:iCs/>
          <w:sz w:val="20"/>
          <w:szCs w:val="20"/>
        </w:rPr>
        <w:t xml:space="preserve"> </w:t>
      </w:r>
      <w:r w:rsidRPr="0010074B">
        <w:rPr>
          <w:rFonts w:ascii="Tw Cen MT" w:hAnsi="Tw Cen MT"/>
          <w:b/>
          <w:bCs/>
          <w:i/>
          <w:iCs/>
          <w:sz w:val="20"/>
          <w:szCs w:val="20"/>
        </w:rPr>
        <w:t>teacher</w:t>
      </w:r>
      <w:r>
        <w:rPr>
          <w:rFonts w:ascii="Tw Cen MT" w:hAnsi="Tw Cen MT"/>
          <w:b/>
          <w:bCs/>
          <w:i/>
          <w:iCs/>
          <w:sz w:val="20"/>
          <w:szCs w:val="20"/>
        </w:rPr>
        <w:t>s</w:t>
      </w:r>
      <w:r w:rsidRPr="0010074B">
        <w:rPr>
          <w:rFonts w:ascii="Tw Cen MT" w:hAnsi="Tw Cen MT"/>
          <w:b/>
          <w:bCs/>
          <w:i/>
          <w:iCs/>
          <w:sz w:val="20"/>
          <w:szCs w:val="20"/>
        </w:rPr>
        <w:t xml:space="preserve">) </w:t>
      </w:r>
      <w:r>
        <w:rPr>
          <w:rFonts w:ascii="Tw Cen MT" w:hAnsi="Tw Cen MT"/>
          <w:b/>
          <w:bCs/>
          <w:sz w:val="20"/>
          <w:szCs w:val="20"/>
        </w:rPr>
        <w:t xml:space="preserve">the words are </w:t>
      </w:r>
      <w:r w:rsidRPr="0010074B">
        <w:rPr>
          <w:rFonts w:ascii="Tw Cen MT" w:hAnsi="Tw Cen MT"/>
          <w:b/>
          <w:bCs/>
          <w:sz w:val="20"/>
          <w:szCs w:val="20"/>
        </w:rPr>
        <w:t xml:space="preserve">always in the </w:t>
      </w:r>
      <w:r w:rsidR="0030762A">
        <w:rPr>
          <w:rFonts w:ascii="Tw Cen MT" w:hAnsi="Tw Cen MT"/>
          <w:b/>
          <w:bCs/>
          <w:sz w:val="20"/>
          <w:szCs w:val="20"/>
        </w:rPr>
        <w:t>_____________</w:t>
      </w:r>
      <w:r>
        <w:rPr>
          <w:rFonts w:ascii="Tw Cen MT" w:hAnsi="Tw Cen MT"/>
          <w:b/>
          <w:bCs/>
          <w:sz w:val="20"/>
          <w:szCs w:val="20"/>
        </w:rPr>
        <w:t xml:space="preserve">, </w:t>
      </w:r>
      <w:r w:rsidRPr="0010074B">
        <w:rPr>
          <w:rFonts w:ascii="Tw Cen MT" w:hAnsi="Tw Cen MT"/>
          <w:b/>
          <w:bCs/>
          <w:sz w:val="20"/>
          <w:szCs w:val="20"/>
        </w:rPr>
        <w:t xml:space="preserve">referring to a group of men who serve </w:t>
      </w:r>
      <w:r>
        <w:rPr>
          <w:rFonts w:ascii="Tw Cen MT" w:hAnsi="Tw Cen MT"/>
          <w:b/>
          <w:bCs/>
          <w:sz w:val="20"/>
          <w:szCs w:val="20"/>
        </w:rPr>
        <w:t xml:space="preserve">a local </w:t>
      </w:r>
      <w:r w:rsidRPr="0010074B">
        <w:rPr>
          <w:rFonts w:ascii="Tw Cen MT" w:hAnsi="Tw Cen MT"/>
          <w:b/>
          <w:bCs/>
          <w:sz w:val="20"/>
          <w:szCs w:val="20"/>
        </w:rPr>
        <w:t xml:space="preserve">church in this </w:t>
      </w:r>
      <w:r>
        <w:rPr>
          <w:rFonts w:ascii="Tw Cen MT" w:hAnsi="Tw Cen MT"/>
          <w:b/>
          <w:bCs/>
          <w:sz w:val="20"/>
          <w:szCs w:val="20"/>
        </w:rPr>
        <w:t>office.</w:t>
      </w:r>
    </w:p>
    <w:p w14:paraId="590385B5" w14:textId="77777777" w:rsidR="00FE3B80" w:rsidRPr="00B80C68" w:rsidRDefault="00FE3B80" w:rsidP="00B80C68">
      <w:pPr>
        <w:spacing w:line="168" w:lineRule="auto"/>
        <w:jc w:val="both"/>
        <w:rPr>
          <w:rFonts w:ascii="Tw Cen MT" w:hAnsi="Tw Cen MT"/>
          <w:b/>
          <w:bCs/>
          <w:sz w:val="18"/>
          <w:szCs w:val="18"/>
        </w:rPr>
      </w:pPr>
    </w:p>
    <w:p w14:paraId="15A58960" w14:textId="1E73FAF0" w:rsidR="00B80C68" w:rsidRDefault="00B80C68" w:rsidP="00B80C68">
      <w:pPr>
        <w:spacing w:line="168" w:lineRule="auto"/>
        <w:jc w:val="both"/>
        <w:rPr>
          <w:rFonts w:ascii="Tw Cen MT" w:hAnsi="Tw Cen MT"/>
          <w:b/>
          <w:bCs/>
          <w:sz w:val="20"/>
          <w:szCs w:val="20"/>
        </w:rPr>
      </w:pPr>
      <w:r w:rsidRPr="00B80C68">
        <w:rPr>
          <w:rFonts w:ascii="Tw Cen MT" w:hAnsi="Tw Cen MT"/>
          <w:b/>
          <w:bCs/>
          <w:sz w:val="20"/>
          <w:szCs w:val="20"/>
        </w:rPr>
        <w:t>Paul and Barnabas know that the salvation</w:t>
      </w:r>
      <w:r w:rsidR="0030762A">
        <w:rPr>
          <w:rFonts w:ascii="Tw Cen MT" w:hAnsi="Tw Cen MT"/>
          <w:b/>
          <w:bCs/>
          <w:sz w:val="20"/>
          <w:szCs w:val="20"/>
        </w:rPr>
        <w:t>’s,</w:t>
      </w:r>
      <w:r w:rsidRPr="00B80C68">
        <w:rPr>
          <w:rFonts w:ascii="Tw Cen MT" w:hAnsi="Tw Cen MT"/>
          <w:b/>
          <w:bCs/>
          <w:sz w:val="20"/>
          <w:szCs w:val="20"/>
        </w:rPr>
        <w:t xml:space="preserve"> </w:t>
      </w:r>
      <w:r>
        <w:rPr>
          <w:rFonts w:ascii="Tw Cen MT" w:hAnsi="Tw Cen MT"/>
          <w:b/>
          <w:bCs/>
          <w:sz w:val="20"/>
          <w:szCs w:val="20"/>
        </w:rPr>
        <w:t xml:space="preserve">the </w:t>
      </w:r>
      <w:r w:rsidRPr="00B80C68">
        <w:rPr>
          <w:rFonts w:ascii="Tw Cen MT" w:hAnsi="Tw Cen MT"/>
          <w:b/>
          <w:bCs/>
          <w:sz w:val="20"/>
          <w:szCs w:val="20"/>
        </w:rPr>
        <w:t>discipleship</w:t>
      </w:r>
      <w:r>
        <w:rPr>
          <w:rFonts w:ascii="Tw Cen MT" w:hAnsi="Tw Cen MT"/>
          <w:b/>
          <w:bCs/>
          <w:sz w:val="20"/>
          <w:szCs w:val="20"/>
        </w:rPr>
        <w:t xml:space="preserve">, the </w:t>
      </w:r>
      <w:r w:rsidRPr="00B80C68">
        <w:rPr>
          <w:rFonts w:ascii="Tw Cen MT" w:hAnsi="Tw Cen MT"/>
          <w:b/>
          <w:bCs/>
          <w:sz w:val="20"/>
          <w:szCs w:val="20"/>
        </w:rPr>
        <w:t>strengthening</w:t>
      </w:r>
      <w:r>
        <w:rPr>
          <w:rFonts w:ascii="Tw Cen MT" w:hAnsi="Tw Cen MT"/>
          <w:b/>
          <w:bCs/>
          <w:sz w:val="20"/>
          <w:szCs w:val="20"/>
        </w:rPr>
        <w:t xml:space="preserve">, the </w:t>
      </w:r>
      <w:r w:rsidRPr="00B80C68">
        <w:rPr>
          <w:rFonts w:ascii="Tw Cen MT" w:hAnsi="Tw Cen MT"/>
          <w:b/>
          <w:bCs/>
          <w:sz w:val="20"/>
          <w:szCs w:val="20"/>
        </w:rPr>
        <w:t>encouragement to continue and endure through the trials that will come their way</w:t>
      </w:r>
      <w:r>
        <w:rPr>
          <w:rFonts w:ascii="Tw Cen MT" w:hAnsi="Tw Cen MT"/>
          <w:b/>
          <w:bCs/>
          <w:sz w:val="20"/>
          <w:szCs w:val="20"/>
        </w:rPr>
        <w:t xml:space="preserve">, </w:t>
      </w:r>
      <w:r w:rsidRPr="00B80C68">
        <w:rPr>
          <w:rFonts w:ascii="Tw Cen MT" w:hAnsi="Tw Cen MT"/>
          <w:b/>
          <w:bCs/>
          <w:sz w:val="20"/>
          <w:szCs w:val="20"/>
        </w:rPr>
        <w:t xml:space="preserve">and the </w:t>
      </w:r>
      <w:r>
        <w:rPr>
          <w:rFonts w:ascii="Tw Cen MT" w:hAnsi="Tw Cen MT"/>
          <w:b/>
          <w:bCs/>
          <w:sz w:val="20"/>
          <w:szCs w:val="20"/>
        </w:rPr>
        <w:t xml:space="preserve">faithful </w:t>
      </w:r>
      <w:r w:rsidRPr="00B80C68">
        <w:rPr>
          <w:rFonts w:ascii="Tw Cen MT" w:hAnsi="Tw Cen MT"/>
          <w:b/>
          <w:bCs/>
          <w:sz w:val="20"/>
          <w:szCs w:val="20"/>
        </w:rPr>
        <w:t xml:space="preserve">shepherding of the pastors/elders that they have appointed will only come to be by the grace </w:t>
      </w:r>
      <w:r>
        <w:rPr>
          <w:rFonts w:ascii="Tw Cen MT" w:hAnsi="Tw Cen MT"/>
          <w:b/>
          <w:bCs/>
          <w:sz w:val="20"/>
          <w:szCs w:val="20"/>
        </w:rPr>
        <w:t xml:space="preserve">and work </w:t>
      </w:r>
      <w:r w:rsidRPr="00B80C68">
        <w:rPr>
          <w:rFonts w:ascii="Tw Cen MT" w:hAnsi="Tw Cen MT"/>
          <w:b/>
          <w:bCs/>
          <w:sz w:val="20"/>
          <w:szCs w:val="20"/>
        </w:rPr>
        <w:t>of the</w:t>
      </w:r>
      <w:r>
        <w:rPr>
          <w:rFonts w:ascii="Tw Cen MT" w:hAnsi="Tw Cen MT"/>
          <w:b/>
          <w:bCs/>
          <w:sz w:val="20"/>
          <w:szCs w:val="20"/>
        </w:rPr>
        <w:t xml:space="preserve"> __________. </w:t>
      </w:r>
    </w:p>
    <w:p w14:paraId="091D4059" w14:textId="77777777" w:rsidR="0010074B" w:rsidRDefault="0010074B" w:rsidP="00B80C68">
      <w:pPr>
        <w:spacing w:line="168" w:lineRule="auto"/>
        <w:jc w:val="both"/>
        <w:rPr>
          <w:rFonts w:ascii="Tw Cen MT" w:hAnsi="Tw Cen MT"/>
          <w:b/>
          <w:bCs/>
          <w:sz w:val="20"/>
          <w:szCs w:val="20"/>
        </w:rPr>
      </w:pPr>
    </w:p>
    <w:p w14:paraId="0EC07148" w14:textId="62E46757" w:rsidR="00272C4F" w:rsidRPr="00272C4F" w:rsidRDefault="00272C4F" w:rsidP="00B80C68">
      <w:pPr>
        <w:spacing w:line="168" w:lineRule="auto"/>
        <w:jc w:val="both"/>
        <w:rPr>
          <w:rFonts w:ascii="Tw Cen MT" w:hAnsi="Tw Cen MT"/>
          <w:b/>
          <w:bCs/>
          <w:sz w:val="20"/>
          <w:szCs w:val="20"/>
        </w:rPr>
      </w:pPr>
      <w:r w:rsidRPr="00FC1227">
        <w:rPr>
          <w:rFonts w:cstheme="minorHAnsi"/>
          <w:sz w:val="18"/>
          <w:szCs w:val="18"/>
          <w:u w:val="single"/>
        </w:rPr>
        <w:t>Blanks:</w:t>
      </w:r>
      <w:r w:rsidRPr="00FC1227">
        <w:rPr>
          <w:rFonts w:cstheme="minorHAnsi"/>
          <w:sz w:val="18"/>
          <w:szCs w:val="18"/>
        </w:rPr>
        <w:t xml:space="preserve"> gospel; </w:t>
      </w:r>
      <w:r w:rsidR="006A179E" w:rsidRPr="00FC1227">
        <w:rPr>
          <w:rFonts w:cstheme="minorHAnsi"/>
          <w:sz w:val="18"/>
          <w:szCs w:val="18"/>
        </w:rPr>
        <w:t xml:space="preserve">sacrifice; </w:t>
      </w:r>
      <w:r w:rsidR="0097619F" w:rsidRPr="00FC1227">
        <w:rPr>
          <w:rFonts w:cstheme="minorHAnsi"/>
          <w:sz w:val="18"/>
          <w:szCs w:val="18"/>
        </w:rPr>
        <w:t xml:space="preserve">sustained; </w:t>
      </w:r>
      <w:r w:rsidR="00E55CF5" w:rsidRPr="00FC1227">
        <w:rPr>
          <w:rFonts w:cstheme="minorHAnsi"/>
          <w:sz w:val="18"/>
          <w:szCs w:val="18"/>
        </w:rPr>
        <w:t xml:space="preserve">God; </w:t>
      </w:r>
      <w:r w:rsidR="006B03FB" w:rsidRPr="00FC1227">
        <w:rPr>
          <w:rFonts w:cstheme="minorHAnsi"/>
          <w:sz w:val="18"/>
          <w:szCs w:val="18"/>
        </w:rPr>
        <w:t xml:space="preserve">spiritual; </w:t>
      </w:r>
      <w:r w:rsidR="000550FE" w:rsidRPr="00FC1227">
        <w:rPr>
          <w:rFonts w:cstheme="minorHAnsi"/>
          <w:sz w:val="18"/>
          <w:szCs w:val="18"/>
        </w:rPr>
        <w:t xml:space="preserve">local churches; primarily; begins; </w:t>
      </w:r>
      <w:r w:rsidR="00864B00" w:rsidRPr="00FC1227">
        <w:rPr>
          <w:rFonts w:cstheme="minorHAnsi"/>
          <w:sz w:val="18"/>
          <w:szCs w:val="18"/>
        </w:rPr>
        <w:t xml:space="preserve">Bible; </w:t>
      </w:r>
      <w:r w:rsidR="00FC1227" w:rsidRPr="00FC1227">
        <w:rPr>
          <w:rFonts w:cstheme="minorHAnsi"/>
          <w:sz w:val="18"/>
          <w:szCs w:val="18"/>
        </w:rPr>
        <w:t xml:space="preserve">perseverance; </w:t>
      </w:r>
      <w:r w:rsidR="0091687C">
        <w:rPr>
          <w:rFonts w:cstheme="minorHAnsi"/>
          <w:sz w:val="18"/>
          <w:szCs w:val="18"/>
        </w:rPr>
        <w:t xml:space="preserve">deceptive; </w:t>
      </w:r>
      <w:r w:rsidR="009C00E0">
        <w:rPr>
          <w:rFonts w:cstheme="minorHAnsi"/>
          <w:sz w:val="18"/>
          <w:szCs w:val="18"/>
        </w:rPr>
        <w:t xml:space="preserve">ceaseless; refining; </w:t>
      </w:r>
      <w:r w:rsidR="00107992">
        <w:rPr>
          <w:rFonts w:cstheme="minorHAnsi"/>
          <w:sz w:val="18"/>
          <w:szCs w:val="18"/>
        </w:rPr>
        <w:t xml:space="preserve">preparing; </w:t>
      </w:r>
      <w:r w:rsidR="002612AA">
        <w:rPr>
          <w:rFonts w:cstheme="minorHAnsi"/>
          <w:sz w:val="18"/>
          <w:szCs w:val="18"/>
        </w:rPr>
        <w:t xml:space="preserve">continue; </w:t>
      </w:r>
      <w:r w:rsidR="000D030F">
        <w:rPr>
          <w:rFonts w:cstheme="minorHAnsi"/>
          <w:sz w:val="18"/>
          <w:szCs w:val="18"/>
        </w:rPr>
        <w:t xml:space="preserve">same; </w:t>
      </w:r>
      <w:r w:rsidR="008061CC">
        <w:rPr>
          <w:rFonts w:cstheme="minorHAnsi"/>
          <w:sz w:val="18"/>
          <w:szCs w:val="18"/>
        </w:rPr>
        <w:t xml:space="preserve">pastors; </w:t>
      </w:r>
      <w:r w:rsidR="0030762A">
        <w:rPr>
          <w:rFonts w:cstheme="minorHAnsi"/>
          <w:sz w:val="18"/>
          <w:szCs w:val="18"/>
        </w:rPr>
        <w:t xml:space="preserve">Elders; Jesus; </w:t>
      </w:r>
      <w:r w:rsidR="00557772">
        <w:rPr>
          <w:rFonts w:cstheme="minorHAnsi"/>
          <w:sz w:val="18"/>
          <w:szCs w:val="18"/>
        </w:rPr>
        <w:t xml:space="preserve">New Testament; </w:t>
      </w:r>
      <w:r w:rsidR="00D32D07">
        <w:rPr>
          <w:rFonts w:cstheme="minorHAnsi"/>
          <w:sz w:val="18"/>
          <w:szCs w:val="18"/>
        </w:rPr>
        <w:t>shepherds;</w:t>
      </w:r>
      <w:r w:rsidR="0030762A">
        <w:rPr>
          <w:rFonts w:cstheme="minorHAnsi"/>
          <w:sz w:val="18"/>
          <w:szCs w:val="18"/>
        </w:rPr>
        <w:t xml:space="preserve"> plural;</w:t>
      </w:r>
      <w:r w:rsidR="00D32D07">
        <w:rPr>
          <w:rFonts w:cstheme="minorHAnsi"/>
          <w:sz w:val="18"/>
          <w:szCs w:val="18"/>
        </w:rPr>
        <w:t xml:space="preserve"> </w:t>
      </w:r>
      <w:r w:rsidR="00B80C68">
        <w:rPr>
          <w:rFonts w:cstheme="minorHAnsi"/>
          <w:sz w:val="18"/>
          <w:szCs w:val="18"/>
        </w:rPr>
        <w:t xml:space="preserve">Lord; </w:t>
      </w:r>
    </w:p>
    <w:p w14:paraId="60D38479" w14:textId="5064A884" w:rsidR="004E027C" w:rsidRPr="002E75BC" w:rsidRDefault="00B80C68" w:rsidP="00B80C68">
      <w:pPr>
        <w:jc w:val="center"/>
        <w:rPr>
          <w:sz w:val="32"/>
          <w:szCs w:val="32"/>
          <w:u w:val="single"/>
        </w:rPr>
      </w:pPr>
      <w:r w:rsidRPr="002E75BC">
        <w:rPr>
          <w:sz w:val="32"/>
          <w:szCs w:val="32"/>
          <w:u w:val="single"/>
        </w:rPr>
        <w:t>Congregational Scripture Reading – 1 Peter 1: 6-7</w:t>
      </w:r>
    </w:p>
    <w:p w14:paraId="7162615B" w14:textId="77777777" w:rsidR="00B80C68" w:rsidRPr="002E75BC" w:rsidRDefault="00B80C68" w:rsidP="002E75BC">
      <w:pPr>
        <w:spacing w:line="480" w:lineRule="auto"/>
        <w:rPr>
          <w:sz w:val="32"/>
          <w:szCs w:val="32"/>
        </w:rPr>
      </w:pPr>
    </w:p>
    <w:p w14:paraId="6E8C3F30" w14:textId="50439DB1" w:rsidR="00B80C68" w:rsidRPr="002E75BC" w:rsidRDefault="002E75BC" w:rsidP="002E75BC">
      <w:pPr>
        <w:spacing w:line="480" w:lineRule="auto"/>
        <w:rPr>
          <w:sz w:val="32"/>
          <w:szCs w:val="32"/>
        </w:rPr>
      </w:pPr>
      <w:r w:rsidRPr="002E75BC">
        <w:rPr>
          <w:sz w:val="32"/>
          <w:szCs w:val="32"/>
        </w:rPr>
        <w:t>“In this you rejoice, though now for a little while, if necessary, you have been grieved by various trials, so that the testing of your faith – mor precious than gold that perishes though it is tested by fire – may be found to result in praise and glory and honor at the revelation of Jesus Christ.”</w:t>
      </w:r>
    </w:p>
    <w:p w14:paraId="1731E8F2" w14:textId="77777777" w:rsidR="00B80C68" w:rsidRDefault="00B80C68"/>
    <w:p w14:paraId="6606DC82" w14:textId="77777777" w:rsidR="00B80C68" w:rsidRDefault="00B80C68"/>
    <w:sectPr w:rsidR="00B80C68" w:rsidSect="009B0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3" w:usb1="00000000" w:usb2="00000000" w:usb3="00000000" w:csb0="00000003" w:csb1="00000000"/>
  </w:font>
  <w:font w:name="Libian TC">
    <w:altName w:val="Microsoft JhengHei"/>
    <w:panose1 w:val="020B0604020202020204"/>
    <w:charset w:val="88"/>
    <w:family w:val="auto"/>
    <w:pitch w:val="variable"/>
    <w:sig w:usb0="80000287" w:usb1="280F3C52" w:usb2="00000016" w:usb3="00000000" w:csb0="001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4"/>
  <w:mirrorMargins/>
  <w:proofState w:spelling="clean"/>
  <w:revisionView w:inkAnnotations="0"/>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4F"/>
    <w:rsid w:val="00024893"/>
    <w:rsid w:val="000550FE"/>
    <w:rsid w:val="000A4BAD"/>
    <w:rsid w:val="000C1A9B"/>
    <w:rsid w:val="000D030F"/>
    <w:rsid w:val="000F2602"/>
    <w:rsid w:val="0010074B"/>
    <w:rsid w:val="00107992"/>
    <w:rsid w:val="0011742F"/>
    <w:rsid w:val="00122DA8"/>
    <w:rsid w:val="00147717"/>
    <w:rsid w:val="00156CDE"/>
    <w:rsid w:val="001A2DA3"/>
    <w:rsid w:val="001B3E37"/>
    <w:rsid w:val="00216347"/>
    <w:rsid w:val="00253030"/>
    <w:rsid w:val="002612AA"/>
    <w:rsid w:val="00264803"/>
    <w:rsid w:val="002657ED"/>
    <w:rsid w:val="00272C4F"/>
    <w:rsid w:val="002730B1"/>
    <w:rsid w:val="002848BE"/>
    <w:rsid w:val="002857B7"/>
    <w:rsid w:val="002A736F"/>
    <w:rsid w:val="002B08FA"/>
    <w:rsid w:val="002C59DB"/>
    <w:rsid w:val="002C69D1"/>
    <w:rsid w:val="002E108A"/>
    <w:rsid w:val="002E18D1"/>
    <w:rsid w:val="002E75BC"/>
    <w:rsid w:val="0030762A"/>
    <w:rsid w:val="00314E66"/>
    <w:rsid w:val="0032564B"/>
    <w:rsid w:val="003670F9"/>
    <w:rsid w:val="00377CCA"/>
    <w:rsid w:val="003A4517"/>
    <w:rsid w:val="003C7903"/>
    <w:rsid w:val="003C7CD5"/>
    <w:rsid w:val="003E53FC"/>
    <w:rsid w:val="004051D9"/>
    <w:rsid w:val="00410029"/>
    <w:rsid w:val="00410149"/>
    <w:rsid w:val="00416CEF"/>
    <w:rsid w:val="00431C6A"/>
    <w:rsid w:val="00441AA3"/>
    <w:rsid w:val="0046240C"/>
    <w:rsid w:val="0046680F"/>
    <w:rsid w:val="004A277A"/>
    <w:rsid w:val="004A5E93"/>
    <w:rsid w:val="004A6DDD"/>
    <w:rsid w:val="004A7A60"/>
    <w:rsid w:val="004B3379"/>
    <w:rsid w:val="004C3665"/>
    <w:rsid w:val="004C3F6B"/>
    <w:rsid w:val="004E027C"/>
    <w:rsid w:val="004F45C9"/>
    <w:rsid w:val="004F51B6"/>
    <w:rsid w:val="00506BBB"/>
    <w:rsid w:val="00515DA2"/>
    <w:rsid w:val="00515F5F"/>
    <w:rsid w:val="00557772"/>
    <w:rsid w:val="00566357"/>
    <w:rsid w:val="005B5397"/>
    <w:rsid w:val="005C1142"/>
    <w:rsid w:val="005C4638"/>
    <w:rsid w:val="005D66AA"/>
    <w:rsid w:val="005F78F0"/>
    <w:rsid w:val="006A179E"/>
    <w:rsid w:val="006B03FB"/>
    <w:rsid w:val="006B1C97"/>
    <w:rsid w:val="006C5D3F"/>
    <w:rsid w:val="006D142F"/>
    <w:rsid w:val="00712572"/>
    <w:rsid w:val="007517E0"/>
    <w:rsid w:val="00752F0F"/>
    <w:rsid w:val="007C572D"/>
    <w:rsid w:val="007D2D02"/>
    <w:rsid w:val="007F6074"/>
    <w:rsid w:val="008061CC"/>
    <w:rsid w:val="00831800"/>
    <w:rsid w:val="008573F4"/>
    <w:rsid w:val="00864B00"/>
    <w:rsid w:val="0087305D"/>
    <w:rsid w:val="008A1FA9"/>
    <w:rsid w:val="008F7703"/>
    <w:rsid w:val="0090196F"/>
    <w:rsid w:val="00911277"/>
    <w:rsid w:val="0091687C"/>
    <w:rsid w:val="0093730E"/>
    <w:rsid w:val="009402D0"/>
    <w:rsid w:val="0095504B"/>
    <w:rsid w:val="0097619F"/>
    <w:rsid w:val="0098207A"/>
    <w:rsid w:val="00993DB8"/>
    <w:rsid w:val="009B0C3C"/>
    <w:rsid w:val="009B5C63"/>
    <w:rsid w:val="009C00E0"/>
    <w:rsid w:val="009D2059"/>
    <w:rsid w:val="009F6210"/>
    <w:rsid w:val="00A045BB"/>
    <w:rsid w:val="00A10BF7"/>
    <w:rsid w:val="00A121C2"/>
    <w:rsid w:val="00A20302"/>
    <w:rsid w:val="00A43253"/>
    <w:rsid w:val="00A63755"/>
    <w:rsid w:val="00A6721C"/>
    <w:rsid w:val="00AC42B3"/>
    <w:rsid w:val="00AD32FD"/>
    <w:rsid w:val="00AD6BB6"/>
    <w:rsid w:val="00B15B77"/>
    <w:rsid w:val="00B27B9D"/>
    <w:rsid w:val="00B41B5C"/>
    <w:rsid w:val="00B80C68"/>
    <w:rsid w:val="00B970B4"/>
    <w:rsid w:val="00BB6CED"/>
    <w:rsid w:val="00BC2BB9"/>
    <w:rsid w:val="00BC3767"/>
    <w:rsid w:val="00BC495C"/>
    <w:rsid w:val="00C024AD"/>
    <w:rsid w:val="00C07532"/>
    <w:rsid w:val="00C22EFC"/>
    <w:rsid w:val="00C27654"/>
    <w:rsid w:val="00C627B6"/>
    <w:rsid w:val="00C839CF"/>
    <w:rsid w:val="00C842CA"/>
    <w:rsid w:val="00C9561D"/>
    <w:rsid w:val="00CD6F29"/>
    <w:rsid w:val="00CE3FBC"/>
    <w:rsid w:val="00CF004F"/>
    <w:rsid w:val="00D02D05"/>
    <w:rsid w:val="00D05E74"/>
    <w:rsid w:val="00D25364"/>
    <w:rsid w:val="00D32D07"/>
    <w:rsid w:val="00D439B6"/>
    <w:rsid w:val="00D75CFF"/>
    <w:rsid w:val="00D91518"/>
    <w:rsid w:val="00DC3BB5"/>
    <w:rsid w:val="00DC6B9F"/>
    <w:rsid w:val="00DD08A6"/>
    <w:rsid w:val="00DD20CD"/>
    <w:rsid w:val="00E00602"/>
    <w:rsid w:val="00E12719"/>
    <w:rsid w:val="00E46EEE"/>
    <w:rsid w:val="00E55CF5"/>
    <w:rsid w:val="00E62E1B"/>
    <w:rsid w:val="00E724BB"/>
    <w:rsid w:val="00E83D1F"/>
    <w:rsid w:val="00ED784F"/>
    <w:rsid w:val="00EF657B"/>
    <w:rsid w:val="00F0051F"/>
    <w:rsid w:val="00F251AD"/>
    <w:rsid w:val="00F56CF2"/>
    <w:rsid w:val="00F72427"/>
    <w:rsid w:val="00F80C5F"/>
    <w:rsid w:val="00F85F73"/>
    <w:rsid w:val="00F973E4"/>
    <w:rsid w:val="00FC0871"/>
    <w:rsid w:val="00FC104F"/>
    <w:rsid w:val="00FC1227"/>
    <w:rsid w:val="00FC48F1"/>
    <w:rsid w:val="00FC5B96"/>
    <w:rsid w:val="00FE3B80"/>
    <w:rsid w:val="00FF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078014"/>
  <w15:chartTrackingRefBased/>
  <w15:docId w15:val="{437F9B88-9394-2543-BEC0-C345EC6E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C4F"/>
    <w:rPr>
      <w:rFonts w:eastAsiaTheme="minorEastAsia"/>
      <w:sz w:val="22"/>
    </w:rPr>
  </w:style>
  <w:style w:type="paragraph" w:styleId="Heading1">
    <w:name w:val="heading 1"/>
    <w:basedOn w:val="Normal"/>
    <w:next w:val="Normal"/>
    <w:link w:val="Heading1Char"/>
    <w:uiPriority w:val="9"/>
    <w:qFormat/>
    <w:rsid w:val="00272C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2C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2C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2C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2C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2C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C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C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C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C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2C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2C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2C4F"/>
    <w:rPr>
      <w:rFonts w:eastAsiaTheme="majorEastAsia" w:cstheme="majorBidi"/>
      <w:i/>
      <w:iCs/>
      <w:color w:val="2F5496" w:themeColor="accent1" w:themeShade="BF"/>
      <w:sz w:val="22"/>
    </w:rPr>
  </w:style>
  <w:style w:type="character" w:customStyle="1" w:styleId="Heading5Char">
    <w:name w:val="Heading 5 Char"/>
    <w:basedOn w:val="DefaultParagraphFont"/>
    <w:link w:val="Heading5"/>
    <w:uiPriority w:val="9"/>
    <w:semiHidden/>
    <w:rsid w:val="00272C4F"/>
    <w:rPr>
      <w:rFonts w:eastAsiaTheme="majorEastAsia" w:cstheme="majorBidi"/>
      <w:color w:val="2F5496" w:themeColor="accent1" w:themeShade="BF"/>
      <w:sz w:val="22"/>
    </w:rPr>
  </w:style>
  <w:style w:type="character" w:customStyle="1" w:styleId="Heading6Char">
    <w:name w:val="Heading 6 Char"/>
    <w:basedOn w:val="DefaultParagraphFont"/>
    <w:link w:val="Heading6"/>
    <w:uiPriority w:val="9"/>
    <w:semiHidden/>
    <w:rsid w:val="00272C4F"/>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272C4F"/>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272C4F"/>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272C4F"/>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272C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C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C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C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C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2C4F"/>
    <w:rPr>
      <w:rFonts w:eastAsiaTheme="minorEastAsia"/>
      <w:i/>
      <w:iCs/>
      <w:color w:val="404040" w:themeColor="text1" w:themeTint="BF"/>
      <w:sz w:val="22"/>
    </w:rPr>
  </w:style>
  <w:style w:type="paragraph" w:styleId="ListParagraph">
    <w:name w:val="List Paragraph"/>
    <w:basedOn w:val="Normal"/>
    <w:uiPriority w:val="34"/>
    <w:qFormat/>
    <w:rsid w:val="00272C4F"/>
    <w:pPr>
      <w:ind w:left="720"/>
      <w:contextualSpacing/>
    </w:pPr>
  </w:style>
  <w:style w:type="character" w:styleId="IntenseEmphasis">
    <w:name w:val="Intense Emphasis"/>
    <w:basedOn w:val="DefaultParagraphFont"/>
    <w:uiPriority w:val="21"/>
    <w:qFormat/>
    <w:rsid w:val="00272C4F"/>
    <w:rPr>
      <w:i/>
      <w:iCs/>
      <w:color w:val="2F5496" w:themeColor="accent1" w:themeShade="BF"/>
    </w:rPr>
  </w:style>
  <w:style w:type="paragraph" w:styleId="IntenseQuote">
    <w:name w:val="Intense Quote"/>
    <w:basedOn w:val="Normal"/>
    <w:next w:val="Normal"/>
    <w:link w:val="IntenseQuoteChar"/>
    <w:uiPriority w:val="30"/>
    <w:qFormat/>
    <w:rsid w:val="00272C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2C4F"/>
    <w:rPr>
      <w:rFonts w:eastAsiaTheme="minorEastAsia"/>
      <w:i/>
      <w:iCs/>
      <w:color w:val="2F5496" w:themeColor="accent1" w:themeShade="BF"/>
      <w:sz w:val="22"/>
    </w:rPr>
  </w:style>
  <w:style w:type="character" w:styleId="IntenseReference">
    <w:name w:val="Intense Reference"/>
    <w:basedOn w:val="DefaultParagraphFont"/>
    <w:uiPriority w:val="32"/>
    <w:qFormat/>
    <w:rsid w:val="00272C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McConnell</dc:creator>
  <cp:keywords/>
  <dc:description/>
  <cp:lastModifiedBy>Chance McConnell</cp:lastModifiedBy>
  <cp:revision>2</cp:revision>
  <cp:lastPrinted>2026-03-12T20:09:00Z</cp:lastPrinted>
  <dcterms:created xsi:type="dcterms:W3CDTF">2026-03-13T14:34:00Z</dcterms:created>
  <dcterms:modified xsi:type="dcterms:W3CDTF">2026-03-13T14:34:00Z</dcterms:modified>
</cp:coreProperties>
</file>