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8EE741" w14:textId="77777777" w:rsidR="0048558B" w:rsidRDefault="0048558B" w:rsidP="00AB4A7A">
      <w:pPr>
        <w:spacing w:after="160" w:line="360" w:lineRule="auto"/>
        <w:ind w:firstLine="0"/>
        <w:jc w:val="center"/>
        <w:rPr>
          <w:rFonts w:asciiTheme="minorHAnsi" w:eastAsiaTheme="minorHAnsi" w:hAnsiTheme="minorHAnsi" w:cstheme="minorHAnsi"/>
          <w:b/>
          <w:bCs/>
          <w:sz w:val="28"/>
          <w:szCs w:val="28"/>
        </w:rPr>
      </w:pPr>
    </w:p>
    <w:p w14:paraId="6448017E" w14:textId="363619F7" w:rsidR="00567ED2" w:rsidRPr="004D3D83" w:rsidRDefault="00567ED2" w:rsidP="00AB4A7A">
      <w:pPr>
        <w:spacing w:after="160" w:line="360" w:lineRule="auto"/>
        <w:ind w:firstLine="0"/>
        <w:jc w:val="center"/>
        <w:rPr>
          <w:rFonts w:asciiTheme="minorHAnsi" w:eastAsiaTheme="minorHAnsi" w:hAnsiTheme="minorHAnsi" w:cstheme="minorHAnsi"/>
          <w:b/>
          <w:bCs/>
          <w:sz w:val="28"/>
          <w:szCs w:val="28"/>
        </w:rPr>
      </w:pPr>
      <w:r w:rsidRPr="004D3D83">
        <w:rPr>
          <w:rFonts w:asciiTheme="minorHAnsi" w:eastAsiaTheme="minorHAnsi" w:hAnsiTheme="minorHAnsi" w:cstheme="minorHAnsi"/>
          <w:b/>
          <w:bCs/>
          <w:sz w:val="28"/>
          <w:szCs w:val="28"/>
        </w:rPr>
        <w:t>The Big Idea!</w:t>
      </w:r>
    </w:p>
    <w:p w14:paraId="05953B5A" w14:textId="34CDD948" w:rsidR="007E1447" w:rsidRPr="00217CEC" w:rsidRDefault="00AB4A7A" w:rsidP="00AB4A7A">
      <w:pPr>
        <w:pStyle w:val="NoSpacing"/>
        <w:spacing w:line="360" w:lineRule="auto"/>
        <w:jc w:val="center"/>
        <w:rPr>
          <w:rFonts w:asciiTheme="minorHAnsi" w:eastAsiaTheme="minorHAnsi" w:hAnsiTheme="minorHAnsi" w:cstheme="minorHAnsi"/>
          <w:b/>
          <w:bCs/>
          <w:sz w:val="28"/>
          <w:szCs w:val="28"/>
        </w:rPr>
      </w:pPr>
      <w:r w:rsidRPr="00F85C5D">
        <w:rPr>
          <w:rFonts w:asciiTheme="minorHAnsi" w:eastAsiaTheme="minorHAnsi" w:hAnsiTheme="minorHAnsi" w:cstheme="minorHAnsi"/>
          <w:b/>
          <w:bCs/>
          <w:sz w:val="28"/>
          <w:szCs w:val="28"/>
        </w:rPr>
        <w:t>As a follower of Jesus, I must receive, believe, trust and love Jesus so that His Words or His Works will never become a rock of offense to me.</w:t>
      </w:r>
    </w:p>
    <w:p w14:paraId="5939F255" w14:textId="15A7E99C" w:rsidR="00F85C5D" w:rsidRPr="00F85C5D" w:rsidRDefault="00F85C5D" w:rsidP="00AB4A7A">
      <w:pPr>
        <w:pStyle w:val="NoSpacing"/>
        <w:spacing w:line="360" w:lineRule="auto"/>
        <w:rPr>
          <w:rFonts w:asciiTheme="minorHAnsi" w:eastAsiaTheme="minorHAnsi" w:hAnsiTheme="minorHAnsi" w:cstheme="minorHAnsi"/>
          <w:sz w:val="28"/>
          <w:szCs w:val="28"/>
        </w:rPr>
      </w:pPr>
    </w:p>
    <w:p w14:paraId="328B920A" w14:textId="77777777" w:rsidR="00F85C5D" w:rsidRPr="00F85C5D" w:rsidRDefault="00F85C5D" w:rsidP="00AB4A7A">
      <w:pPr>
        <w:pStyle w:val="NoSpacing"/>
        <w:numPr>
          <w:ilvl w:val="0"/>
          <w:numId w:val="27"/>
        </w:numPr>
        <w:spacing w:line="360" w:lineRule="auto"/>
        <w:rPr>
          <w:rFonts w:asciiTheme="minorHAnsi" w:eastAsiaTheme="minorHAnsi" w:hAnsiTheme="minorHAnsi" w:cstheme="minorHAnsi"/>
          <w:b/>
          <w:bCs/>
          <w:sz w:val="28"/>
          <w:szCs w:val="28"/>
        </w:rPr>
      </w:pPr>
      <w:r w:rsidRPr="00F85C5D">
        <w:rPr>
          <w:rFonts w:asciiTheme="minorHAnsi" w:eastAsiaTheme="minorHAnsi" w:hAnsiTheme="minorHAnsi" w:cstheme="minorHAnsi"/>
          <w:b/>
          <w:bCs/>
          <w:sz w:val="28"/>
          <w:szCs w:val="28"/>
        </w:rPr>
        <w:t>Jesus is the “Rock of Offense!”</w:t>
      </w:r>
    </w:p>
    <w:p w14:paraId="37A3395F" w14:textId="77777777" w:rsidR="00F85C5D" w:rsidRPr="00F85C5D" w:rsidRDefault="00F85C5D" w:rsidP="00790185">
      <w:pPr>
        <w:pStyle w:val="NoSpacing"/>
        <w:rPr>
          <w:rFonts w:asciiTheme="minorHAnsi" w:eastAsiaTheme="minorHAnsi" w:hAnsiTheme="minorHAnsi" w:cstheme="minorHAnsi"/>
          <w:b/>
          <w:bCs/>
          <w:sz w:val="28"/>
          <w:szCs w:val="28"/>
        </w:rPr>
      </w:pPr>
      <w:r w:rsidRPr="00F85C5D">
        <w:rPr>
          <w:rFonts w:asciiTheme="minorHAnsi" w:eastAsiaTheme="minorHAnsi" w:hAnsiTheme="minorHAnsi" w:cstheme="minorHAnsi"/>
          <w:i/>
          <w:iCs/>
          <w:sz w:val="28"/>
          <w:szCs w:val="28"/>
          <w:vertAlign w:val="superscript"/>
        </w:rPr>
        <w:t>33</w:t>
      </w:r>
      <w:r w:rsidRPr="00F85C5D">
        <w:rPr>
          <w:rFonts w:asciiTheme="minorHAnsi" w:eastAsiaTheme="minorHAnsi" w:hAnsiTheme="minorHAnsi" w:cstheme="minorHAnsi"/>
          <w:i/>
          <w:iCs/>
          <w:sz w:val="28"/>
          <w:szCs w:val="28"/>
        </w:rPr>
        <w:t xml:space="preserve">as it is written, “Behold, I am laying in Zion a stone of stumbling, and a rock of offense; and whoever believes in him will not be put to shame.” </w:t>
      </w:r>
      <w:r w:rsidRPr="00F85C5D">
        <w:rPr>
          <w:rFonts w:asciiTheme="minorHAnsi" w:eastAsiaTheme="minorHAnsi" w:hAnsiTheme="minorHAnsi" w:cstheme="minorHAnsi"/>
          <w:b/>
          <w:bCs/>
          <w:sz w:val="28"/>
          <w:szCs w:val="28"/>
        </w:rPr>
        <w:t>– Romans 9:33 (ESV)</w:t>
      </w:r>
    </w:p>
    <w:p w14:paraId="31CAFDD9" w14:textId="77777777" w:rsidR="00F85C5D" w:rsidRPr="00F85C5D" w:rsidRDefault="00F85C5D" w:rsidP="00790185">
      <w:pPr>
        <w:pStyle w:val="NoSpacing"/>
        <w:rPr>
          <w:rFonts w:asciiTheme="minorHAnsi" w:eastAsiaTheme="minorHAnsi" w:hAnsiTheme="minorHAnsi" w:cstheme="minorHAnsi"/>
          <w:b/>
          <w:bCs/>
          <w:sz w:val="28"/>
          <w:szCs w:val="28"/>
        </w:rPr>
      </w:pPr>
      <w:r w:rsidRPr="00F85C5D">
        <w:rPr>
          <w:rFonts w:asciiTheme="minorHAnsi" w:eastAsiaTheme="minorHAnsi" w:hAnsiTheme="minorHAnsi" w:cstheme="minorHAnsi"/>
          <w:i/>
          <w:iCs/>
          <w:sz w:val="28"/>
          <w:szCs w:val="28"/>
          <w:vertAlign w:val="superscript"/>
        </w:rPr>
        <w:t>7</w:t>
      </w:r>
      <w:r w:rsidRPr="00F85C5D">
        <w:rPr>
          <w:rFonts w:asciiTheme="minorHAnsi" w:eastAsiaTheme="minorHAnsi" w:hAnsiTheme="minorHAnsi" w:cstheme="minorHAnsi"/>
          <w:i/>
          <w:iCs/>
          <w:sz w:val="28"/>
          <w:szCs w:val="28"/>
        </w:rPr>
        <w:t xml:space="preserve">…“The stone (Jesus) that the builders rejected has become the cornerstone,” </w:t>
      </w:r>
      <w:r w:rsidRPr="00F85C5D">
        <w:rPr>
          <w:rFonts w:asciiTheme="minorHAnsi" w:eastAsiaTheme="minorHAnsi" w:hAnsiTheme="minorHAnsi" w:cstheme="minorHAnsi"/>
          <w:i/>
          <w:iCs/>
          <w:sz w:val="28"/>
          <w:szCs w:val="28"/>
          <w:vertAlign w:val="superscript"/>
        </w:rPr>
        <w:t>8</w:t>
      </w:r>
      <w:r w:rsidRPr="00F85C5D">
        <w:rPr>
          <w:rFonts w:asciiTheme="minorHAnsi" w:eastAsiaTheme="minorHAnsi" w:hAnsiTheme="minorHAnsi" w:cstheme="minorHAnsi"/>
          <w:i/>
          <w:iCs/>
          <w:sz w:val="28"/>
          <w:szCs w:val="28"/>
        </w:rPr>
        <w:t xml:space="preserve">and “A stone of stumbling, and a rock of offense.”…  </w:t>
      </w:r>
      <w:r w:rsidRPr="00F85C5D">
        <w:rPr>
          <w:rFonts w:asciiTheme="minorHAnsi" w:eastAsiaTheme="minorHAnsi" w:hAnsiTheme="minorHAnsi" w:cstheme="minorHAnsi"/>
          <w:b/>
          <w:bCs/>
          <w:sz w:val="28"/>
          <w:szCs w:val="28"/>
        </w:rPr>
        <w:t>– 1 Peter 2:7–8 (ESV)</w:t>
      </w:r>
    </w:p>
    <w:p w14:paraId="6F4F1CB0" w14:textId="77777777" w:rsidR="00F85C5D" w:rsidRPr="00F85C5D" w:rsidRDefault="00F85C5D" w:rsidP="00790185">
      <w:pPr>
        <w:pStyle w:val="NoSpacing"/>
        <w:rPr>
          <w:rFonts w:asciiTheme="minorHAnsi" w:eastAsiaTheme="minorHAnsi" w:hAnsiTheme="minorHAnsi" w:cstheme="minorHAnsi"/>
          <w:b/>
          <w:bCs/>
          <w:sz w:val="28"/>
          <w:szCs w:val="28"/>
        </w:rPr>
      </w:pPr>
      <w:r w:rsidRPr="00F85C5D">
        <w:rPr>
          <w:rFonts w:asciiTheme="minorHAnsi" w:eastAsiaTheme="minorHAnsi" w:hAnsiTheme="minorHAnsi" w:cstheme="minorHAnsi"/>
          <w:i/>
          <w:iCs/>
          <w:sz w:val="28"/>
          <w:szCs w:val="28"/>
          <w:vertAlign w:val="superscript"/>
        </w:rPr>
        <w:t>39</w:t>
      </w:r>
      <w:r w:rsidRPr="00F85C5D">
        <w:rPr>
          <w:rFonts w:asciiTheme="minorHAnsi" w:eastAsiaTheme="minorHAnsi" w:hAnsiTheme="minorHAnsi" w:cstheme="minorHAnsi"/>
          <w:i/>
          <w:iCs/>
          <w:sz w:val="28"/>
          <w:szCs w:val="28"/>
        </w:rPr>
        <w:t xml:space="preserve">“You search the Scriptures because you think they give you eternal life.  But the Scriptures point to me!  </w:t>
      </w:r>
      <w:r w:rsidRPr="00F85C5D">
        <w:rPr>
          <w:rFonts w:asciiTheme="minorHAnsi" w:eastAsiaTheme="minorHAnsi" w:hAnsiTheme="minorHAnsi" w:cstheme="minorHAnsi"/>
          <w:i/>
          <w:iCs/>
          <w:sz w:val="28"/>
          <w:szCs w:val="28"/>
          <w:vertAlign w:val="superscript"/>
        </w:rPr>
        <w:t>40</w:t>
      </w:r>
      <w:r w:rsidRPr="00F85C5D">
        <w:rPr>
          <w:rFonts w:asciiTheme="minorHAnsi" w:eastAsiaTheme="minorHAnsi" w:hAnsiTheme="minorHAnsi" w:cstheme="minorHAnsi"/>
          <w:i/>
          <w:iCs/>
          <w:sz w:val="28"/>
          <w:szCs w:val="28"/>
        </w:rPr>
        <w:t xml:space="preserve">Yet you refuse to come to me to receive this life.” </w:t>
      </w:r>
      <w:r w:rsidRPr="00F85C5D">
        <w:rPr>
          <w:rFonts w:asciiTheme="minorHAnsi" w:eastAsiaTheme="minorHAnsi" w:hAnsiTheme="minorHAnsi" w:cstheme="minorHAnsi"/>
          <w:b/>
          <w:bCs/>
          <w:sz w:val="28"/>
          <w:szCs w:val="28"/>
        </w:rPr>
        <w:t>– John 5:39–40 (NLT)</w:t>
      </w:r>
    </w:p>
    <w:p w14:paraId="491AF671" w14:textId="77777777" w:rsidR="00F85C5D" w:rsidRPr="00F85C5D" w:rsidRDefault="00F85C5D" w:rsidP="00790185">
      <w:pPr>
        <w:pStyle w:val="NoSpacing"/>
        <w:rPr>
          <w:rFonts w:asciiTheme="minorHAnsi" w:eastAsiaTheme="minorHAnsi" w:hAnsiTheme="minorHAnsi" w:cstheme="minorHAnsi"/>
          <w:b/>
          <w:bCs/>
          <w:sz w:val="28"/>
          <w:szCs w:val="28"/>
        </w:rPr>
      </w:pPr>
      <w:r w:rsidRPr="00F85C5D">
        <w:rPr>
          <w:rFonts w:asciiTheme="minorHAnsi" w:eastAsiaTheme="minorHAnsi" w:hAnsiTheme="minorHAnsi" w:cstheme="minorHAnsi"/>
          <w:i/>
          <w:iCs/>
          <w:sz w:val="28"/>
          <w:szCs w:val="28"/>
          <w:vertAlign w:val="superscript"/>
        </w:rPr>
        <w:t>30</w:t>
      </w:r>
      <w:r w:rsidRPr="00F85C5D">
        <w:rPr>
          <w:rFonts w:asciiTheme="minorHAnsi" w:eastAsiaTheme="minorHAnsi" w:hAnsiTheme="minorHAnsi" w:cstheme="minorHAnsi"/>
          <w:i/>
          <w:iCs/>
          <w:sz w:val="28"/>
          <w:szCs w:val="28"/>
        </w:rPr>
        <w:t xml:space="preserve">What does all this mean?  Even though the Gentiles were not trying to follow God’s standards, they were made right with God.  And it was by faith that this took place.  </w:t>
      </w:r>
      <w:r w:rsidRPr="00F85C5D">
        <w:rPr>
          <w:rFonts w:asciiTheme="minorHAnsi" w:eastAsiaTheme="minorHAnsi" w:hAnsiTheme="minorHAnsi" w:cstheme="minorHAnsi"/>
          <w:i/>
          <w:iCs/>
          <w:sz w:val="28"/>
          <w:szCs w:val="28"/>
          <w:vertAlign w:val="superscript"/>
        </w:rPr>
        <w:t>31</w:t>
      </w:r>
      <w:r w:rsidRPr="00F85C5D">
        <w:rPr>
          <w:rFonts w:asciiTheme="minorHAnsi" w:eastAsiaTheme="minorHAnsi" w:hAnsiTheme="minorHAnsi" w:cstheme="minorHAnsi"/>
          <w:i/>
          <w:iCs/>
          <w:sz w:val="28"/>
          <w:szCs w:val="28"/>
        </w:rPr>
        <w:t xml:space="preserve">But the people of Israel, who tried so hard to get right with God by keeping the law, never succeeded.  </w:t>
      </w:r>
      <w:r w:rsidRPr="00F85C5D">
        <w:rPr>
          <w:rFonts w:asciiTheme="minorHAnsi" w:eastAsiaTheme="minorHAnsi" w:hAnsiTheme="minorHAnsi" w:cstheme="minorHAnsi"/>
          <w:i/>
          <w:iCs/>
          <w:sz w:val="28"/>
          <w:szCs w:val="28"/>
          <w:vertAlign w:val="superscript"/>
        </w:rPr>
        <w:t>32</w:t>
      </w:r>
      <w:r w:rsidRPr="00F85C5D">
        <w:rPr>
          <w:rFonts w:asciiTheme="minorHAnsi" w:eastAsiaTheme="minorHAnsi" w:hAnsiTheme="minorHAnsi" w:cstheme="minorHAnsi"/>
          <w:i/>
          <w:iCs/>
          <w:sz w:val="28"/>
          <w:szCs w:val="28"/>
        </w:rPr>
        <w:t xml:space="preserve">Why not?  Because they were trying to get right with God by keeping the law instead of by trusting in him.  They stumbled over the great rock in their path (Jesus).  </w:t>
      </w:r>
      <w:r w:rsidRPr="00F85C5D">
        <w:rPr>
          <w:rFonts w:asciiTheme="minorHAnsi" w:eastAsiaTheme="minorHAnsi" w:hAnsiTheme="minorHAnsi" w:cstheme="minorHAnsi"/>
          <w:i/>
          <w:iCs/>
          <w:sz w:val="28"/>
          <w:szCs w:val="28"/>
          <w:vertAlign w:val="superscript"/>
        </w:rPr>
        <w:t>33</w:t>
      </w:r>
      <w:r w:rsidRPr="00F85C5D">
        <w:rPr>
          <w:rFonts w:asciiTheme="minorHAnsi" w:eastAsiaTheme="minorHAnsi" w:hAnsiTheme="minorHAnsi" w:cstheme="minorHAnsi"/>
          <w:i/>
          <w:iCs/>
          <w:sz w:val="28"/>
          <w:szCs w:val="28"/>
        </w:rPr>
        <w:t>God warned them of this in the Scriptures when he said, “I am placing a stone in Jerusalem </w:t>
      </w:r>
      <w:r w:rsidRPr="00F85C5D">
        <w:rPr>
          <w:rFonts w:asciiTheme="minorHAnsi" w:eastAsiaTheme="minorHAnsi" w:hAnsiTheme="minorHAnsi" w:cstheme="minorHAnsi"/>
          <w:sz w:val="28"/>
          <w:szCs w:val="28"/>
        </w:rPr>
        <w:t>(Jesus)</w:t>
      </w:r>
      <w:r w:rsidRPr="00F85C5D">
        <w:rPr>
          <w:rFonts w:asciiTheme="minorHAnsi" w:eastAsiaTheme="minorHAnsi" w:hAnsiTheme="minorHAnsi" w:cstheme="minorHAnsi"/>
          <w:i/>
          <w:iCs/>
          <w:sz w:val="28"/>
          <w:szCs w:val="28"/>
        </w:rPr>
        <w:t> that makes people stumble, a rock that makes them fall </w:t>
      </w:r>
      <w:r w:rsidRPr="00F85C5D">
        <w:rPr>
          <w:rFonts w:asciiTheme="minorHAnsi" w:eastAsiaTheme="minorHAnsi" w:hAnsiTheme="minorHAnsi" w:cstheme="minorHAnsi"/>
          <w:sz w:val="28"/>
          <w:szCs w:val="28"/>
        </w:rPr>
        <w:t>(a Rock of Offense)</w:t>
      </w:r>
      <w:r w:rsidRPr="00F85C5D">
        <w:rPr>
          <w:rFonts w:asciiTheme="minorHAnsi" w:eastAsiaTheme="minorHAnsi" w:hAnsiTheme="minorHAnsi" w:cstheme="minorHAnsi"/>
          <w:i/>
          <w:iCs/>
          <w:sz w:val="28"/>
          <w:szCs w:val="28"/>
        </w:rPr>
        <w:t xml:space="preserve">.  But anyone who trusts in him </w:t>
      </w:r>
      <w:r w:rsidRPr="00F85C5D">
        <w:rPr>
          <w:rFonts w:asciiTheme="minorHAnsi" w:eastAsiaTheme="minorHAnsi" w:hAnsiTheme="minorHAnsi" w:cstheme="minorHAnsi"/>
          <w:sz w:val="28"/>
          <w:szCs w:val="28"/>
        </w:rPr>
        <w:t xml:space="preserve">(the rock, Jesus) </w:t>
      </w:r>
      <w:r w:rsidRPr="00F85C5D">
        <w:rPr>
          <w:rFonts w:asciiTheme="minorHAnsi" w:eastAsiaTheme="minorHAnsi" w:hAnsiTheme="minorHAnsi" w:cstheme="minorHAnsi"/>
          <w:i/>
          <w:iCs/>
          <w:sz w:val="28"/>
          <w:szCs w:val="28"/>
        </w:rPr>
        <w:t xml:space="preserve">will never be disgraced.” </w:t>
      </w:r>
      <w:r w:rsidRPr="00F85C5D">
        <w:rPr>
          <w:rFonts w:asciiTheme="minorHAnsi" w:eastAsiaTheme="minorHAnsi" w:hAnsiTheme="minorHAnsi" w:cstheme="minorHAnsi"/>
          <w:b/>
          <w:bCs/>
          <w:sz w:val="28"/>
          <w:szCs w:val="28"/>
        </w:rPr>
        <w:t>– Romans 9:30–33 (NLT)</w:t>
      </w:r>
    </w:p>
    <w:p w14:paraId="6749C052" w14:textId="77777777" w:rsidR="00790185" w:rsidRPr="00F85C5D" w:rsidRDefault="00790185" w:rsidP="00790185">
      <w:pPr>
        <w:pStyle w:val="NoSpacing"/>
        <w:rPr>
          <w:rFonts w:asciiTheme="minorHAnsi" w:eastAsiaTheme="minorHAnsi" w:hAnsiTheme="minorHAnsi" w:cstheme="minorHAnsi"/>
          <w:i/>
          <w:iCs/>
          <w:sz w:val="28"/>
          <w:szCs w:val="28"/>
        </w:rPr>
      </w:pPr>
    </w:p>
    <w:p w14:paraId="3B4162F9" w14:textId="5382CDA5" w:rsidR="00F85C5D" w:rsidRPr="00F85C5D" w:rsidRDefault="00A85FD6" w:rsidP="00AB4A7A">
      <w:pPr>
        <w:pStyle w:val="NoSpacing"/>
        <w:numPr>
          <w:ilvl w:val="0"/>
          <w:numId w:val="27"/>
        </w:numPr>
        <w:spacing w:line="360" w:lineRule="auto"/>
        <w:rPr>
          <w:rFonts w:asciiTheme="minorHAnsi" w:eastAsiaTheme="minorHAnsi" w:hAnsiTheme="minorHAnsi" w:cstheme="minorHAnsi"/>
          <w:b/>
          <w:bCs/>
          <w:sz w:val="28"/>
          <w:szCs w:val="28"/>
        </w:rPr>
      </w:pPr>
      <w:r w:rsidRPr="009D686D">
        <w:rPr>
          <w:rFonts w:asciiTheme="minorHAnsi" w:eastAsiaTheme="minorHAnsi" w:hAnsiTheme="minorHAnsi" w:cstheme="minorHAnsi"/>
          <w:noProof/>
          <w:sz w:val="28"/>
          <w:szCs w:val="28"/>
        </w:rPr>
        <mc:AlternateContent>
          <mc:Choice Requires="wps">
            <w:drawing>
              <wp:anchor distT="0" distB="0" distL="114300" distR="114300" simplePos="0" relativeHeight="251658240" behindDoc="0" locked="0" layoutInCell="1" allowOverlap="1" wp14:anchorId="2069BC0F" wp14:editId="5571AD59">
                <wp:simplePos x="0" y="0"/>
                <wp:positionH relativeFrom="margin">
                  <wp:align>center</wp:align>
                </wp:positionH>
                <wp:positionV relativeFrom="paragraph">
                  <wp:posOffset>370577</wp:posOffset>
                </wp:positionV>
                <wp:extent cx="4235450" cy="1095375"/>
                <wp:effectExtent l="0" t="0" r="12700" b="28575"/>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5450" cy="1095375"/>
                        </a:xfrm>
                        <a:prstGeom prst="rect">
                          <a:avLst/>
                        </a:prstGeom>
                        <a:solidFill>
                          <a:srgbClr val="FFFFFF"/>
                        </a:solidFill>
                        <a:ln w="9525">
                          <a:solidFill>
                            <a:srgbClr val="000000"/>
                          </a:solidFill>
                          <a:miter lim="800000"/>
                          <a:headEnd/>
                          <a:tailEnd/>
                        </a:ln>
                      </wps:spPr>
                      <wps:txbx>
                        <w:txbxContent>
                          <w:p w14:paraId="3FC8D7F6" w14:textId="77777777" w:rsidR="00C73195" w:rsidRPr="00915F69" w:rsidRDefault="00C73195" w:rsidP="00116267">
                            <w:pPr>
                              <w:spacing w:line="240" w:lineRule="auto"/>
                              <w:ind w:firstLine="0"/>
                              <w:jc w:val="both"/>
                              <w:rPr>
                                <w:rFonts w:asciiTheme="minorHAnsi" w:hAnsiTheme="minorHAnsi" w:cstheme="minorHAnsi"/>
                              </w:rPr>
                            </w:pPr>
                            <w:r w:rsidRPr="00915F69">
                              <w:rPr>
                                <w:rFonts w:asciiTheme="minorHAnsi" w:hAnsiTheme="minorHAnsi" w:cstheme="minorHAnsi"/>
                              </w:rPr>
                              <w:t xml:space="preserve">It is not difficult to obey when you know the character and love of the one to whom you are submitting.  Love is the bottom line in our relationship with the Lord—not love of principles or teachings but love for the Person of Jesus Christ.  If that love is not firmly in place, we are susceptible to offense and stumbling. ~ </w:t>
                            </w:r>
                            <w:r w:rsidRPr="00915F69">
                              <w:rPr>
                                <w:rFonts w:asciiTheme="minorHAnsi" w:hAnsiTheme="minorHAnsi" w:cstheme="minorHAnsi"/>
                                <w:b/>
                                <w:bCs/>
                              </w:rPr>
                              <w:t>John Bevere</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2069BC0F" id="_x0000_t202" coordsize="21600,21600" o:spt="202" path="m,l,21600r21600,l21600,xe">
                <v:stroke joinstyle="miter"/>
                <v:path gradientshapeok="t" o:connecttype="rect"/>
              </v:shapetype>
              <v:shape id="Text Box 2" o:spid="_x0000_s1026" type="#_x0000_t202" style="position:absolute;left:0;text-align:left;margin-left:0;margin-top:29.2pt;width:333.5pt;height:86.25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">
                <v:textbox>
                  <w:txbxContent>
                    <w:p w14:paraId="3FC8D7F6" w14:textId="77777777" w:rsidR="00C73195" w:rsidRPr="00915F69" w:rsidRDefault="00C73195" w:rsidP="00116267">
                      <w:pPr>
                        <w:spacing w:line="240" w:lineRule="auto"/>
                        <w:ind w:firstLine="0"/>
                        <w:jc w:val="both"/>
                        <w:rPr>
                          <w:rFonts w:asciiTheme="minorHAnsi" w:hAnsiTheme="minorHAnsi" w:cstheme="minorHAnsi"/>
                        </w:rPr>
                      </w:pPr>
                      <w:r w:rsidRPr="00915F69">
                        <w:rPr>
                          <w:rFonts w:asciiTheme="minorHAnsi" w:hAnsiTheme="minorHAnsi" w:cstheme="minorHAnsi"/>
                        </w:rPr>
                        <w:t xml:space="preserve">It is not difficult to obey when you know the character and love of the one to whom you are submitting.  Love is the bottom line in our relationship with the Lord—not love of principles or teachings but love for the Person of Jesus Christ.  If that love is not firmly in place, we are susceptible to offense and stumbling. ~ </w:t>
                      </w:r>
                      <w:r w:rsidRPr="00915F69">
                        <w:rPr>
                          <w:rFonts w:asciiTheme="minorHAnsi" w:hAnsiTheme="minorHAnsi" w:cstheme="minorHAnsi"/>
                          <w:b/>
                          <w:bCs/>
                        </w:rPr>
                        <w:t>John Bevere</w:t>
                      </w:r>
                    </w:p>
                  </w:txbxContent>
                </v:textbox>
                <w10:wrap type="topAndBottom" anchorx="margin"/>
              </v:shape>
            </w:pict>
          </mc:Fallback>
        </mc:AlternateContent>
      </w:r>
      <w:r w:rsidR="00F85C5D" w:rsidRPr="00F85C5D">
        <w:rPr>
          <w:rFonts w:asciiTheme="minorHAnsi" w:eastAsiaTheme="minorHAnsi" w:hAnsiTheme="minorHAnsi" w:cstheme="minorHAnsi"/>
          <w:b/>
          <w:bCs/>
          <w:sz w:val="28"/>
          <w:szCs w:val="28"/>
        </w:rPr>
        <w:t>We must nurture an ever-increasing love for Jesus!</w:t>
      </w:r>
    </w:p>
    <w:p w14:paraId="42A30733" w14:textId="51C32741" w:rsidR="00F85C5D" w:rsidRPr="00F85C5D" w:rsidRDefault="00F85C5D" w:rsidP="00790185">
      <w:pPr>
        <w:pStyle w:val="NoSpacing"/>
        <w:rPr>
          <w:rFonts w:asciiTheme="minorHAnsi" w:eastAsiaTheme="minorHAnsi" w:hAnsiTheme="minorHAnsi" w:cstheme="minorHAnsi"/>
          <w:b/>
          <w:bCs/>
          <w:sz w:val="28"/>
          <w:szCs w:val="28"/>
        </w:rPr>
      </w:pPr>
      <w:r w:rsidRPr="00F85C5D">
        <w:rPr>
          <w:rFonts w:asciiTheme="minorHAnsi" w:eastAsiaTheme="minorHAnsi" w:hAnsiTheme="minorHAnsi" w:cstheme="minorHAnsi"/>
          <w:i/>
          <w:iCs/>
          <w:sz w:val="28"/>
          <w:szCs w:val="28"/>
          <w:vertAlign w:val="superscript"/>
        </w:rPr>
        <w:t>15</w:t>
      </w:r>
      <w:r w:rsidRPr="00F85C5D">
        <w:rPr>
          <w:rFonts w:asciiTheme="minorHAnsi" w:eastAsiaTheme="minorHAnsi" w:hAnsiTheme="minorHAnsi" w:cstheme="minorHAnsi"/>
          <w:i/>
          <w:iCs/>
          <w:sz w:val="28"/>
          <w:szCs w:val="28"/>
        </w:rPr>
        <w:t xml:space="preserve">“If you love me, obey my commandments. </w:t>
      </w:r>
      <w:r w:rsidRPr="00F85C5D">
        <w:rPr>
          <w:rFonts w:asciiTheme="minorHAnsi" w:eastAsiaTheme="minorHAnsi" w:hAnsiTheme="minorHAnsi" w:cstheme="minorHAnsi"/>
          <w:b/>
          <w:bCs/>
          <w:sz w:val="28"/>
          <w:szCs w:val="28"/>
        </w:rPr>
        <w:t>– John 14:15 (NLT)</w:t>
      </w:r>
    </w:p>
    <w:p w14:paraId="0357F7FD" w14:textId="461C2DB3" w:rsidR="00F85C5D" w:rsidRPr="00F85C5D" w:rsidRDefault="00F85C5D" w:rsidP="00790185">
      <w:pPr>
        <w:pStyle w:val="NoSpacing"/>
        <w:rPr>
          <w:rFonts w:asciiTheme="minorHAnsi" w:eastAsiaTheme="minorHAnsi" w:hAnsiTheme="minorHAnsi" w:cstheme="minorHAnsi"/>
          <w:b/>
          <w:bCs/>
          <w:sz w:val="28"/>
          <w:szCs w:val="28"/>
        </w:rPr>
      </w:pPr>
      <w:r w:rsidRPr="00F85C5D">
        <w:rPr>
          <w:rFonts w:asciiTheme="minorHAnsi" w:eastAsiaTheme="minorHAnsi" w:hAnsiTheme="minorHAnsi" w:cstheme="minorHAnsi"/>
          <w:i/>
          <w:iCs/>
          <w:sz w:val="28"/>
          <w:szCs w:val="28"/>
          <w:vertAlign w:val="superscript"/>
        </w:rPr>
        <w:lastRenderedPageBreak/>
        <w:t>21</w:t>
      </w:r>
      <w:r w:rsidRPr="00F85C5D">
        <w:rPr>
          <w:rFonts w:asciiTheme="minorHAnsi" w:eastAsiaTheme="minorHAnsi" w:hAnsiTheme="minorHAnsi" w:cstheme="minorHAnsi"/>
          <w:i/>
          <w:iCs/>
          <w:sz w:val="28"/>
          <w:szCs w:val="28"/>
        </w:rPr>
        <w:t xml:space="preserve">Those who accept my commandments and obey them are the ones who love me.  And because they love me, my Father will love them.  And I will love them and reveal myself to each of them.” </w:t>
      </w:r>
      <w:r w:rsidRPr="00F85C5D">
        <w:rPr>
          <w:rFonts w:asciiTheme="minorHAnsi" w:eastAsiaTheme="minorHAnsi" w:hAnsiTheme="minorHAnsi" w:cstheme="minorHAnsi"/>
          <w:b/>
          <w:bCs/>
          <w:sz w:val="28"/>
          <w:szCs w:val="28"/>
        </w:rPr>
        <w:t>– John 14:21 (NLT)</w:t>
      </w:r>
    </w:p>
    <w:p w14:paraId="60D14AD2" w14:textId="77777777" w:rsidR="00F85C5D" w:rsidRPr="00F85C5D" w:rsidRDefault="00F85C5D" w:rsidP="00790185">
      <w:pPr>
        <w:pStyle w:val="NoSpacing"/>
        <w:rPr>
          <w:rFonts w:asciiTheme="minorHAnsi" w:eastAsiaTheme="minorHAnsi" w:hAnsiTheme="minorHAnsi" w:cstheme="minorHAnsi"/>
          <w:b/>
          <w:bCs/>
          <w:sz w:val="28"/>
          <w:szCs w:val="28"/>
        </w:rPr>
      </w:pPr>
      <w:r w:rsidRPr="00F85C5D">
        <w:rPr>
          <w:rFonts w:asciiTheme="minorHAnsi" w:eastAsiaTheme="minorHAnsi" w:hAnsiTheme="minorHAnsi" w:cstheme="minorHAnsi"/>
          <w:i/>
          <w:iCs/>
          <w:sz w:val="28"/>
          <w:szCs w:val="28"/>
          <w:vertAlign w:val="superscript"/>
        </w:rPr>
        <w:t xml:space="preserve">24 </w:t>
      </w:r>
      <w:r w:rsidRPr="00F85C5D">
        <w:rPr>
          <w:rFonts w:asciiTheme="minorHAnsi" w:eastAsiaTheme="minorHAnsi" w:hAnsiTheme="minorHAnsi" w:cstheme="minorHAnsi"/>
          <w:i/>
          <w:iCs/>
          <w:sz w:val="28"/>
          <w:szCs w:val="28"/>
        </w:rPr>
        <w:t xml:space="preserve">Anyone who doesn’t love me will not obey me… </w:t>
      </w:r>
      <w:r w:rsidRPr="00F85C5D">
        <w:rPr>
          <w:rFonts w:asciiTheme="minorHAnsi" w:eastAsiaTheme="minorHAnsi" w:hAnsiTheme="minorHAnsi" w:cstheme="minorHAnsi"/>
          <w:b/>
          <w:bCs/>
          <w:sz w:val="28"/>
          <w:szCs w:val="28"/>
        </w:rPr>
        <w:t>– John 14:24 (NLT)</w:t>
      </w:r>
    </w:p>
    <w:p w14:paraId="5830570B" w14:textId="77777777" w:rsidR="00F85C5D" w:rsidRPr="00F85C5D" w:rsidRDefault="00F85C5D" w:rsidP="00790185">
      <w:pPr>
        <w:pStyle w:val="NoSpacing"/>
        <w:rPr>
          <w:rFonts w:asciiTheme="minorHAnsi" w:eastAsiaTheme="minorHAnsi" w:hAnsiTheme="minorHAnsi" w:cstheme="minorHAnsi"/>
          <w:b/>
          <w:bCs/>
          <w:sz w:val="28"/>
          <w:szCs w:val="28"/>
        </w:rPr>
      </w:pPr>
      <w:r w:rsidRPr="00F85C5D">
        <w:rPr>
          <w:rFonts w:asciiTheme="minorHAnsi" w:eastAsiaTheme="minorHAnsi" w:hAnsiTheme="minorHAnsi" w:cstheme="minorHAnsi"/>
          <w:i/>
          <w:iCs/>
          <w:sz w:val="28"/>
          <w:szCs w:val="28"/>
          <w:vertAlign w:val="superscript"/>
        </w:rPr>
        <w:t>10</w:t>
      </w:r>
      <w:r w:rsidRPr="00F85C5D">
        <w:rPr>
          <w:rFonts w:asciiTheme="minorHAnsi" w:eastAsiaTheme="minorHAnsi" w:hAnsiTheme="minorHAnsi" w:cstheme="minorHAnsi"/>
          <w:i/>
          <w:iCs/>
          <w:sz w:val="28"/>
          <w:szCs w:val="28"/>
        </w:rPr>
        <w:t xml:space="preserve">When you obey my commandments, you remain in my love </w:t>
      </w:r>
      <w:r w:rsidRPr="00F85C5D">
        <w:rPr>
          <w:rFonts w:asciiTheme="minorHAnsi" w:eastAsiaTheme="minorHAnsi" w:hAnsiTheme="minorHAnsi" w:cstheme="minorHAnsi"/>
          <w:b/>
          <w:bCs/>
          <w:sz w:val="28"/>
          <w:szCs w:val="28"/>
        </w:rPr>
        <w:t>– John 15:10 (NLT)</w:t>
      </w:r>
    </w:p>
    <w:p w14:paraId="6FF598D5" w14:textId="77777777" w:rsidR="00F85C5D" w:rsidRDefault="00F85C5D" w:rsidP="00790185">
      <w:pPr>
        <w:pStyle w:val="NoSpacing"/>
        <w:rPr>
          <w:rFonts w:asciiTheme="minorHAnsi" w:eastAsiaTheme="minorHAnsi" w:hAnsiTheme="minorHAnsi" w:cstheme="minorHAnsi"/>
          <w:b/>
          <w:bCs/>
          <w:sz w:val="28"/>
          <w:szCs w:val="28"/>
        </w:rPr>
      </w:pPr>
      <w:r w:rsidRPr="00F85C5D">
        <w:rPr>
          <w:rFonts w:asciiTheme="minorHAnsi" w:eastAsiaTheme="minorHAnsi" w:hAnsiTheme="minorHAnsi" w:cstheme="minorHAnsi"/>
          <w:i/>
          <w:iCs/>
          <w:sz w:val="28"/>
          <w:szCs w:val="28"/>
          <w:vertAlign w:val="superscript"/>
        </w:rPr>
        <w:t>5</w:t>
      </w:r>
      <w:r w:rsidRPr="00F85C5D">
        <w:rPr>
          <w:rFonts w:asciiTheme="minorHAnsi" w:eastAsiaTheme="minorHAnsi" w:hAnsiTheme="minorHAnsi" w:cstheme="minorHAnsi"/>
          <w:i/>
          <w:iCs/>
          <w:sz w:val="28"/>
          <w:szCs w:val="28"/>
        </w:rPr>
        <w:t xml:space="preserve">But those who obey God’s word truly show how completely they love him.  That is how we know we are living in him. </w:t>
      </w:r>
      <w:r w:rsidRPr="00F85C5D">
        <w:rPr>
          <w:rFonts w:asciiTheme="minorHAnsi" w:eastAsiaTheme="minorHAnsi" w:hAnsiTheme="minorHAnsi" w:cstheme="minorHAnsi"/>
          <w:b/>
          <w:bCs/>
          <w:sz w:val="28"/>
          <w:szCs w:val="28"/>
        </w:rPr>
        <w:t>–</w:t>
      </w:r>
      <w:r w:rsidRPr="00F85C5D">
        <w:rPr>
          <w:rFonts w:asciiTheme="minorHAnsi" w:eastAsiaTheme="minorHAnsi" w:hAnsiTheme="minorHAnsi" w:cstheme="minorHAnsi"/>
          <w:i/>
          <w:iCs/>
          <w:sz w:val="28"/>
          <w:szCs w:val="28"/>
        </w:rPr>
        <w:t xml:space="preserve"> </w:t>
      </w:r>
      <w:r w:rsidRPr="00F85C5D">
        <w:rPr>
          <w:rFonts w:asciiTheme="minorHAnsi" w:eastAsiaTheme="minorHAnsi" w:hAnsiTheme="minorHAnsi" w:cstheme="minorHAnsi"/>
          <w:b/>
          <w:bCs/>
          <w:sz w:val="28"/>
          <w:szCs w:val="28"/>
        </w:rPr>
        <w:t>1 John 2:5 (NLT)</w:t>
      </w:r>
    </w:p>
    <w:p w14:paraId="7AE9A01B" w14:textId="77777777" w:rsidR="00790185" w:rsidRPr="00F85C5D" w:rsidRDefault="00790185" w:rsidP="00790185">
      <w:pPr>
        <w:pStyle w:val="NoSpacing"/>
        <w:rPr>
          <w:rFonts w:asciiTheme="minorHAnsi" w:eastAsiaTheme="minorHAnsi" w:hAnsiTheme="minorHAnsi" w:cstheme="minorHAnsi"/>
          <w:b/>
          <w:bCs/>
          <w:sz w:val="28"/>
          <w:szCs w:val="28"/>
        </w:rPr>
      </w:pPr>
    </w:p>
    <w:p w14:paraId="01DDFDB4" w14:textId="77777777" w:rsidR="00F85C5D" w:rsidRPr="00F85C5D" w:rsidRDefault="00F85C5D" w:rsidP="00AB4A7A">
      <w:pPr>
        <w:pStyle w:val="NoSpacing"/>
        <w:numPr>
          <w:ilvl w:val="0"/>
          <w:numId w:val="27"/>
        </w:numPr>
        <w:spacing w:line="360" w:lineRule="auto"/>
        <w:rPr>
          <w:rFonts w:asciiTheme="minorHAnsi" w:eastAsiaTheme="minorHAnsi" w:hAnsiTheme="minorHAnsi" w:cstheme="minorHAnsi"/>
          <w:b/>
          <w:bCs/>
          <w:sz w:val="28"/>
          <w:szCs w:val="28"/>
        </w:rPr>
      </w:pPr>
      <w:r w:rsidRPr="00F85C5D">
        <w:rPr>
          <w:rFonts w:asciiTheme="minorHAnsi" w:eastAsiaTheme="minorHAnsi" w:hAnsiTheme="minorHAnsi" w:cstheme="minorHAnsi"/>
          <w:b/>
          <w:bCs/>
          <w:sz w:val="28"/>
          <w:szCs w:val="28"/>
        </w:rPr>
        <w:t>Examples of people who avoided taking up an offense from Jesus.</w:t>
      </w:r>
    </w:p>
    <w:p w14:paraId="661F9497" w14:textId="77777777" w:rsidR="00F85C5D" w:rsidRPr="00F85C5D" w:rsidRDefault="00F85C5D" w:rsidP="00790185">
      <w:pPr>
        <w:pStyle w:val="NoSpacing"/>
        <w:rPr>
          <w:rFonts w:asciiTheme="minorHAnsi" w:eastAsiaTheme="minorHAnsi" w:hAnsiTheme="minorHAnsi" w:cstheme="minorHAnsi"/>
          <w:b/>
          <w:bCs/>
          <w:sz w:val="28"/>
          <w:szCs w:val="28"/>
        </w:rPr>
      </w:pPr>
      <w:r w:rsidRPr="00F85C5D">
        <w:rPr>
          <w:rFonts w:asciiTheme="minorHAnsi" w:eastAsiaTheme="minorHAnsi" w:hAnsiTheme="minorHAnsi" w:cstheme="minorHAnsi"/>
          <w:i/>
          <w:iCs/>
          <w:sz w:val="28"/>
          <w:szCs w:val="28"/>
          <w:vertAlign w:val="superscript"/>
        </w:rPr>
        <w:t>21</w:t>
      </w:r>
      <w:r w:rsidRPr="00F85C5D">
        <w:rPr>
          <w:rFonts w:asciiTheme="minorHAnsi" w:eastAsiaTheme="minorHAnsi" w:hAnsiTheme="minorHAnsi" w:cstheme="minorHAnsi"/>
          <w:i/>
          <w:iCs/>
          <w:sz w:val="28"/>
          <w:szCs w:val="28"/>
        </w:rPr>
        <w:t xml:space="preserve">When his </w:t>
      </w:r>
      <w:r w:rsidRPr="00F85C5D">
        <w:rPr>
          <w:rFonts w:asciiTheme="minorHAnsi" w:eastAsiaTheme="minorHAnsi" w:hAnsiTheme="minorHAnsi" w:cstheme="minorHAnsi"/>
          <w:sz w:val="28"/>
          <w:szCs w:val="28"/>
        </w:rPr>
        <w:t xml:space="preserve">(Jesus’) </w:t>
      </w:r>
      <w:r w:rsidRPr="00F85C5D">
        <w:rPr>
          <w:rFonts w:asciiTheme="minorHAnsi" w:eastAsiaTheme="minorHAnsi" w:hAnsiTheme="minorHAnsi" w:cstheme="minorHAnsi"/>
          <w:i/>
          <w:iCs/>
          <w:sz w:val="28"/>
          <w:szCs w:val="28"/>
        </w:rPr>
        <w:t xml:space="preserve">family heard what was happening, they tried to take him away.  “He’s out of his mind,” they said. </w:t>
      </w:r>
      <w:r w:rsidRPr="00F85C5D">
        <w:rPr>
          <w:rFonts w:asciiTheme="minorHAnsi" w:eastAsiaTheme="minorHAnsi" w:hAnsiTheme="minorHAnsi" w:cstheme="minorHAnsi"/>
          <w:b/>
          <w:bCs/>
          <w:sz w:val="28"/>
          <w:szCs w:val="28"/>
        </w:rPr>
        <w:t>– Mark 3:21 (NLT)</w:t>
      </w:r>
    </w:p>
    <w:p w14:paraId="2683A0D9" w14:textId="77777777" w:rsidR="00F85C5D" w:rsidRPr="00F85C5D" w:rsidRDefault="00F85C5D" w:rsidP="00790185">
      <w:pPr>
        <w:pStyle w:val="NoSpacing"/>
        <w:rPr>
          <w:rFonts w:asciiTheme="minorHAnsi" w:eastAsiaTheme="minorHAnsi" w:hAnsiTheme="minorHAnsi" w:cstheme="minorHAnsi"/>
          <w:b/>
          <w:bCs/>
          <w:sz w:val="28"/>
          <w:szCs w:val="28"/>
        </w:rPr>
      </w:pPr>
      <w:r w:rsidRPr="00F85C5D">
        <w:rPr>
          <w:rFonts w:asciiTheme="minorHAnsi" w:eastAsiaTheme="minorHAnsi" w:hAnsiTheme="minorHAnsi" w:cstheme="minorHAnsi"/>
          <w:i/>
          <w:iCs/>
          <w:sz w:val="28"/>
          <w:szCs w:val="28"/>
          <w:vertAlign w:val="superscript"/>
        </w:rPr>
        <w:t>33</w:t>
      </w:r>
      <w:r w:rsidRPr="00F85C5D">
        <w:rPr>
          <w:rFonts w:asciiTheme="minorHAnsi" w:eastAsiaTheme="minorHAnsi" w:hAnsiTheme="minorHAnsi" w:cstheme="minorHAnsi"/>
          <w:i/>
          <w:iCs/>
          <w:sz w:val="28"/>
          <w:szCs w:val="28"/>
        </w:rPr>
        <w:t xml:space="preserve">…“Who is my mother?  Who are my brothers?  </w:t>
      </w:r>
      <w:r w:rsidRPr="00F85C5D">
        <w:rPr>
          <w:rFonts w:asciiTheme="minorHAnsi" w:eastAsiaTheme="minorHAnsi" w:hAnsiTheme="minorHAnsi" w:cstheme="minorHAnsi"/>
          <w:i/>
          <w:iCs/>
          <w:sz w:val="28"/>
          <w:szCs w:val="28"/>
          <w:vertAlign w:val="superscript"/>
        </w:rPr>
        <w:t>35</w:t>
      </w:r>
      <w:r w:rsidRPr="00F85C5D">
        <w:rPr>
          <w:rFonts w:asciiTheme="minorHAnsi" w:eastAsiaTheme="minorHAnsi" w:hAnsiTheme="minorHAnsi" w:cstheme="minorHAnsi"/>
          <w:i/>
          <w:iCs/>
          <w:sz w:val="28"/>
          <w:szCs w:val="28"/>
        </w:rPr>
        <w:t xml:space="preserve">Anyone who does God’s will is my brother and sister and mother.” </w:t>
      </w:r>
      <w:r w:rsidRPr="00F85C5D">
        <w:rPr>
          <w:rFonts w:asciiTheme="minorHAnsi" w:eastAsiaTheme="minorHAnsi" w:hAnsiTheme="minorHAnsi" w:cstheme="minorHAnsi"/>
          <w:b/>
          <w:bCs/>
          <w:sz w:val="28"/>
          <w:szCs w:val="28"/>
        </w:rPr>
        <w:t>– Mark 3:33 &amp; 35 (NLT)</w:t>
      </w:r>
    </w:p>
    <w:p w14:paraId="4A69C66B" w14:textId="77777777" w:rsidR="00F85C5D" w:rsidRPr="00F85C5D" w:rsidRDefault="00F85C5D" w:rsidP="00790185">
      <w:pPr>
        <w:pStyle w:val="NoSpacing"/>
        <w:rPr>
          <w:rFonts w:asciiTheme="minorHAnsi" w:eastAsiaTheme="minorHAnsi" w:hAnsiTheme="minorHAnsi" w:cstheme="minorHAnsi"/>
          <w:b/>
          <w:bCs/>
          <w:sz w:val="28"/>
          <w:szCs w:val="28"/>
        </w:rPr>
      </w:pPr>
      <w:r w:rsidRPr="00F85C5D">
        <w:rPr>
          <w:rFonts w:asciiTheme="minorHAnsi" w:eastAsiaTheme="minorHAnsi" w:hAnsiTheme="minorHAnsi" w:cstheme="minorHAnsi"/>
          <w:i/>
          <w:iCs/>
          <w:sz w:val="28"/>
          <w:szCs w:val="28"/>
          <w:vertAlign w:val="superscript"/>
        </w:rPr>
        <w:t>66</w:t>
      </w:r>
      <w:r w:rsidRPr="00F85C5D">
        <w:rPr>
          <w:rFonts w:asciiTheme="minorHAnsi" w:eastAsiaTheme="minorHAnsi" w:hAnsiTheme="minorHAnsi" w:cstheme="minorHAnsi"/>
          <w:i/>
          <w:iCs/>
          <w:sz w:val="28"/>
          <w:szCs w:val="28"/>
        </w:rPr>
        <w:t xml:space="preserve">At this point many of his disciples turned away and deserted him. </w:t>
      </w:r>
      <w:r w:rsidRPr="00F85C5D">
        <w:rPr>
          <w:rFonts w:asciiTheme="minorHAnsi" w:eastAsiaTheme="minorHAnsi" w:hAnsiTheme="minorHAnsi" w:cstheme="minorHAnsi"/>
          <w:b/>
          <w:bCs/>
          <w:sz w:val="28"/>
          <w:szCs w:val="28"/>
        </w:rPr>
        <w:t>– John 6:66 (NLT)</w:t>
      </w:r>
    </w:p>
    <w:p w14:paraId="7BA93094" w14:textId="77777777" w:rsidR="00F85C5D" w:rsidRPr="00F85C5D" w:rsidRDefault="00F85C5D" w:rsidP="00790185">
      <w:pPr>
        <w:pStyle w:val="NoSpacing"/>
        <w:rPr>
          <w:rFonts w:asciiTheme="minorHAnsi" w:eastAsiaTheme="minorHAnsi" w:hAnsiTheme="minorHAnsi" w:cstheme="minorHAnsi"/>
          <w:b/>
          <w:bCs/>
          <w:sz w:val="28"/>
          <w:szCs w:val="28"/>
        </w:rPr>
      </w:pPr>
      <w:r w:rsidRPr="00F85C5D">
        <w:rPr>
          <w:rFonts w:asciiTheme="minorHAnsi" w:eastAsiaTheme="minorHAnsi" w:hAnsiTheme="minorHAnsi" w:cstheme="minorHAnsi"/>
          <w:i/>
          <w:iCs/>
          <w:sz w:val="28"/>
          <w:szCs w:val="28"/>
          <w:vertAlign w:val="superscript"/>
        </w:rPr>
        <w:t>67</w:t>
      </w:r>
      <w:r w:rsidRPr="00F85C5D">
        <w:rPr>
          <w:rFonts w:asciiTheme="minorHAnsi" w:eastAsiaTheme="minorHAnsi" w:hAnsiTheme="minorHAnsi" w:cstheme="minorHAnsi"/>
          <w:i/>
          <w:iCs/>
          <w:sz w:val="28"/>
          <w:szCs w:val="28"/>
        </w:rPr>
        <w:t xml:space="preserve">Then Jesus turned to the Twelve and asked, “Are you also going to leave?” </w:t>
      </w:r>
      <w:r w:rsidRPr="00F85C5D">
        <w:rPr>
          <w:rFonts w:asciiTheme="minorHAnsi" w:eastAsiaTheme="minorHAnsi" w:hAnsiTheme="minorHAnsi" w:cstheme="minorHAnsi"/>
          <w:b/>
          <w:bCs/>
          <w:sz w:val="28"/>
          <w:szCs w:val="28"/>
        </w:rPr>
        <w:t>– John 6:67 (NLT)</w:t>
      </w:r>
    </w:p>
    <w:p w14:paraId="019D3172" w14:textId="77777777" w:rsidR="00F85C5D" w:rsidRPr="00F85C5D" w:rsidRDefault="00F85C5D" w:rsidP="00790185">
      <w:pPr>
        <w:pStyle w:val="NoSpacing"/>
        <w:rPr>
          <w:rFonts w:asciiTheme="minorHAnsi" w:eastAsiaTheme="minorHAnsi" w:hAnsiTheme="minorHAnsi" w:cstheme="minorHAnsi"/>
          <w:b/>
          <w:bCs/>
          <w:sz w:val="28"/>
          <w:szCs w:val="28"/>
        </w:rPr>
      </w:pPr>
      <w:r w:rsidRPr="00F85C5D">
        <w:rPr>
          <w:rFonts w:asciiTheme="minorHAnsi" w:eastAsiaTheme="minorHAnsi" w:hAnsiTheme="minorHAnsi" w:cstheme="minorHAnsi"/>
          <w:i/>
          <w:iCs/>
          <w:sz w:val="28"/>
          <w:szCs w:val="28"/>
          <w:vertAlign w:val="superscript"/>
        </w:rPr>
        <w:t>68</w:t>
      </w:r>
      <w:r w:rsidRPr="00F85C5D">
        <w:rPr>
          <w:rFonts w:asciiTheme="minorHAnsi" w:eastAsiaTheme="minorHAnsi" w:hAnsiTheme="minorHAnsi" w:cstheme="minorHAnsi"/>
          <w:i/>
          <w:iCs/>
          <w:sz w:val="28"/>
          <w:szCs w:val="28"/>
        </w:rPr>
        <w:t xml:space="preserve">Simon Peter replied, “Lord, to whom would we go?  You have the words that give eternal life.  </w:t>
      </w:r>
      <w:r w:rsidRPr="00F85C5D">
        <w:rPr>
          <w:rFonts w:asciiTheme="minorHAnsi" w:eastAsiaTheme="minorHAnsi" w:hAnsiTheme="minorHAnsi" w:cstheme="minorHAnsi"/>
          <w:i/>
          <w:iCs/>
          <w:sz w:val="28"/>
          <w:szCs w:val="28"/>
          <w:vertAlign w:val="superscript"/>
        </w:rPr>
        <w:t>69</w:t>
      </w:r>
      <w:r w:rsidRPr="00F85C5D">
        <w:rPr>
          <w:rFonts w:asciiTheme="minorHAnsi" w:eastAsiaTheme="minorHAnsi" w:hAnsiTheme="minorHAnsi" w:cstheme="minorHAnsi"/>
          <w:i/>
          <w:iCs/>
          <w:sz w:val="28"/>
          <w:szCs w:val="28"/>
        </w:rPr>
        <w:t xml:space="preserve">We believe, and we know you are the Holy One of God.” </w:t>
      </w:r>
      <w:r w:rsidRPr="00F85C5D">
        <w:rPr>
          <w:rFonts w:asciiTheme="minorHAnsi" w:eastAsiaTheme="minorHAnsi" w:hAnsiTheme="minorHAnsi" w:cstheme="minorHAnsi"/>
          <w:b/>
          <w:bCs/>
          <w:sz w:val="28"/>
          <w:szCs w:val="28"/>
        </w:rPr>
        <w:t>– John 6:68–69 (NLT)</w:t>
      </w:r>
    </w:p>
    <w:p w14:paraId="0B8F4E57" w14:textId="77777777" w:rsidR="00F85C5D" w:rsidRPr="00F85C5D" w:rsidRDefault="00F85C5D" w:rsidP="00790185">
      <w:pPr>
        <w:pStyle w:val="NoSpacing"/>
        <w:rPr>
          <w:rFonts w:asciiTheme="minorHAnsi" w:eastAsiaTheme="minorHAnsi" w:hAnsiTheme="minorHAnsi" w:cstheme="minorHAnsi"/>
          <w:b/>
          <w:bCs/>
          <w:sz w:val="28"/>
          <w:szCs w:val="28"/>
        </w:rPr>
      </w:pPr>
      <w:r w:rsidRPr="00F85C5D">
        <w:rPr>
          <w:rFonts w:asciiTheme="minorHAnsi" w:eastAsiaTheme="minorHAnsi" w:hAnsiTheme="minorHAnsi" w:cstheme="minorHAnsi"/>
          <w:i/>
          <w:iCs/>
          <w:sz w:val="28"/>
          <w:szCs w:val="28"/>
          <w:vertAlign w:val="superscript"/>
        </w:rPr>
        <w:t>8</w:t>
      </w:r>
      <w:r w:rsidRPr="00F85C5D">
        <w:rPr>
          <w:rFonts w:asciiTheme="minorHAnsi" w:eastAsiaTheme="minorHAnsi" w:hAnsiTheme="minorHAnsi" w:cstheme="minorHAnsi"/>
          <w:i/>
          <w:iCs/>
          <w:sz w:val="28"/>
          <w:szCs w:val="28"/>
        </w:rPr>
        <w:t xml:space="preserve">“My thoughts are nothing like your thoughts,” says the Lord.  “And my ways are far beyond anything you could imagine.  </w:t>
      </w:r>
      <w:r w:rsidRPr="00F85C5D">
        <w:rPr>
          <w:rFonts w:asciiTheme="minorHAnsi" w:eastAsiaTheme="minorHAnsi" w:hAnsiTheme="minorHAnsi" w:cstheme="minorHAnsi"/>
          <w:i/>
          <w:iCs/>
          <w:sz w:val="28"/>
          <w:szCs w:val="28"/>
          <w:vertAlign w:val="superscript"/>
        </w:rPr>
        <w:t>9</w:t>
      </w:r>
      <w:r w:rsidRPr="00F85C5D">
        <w:rPr>
          <w:rFonts w:asciiTheme="minorHAnsi" w:eastAsiaTheme="minorHAnsi" w:hAnsiTheme="minorHAnsi" w:cstheme="minorHAnsi"/>
          <w:i/>
          <w:iCs/>
          <w:sz w:val="28"/>
          <w:szCs w:val="28"/>
        </w:rPr>
        <w:t>For just as the heavens are higher than the earth, so my ways are higher than your ways and my thoughts higher than your thoughts.</w:t>
      </w:r>
      <w:r w:rsidRPr="00F85C5D">
        <w:rPr>
          <w:rFonts w:asciiTheme="minorHAnsi" w:eastAsiaTheme="minorHAnsi" w:hAnsiTheme="minorHAnsi" w:cstheme="minorHAnsi"/>
          <w:b/>
          <w:bCs/>
          <w:sz w:val="28"/>
          <w:szCs w:val="28"/>
        </w:rPr>
        <w:t xml:space="preserve"> – Isaiah 55:8–9 (NLT)</w:t>
      </w:r>
    </w:p>
    <w:p w14:paraId="51876403" w14:textId="77777777" w:rsidR="00790185" w:rsidRDefault="00790185" w:rsidP="00AB4A7A">
      <w:pPr>
        <w:spacing w:after="160" w:line="360" w:lineRule="auto"/>
        <w:jc w:val="center"/>
        <w:rPr>
          <w:rFonts w:asciiTheme="minorHAnsi" w:eastAsiaTheme="minorHAnsi" w:hAnsiTheme="minorHAnsi" w:cstheme="minorHAnsi"/>
          <w:b/>
          <w:bCs/>
          <w:sz w:val="28"/>
          <w:szCs w:val="28"/>
        </w:rPr>
      </w:pPr>
    </w:p>
    <w:p w14:paraId="15F5F989" w14:textId="6FB017A1" w:rsidR="00E14B53" w:rsidRPr="004D3D83" w:rsidRDefault="00223B2E" w:rsidP="00AB4A7A">
      <w:pPr>
        <w:spacing w:after="160" w:line="360" w:lineRule="auto"/>
        <w:jc w:val="center"/>
        <w:rPr>
          <w:rFonts w:asciiTheme="minorHAnsi" w:eastAsiaTheme="minorHAnsi" w:hAnsiTheme="minorHAnsi" w:cstheme="minorHAnsi"/>
          <w:b/>
          <w:bCs/>
          <w:sz w:val="28"/>
          <w:szCs w:val="28"/>
        </w:rPr>
      </w:pPr>
      <w:r w:rsidRPr="004D3D83">
        <w:rPr>
          <w:rFonts w:asciiTheme="minorHAnsi" w:eastAsiaTheme="minorHAnsi" w:hAnsiTheme="minorHAnsi" w:cstheme="minorHAnsi"/>
          <w:b/>
          <w:bCs/>
          <w:sz w:val="28"/>
          <w:szCs w:val="28"/>
        </w:rPr>
        <w:t>Questions about today’s message?  Contact Pastor Mike at Pastor@RedemptionRock.net or on his cell phone at 774-209-0182.</w:t>
      </w:r>
    </w:p>
    <w:p w14:paraId="7A4A1582" w14:textId="77777777" w:rsidR="004D77C3" w:rsidRPr="004D3D83" w:rsidRDefault="004D77C3" w:rsidP="00AB4A7A">
      <w:pPr>
        <w:spacing w:after="160" w:line="360" w:lineRule="auto"/>
        <w:jc w:val="center"/>
        <w:rPr>
          <w:rFonts w:asciiTheme="minorHAnsi" w:eastAsiaTheme="minorHAnsi" w:hAnsiTheme="minorHAnsi" w:cstheme="minorHAnsi"/>
          <w:sz w:val="28"/>
          <w:szCs w:val="28"/>
        </w:rPr>
      </w:pPr>
    </w:p>
    <w:p w14:paraId="797E1638" w14:textId="655AD161" w:rsidR="00A065F2" w:rsidRPr="00CF22FA" w:rsidRDefault="00A065F2" w:rsidP="00AB4A7A">
      <w:pPr>
        <w:spacing w:after="160" w:line="360" w:lineRule="auto"/>
        <w:ind w:firstLine="0"/>
        <w:jc w:val="center"/>
        <w:rPr>
          <w:rFonts w:asciiTheme="minorHAnsi" w:eastAsiaTheme="minorHAnsi" w:hAnsiTheme="minorHAnsi" w:cstheme="minorHAnsi"/>
          <w:sz w:val="28"/>
          <w:szCs w:val="28"/>
        </w:rPr>
      </w:pPr>
      <w:r>
        <w:rPr>
          <w:rFonts w:asciiTheme="minorHAnsi" w:eastAsiaTheme="minorHAnsi" w:hAnsiTheme="minorHAnsi" w:cstheme="minorHAnsi"/>
          <w:sz w:val="28"/>
          <w:szCs w:val="28"/>
        </w:rPr>
        <w:t xml:space="preserve">Remember to join us next Sunday when </w:t>
      </w:r>
      <w:r w:rsidR="005F229D">
        <w:rPr>
          <w:rFonts w:asciiTheme="minorHAnsi" w:eastAsiaTheme="minorHAnsi" w:hAnsiTheme="minorHAnsi" w:cstheme="minorHAnsi"/>
          <w:sz w:val="28"/>
          <w:szCs w:val="28"/>
        </w:rPr>
        <w:t>we continue this series called “The Bait of Satan” with the next message called “Jesus Does NOT Offend!”</w:t>
      </w:r>
      <w:r>
        <w:rPr>
          <w:rFonts w:asciiTheme="minorHAnsi" w:eastAsiaTheme="minorHAnsi" w:hAnsiTheme="minorHAnsi" w:cstheme="minorHAnsi"/>
          <w:sz w:val="28"/>
          <w:szCs w:val="28"/>
        </w:rPr>
        <w:t xml:space="preserve">  Please join us!</w:t>
      </w:r>
    </w:p>
    <w:p w14:paraId="5BB9894A" w14:textId="20265455" w:rsidR="0070324D" w:rsidRPr="004D3D83" w:rsidRDefault="0070324D" w:rsidP="00AB4A7A">
      <w:pPr>
        <w:spacing w:after="160" w:line="360" w:lineRule="auto"/>
        <w:jc w:val="center"/>
        <w:rPr>
          <w:rFonts w:asciiTheme="minorHAnsi" w:eastAsiaTheme="minorHAnsi" w:hAnsiTheme="minorHAnsi" w:cstheme="minorHAnsi"/>
          <w:sz w:val="28"/>
          <w:szCs w:val="28"/>
        </w:rPr>
      </w:pPr>
    </w:p>
    <w:sectPr w:rsidR="0070324D" w:rsidRPr="004D3D83" w:rsidSect="00E65958">
      <w:headerReference w:type="default" r:id="rId7"/>
      <w:headerReference w:type="first" r:id="rId8"/>
      <w:type w:val="continuous"/>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98C0C1" w14:textId="77777777" w:rsidR="00CC6E58" w:rsidRDefault="00CC6E58" w:rsidP="003608D0">
      <w:pPr>
        <w:spacing w:line="240" w:lineRule="auto"/>
      </w:pPr>
      <w:r>
        <w:separator/>
      </w:r>
    </w:p>
  </w:endnote>
  <w:endnote w:type="continuationSeparator" w:id="0">
    <w:p w14:paraId="7ED4AD1A" w14:textId="77777777" w:rsidR="00CC6E58" w:rsidRDefault="00CC6E58" w:rsidP="003608D0">
      <w:pPr>
        <w:spacing w:line="240" w:lineRule="auto"/>
      </w:pPr>
      <w:r>
        <w:continuationSeparator/>
      </w:r>
    </w:p>
  </w:endnote>
  <w:endnote w:type="continuationNotice" w:id="1">
    <w:p w14:paraId="1D04832D" w14:textId="77777777" w:rsidR="00CC6E58" w:rsidRDefault="00CC6E5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94453C" w14:textId="77777777" w:rsidR="00CC6E58" w:rsidRDefault="00CC6E58" w:rsidP="003608D0">
      <w:pPr>
        <w:spacing w:line="240" w:lineRule="auto"/>
      </w:pPr>
      <w:r>
        <w:separator/>
      </w:r>
    </w:p>
  </w:footnote>
  <w:footnote w:type="continuationSeparator" w:id="0">
    <w:p w14:paraId="690245B4" w14:textId="77777777" w:rsidR="00CC6E58" w:rsidRDefault="00CC6E58" w:rsidP="003608D0">
      <w:pPr>
        <w:spacing w:line="240" w:lineRule="auto"/>
      </w:pPr>
      <w:r>
        <w:continuationSeparator/>
      </w:r>
    </w:p>
  </w:footnote>
  <w:footnote w:type="continuationNotice" w:id="1">
    <w:p w14:paraId="017804FB" w14:textId="77777777" w:rsidR="00CC6E58" w:rsidRDefault="00CC6E5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3CE94" w14:textId="77777777" w:rsidR="003608D0" w:rsidRPr="00F24173" w:rsidRDefault="003608D0" w:rsidP="00F24173">
    <w:pPr>
      <w:pStyle w:val="Header"/>
      <w:ind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0AA5A" w14:textId="3236E744" w:rsidR="0026370B" w:rsidRDefault="006C4ED5" w:rsidP="00F24173">
    <w:pPr>
      <w:pStyle w:val="Header"/>
      <w:ind w:firstLine="0"/>
      <w:rPr>
        <w:rFonts w:asciiTheme="majorHAnsi" w:hAnsiTheme="majorHAnsi" w:cstheme="majorHAnsi"/>
        <w:b/>
      </w:rPr>
    </w:pPr>
    <w:r>
      <w:rPr>
        <w:rFonts w:asciiTheme="majorHAnsi" w:hAnsiTheme="majorHAnsi" w:cstheme="majorHAnsi"/>
        <w:b/>
        <w:noProof/>
      </w:rPr>
      <w:drawing>
        <wp:anchor distT="0" distB="0" distL="114300" distR="114300" simplePos="0" relativeHeight="251658240" behindDoc="0" locked="0" layoutInCell="1" allowOverlap="1" wp14:anchorId="6A4F8B8F" wp14:editId="2FAB405A">
          <wp:simplePos x="0" y="0"/>
          <wp:positionH relativeFrom="margin">
            <wp:posOffset>3863975</wp:posOffset>
          </wp:positionH>
          <wp:positionV relativeFrom="paragraph">
            <wp:posOffset>3810</wp:posOffset>
          </wp:positionV>
          <wp:extent cx="2100580" cy="1146810"/>
          <wp:effectExtent l="0" t="0" r="0" b="0"/>
          <wp:wrapThrough wrapText="bothSides">
            <wp:wrapPolygon edited="0">
              <wp:start x="0" y="0"/>
              <wp:lineTo x="0" y="21169"/>
              <wp:lineTo x="21352" y="21169"/>
              <wp:lineTo x="21352" y="0"/>
              <wp:lineTo x="0" y="0"/>
            </wp:wrapPolygon>
          </wp:wrapThrough>
          <wp:docPr id="124884113" name="Picture 124884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884113"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100580" cy="1146810"/>
                  </a:xfrm>
                  <a:prstGeom prst="rect">
                    <a:avLst/>
                  </a:prstGeom>
                </pic:spPr>
              </pic:pic>
            </a:graphicData>
          </a:graphic>
          <wp14:sizeRelH relativeFrom="page">
            <wp14:pctWidth>0</wp14:pctWidth>
          </wp14:sizeRelH>
          <wp14:sizeRelV relativeFrom="page">
            <wp14:pctHeight>0</wp14:pctHeight>
          </wp14:sizeRelV>
        </wp:anchor>
      </w:drawing>
    </w:r>
    <w:r w:rsidR="0026370B" w:rsidRPr="0026370B">
      <w:rPr>
        <w:rFonts w:asciiTheme="majorHAnsi" w:hAnsiTheme="majorHAnsi" w:cstheme="majorHAnsi"/>
        <w:bCs/>
      </w:rPr>
      <w:t>Sermon Series:</w:t>
    </w:r>
    <w:r w:rsidR="0026370B">
      <w:rPr>
        <w:rFonts w:asciiTheme="majorHAnsi" w:hAnsiTheme="majorHAnsi" w:cstheme="majorHAnsi"/>
        <w:b/>
      </w:rPr>
      <w:t xml:space="preserve"> </w:t>
    </w:r>
    <w:r w:rsidR="00083F1F">
      <w:rPr>
        <w:rFonts w:asciiTheme="majorHAnsi" w:hAnsiTheme="majorHAnsi" w:cstheme="majorHAnsi"/>
        <w:b/>
      </w:rPr>
      <w:t>The Bait of Satan</w:t>
    </w:r>
  </w:p>
  <w:p w14:paraId="217EDACB" w14:textId="4ABAF521" w:rsidR="00F24173" w:rsidRPr="00141EC7" w:rsidRDefault="00F24173" w:rsidP="00F24173">
    <w:pPr>
      <w:pStyle w:val="Header"/>
      <w:ind w:firstLine="0"/>
      <w:rPr>
        <w:rFonts w:asciiTheme="majorHAnsi" w:hAnsiTheme="majorHAnsi" w:cstheme="majorHAnsi"/>
        <w:b/>
      </w:rPr>
    </w:pPr>
    <w:r w:rsidRPr="0026370B">
      <w:rPr>
        <w:rFonts w:asciiTheme="majorHAnsi" w:hAnsiTheme="majorHAnsi" w:cstheme="majorHAnsi"/>
        <w:bCs/>
      </w:rPr>
      <w:t>Sermon Title:</w:t>
    </w:r>
    <w:r w:rsidRPr="00141EC7">
      <w:rPr>
        <w:rFonts w:asciiTheme="majorHAnsi" w:hAnsiTheme="majorHAnsi" w:cstheme="majorHAnsi"/>
        <w:b/>
      </w:rPr>
      <w:t xml:space="preserve"> </w:t>
    </w:r>
    <w:r w:rsidR="00F85C5D">
      <w:rPr>
        <w:rFonts w:asciiTheme="majorHAnsi" w:hAnsiTheme="majorHAnsi" w:cstheme="majorHAnsi"/>
        <w:b/>
      </w:rPr>
      <w:t>Jesus Offends!</w:t>
    </w:r>
  </w:p>
  <w:p w14:paraId="1A9C7318" w14:textId="34A8323D" w:rsidR="00F24173" w:rsidRPr="00141EC7" w:rsidRDefault="00F24173" w:rsidP="00F24173">
    <w:pPr>
      <w:pStyle w:val="Header"/>
      <w:tabs>
        <w:tab w:val="clear" w:pos="4680"/>
        <w:tab w:val="clear" w:pos="9360"/>
        <w:tab w:val="left" w:pos="3920"/>
        <w:tab w:val="left" w:pos="7151"/>
      </w:tabs>
      <w:ind w:firstLine="0"/>
      <w:rPr>
        <w:rFonts w:asciiTheme="majorHAnsi" w:hAnsiTheme="majorHAnsi" w:cstheme="majorHAnsi"/>
        <w:b/>
      </w:rPr>
    </w:pPr>
    <w:r w:rsidRPr="00141EC7">
      <w:rPr>
        <w:rFonts w:asciiTheme="majorHAnsi" w:hAnsiTheme="majorHAnsi" w:cstheme="majorHAnsi"/>
        <w:b/>
      </w:rPr>
      <w:t>Pastor Mike Pratt</w:t>
    </w:r>
  </w:p>
  <w:p w14:paraId="7EF80EEC" w14:textId="1D28F46C" w:rsidR="00F24173" w:rsidRPr="00141EC7" w:rsidRDefault="00F24173" w:rsidP="00F24173">
    <w:pPr>
      <w:pStyle w:val="Header"/>
      <w:ind w:firstLine="0"/>
      <w:rPr>
        <w:rFonts w:asciiTheme="majorHAnsi" w:hAnsiTheme="majorHAnsi" w:cstheme="majorHAnsi"/>
        <w:b/>
      </w:rPr>
    </w:pPr>
    <w:r w:rsidRPr="00141EC7">
      <w:rPr>
        <w:rFonts w:asciiTheme="majorHAnsi" w:hAnsiTheme="majorHAnsi" w:cstheme="majorHAnsi"/>
        <w:b/>
      </w:rPr>
      <w:t>Redemption Rock Church of Cape Cod</w:t>
    </w:r>
  </w:p>
  <w:p w14:paraId="0D615E36" w14:textId="77777777" w:rsidR="00F24173" w:rsidRPr="00141EC7" w:rsidRDefault="00F24173" w:rsidP="00F24173">
    <w:pPr>
      <w:pStyle w:val="Header"/>
      <w:ind w:firstLine="0"/>
      <w:rPr>
        <w:rFonts w:asciiTheme="majorHAnsi" w:hAnsiTheme="majorHAnsi" w:cstheme="majorHAnsi"/>
        <w:b/>
      </w:rPr>
    </w:pPr>
    <w:r w:rsidRPr="00141EC7">
      <w:rPr>
        <w:rFonts w:asciiTheme="majorHAnsi" w:hAnsiTheme="majorHAnsi" w:cstheme="majorHAnsi"/>
        <w:b/>
      </w:rPr>
      <w:t>www.RedemptionRock.net</w:t>
    </w:r>
  </w:p>
  <w:p w14:paraId="12A9290D" w14:textId="3B360DF3" w:rsidR="00F24173" w:rsidRDefault="00F85C5D" w:rsidP="00F24173">
    <w:pPr>
      <w:pStyle w:val="Header"/>
      <w:ind w:firstLine="0"/>
      <w:rPr>
        <w:rFonts w:asciiTheme="majorHAnsi" w:hAnsiTheme="majorHAnsi" w:cstheme="majorHAnsi"/>
        <w:b/>
      </w:rPr>
    </w:pPr>
    <w:r>
      <w:rPr>
        <w:rFonts w:asciiTheme="majorHAnsi" w:hAnsiTheme="majorHAnsi" w:cstheme="majorHAnsi"/>
        <w:b/>
      </w:rPr>
      <w:t>October 21</w:t>
    </w:r>
    <w:r w:rsidR="00F24173">
      <w:rPr>
        <w:rFonts w:asciiTheme="majorHAnsi" w:hAnsiTheme="majorHAnsi" w:cstheme="majorHAnsi"/>
        <w:b/>
      </w:rPr>
      <w:t>, 202</w:t>
    </w:r>
    <w:r w:rsidR="0089023E">
      <w:rPr>
        <w:rFonts w:asciiTheme="majorHAnsi" w:hAnsiTheme="majorHAnsi" w:cstheme="majorHAnsi"/>
        <w:b/>
      </w:rPr>
      <w:t>3</w:t>
    </w:r>
  </w:p>
  <w:p w14:paraId="61089C8C" w14:textId="77777777" w:rsidR="00F24173" w:rsidRPr="00F24173" w:rsidRDefault="00F24173" w:rsidP="00F24173">
    <w:pPr>
      <w:pStyle w:val="Header"/>
      <w:ind w:firstLine="0"/>
      <w:rPr>
        <w:rFonts w:asciiTheme="majorHAnsi" w:hAnsiTheme="majorHAnsi" w:cstheme="majorHAnsi"/>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2654B"/>
    <w:multiLevelType w:val="hybridMultilevel"/>
    <w:tmpl w:val="6F36DEA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72F47F4"/>
    <w:multiLevelType w:val="hybridMultilevel"/>
    <w:tmpl w:val="ACC0ADE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A6F7582"/>
    <w:multiLevelType w:val="hybridMultilevel"/>
    <w:tmpl w:val="72D6E08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1D30AAD"/>
    <w:multiLevelType w:val="hybridMultilevel"/>
    <w:tmpl w:val="A1C232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5DD68A4"/>
    <w:multiLevelType w:val="hybridMultilevel"/>
    <w:tmpl w:val="6F709B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BC05144"/>
    <w:multiLevelType w:val="hybridMultilevel"/>
    <w:tmpl w:val="BF7682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BE65A1"/>
    <w:multiLevelType w:val="hybridMultilevel"/>
    <w:tmpl w:val="CD2C8BC8"/>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F06505D"/>
    <w:multiLevelType w:val="hybridMultilevel"/>
    <w:tmpl w:val="7116D7DC"/>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26264C55"/>
    <w:multiLevelType w:val="hybridMultilevel"/>
    <w:tmpl w:val="3976B9C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A59450B"/>
    <w:multiLevelType w:val="hybridMultilevel"/>
    <w:tmpl w:val="C9CAF7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A179D9"/>
    <w:multiLevelType w:val="hybridMultilevel"/>
    <w:tmpl w:val="C72CA0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25D5356"/>
    <w:multiLevelType w:val="hybridMultilevel"/>
    <w:tmpl w:val="987C52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BD231E2"/>
    <w:multiLevelType w:val="hybridMultilevel"/>
    <w:tmpl w:val="C51C45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C5E313F"/>
    <w:multiLevelType w:val="hybridMultilevel"/>
    <w:tmpl w:val="FDB8FE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D231647"/>
    <w:multiLevelType w:val="hybridMultilevel"/>
    <w:tmpl w:val="C6C0391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D593A74"/>
    <w:multiLevelType w:val="hybridMultilevel"/>
    <w:tmpl w:val="C448AD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0815BDB"/>
    <w:multiLevelType w:val="hybridMultilevel"/>
    <w:tmpl w:val="705AB2B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0AF3CF7"/>
    <w:multiLevelType w:val="hybridMultilevel"/>
    <w:tmpl w:val="0400B0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43A33D9"/>
    <w:multiLevelType w:val="hybridMultilevel"/>
    <w:tmpl w:val="151C2AD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FF8133E"/>
    <w:multiLevelType w:val="hybridMultilevel"/>
    <w:tmpl w:val="D8ACC76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0BB4D9D"/>
    <w:multiLevelType w:val="hybridMultilevel"/>
    <w:tmpl w:val="A0602E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0740CB7"/>
    <w:multiLevelType w:val="hybridMultilevel"/>
    <w:tmpl w:val="187CA5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4ED2D0B"/>
    <w:multiLevelType w:val="hybridMultilevel"/>
    <w:tmpl w:val="47E212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C15B18"/>
    <w:multiLevelType w:val="hybridMultilevel"/>
    <w:tmpl w:val="16B8F5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31666B2"/>
    <w:multiLevelType w:val="hybridMultilevel"/>
    <w:tmpl w:val="DDAA5D48"/>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7CA76B13"/>
    <w:multiLevelType w:val="hybridMultilevel"/>
    <w:tmpl w:val="6F2EDA8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CEB16C2"/>
    <w:multiLevelType w:val="hybridMultilevel"/>
    <w:tmpl w:val="9EDE5C9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036032392">
    <w:abstractNumId w:val="5"/>
  </w:num>
  <w:num w:numId="2" w16cid:durableId="1113211164">
    <w:abstractNumId w:val="9"/>
  </w:num>
  <w:num w:numId="3" w16cid:durableId="505823147">
    <w:abstractNumId w:val="22"/>
  </w:num>
  <w:num w:numId="4" w16cid:durableId="1267615107">
    <w:abstractNumId w:val="18"/>
  </w:num>
  <w:num w:numId="5" w16cid:durableId="2099208796">
    <w:abstractNumId w:val="21"/>
  </w:num>
  <w:num w:numId="6" w16cid:durableId="91558037">
    <w:abstractNumId w:val="19"/>
  </w:num>
  <w:num w:numId="7" w16cid:durableId="1397194691">
    <w:abstractNumId w:val="0"/>
  </w:num>
  <w:num w:numId="8" w16cid:durableId="1894268778">
    <w:abstractNumId w:val="20"/>
  </w:num>
  <w:num w:numId="9" w16cid:durableId="1522742935">
    <w:abstractNumId w:val="17"/>
  </w:num>
  <w:num w:numId="10" w16cid:durableId="1752660428">
    <w:abstractNumId w:val="1"/>
  </w:num>
  <w:num w:numId="11" w16cid:durableId="896012640">
    <w:abstractNumId w:val="13"/>
  </w:num>
  <w:num w:numId="12" w16cid:durableId="995914636">
    <w:abstractNumId w:val="6"/>
  </w:num>
  <w:num w:numId="13" w16cid:durableId="1895772064">
    <w:abstractNumId w:val="26"/>
  </w:num>
  <w:num w:numId="14" w16cid:durableId="891384078">
    <w:abstractNumId w:val="3"/>
  </w:num>
  <w:num w:numId="15" w16cid:durableId="1918855890">
    <w:abstractNumId w:val="7"/>
  </w:num>
  <w:num w:numId="16" w16cid:durableId="1450901814">
    <w:abstractNumId w:val="11"/>
  </w:num>
  <w:num w:numId="17" w16cid:durableId="497772581">
    <w:abstractNumId w:val="10"/>
  </w:num>
  <w:num w:numId="18" w16cid:durableId="489252565">
    <w:abstractNumId w:val="16"/>
  </w:num>
  <w:num w:numId="19" w16cid:durableId="1805657568">
    <w:abstractNumId w:val="15"/>
  </w:num>
  <w:num w:numId="20" w16cid:durableId="1434783197">
    <w:abstractNumId w:val="12"/>
  </w:num>
  <w:num w:numId="21" w16cid:durableId="594170404">
    <w:abstractNumId w:val="14"/>
  </w:num>
  <w:num w:numId="22" w16cid:durableId="497886530">
    <w:abstractNumId w:val="8"/>
  </w:num>
  <w:num w:numId="23" w16cid:durableId="3753776">
    <w:abstractNumId w:val="24"/>
  </w:num>
  <w:num w:numId="24" w16cid:durableId="298607172">
    <w:abstractNumId w:val="4"/>
  </w:num>
  <w:num w:numId="25" w16cid:durableId="127238124">
    <w:abstractNumId w:val="25"/>
  </w:num>
  <w:num w:numId="26" w16cid:durableId="1291782619">
    <w:abstractNumId w:val="23"/>
  </w:num>
  <w:num w:numId="27" w16cid:durableId="7139688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47"/>
  <w:proofState w:spelling="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967"/>
    <w:rsid w:val="0000422A"/>
    <w:rsid w:val="00023324"/>
    <w:rsid w:val="0004429E"/>
    <w:rsid w:val="00083F1F"/>
    <w:rsid w:val="00094DBC"/>
    <w:rsid w:val="000C76D1"/>
    <w:rsid w:val="000D11E6"/>
    <w:rsid w:val="000D7AE5"/>
    <w:rsid w:val="000E611E"/>
    <w:rsid w:val="000E6FFF"/>
    <w:rsid w:val="000F085F"/>
    <w:rsid w:val="00116267"/>
    <w:rsid w:val="00131063"/>
    <w:rsid w:val="00160D8F"/>
    <w:rsid w:val="00196A43"/>
    <w:rsid w:val="001B0D2B"/>
    <w:rsid w:val="001C6F45"/>
    <w:rsid w:val="001E595D"/>
    <w:rsid w:val="001F492C"/>
    <w:rsid w:val="00202AAD"/>
    <w:rsid w:val="00205401"/>
    <w:rsid w:val="00214D33"/>
    <w:rsid w:val="00217CEC"/>
    <w:rsid w:val="00223B2E"/>
    <w:rsid w:val="00227F61"/>
    <w:rsid w:val="0023122A"/>
    <w:rsid w:val="00240490"/>
    <w:rsid w:val="00244174"/>
    <w:rsid w:val="00261D71"/>
    <w:rsid w:val="0026370B"/>
    <w:rsid w:val="00267DBE"/>
    <w:rsid w:val="00273FC3"/>
    <w:rsid w:val="00284FAC"/>
    <w:rsid w:val="00297056"/>
    <w:rsid w:val="002A1F65"/>
    <w:rsid w:val="002A223B"/>
    <w:rsid w:val="002C58C0"/>
    <w:rsid w:val="002F51CF"/>
    <w:rsid w:val="003072E1"/>
    <w:rsid w:val="00321339"/>
    <w:rsid w:val="00334C91"/>
    <w:rsid w:val="00345BAF"/>
    <w:rsid w:val="003465A3"/>
    <w:rsid w:val="00350CFD"/>
    <w:rsid w:val="00352911"/>
    <w:rsid w:val="003536F1"/>
    <w:rsid w:val="00355F24"/>
    <w:rsid w:val="003608D0"/>
    <w:rsid w:val="00377D9B"/>
    <w:rsid w:val="00383C18"/>
    <w:rsid w:val="003A1687"/>
    <w:rsid w:val="003B5332"/>
    <w:rsid w:val="003C1468"/>
    <w:rsid w:val="003C1CE7"/>
    <w:rsid w:val="003E09D7"/>
    <w:rsid w:val="003F5904"/>
    <w:rsid w:val="003F79DF"/>
    <w:rsid w:val="00442D93"/>
    <w:rsid w:val="00443967"/>
    <w:rsid w:val="0044788D"/>
    <w:rsid w:val="0045068D"/>
    <w:rsid w:val="00462A0E"/>
    <w:rsid w:val="004666C1"/>
    <w:rsid w:val="0048558B"/>
    <w:rsid w:val="004B6EEF"/>
    <w:rsid w:val="004D3D83"/>
    <w:rsid w:val="004D402B"/>
    <w:rsid w:val="004D77C3"/>
    <w:rsid w:val="004F08AA"/>
    <w:rsid w:val="00503CCB"/>
    <w:rsid w:val="00517A28"/>
    <w:rsid w:val="005231DA"/>
    <w:rsid w:val="005325B5"/>
    <w:rsid w:val="00532A1F"/>
    <w:rsid w:val="00556C3D"/>
    <w:rsid w:val="005641C7"/>
    <w:rsid w:val="00567ED2"/>
    <w:rsid w:val="00591055"/>
    <w:rsid w:val="00593AFC"/>
    <w:rsid w:val="005956CF"/>
    <w:rsid w:val="005A3F14"/>
    <w:rsid w:val="005A66EE"/>
    <w:rsid w:val="005B6008"/>
    <w:rsid w:val="005C4880"/>
    <w:rsid w:val="005F229D"/>
    <w:rsid w:val="00603509"/>
    <w:rsid w:val="00615672"/>
    <w:rsid w:val="00620C2A"/>
    <w:rsid w:val="00636937"/>
    <w:rsid w:val="00641945"/>
    <w:rsid w:val="00654484"/>
    <w:rsid w:val="00681E13"/>
    <w:rsid w:val="00685AA9"/>
    <w:rsid w:val="006A06B2"/>
    <w:rsid w:val="006C4ED5"/>
    <w:rsid w:val="006C6EDA"/>
    <w:rsid w:val="006E620B"/>
    <w:rsid w:val="006F6A61"/>
    <w:rsid w:val="0070324D"/>
    <w:rsid w:val="0071527A"/>
    <w:rsid w:val="007358BC"/>
    <w:rsid w:val="0076157D"/>
    <w:rsid w:val="00790185"/>
    <w:rsid w:val="00792D3A"/>
    <w:rsid w:val="007B681C"/>
    <w:rsid w:val="007E1447"/>
    <w:rsid w:val="007E2B1D"/>
    <w:rsid w:val="007F395D"/>
    <w:rsid w:val="0081127A"/>
    <w:rsid w:val="008148EF"/>
    <w:rsid w:val="00815EC8"/>
    <w:rsid w:val="00836995"/>
    <w:rsid w:val="00863499"/>
    <w:rsid w:val="00882D4D"/>
    <w:rsid w:val="0089023E"/>
    <w:rsid w:val="008A7922"/>
    <w:rsid w:val="008B2BC3"/>
    <w:rsid w:val="008B7F13"/>
    <w:rsid w:val="008C6ADA"/>
    <w:rsid w:val="008D5022"/>
    <w:rsid w:val="008D58FA"/>
    <w:rsid w:val="008E1B7F"/>
    <w:rsid w:val="008E1D3A"/>
    <w:rsid w:val="008E2BA2"/>
    <w:rsid w:val="008E7C13"/>
    <w:rsid w:val="008F2C94"/>
    <w:rsid w:val="00913765"/>
    <w:rsid w:val="00915F69"/>
    <w:rsid w:val="00917DBB"/>
    <w:rsid w:val="00923896"/>
    <w:rsid w:val="00926311"/>
    <w:rsid w:val="00942C45"/>
    <w:rsid w:val="009466B0"/>
    <w:rsid w:val="00952B81"/>
    <w:rsid w:val="00960365"/>
    <w:rsid w:val="009646DB"/>
    <w:rsid w:val="0098537C"/>
    <w:rsid w:val="009A5728"/>
    <w:rsid w:val="009A6EEC"/>
    <w:rsid w:val="009B548B"/>
    <w:rsid w:val="009D2A7E"/>
    <w:rsid w:val="009D686D"/>
    <w:rsid w:val="009E3229"/>
    <w:rsid w:val="009F357D"/>
    <w:rsid w:val="009F6F45"/>
    <w:rsid w:val="009F77AC"/>
    <w:rsid w:val="00A02A36"/>
    <w:rsid w:val="00A065F2"/>
    <w:rsid w:val="00A52ABF"/>
    <w:rsid w:val="00A57DAC"/>
    <w:rsid w:val="00A61640"/>
    <w:rsid w:val="00A65B0B"/>
    <w:rsid w:val="00A85FD6"/>
    <w:rsid w:val="00AA30F3"/>
    <w:rsid w:val="00AB4A7A"/>
    <w:rsid w:val="00AC2AD2"/>
    <w:rsid w:val="00AD6622"/>
    <w:rsid w:val="00AE4024"/>
    <w:rsid w:val="00AF461C"/>
    <w:rsid w:val="00B03C71"/>
    <w:rsid w:val="00B1291E"/>
    <w:rsid w:val="00B4282B"/>
    <w:rsid w:val="00B519DB"/>
    <w:rsid w:val="00B66197"/>
    <w:rsid w:val="00B84A82"/>
    <w:rsid w:val="00B934C0"/>
    <w:rsid w:val="00BA0E13"/>
    <w:rsid w:val="00BC3573"/>
    <w:rsid w:val="00BC3721"/>
    <w:rsid w:val="00C04671"/>
    <w:rsid w:val="00C07CC4"/>
    <w:rsid w:val="00C119AC"/>
    <w:rsid w:val="00C1739A"/>
    <w:rsid w:val="00C21F08"/>
    <w:rsid w:val="00C37AE2"/>
    <w:rsid w:val="00C705C3"/>
    <w:rsid w:val="00C73195"/>
    <w:rsid w:val="00C749AC"/>
    <w:rsid w:val="00C845AA"/>
    <w:rsid w:val="00C94D8B"/>
    <w:rsid w:val="00C96BC9"/>
    <w:rsid w:val="00CC4CAE"/>
    <w:rsid w:val="00CC6E58"/>
    <w:rsid w:val="00CD210E"/>
    <w:rsid w:val="00CE7B89"/>
    <w:rsid w:val="00D13BB1"/>
    <w:rsid w:val="00D329A5"/>
    <w:rsid w:val="00D4610C"/>
    <w:rsid w:val="00D6165D"/>
    <w:rsid w:val="00D702A5"/>
    <w:rsid w:val="00D76BA3"/>
    <w:rsid w:val="00D77731"/>
    <w:rsid w:val="00D946C5"/>
    <w:rsid w:val="00D97990"/>
    <w:rsid w:val="00DA1371"/>
    <w:rsid w:val="00DA31F4"/>
    <w:rsid w:val="00DA47B8"/>
    <w:rsid w:val="00DB6217"/>
    <w:rsid w:val="00DC32B4"/>
    <w:rsid w:val="00DD2E40"/>
    <w:rsid w:val="00E0383F"/>
    <w:rsid w:val="00E14B53"/>
    <w:rsid w:val="00E20E6E"/>
    <w:rsid w:val="00E26184"/>
    <w:rsid w:val="00E65958"/>
    <w:rsid w:val="00E67556"/>
    <w:rsid w:val="00E74959"/>
    <w:rsid w:val="00E87B13"/>
    <w:rsid w:val="00E920D0"/>
    <w:rsid w:val="00EB0002"/>
    <w:rsid w:val="00EB2F85"/>
    <w:rsid w:val="00EC7C43"/>
    <w:rsid w:val="00EF031C"/>
    <w:rsid w:val="00F02636"/>
    <w:rsid w:val="00F24173"/>
    <w:rsid w:val="00F25596"/>
    <w:rsid w:val="00F548C1"/>
    <w:rsid w:val="00F57AE9"/>
    <w:rsid w:val="00F62E9B"/>
    <w:rsid w:val="00F75AC7"/>
    <w:rsid w:val="00F85C5D"/>
    <w:rsid w:val="00FB7892"/>
    <w:rsid w:val="00FC712C"/>
    <w:rsid w:val="00FD1ABD"/>
    <w:rsid w:val="00FF0DA3"/>
    <w:rsid w:val="00FF1464"/>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BA3428"/>
  <w15:chartTrackingRefBased/>
  <w15:docId w15:val="{76DA1F0C-03F2-4BEF-A473-22AB1F53B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7056"/>
    <w:pPr>
      <w:spacing w:after="0" w:line="480" w:lineRule="auto"/>
      <w:ind w:firstLine="720"/>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119A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2BC3"/>
    <w:pPr>
      <w:ind w:left="720"/>
      <w:contextualSpacing/>
    </w:pPr>
  </w:style>
  <w:style w:type="paragraph" w:styleId="Header">
    <w:name w:val="header"/>
    <w:basedOn w:val="Normal"/>
    <w:link w:val="HeaderChar"/>
    <w:uiPriority w:val="99"/>
    <w:unhideWhenUsed/>
    <w:rsid w:val="003608D0"/>
    <w:pPr>
      <w:tabs>
        <w:tab w:val="center" w:pos="4680"/>
        <w:tab w:val="right" w:pos="9360"/>
      </w:tabs>
      <w:spacing w:line="240" w:lineRule="auto"/>
    </w:pPr>
  </w:style>
  <w:style w:type="character" w:customStyle="1" w:styleId="HeaderChar">
    <w:name w:val="Header Char"/>
    <w:basedOn w:val="DefaultParagraphFont"/>
    <w:link w:val="Header"/>
    <w:uiPriority w:val="99"/>
    <w:rsid w:val="003608D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608D0"/>
    <w:pPr>
      <w:tabs>
        <w:tab w:val="center" w:pos="4680"/>
        <w:tab w:val="right" w:pos="9360"/>
      </w:tabs>
      <w:spacing w:line="240" w:lineRule="auto"/>
    </w:pPr>
  </w:style>
  <w:style w:type="character" w:customStyle="1" w:styleId="FooterChar">
    <w:name w:val="Footer Char"/>
    <w:basedOn w:val="DefaultParagraphFont"/>
    <w:link w:val="Footer"/>
    <w:uiPriority w:val="99"/>
    <w:rsid w:val="003608D0"/>
    <w:rPr>
      <w:rFonts w:ascii="Times New Roman" w:eastAsia="Times New Roman" w:hAnsi="Times New Roman" w:cs="Times New Roman"/>
      <w:sz w:val="24"/>
      <w:szCs w:val="24"/>
    </w:rPr>
  </w:style>
  <w:style w:type="character" w:customStyle="1" w:styleId="textluke-2-13">
    <w:name w:val="text luke-2-13"/>
    <w:basedOn w:val="DefaultParagraphFont"/>
    <w:rsid w:val="003608D0"/>
  </w:style>
  <w:style w:type="character" w:styleId="Hyperlink">
    <w:name w:val="Hyperlink"/>
    <w:basedOn w:val="DefaultParagraphFont"/>
    <w:uiPriority w:val="99"/>
    <w:unhideWhenUsed/>
    <w:rsid w:val="00D329A5"/>
    <w:rPr>
      <w:color w:val="0563C1" w:themeColor="hyperlink"/>
      <w:u w:val="single"/>
    </w:rPr>
  </w:style>
  <w:style w:type="character" w:styleId="UnresolvedMention">
    <w:name w:val="Unresolved Mention"/>
    <w:basedOn w:val="DefaultParagraphFont"/>
    <w:uiPriority w:val="99"/>
    <w:semiHidden/>
    <w:unhideWhenUsed/>
    <w:rsid w:val="00D329A5"/>
    <w:rPr>
      <w:color w:val="605E5C"/>
      <w:shd w:val="clear" w:color="auto" w:fill="E1DFDD"/>
    </w:rPr>
  </w:style>
  <w:style w:type="paragraph" w:styleId="Title">
    <w:name w:val="Title"/>
    <w:basedOn w:val="Normal"/>
    <w:next w:val="Normal"/>
    <w:link w:val="TitleChar"/>
    <w:uiPriority w:val="10"/>
    <w:qFormat/>
    <w:rsid w:val="00D329A5"/>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29A5"/>
    <w:rPr>
      <w:rFonts w:asciiTheme="majorHAnsi" w:eastAsiaTheme="majorEastAsia" w:hAnsiTheme="majorHAnsi" w:cstheme="majorBidi"/>
      <w:spacing w:val="-10"/>
      <w:kern w:val="28"/>
      <w:sz w:val="56"/>
      <w:szCs w:val="56"/>
    </w:rPr>
  </w:style>
  <w:style w:type="paragraph" w:styleId="FootnoteText">
    <w:name w:val="footnote text"/>
    <w:basedOn w:val="Normal"/>
    <w:link w:val="FootnoteTextChar"/>
    <w:uiPriority w:val="99"/>
    <w:semiHidden/>
    <w:unhideWhenUsed/>
    <w:rsid w:val="0081127A"/>
    <w:pPr>
      <w:spacing w:line="240" w:lineRule="auto"/>
    </w:pPr>
    <w:rPr>
      <w:sz w:val="20"/>
      <w:szCs w:val="20"/>
    </w:rPr>
  </w:style>
  <w:style w:type="character" w:customStyle="1" w:styleId="FootnoteTextChar">
    <w:name w:val="Footnote Text Char"/>
    <w:basedOn w:val="DefaultParagraphFont"/>
    <w:link w:val="FootnoteText"/>
    <w:uiPriority w:val="99"/>
    <w:semiHidden/>
    <w:rsid w:val="0081127A"/>
    <w:rPr>
      <w:rFonts w:ascii="Times New Roman" w:eastAsia="Times New Roman" w:hAnsi="Times New Roman" w:cs="Times New Roman"/>
      <w:sz w:val="20"/>
      <w:szCs w:val="20"/>
    </w:rPr>
  </w:style>
  <w:style w:type="character" w:styleId="FootnoteReference">
    <w:name w:val="footnote reference"/>
    <w:uiPriority w:val="99"/>
    <w:semiHidden/>
    <w:unhideWhenUsed/>
    <w:rsid w:val="0081127A"/>
    <w:rPr>
      <w:vertAlign w:val="superscript"/>
    </w:rPr>
  </w:style>
  <w:style w:type="character" w:customStyle="1" w:styleId="Heading1Char">
    <w:name w:val="Heading 1 Char"/>
    <w:basedOn w:val="DefaultParagraphFont"/>
    <w:link w:val="Heading1"/>
    <w:uiPriority w:val="9"/>
    <w:rsid w:val="00C119AC"/>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5231DA"/>
    <w:pPr>
      <w:spacing w:after="0" w:line="240" w:lineRule="auto"/>
      <w:ind w:firstLine="72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kep\Documents\Custom%20Office%20Templates\Sticky%20Sermon%20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Sticky Sermon New.dotx</Template>
  <TotalTime>1161</TotalTime>
  <Pages>2</Pages>
  <Words>485</Words>
  <Characters>2771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3250</CharactersWithSpaces>
  <SharedDoc>false</SharedDoc>
  <HLinks>
    <vt:vector size="6" baseType="variant">
      <vt:variant>
        <vt:i4>458832</vt:i4>
      </vt:variant>
      <vt:variant>
        <vt:i4>0</vt:i4>
      </vt:variant>
      <vt:variant>
        <vt:i4>0</vt:i4>
      </vt:variant>
      <vt:variant>
        <vt:i4>5</vt:i4>
      </vt:variant>
      <vt:variant>
        <vt:lpwstr>https://biblia.com/bible/nlt/Matthew 7.20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Pratt</dc:creator>
  <cp:keywords/>
  <dc:description/>
  <cp:lastModifiedBy>Redemption Rock</cp:lastModifiedBy>
  <cp:revision>21</cp:revision>
  <cp:lastPrinted>2023-10-21T16:46:00Z</cp:lastPrinted>
  <dcterms:created xsi:type="dcterms:W3CDTF">2023-10-21T16:06:00Z</dcterms:created>
  <dcterms:modified xsi:type="dcterms:W3CDTF">2023-10-22T13:28:00Z</dcterms:modified>
</cp:coreProperties>
</file>