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94AB1" w14:textId="77777777" w:rsidR="003942E7" w:rsidRDefault="003942E7" w:rsidP="003942E7">
      <w:pPr>
        <w:tabs>
          <w:tab w:val="right" w:pos="9360"/>
        </w:tabs>
        <w:spacing w:line="276" w:lineRule="auto"/>
        <w:rPr>
          <w:rFonts w:ascii="Trebuchet MS" w:hAnsi="Trebuchet MS" w:cs="Arial"/>
          <w:i/>
          <w:sz w:val="22"/>
          <w:szCs w:val="22"/>
        </w:rPr>
      </w:pPr>
      <w:r>
        <w:rPr>
          <w:noProof/>
        </w:rPr>
        <w:pict w14:anchorId="6B8A2E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Without text" style="position:absolute;margin-left:197.1pt;margin-top:-27.9pt;width:72.3pt;height:54pt;z-index:251657216;visibility:visible;mso-position-horizontal-relative:margin;mso-position-vertical-relative:margin" stroked="t" strokecolor="#002060">
            <v:imagedata r:id="rId4" o:title="Without text"/>
            <w10:wrap anchorx="margin" anchory="margin"/>
          </v:shape>
        </w:pict>
      </w:r>
      <w:r>
        <w:rPr>
          <w:rFonts w:ascii="Trebuchet MS" w:hAnsi="Trebuchet MS" w:cs="Arial"/>
          <w:i/>
          <w:sz w:val="22"/>
          <w:szCs w:val="22"/>
        </w:rPr>
        <w:t xml:space="preserve">Responding to God’s Faithful </w:t>
      </w:r>
      <w:r>
        <w:rPr>
          <w:rFonts w:ascii="Trebuchet MS" w:hAnsi="Trebuchet MS" w:cs="Arial"/>
          <w:i/>
          <w:sz w:val="22"/>
          <w:szCs w:val="22"/>
        </w:rPr>
        <w:tab/>
        <w:t>Micah 1—3</w:t>
      </w:r>
    </w:p>
    <w:p w14:paraId="056374DF" w14:textId="77777777" w:rsidR="003942E7" w:rsidRDefault="003942E7" w:rsidP="003942E7">
      <w:pPr>
        <w:tabs>
          <w:tab w:val="right" w:pos="9360"/>
        </w:tabs>
        <w:spacing w:line="276" w:lineRule="auto"/>
        <w:rPr>
          <w:rFonts w:ascii="Trebuchet MS" w:hAnsi="Trebuchet MS" w:cs="Arial"/>
          <w:i/>
          <w:sz w:val="22"/>
          <w:szCs w:val="22"/>
        </w:rPr>
      </w:pPr>
      <w:r>
        <w:rPr>
          <w:rFonts w:ascii="Trebuchet MS" w:hAnsi="Trebuchet MS" w:cs="Arial"/>
          <w:i/>
          <w:sz w:val="22"/>
          <w:szCs w:val="22"/>
        </w:rPr>
        <w:t>Intervention</w:t>
      </w:r>
      <w:r>
        <w:rPr>
          <w:rFonts w:ascii="Trebuchet MS" w:hAnsi="Trebuchet MS" w:cs="Arial"/>
          <w:sz w:val="22"/>
          <w:szCs w:val="22"/>
        </w:rPr>
        <w:t>—Lesson 12</w:t>
      </w:r>
      <w:r>
        <w:rPr>
          <w:rFonts w:ascii="Trebuchet MS" w:hAnsi="Trebuchet MS" w:cs="Arial"/>
          <w:i/>
          <w:sz w:val="22"/>
          <w:szCs w:val="22"/>
        </w:rPr>
        <w:t xml:space="preserve"> </w:t>
      </w:r>
      <w:r>
        <w:rPr>
          <w:rFonts w:ascii="Trebuchet MS" w:hAnsi="Trebuchet MS" w:cs="Arial"/>
          <w:i/>
          <w:sz w:val="22"/>
          <w:szCs w:val="22"/>
        </w:rPr>
        <w:tab/>
      </w:r>
    </w:p>
    <w:p w14:paraId="53873932" w14:textId="77777777" w:rsidR="003942E7" w:rsidRPr="00134ABA" w:rsidRDefault="003942E7" w:rsidP="003942E7">
      <w:pPr>
        <w:tabs>
          <w:tab w:val="right" w:pos="9360"/>
        </w:tabs>
        <w:spacing w:line="276" w:lineRule="auto"/>
        <w:rPr>
          <w:rFonts w:ascii="Trebuchet MS" w:hAnsi="Trebuchet MS" w:cs="Arial"/>
          <w:i/>
          <w:szCs w:val="24"/>
        </w:rPr>
      </w:pPr>
    </w:p>
    <w:p w14:paraId="05AA171F" w14:textId="77777777" w:rsidR="003942E7" w:rsidRPr="00134ABA" w:rsidRDefault="003942E7" w:rsidP="003942E7">
      <w:pPr>
        <w:spacing w:line="276" w:lineRule="auto"/>
        <w:jc w:val="center"/>
        <w:rPr>
          <w:rFonts w:ascii="Trebuchet MS" w:hAnsi="Trebuchet MS" w:cs="Arial"/>
          <w:b/>
          <w:sz w:val="28"/>
          <w:szCs w:val="28"/>
        </w:rPr>
      </w:pPr>
      <w:r>
        <w:rPr>
          <w:rFonts w:ascii="Trebuchet MS" w:hAnsi="Trebuchet MS" w:cs="Arial"/>
          <w:b/>
          <w:sz w:val="28"/>
          <w:szCs w:val="28"/>
        </w:rPr>
        <w:t>O Good! More Stuff!</w:t>
      </w:r>
    </w:p>
    <w:p w14:paraId="6945BF93" w14:textId="77777777" w:rsidR="003942E7" w:rsidRPr="00134ABA" w:rsidRDefault="003942E7" w:rsidP="003942E7">
      <w:pPr>
        <w:spacing w:line="276" w:lineRule="auto"/>
        <w:jc w:val="center"/>
        <w:rPr>
          <w:rFonts w:ascii="Trebuchet MS" w:hAnsi="Trebuchet MS" w:cs="Arial"/>
          <w:b/>
          <w:sz w:val="28"/>
          <w:szCs w:val="28"/>
        </w:rPr>
      </w:pPr>
    </w:p>
    <w:p w14:paraId="33D356E6" w14:textId="77777777" w:rsidR="006F6D81" w:rsidRPr="003942E7" w:rsidRDefault="000F74AF" w:rsidP="003942E7">
      <w:pPr>
        <w:spacing w:line="276" w:lineRule="auto"/>
        <w:ind w:firstLine="720"/>
        <w:rPr>
          <w:rFonts w:ascii="Trebuchet MS" w:hAnsi="Trebuchet MS" w:cs="Arial"/>
        </w:rPr>
      </w:pPr>
      <w:r w:rsidRPr="003942E7">
        <w:rPr>
          <w:rFonts w:ascii="Trebuchet MS" w:hAnsi="Trebuchet MS" w:cs="Arial"/>
        </w:rPr>
        <w:t xml:space="preserve">Rob’s uncle died and left Rob </w:t>
      </w:r>
      <w:r w:rsidR="007D5B32" w:rsidRPr="003942E7">
        <w:rPr>
          <w:rFonts w:ascii="Trebuchet MS" w:hAnsi="Trebuchet MS" w:cs="Arial"/>
        </w:rPr>
        <w:t xml:space="preserve">$250,000. Rob already knows </w:t>
      </w:r>
      <w:r w:rsidR="003942E7">
        <w:rPr>
          <w:rFonts w:ascii="Trebuchet MS" w:hAnsi="Trebuchet MS" w:cs="Arial"/>
        </w:rPr>
        <w:t xml:space="preserve">what he wants. He priced a </w:t>
      </w:r>
      <w:r w:rsidR="007D5B32" w:rsidRPr="003942E7">
        <w:rPr>
          <w:rFonts w:ascii="Trebuchet MS" w:hAnsi="Trebuchet MS" w:cs="Arial"/>
        </w:rPr>
        <w:t xml:space="preserve">Maserati for </w:t>
      </w:r>
      <w:proofErr w:type="gramStart"/>
      <w:r w:rsidR="007D5B32" w:rsidRPr="003942E7">
        <w:rPr>
          <w:rFonts w:ascii="Trebuchet MS" w:hAnsi="Trebuchet MS" w:cs="Arial"/>
        </w:rPr>
        <w:t>under</w:t>
      </w:r>
      <w:r w:rsidR="003942E7">
        <w:rPr>
          <w:rFonts w:ascii="Trebuchet MS" w:hAnsi="Trebuchet MS" w:cs="Arial"/>
        </w:rPr>
        <w:t xml:space="preserve"> around</w:t>
      </w:r>
      <w:proofErr w:type="gramEnd"/>
      <w:r w:rsidR="007D5B32" w:rsidRPr="003942E7">
        <w:rPr>
          <w:rFonts w:ascii="Trebuchet MS" w:hAnsi="Trebuchet MS" w:cs="Arial"/>
        </w:rPr>
        <w:t xml:space="preserve"> $150,000. He figured he’d have to give </w:t>
      </w:r>
      <w:r w:rsidR="003942E7">
        <w:rPr>
          <w:rFonts w:ascii="Trebuchet MS" w:hAnsi="Trebuchet MS" w:cs="Arial"/>
        </w:rPr>
        <w:t>a chunk of money</w:t>
      </w:r>
      <w:r w:rsidR="007D5B32" w:rsidRPr="003942E7">
        <w:rPr>
          <w:rFonts w:ascii="Trebuchet MS" w:hAnsi="Trebuchet MS" w:cs="Arial"/>
        </w:rPr>
        <w:t xml:space="preserve"> to Uncle Sam. </w:t>
      </w:r>
      <w:r w:rsidR="00881658" w:rsidRPr="003942E7">
        <w:rPr>
          <w:rFonts w:ascii="Trebuchet MS" w:hAnsi="Trebuchet MS" w:cs="Arial"/>
        </w:rPr>
        <w:t>And h</w:t>
      </w:r>
      <w:r w:rsidR="007D5B32" w:rsidRPr="003942E7">
        <w:rPr>
          <w:rFonts w:ascii="Trebuchet MS" w:hAnsi="Trebuchet MS" w:cs="Arial"/>
        </w:rPr>
        <w:t>e thought his wife would probably want them to spend the leftovers on the house. But his wife, Michelle, had different ideas. After taxes, they could pay off the rest of their house, do some remodeling</w:t>
      </w:r>
      <w:r w:rsidR="003942E7">
        <w:rPr>
          <w:rFonts w:ascii="Trebuchet MS" w:hAnsi="Trebuchet MS" w:cs="Arial"/>
        </w:rPr>
        <w:t xml:space="preserve"> and </w:t>
      </w:r>
      <w:r w:rsidR="007D5B32" w:rsidRPr="003942E7">
        <w:rPr>
          <w:rFonts w:ascii="Trebuchet MS" w:hAnsi="Trebuchet MS" w:cs="Arial"/>
        </w:rPr>
        <w:t xml:space="preserve">redecorating, and take a luxury vacation. </w:t>
      </w:r>
    </w:p>
    <w:p w14:paraId="4DB98FFE" w14:textId="77777777" w:rsidR="007A2208" w:rsidRPr="003942E7" w:rsidRDefault="007A2208" w:rsidP="003942E7">
      <w:pPr>
        <w:spacing w:line="276" w:lineRule="auto"/>
        <w:rPr>
          <w:rFonts w:ascii="Trebuchet MS" w:hAnsi="Trebuchet MS" w:cs="Arial"/>
        </w:rPr>
      </w:pPr>
    </w:p>
    <w:p w14:paraId="62D5E654" w14:textId="77777777" w:rsidR="004E42B8" w:rsidRPr="003942E7" w:rsidRDefault="004E42B8" w:rsidP="003942E7">
      <w:pPr>
        <w:spacing w:line="276" w:lineRule="auto"/>
        <w:rPr>
          <w:rFonts w:ascii="Trebuchet MS" w:hAnsi="Trebuchet MS" w:cs="Arial"/>
        </w:rPr>
      </w:pPr>
      <w:r w:rsidRPr="003942E7">
        <w:rPr>
          <w:rFonts w:ascii="Trebuchet MS" w:hAnsi="Trebuchet MS" w:cs="Arial"/>
        </w:rPr>
        <w:t xml:space="preserve">1. </w:t>
      </w:r>
      <w:r w:rsidR="006F6D81" w:rsidRPr="003942E7">
        <w:rPr>
          <w:rFonts w:ascii="Trebuchet MS" w:hAnsi="Trebuchet MS" w:cs="Arial"/>
        </w:rPr>
        <w:t xml:space="preserve">Evaluate </w:t>
      </w:r>
      <w:r w:rsidR="007D5B32" w:rsidRPr="003942E7">
        <w:rPr>
          <w:rFonts w:ascii="Trebuchet MS" w:hAnsi="Trebuchet MS" w:cs="Arial"/>
        </w:rPr>
        <w:t>Rob’s and Michelle’s ideas on how to spend the money</w:t>
      </w:r>
      <w:r w:rsidR="006F6D81" w:rsidRPr="003942E7">
        <w:rPr>
          <w:rFonts w:ascii="Trebuchet MS" w:hAnsi="Trebuchet MS" w:cs="Arial"/>
        </w:rPr>
        <w:t>.</w:t>
      </w:r>
    </w:p>
    <w:p w14:paraId="42F2034D" w14:textId="77777777" w:rsidR="004E42B8" w:rsidRDefault="004E42B8" w:rsidP="003942E7">
      <w:pPr>
        <w:spacing w:line="276" w:lineRule="auto"/>
        <w:rPr>
          <w:rFonts w:ascii="Trebuchet MS" w:hAnsi="Trebuchet MS" w:cs="Arial"/>
        </w:rPr>
      </w:pPr>
    </w:p>
    <w:p w14:paraId="59757232" w14:textId="77777777" w:rsidR="00AF79C9" w:rsidRDefault="00AF79C9" w:rsidP="003942E7">
      <w:pPr>
        <w:spacing w:line="276" w:lineRule="auto"/>
        <w:rPr>
          <w:rFonts w:ascii="Trebuchet MS" w:hAnsi="Trebuchet MS" w:cs="Arial"/>
        </w:rPr>
      </w:pPr>
    </w:p>
    <w:p w14:paraId="09AABE1C" w14:textId="77777777" w:rsidR="00CE2230" w:rsidRDefault="00CE2230" w:rsidP="003942E7">
      <w:pPr>
        <w:spacing w:line="276" w:lineRule="auto"/>
        <w:rPr>
          <w:rFonts w:ascii="Trebuchet MS" w:hAnsi="Trebuchet MS" w:cs="Arial"/>
        </w:rPr>
      </w:pPr>
    </w:p>
    <w:p w14:paraId="764BF8C2" w14:textId="77777777" w:rsidR="00CE2230" w:rsidRPr="003942E7" w:rsidRDefault="00CE2230" w:rsidP="003942E7">
      <w:pPr>
        <w:spacing w:line="276" w:lineRule="auto"/>
        <w:rPr>
          <w:rFonts w:ascii="Trebuchet MS" w:hAnsi="Trebuchet MS" w:cs="Arial"/>
        </w:rPr>
      </w:pPr>
    </w:p>
    <w:p w14:paraId="5B931A58" w14:textId="77777777" w:rsidR="00AF79C9" w:rsidRDefault="00AF79C9" w:rsidP="00AF79C9">
      <w:pPr>
        <w:spacing w:line="276" w:lineRule="auto"/>
        <w:rPr>
          <w:rFonts w:ascii="Trebuchet MS" w:hAnsi="Trebuchet MS" w:cs="Arial"/>
        </w:rPr>
      </w:pPr>
      <w:r>
        <w:rPr>
          <w:rFonts w:ascii="Trebuchet MS" w:hAnsi="Trebuchet MS" w:cs="Arial"/>
        </w:rPr>
        <w:t>2</w:t>
      </w:r>
      <w:r w:rsidRPr="003942E7">
        <w:rPr>
          <w:rFonts w:ascii="Trebuchet MS" w:hAnsi="Trebuchet MS" w:cs="Arial"/>
        </w:rPr>
        <w:t xml:space="preserve">. Micah </w:t>
      </w:r>
      <w:r>
        <w:rPr>
          <w:rFonts w:ascii="Trebuchet MS" w:hAnsi="Trebuchet MS" w:cs="Arial"/>
        </w:rPr>
        <w:t>3:8–12</w:t>
      </w:r>
      <w:r w:rsidRPr="003942E7">
        <w:rPr>
          <w:rFonts w:ascii="Trebuchet MS" w:hAnsi="Trebuchet MS" w:cs="Arial"/>
        </w:rPr>
        <w:t xml:space="preserve"> </w:t>
      </w:r>
      <w:r>
        <w:rPr>
          <w:rFonts w:ascii="Trebuchet MS" w:hAnsi="Trebuchet MS" w:cs="Arial"/>
        </w:rPr>
        <w:t xml:space="preserve">describes God’s judgment on Israel’s leaders for covetousness and materialism. Do you think Rob and Michelle </w:t>
      </w:r>
      <w:proofErr w:type="gramStart"/>
      <w:r>
        <w:rPr>
          <w:rFonts w:ascii="Trebuchet MS" w:hAnsi="Trebuchet MS" w:cs="Arial"/>
        </w:rPr>
        <w:t>are being</w:t>
      </w:r>
      <w:proofErr w:type="gramEnd"/>
      <w:r>
        <w:rPr>
          <w:rFonts w:ascii="Trebuchet MS" w:hAnsi="Trebuchet MS" w:cs="Arial"/>
        </w:rPr>
        <w:t xml:space="preserve"> materialistic and covetous? Explain.</w:t>
      </w:r>
    </w:p>
    <w:p w14:paraId="35668327" w14:textId="77777777" w:rsidR="00AF79C9" w:rsidRDefault="00AF79C9" w:rsidP="00AF79C9">
      <w:pPr>
        <w:spacing w:line="276" w:lineRule="auto"/>
        <w:rPr>
          <w:rFonts w:ascii="Trebuchet MS" w:hAnsi="Trebuchet MS" w:cs="Arial"/>
        </w:rPr>
      </w:pPr>
    </w:p>
    <w:p w14:paraId="38C23933" w14:textId="77777777" w:rsidR="00AF79C9" w:rsidRDefault="00AF79C9" w:rsidP="00AF79C9">
      <w:pPr>
        <w:spacing w:line="276" w:lineRule="auto"/>
        <w:rPr>
          <w:rFonts w:ascii="Trebuchet MS" w:hAnsi="Trebuchet MS" w:cs="Arial"/>
        </w:rPr>
      </w:pPr>
    </w:p>
    <w:p w14:paraId="0E191EB1" w14:textId="77777777" w:rsidR="00CE2230" w:rsidRDefault="00CE2230" w:rsidP="00AF79C9">
      <w:pPr>
        <w:spacing w:line="276" w:lineRule="auto"/>
        <w:rPr>
          <w:rFonts w:ascii="Trebuchet MS" w:hAnsi="Trebuchet MS" w:cs="Arial"/>
        </w:rPr>
      </w:pPr>
    </w:p>
    <w:p w14:paraId="74BB1283" w14:textId="77777777" w:rsidR="00CE2230" w:rsidRPr="003942E7" w:rsidRDefault="00CE2230" w:rsidP="00AF79C9">
      <w:pPr>
        <w:spacing w:line="276" w:lineRule="auto"/>
        <w:rPr>
          <w:rFonts w:ascii="Trebuchet MS" w:hAnsi="Trebuchet MS" w:cs="Arial"/>
        </w:rPr>
      </w:pPr>
    </w:p>
    <w:p w14:paraId="47C21DDB" w14:textId="77777777" w:rsidR="004E42B8" w:rsidRPr="003942E7" w:rsidRDefault="00AF79C9" w:rsidP="003942E7">
      <w:pPr>
        <w:spacing w:line="276" w:lineRule="auto"/>
        <w:rPr>
          <w:rFonts w:ascii="Trebuchet MS" w:hAnsi="Trebuchet MS" w:cs="Arial"/>
        </w:rPr>
      </w:pPr>
      <w:r>
        <w:rPr>
          <w:rFonts w:ascii="Trebuchet MS" w:hAnsi="Trebuchet MS" w:cs="Arial"/>
        </w:rPr>
        <w:t>3</w:t>
      </w:r>
      <w:r w:rsidR="004E42B8" w:rsidRPr="003942E7">
        <w:rPr>
          <w:rFonts w:ascii="Trebuchet MS" w:hAnsi="Trebuchet MS" w:cs="Arial"/>
        </w:rPr>
        <w:t xml:space="preserve">. </w:t>
      </w:r>
      <w:r w:rsidR="007D5B32" w:rsidRPr="003942E7">
        <w:rPr>
          <w:rFonts w:ascii="Trebuchet MS" w:hAnsi="Trebuchet MS" w:cs="Arial"/>
        </w:rPr>
        <w:t>Would giving a tithe of the money mean that Rob and Michelle were not covetous or materialistic? Explain.</w:t>
      </w:r>
      <w:r w:rsidR="006F6D81" w:rsidRPr="003942E7">
        <w:rPr>
          <w:rFonts w:ascii="Trebuchet MS" w:hAnsi="Trebuchet MS" w:cs="Arial"/>
        </w:rPr>
        <w:t xml:space="preserve"> </w:t>
      </w:r>
    </w:p>
    <w:p w14:paraId="7D00348B" w14:textId="77777777" w:rsidR="004E42B8" w:rsidRPr="003942E7" w:rsidRDefault="004E42B8" w:rsidP="003942E7">
      <w:pPr>
        <w:spacing w:line="276" w:lineRule="auto"/>
        <w:rPr>
          <w:rFonts w:ascii="Trebuchet MS" w:hAnsi="Trebuchet MS" w:cs="Arial"/>
        </w:rPr>
      </w:pPr>
    </w:p>
    <w:p w14:paraId="0BECBE79" w14:textId="77777777" w:rsidR="00201952" w:rsidRDefault="00201952" w:rsidP="003942E7">
      <w:pPr>
        <w:spacing w:line="276" w:lineRule="auto"/>
        <w:rPr>
          <w:rFonts w:ascii="Trebuchet MS" w:hAnsi="Trebuchet MS" w:cs="Arial"/>
        </w:rPr>
      </w:pPr>
    </w:p>
    <w:p w14:paraId="1453D2BE" w14:textId="77777777" w:rsidR="00CE2230" w:rsidRDefault="00CE2230" w:rsidP="003942E7">
      <w:pPr>
        <w:spacing w:line="276" w:lineRule="auto"/>
        <w:rPr>
          <w:rFonts w:ascii="Trebuchet MS" w:hAnsi="Trebuchet MS" w:cs="Arial"/>
        </w:rPr>
      </w:pPr>
    </w:p>
    <w:p w14:paraId="6EC891FF" w14:textId="77777777" w:rsidR="00CE2230" w:rsidRPr="003942E7" w:rsidRDefault="00CE2230" w:rsidP="003942E7">
      <w:pPr>
        <w:spacing w:line="276" w:lineRule="auto"/>
        <w:rPr>
          <w:rFonts w:ascii="Trebuchet MS" w:hAnsi="Trebuchet MS" w:cs="Arial"/>
        </w:rPr>
      </w:pPr>
    </w:p>
    <w:p w14:paraId="1F95CEB6" w14:textId="77777777" w:rsidR="00201952" w:rsidRPr="003942E7" w:rsidRDefault="00201952" w:rsidP="003942E7">
      <w:pPr>
        <w:spacing w:line="276" w:lineRule="auto"/>
        <w:rPr>
          <w:rFonts w:ascii="Trebuchet MS" w:hAnsi="Trebuchet MS" w:cs="Arial"/>
        </w:rPr>
      </w:pPr>
      <w:r w:rsidRPr="003942E7">
        <w:rPr>
          <w:rFonts w:ascii="Trebuchet MS" w:hAnsi="Trebuchet MS" w:cs="Arial"/>
        </w:rPr>
        <w:t xml:space="preserve">4. </w:t>
      </w:r>
      <w:r w:rsidR="00AF79C9">
        <w:rPr>
          <w:rFonts w:ascii="Trebuchet MS" w:hAnsi="Trebuchet MS" w:cs="Arial"/>
        </w:rPr>
        <w:t xml:space="preserve">What evidence of materialism or </w:t>
      </w:r>
      <w:r w:rsidR="00CE2230">
        <w:rPr>
          <w:rFonts w:ascii="Trebuchet MS" w:hAnsi="Trebuchet MS" w:cs="Arial"/>
        </w:rPr>
        <w:t>covetousness do you see in your own life?</w:t>
      </w:r>
    </w:p>
    <w:p w14:paraId="5127E552" w14:textId="77777777" w:rsidR="00AF79C9" w:rsidRDefault="00AF79C9" w:rsidP="003942E7">
      <w:pPr>
        <w:spacing w:line="276" w:lineRule="auto"/>
        <w:rPr>
          <w:rFonts w:ascii="Trebuchet MS" w:hAnsi="Trebuchet MS" w:cs="Arial"/>
        </w:rPr>
      </w:pPr>
    </w:p>
    <w:p w14:paraId="02956664" w14:textId="77777777" w:rsidR="00CE2230" w:rsidRDefault="00CE2230" w:rsidP="003942E7">
      <w:pPr>
        <w:spacing w:line="276" w:lineRule="auto"/>
        <w:rPr>
          <w:rFonts w:ascii="Trebuchet MS" w:hAnsi="Trebuchet MS" w:cs="Arial"/>
        </w:rPr>
      </w:pPr>
    </w:p>
    <w:p w14:paraId="3885B783" w14:textId="77777777" w:rsidR="00CE2230" w:rsidRDefault="00CE2230" w:rsidP="003942E7">
      <w:pPr>
        <w:spacing w:line="276" w:lineRule="auto"/>
        <w:rPr>
          <w:rFonts w:ascii="Trebuchet MS" w:hAnsi="Trebuchet MS" w:cs="Arial"/>
        </w:rPr>
      </w:pPr>
    </w:p>
    <w:p w14:paraId="7CDDE45F" w14:textId="77777777" w:rsidR="00CE2230" w:rsidRDefault="00CE2230" w:rsidP="003942E7">
      <w:pPr>
        <w:spacing w:line="276" w:lineRule="auto"/>
        <w:rPr>
          <w:rFonts w:ascii="Trebuchet MS" w:hAnsi="Trebuchet MS" w:cs="Arial"/>
        </w:rPr>
      </w:pPr>
    </w:p>
    <w:p w14:paraId="678F01CD" w14:textId="77777777" w:rsidR="00AF79C9" w:rsidRPr="003942E7" w:rsidRDefault="00AF79C9" w:rsidP="003942E7">
      <w:pPr>
        <w:spacing w:line="276" w:lineRule="auto"/>
        <w:rPr>
          <w:rFonts w:ascii="Trebuchet MS" w:hAnsi="Trebuchet MS" w:cs="Arial"/>
        </w:rPr>
      </w:pPr>
    </w:p>
    <w:p w14:paraId="744507E3" w14:textId="77777777" w:rsidR="006F6D81" w:rsidRPr="003942E7" w:rsidRDefault="006F6D81" w:rsidP="003942E7">
      <w:pPr>
        <w:spacing w:line="276" w:lineRule="auto"/>
        <w:rPr>
          <w:rFonts w:ascii="Trebuchet MS" w:hAnsi="Trebuchet MS" w:cs="Arial"/>
        </w:rPr>
      </w:pPr>
      <w:r w:rsidRPr="003942E7">
        <w:rPr>
          <w:rFonts w:ascii="Trebuchet MS" w:hAnsi="Trebuchet MS" w:cs="Arial"/>
        </w:rPr>
        <w:t xml:space="preserve">5. How will </w:t>
      </w:r>
      <w:r w:rsidR="007D5B32" w:rsidRPr="003942E7">
        <w:rPr>
          <w:rFonts w:ascii="Trebuchet MS" w:hAnsi="Trebuchet MS" w:cs="Arial"/>
        </w:rPr>
        <w:t>you deal with any covetousness or materialism in your heart</w:t>
      </w:r>
      <w:r w:rsidRPr="003942E7">
        <w:rPr>
          <w:rFonts w:ascii="Trebuchet MS" w:hAnsi="Trebuchet MS" w:cs="Arial"/>
        </w:rPr>
        <w:t>?</w:t>
      </w:r>
    </w:p>
    <w:p w14:paraId="174C7751" w14:textId="77777777" w:rsidR="00C16A4B" w:rsidRPr="003942E7" w:rsidRDefault="00CE2230" w:rsidP="003942E7">
      <w:pPr>
        <w:spacing w:line="276" w:lineRule="auto"/>
        <w:rPr>
          <w:rFonts w:ascii="Trebuchet MS" w:hAnsi="Trebuchet MS" w:cs="Arial"/>
        </w:rPr>
      </w:pPr>
      <w:r>
        <w:rPr>
          <w:rFonts w:ascii="Trebuchet MS" w:hAnsi="Trebuchet MS" w:cs="Arial"/>
          <w:noProof/>
        </w:rPr>
        <w:pict w14:anchorId="2F38EA6A">
          <v:shapetype id="_x0000_t202" coordsize="21600,21600" o:spt="202" path="m,l,21600r21600,l21600,xe">
            <v:stroke joinstyle="miter"/>
            <v:path gradientshapeok="t" o:connecttype="rect"/>
          </v:shapetype>
          <v:shape id="_x0000_s1027" type="#_x0000_t202" style="position:absolute;margin-left:-8.4pt;margin-top:70.85pt;width:6in;height:32.6pt;z-index:251658240" filled="f" stroked="f">
            <v:textbox style="mso-next-textbox:#_x0000_s1027">
              <w:txbxContent>
                <w:p w14:paraId="54926278" w14:textId="77777777" w:rsidR="00CE2230" w:rsidRPr="0097162A" w:rsidRDefault="00CE2230" w:rsidP="00CE2230">
                  <w:pPr>
                    <w:spacing w:line="360" w:lineRule="auto"/>
                    <w:rPr>
                      <w:rFonts w:ascii="Garamond" w:hAnsi="Garamond"/>
                      <w:sz w:val="20"/>
                    </w:rPr>
                  </w:pPr>
                  <w:r>
                    <w:rPr>
                      <w:rFonts w:ascii="Garamond" w:hAnsi="Garamond"/>
                      <w:sz w:val="20"/>
                    </w:rPr>
                    <w:t>© 2010</w:t>
                  </w:r>
                  <w:r w:rsidRPr="0097162A">
                    <w:rPr>
                      <w:rFonts w:ascii="Garamond" w:hAnsi="Garamond"/>
                      <w:sz w:val="20"/>
                    </w:rPr>
                    <w:t xml:space="preserve"> </w:t>
                  </w:r>
                  <w:r w:rsidRPr="0097162A">
                    <w:rPr>
                      <w:rFonts w:ascii="Garamond" w:hAnsi="Garamond"/>
                      <w:sz w:val="20"/>
                    </w:rPr>
                    <w:sym w:font="Wingdings" w:char="009F"/>
                  </w:r>
                  <w:r w:rsidRPr="0097162A">
                    <w:rPr>
                      <w:rFonts w:ascii="Garamond" w:hAnsi="Garamond"/>
                      <w:sz w:val="20"/>
                    </w:rPr>
                    <w:t xml:space="preserve"> Regular Baptist Press </w:t>
                  </w:r>
                  <w:r w:rsidRPr="0097162A">
                    <w:rPr>
                      <w:rFonts w:ascii="Garamond" w:hAnsi="Garamond"/>
                      <w:sz w:val="20"/>
                    </w:rPr>
                    <w:sym w:font="Wingdings" w:char="009F"/>
                  </w:r>
                  <w:r w:rsidRPr="0097162A">
                    <w:rPr>
                      <w:rFonts w:ascii="Garamond" w:hAnsi="Garamond"/>
                      <w:sz w:val="20"/>
                    </w:rPr>
                    <w:t xml:space="preserve"> Schaumburg, </w:t>
                  </w:r>
                  <w:smartTag w:uri="urn:schemas-microsoft-com:office:smarttags" w:element="State">
                    <w:smartTag w:uri="urn:schemas-microsoft-com:office:smarttags" w:element="place">
                      <w:r w:rsidRPr="0097162A">
                        <w:rPr>
                          <w:rFonts w:ascii="Garamond" w:hAnsi="Garamond"/>
                          <w:sz w:val="20"/>
                        </w:rPr>
                        <w:t>Illinois</w:t>
                      </w:r>
                    </w:smartTag>
                  </w:smartTag>
                  <w:r w:rsidRPr="0097162A">
                    <w:rPr>
                      <w:rFonts w:ascii="Garamond" w:hAnsi="Garamond"/>
                      <w:sz w:val="20"/>
                    </w:rPr>
                    <w:t xml:space="preserve"> </w:t>
                  </w:r>
                  <w:r w:rsidRPr="0097162A">
                    <w:rPr>
                      <w:rFonts w:ascii="Garamond" w:hAnsi="Garamond"/>
                      <w:sz w:val="20"/>
                    </w:rPr>
                    <w:sym w:font="Wingdings" w:char="009F"/>
                  </w:r>
                  <w:r w:rsidRPr="0097162A">
                    <w:rPr>
                      <w:rFonts w:ascii="Garamond" w:hAnsi="Garamond"/>
                      <w:sz w:val="20"/>
                    </w:rPr>
                    <w:t xml:space="preserve"> May be copied for classroom use only.</w:t>
                  </w:r>
                </w:p>
                <w:p w14:paraId="0ED88A56" w14:textId="77777777" w:rsidR="00CE2230" w:rsidRDefault="00CE2230" w:rsidP="00CE2230"/>
              </w:txbxContent>
            </v:textbox>
          </v:shape>
        </w:pict>
      </w:r>
    </w:p>
    <w:sectPr w:rsidR="00C16A4B" w:rsidRPr="003942E7" w:rsidSect="00C16A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42B8"/>
    <w:rsid w:val="00060AC6"/>
    <w:rsid w:val="000953FD"/>
    <w:rsid w:val="000F74AF"/>
    <w:rsid w:val="00152EFE"/>
    <w:rsid w:val="00201952"/>
    <w:rsid w:val="00282C70"/>
    <w:rsid w:val="002A3155"/>
    <w:rsid w:val="002E63A5"/>
    <w:rsid w:val="00342ABB"/>
    <w:rsid w:val="003942E7"/>
    <w:rsid w:val="00411701"/>
    <w:rsid w:val="00420C39"/>
    <w:rsid w:val="00491108"/>
    <w:rsid w:val="004E42B8"/>
    <w:rsid w:val="00530343"/>
    <w:rsid w:val="00562BEF"/>
    <w:rsid w:val="005B22AA"/>
    <w:rsid w:val="005B375E"/>
    <w:rsid w:val="00683FDC"/>
    <w:rsid w:val="0069558B"/>
    <w:rsid w:val="006A7F4F"/>
    <w:rsid w:val="006F6D81"/>
    <w:rsid w:val="00735DE6"/>
    <w:rsid w:val="00740AF2"/>
    <w:rsid w:val="0074108C"/>
    <w:rsid w:val="007A2208"/>
    <w:rsid w:val="007B2678"/>
    <w:rsid w:val="007C069F"/>
    <w:rsid w:val="007D38DD"/>
    <w:rsid w:val="007D5B32"/>
    <w:rsid w:val="008223EF"/>
    <w:rsid w:val="00827FB9"/>
    <w:rsid w:val="00881658"/>
    <w:rsid w:val="00892CB5"/>
    <w:rsid w:val="008D5FC7"/>
    <w:rsid w:val="00934DC8"/>
    <w:rsid w:val="00952005"/>
    <w:rsid w:val="00957CD9"/>
    <w:rsid w:val="00A14246"/>
    <w:rsid w:val="00A955FA"/>
    <w:rsid w:val="00AC334D"/>
    <w:rsid w:val="00AF79C9"/>
    <w:rsid w:val="00BE6984"/>
    <w:rsid w:val="00C16A4B"/>
    <w:rsid w:val="00C229F4"/>
    <w:rsid w:val="00C41628"/>
    <w:rsid w:val="00CE2230"/>
    <w:rsid w:val="00D55AFF"/>
    <w:rsid w:val="00D666B7"/>
    <w:rsid w:val="00D7206F"/>
    <w:rsid w:val="00E763AC"/>
    <w:rsid w:val="00E91889"/>
    <w:rsid w:val="00EC2D97"/>
    <w:rsid w:val="00F21B0F"/>
    <w:rsid w:val="00F54CCE"/>
    <w:rsid w:val="00F80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8"/>
    <o:shapelayout v:ext="edit">
      <o:idmap v:ext="edit" data="1"/>
    </o:shapelayout>
  </w:shapeDefaults>
  <w:decimalSymbol w:val="."/>
  <w:listSeparator w:val=","/>
  <w14:docId w14:val="2CCAF6CA"/>
  <w15:chartTrackingRefBased/>
  <w15:docId w15:val="{1BF7A922-4D73-499D-92CA-8113EFDC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2B8"/>
    <w:rPr>
      <w:rFonts w:ascii="Times" w:eastAsia="Times" w:hAnsi="Time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963276">
      <w:bodyDiv w:val="1"/>
      <w:marLeft w:val="0"/>
      <w:marRight w:val="0"/>
      <w:marTop w:val="0"/>
      <w:marBottom w:val="0"/>
      <w:divBdr>
        <w:top w:val="none" w:sz="0" w:space="0" w:color="auto"/>
        <w:left w:val="none" w:sz="0" w:space="0" w:color="auto"/>
        <w:bottom w:val="none" w:sz="0" w:space="0" w:color="auto"/>
        <w:right w:val="none" w:sz="0" w:space="0" w:color="auto"/>
      </w:divBdr>
    </w:div>
    <w:div w:id="66790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GARBC</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jonita.barram</dc:creator>
  <cp:keywords/>
  <dc:description/>
  <cp:lastModifiedBy>Tim Block</cp:lastModifiedBy>
  <cp:revision>2</cp:revision>
  <dcterms:created xsi:type="dcterms:W3CDTF">2026-10-29T14:31:00Z</dcterms:created>
  <dcterms:modified xsi:type="dcterms:W3CDTF">2026-10-29T14:31:00Z</dcterms:modified>
</cp:coreProperties>
</file>