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8FFC4" w14:textId="008D6DCF" w:rsidR="00AF5937" w:rsidRDefault="00F34072" w:rsidP="0004473F">
      <w:pPr>
        <w:pStyle w:val="Title"/>
      </w:pPr>
      <w:r w:rsidRPr="00226605">
        <w:t xml:space="preserve">Prayer </w:t>
      </w:r>
      <w:r w:rsidR="00AF5937">
        <w:t>t</w:t>
      </w:r>
      <w:r w:rsidRPr="00226605">
        <w:t>hat Works</w:t>
      </w:r>
      <w:r w:rsidR="00AF5937">
        <w:t>-</w:t>
      </w:r>
      <w:r w:rsidR="006D70FD" w:rsidRPr="00226605">
        <w:t xml:space="preserve"> Part 3</w:t>
      </w:r>
    </w:p>
    <w:p w14:paraId="2E707980" w14:textId="27ABC81E" w:rsidR="00226605" w:rsidRDefault="00F34072" w:rsidP="0004473F">
      <w:pPr>
        <w:pStyle w:val="Heading1"/>
      </w:pPr>
      <w:r w:rsidRPr="00226605">
        <w:t>The Power of Persuasive Prayer</w:t>
      </w:r>
    </w:p>
    <w:p w14:paraId="6C7091F2" w14:textId="77777777" w:rsidR="00AF5937" w:rsidRDefault="005340FF" w:rsidP="0004473F">
      <w:pPr>
        <w:pStyle w:val="Heading2"/>
      </w:pPr>
      <w:r w:rsidRPr="00226605">
        <w:t>(</w:t>
      </w:r>
      <w:r w:rsidR="00F34072" w:rsidRPr="00226605">
        <w:t>Exodus 32:1-14, 30-3</w:t>
      </w:r>
      <w:r w:rsidR="00970C0C" w:rsidRPr="00226605">
        <w:t>2</w:t>
      </w:r>
      <w:r w:rsidRPr="00226605">
        <w:t>)</w:t>
      </w:r>
    </w:p>
    <w:p w14:paraId="0A180A70" w14:textId="77777777" w:rsidR="00AF5937" w:rsidRDefault="00A219F0" w:rsidP="00226605">
      <w:r w:rsidRPr="00226605">
        <w:t>We</w:t>
      </w:r>
      <w:r w:rsidR="00CB4114" w:rsidRPr="00226605">
        <w:t xml:space="preserve"> are now in week </w:t>
      </w:r>
      <w:r w:rsidRPr="00226605">
        <w:t>3 of our series, 'Prayer That Works.'</w:t>
      </w:r>
      <w:r w:rsidR="00CB4114" w:rsidRPr="00226605">
        <w:t xml:space="preserve"> So far</w:t>
      </w:r>
      <w:r w:rsidRPr="00226605">
        <w:t>,</w:t>
      </w:r>
      <w:r w:rsidR="00CB4114" w:rsidRPr="00226605">
        <w:t xml:space="preserve"> we’ve seen how Elijah prayed with such power because of his connection with God</w:t>
      </w:r>
      <w:r w:rsidR="00705008" w:rsidRPr="00226605">
        <w:t xml:space="preserve"> that fire fell from heaven. Prior to that, he prayed, and it didn’t rain for </w:t>
      </w:r>
      <w:r w:rsidRPr="00226605">
        <w:t>three years. Then, when he prayed again, this time</w:t>
      </w:r>
      <w:r w:rsidR="00705008" w:rsidRPr="00226605">
        <w:t xml:space="preserve"> for rain, they experienced a torrential downpour.</w:t>
      </w:r>
    </w:p>
    <w:p w14:paraId="358E0ADC" w14:textId="77777777" w:rsidR="00AF5937" w:rsidRDefault="00A275BA" w:rsidP="00226605">
      <w:r w:rsidRPr="00226605">
        <w:t>Last week</w:t>
      </w:r>
      <w:r w:rsidR="00A219F0" w:rsidRPr="00226605">
        <w:t>, we saw how a widow’s persistent prayer broke through the resistance of this world system in which we all struggle, but today, we're</w:t>
      </w:r>
      <w:r w:rsidRPr="00226605">
        <w:t xml:space="preserve"> going even deeper. We're talking about the kind of prayer that doesn’t just get heard, it changes outcomes</w:t>
      </w:r>
      <w:r w:rsidR="00A219F0" w:rsidRPr="00226605">
        <w:t>. I am calling it persuasive prayer, but just to be clear, this isn’t about twisting God’s arm</w:t>
      </w:r>
      <w:r w:rsidR="00BC5D6A" w:rsidRPr="00226605">
        <w:t xml:space="preserve"> or begging him to do something he doesn’t want to do.</w:t>
      </w:r>
    </w:p>
    <w:p w14:paraId="71765DC6" w14:textId="50712101" w:rsidR="00AF5937" w:rsidRDefault="00BC5D6A" w:rsidP="00226605">
      <w:r w:rsidRPr="00226605">
        <w:t>Persuasive prayer flows from someone who knows God’s heart, and so it is not selfish</w:t>
      </w:r>
      <w:r w:rsidR="00A219F0" w:rsidRPr="00226605">
        <w:t>; it is Spirit-led</w:t>
      </w:r>
      <w:r w:rsidRPr="00226605">
        <w:t>. It’s the kind of prayer that stands in the gap</w:t>
      </w:r>
      <w:r w:rsidR="00A219F0" w:rsidRPr="00226605">
        <w:t>,</w:t>
      </w:r>
      <w:r w:rsidRPr="00226605">
        <w:t xml:space="preserve"> it says, </w:t>
      </w:r>
      <w:r w:rsidR="00454A95">
        <w:t>“</w:t>
      </w:r>
      <w:r w:rsidRPr="00226605">
        <w:t>Lord, don’t stop reaching out to them, drawing them to yourself, remember what you promised.” And it is in the mystery of God’s mercy that we discover that kind of prayer, persuasive prayer that moves heaven and shifts things on earth.</w:t>
      </w:r>
    </w:p>
    <w:p w14:paraId="2CA7D568" w14:textId="77777777" w:rsidR="00AF5937" w:rsidRDefault="00894CEE" w:rsidP="00226605">
      <w:r w:rsidRPr="00226605">
        <w:t>If you will turn in your Bibles to Exodus chapter 32, we are going to look at a situation where Moses does just that, because while he is on the mountain receiving God’s commands, the people down in the camp are melting gold and worshiping a golden calf. God is jealous and ready to bring judgment, but Moses stands in the gap and prays a bold</w:t>
      </w:r>
      <w:r w:rsidR="00F67E74" w:rsidRPr="00226605">
        <w:t>,</w:t>
      </w:r>
      <w:r w:rsidRPr="00226605">
        <w:t xml:space="preserve"> persuasive prayer that changes everything.</w:t>
      </w:r>
    </w:p>
    <w:p w14:paraId="5378E85F" w14:textId="77777777" w:rsidR="00AF5937" w:rsidRDefault="00894CEE" w:rsidP="00226605">
      <w:r w:rsidRPr="00226605">
        <w:t>Today, if you have ever wondered if your prayers matter, this message is for you</w:t>
      </w:r>
      <w:r w:rsidR="00F67E74" w:rsidRPr="00226605">
        <w:t>,</w:t>
      </w:r>
      <w:r w:rsidR="00C274A4" w:rsidRPr="00226605">
        <w:t xml:space="preserve"> because persuasive prayer still works</w:t>
      </w:r>
      <w:r w:rsidRPr="00226605">
        <w:t>. If you have ever cried out to God for someone who is far from him, this message is for you</w:t>
      </w:r>
      <w:r w:rsidR="00F67E74" w:rsidRPr="00226605">
        <w:t>,</w:t>
      </w:r>
      <w:r w:rsidR="00C274A4" w:rsidRPr="00226605">
        <w:t xml:space="preserve"> because your voice still matters. And so, as we come to Exodus chapter 32, the context is that Moses has been on Mount Sinai for 40 days meeting with God. During that time</w:t>
      </w:r>
      <w:r w:rsidR="00F67E74" w:rsidRPr="00226605">
        <w:t>,</w:t>
      </w:r>
      <w:r w:rsidR="00C274A4" w:rsidRPr="00226605">
        <w:t xml:space="preserve"> God gives him the</w:t>
      </w:r>
      <w:r w:rsidR="00F67E74" w:rsidRPr="00226605">
        <w:t xml:space="preserve"> Ten </w:t>
      </w:r>
      <w:r w:rsidR="00C274A4" w:rsidRPr="00226605">
        <w:t>Commandments written on tablets of stone by his own hand, as his covenant with his people; but while Moses is on the mountain in the glory, rebellion is rising in the Valley</w:t>
      </w:r>
      <w:r w:rsidR="003D0C2F" w:rsidRPr="00226605">
        <w:t xml:space="preserve">. </w:t>
      </w:r>
      <w:proofErr w:type="gramStart"/>
      <w:r w:rsidR="003D0C2F" w:rsidRPr="00226605">
        <w:t>Verse</w:t>
      </w:r>
      <w:proofErr w:type="gramEnd"/>
      <w:r w:rsidR="003D0C2F" w:rsidRPr="00226605">
        <w:t xml:space="preserve"> one says,</w:t>
      </w:r>
    </w:p>
    <w:p w14:paraId="0189F4EB" w14:textId="77777777" w:rsidR="00AF5937" w:rsidRDefault="00E04B7F" w:rsidP="00226605">
      <w:r w:rsidRPr="00226605">
        <w:t>“When the people saw that Moses was so long in coming down from the mountain, they gathered around Aaron and said, ‘Come, make us gods who will go before us. As for this fellow Moses... we don’t know what has happened to him’” (Exodus 32:1).</w:t>
      </w:r>
    </w:p>
    <w:p w14:paraId="5CF76506" w14:textId="77777777" w:rsidR="00AF5937" w:rsidRDefault="009020BE" w:rsidP="00226605">
      <w:r w:rsidRPr="00226605">
        <w:t>Isn’t it so easy to grow impatient and try to take control when God feels silent or things take too long</w:t>
      </w:r>
      <w:r w:rsidR="00F67E74" w:rsidRPr="00226605">
        <w:t>?</w:t>
      </w:r>
      <w:r w:rsidRPr="00226605">
        <w:t xml:space="preserve"> I believe waiting on God is one of the hardest </w:t>
      </w:r>
      <w:r w:rsidR="00F67E74" w:rsidRPr="00226605">
        <w:t>tests</w:t>
      </w:r>
      <w:r w:rsidRPr="00226605">
        <w:t xml:space="preserve"> of faith</w:t>
      </w:r>
      <w:r w:rsidR="00F67E74" w:rsidRPr="00226605">
        <w:t>;</w:t>
      </w:r>
      <w:r w:rsidRPr="00226605">
        <w:t xml:space="preserve"> it was then, and it is now.</w:t>
      </w:r>
    </w:p>
    <w:p w14:paraId="4B5E875C" w14:textId="77777777" w:rsidR="00AF5937" w:rsidRDefault="001041FF" w:rsidP="00226605">
      <w:r w:rsidRPr="00226605">
        <w:t xml:space="preserve">And so, as the fire burned in the dark cloud on the mountain, fear grew in the people’s hearts, wondering what if Moses wasn’t coming back. That anxiety turned into fear, fear into panic, and </w:t>
      </w:r>
      <w:r w:rsidRPr="00226605">
        <w:lastRenderedPageBreak/>
        <w:t>panic into rebellion. So, they didn’t wait; they pushed forward, not coming to Aaron with questions but with demands.</w:t>
      </w:r>
    </w:p>
    <w:p w14:paraId="481391E7" w14:textId="77777777" w:rsidR="00AF5937" w:rsidRDefault="007711EB" w:rsidP="00226605">
      <w:r w:rsidRPr="00226605">
        <w:t>They wanted something they could see and control, something to take the place of Moses, and they said, “Make us gods,” and instead of leading them in righteousness,</w:t>
      </w:r>
    </w:p>
    <w:p w14:paraId="2BAC6070" w14:textId="77777777" w:rsidR="00AF5937" w:rsidRDefault="00E04B7F" w:rsidP="00226605">
      <w:r w:rsidRPr="00226605">
        <w:t>“Aaron answered them, ‘Take off the gold earrings that your wives, your sons and your daughters are wearing, and bring them to me’” (Exodus 32:2).</w:t>
      </w:r>
    </w:p>
    <w:p w14:paraId="05D8F93C" w14:textId="77777777" w:rsidR="00AF5937" w:rsidRDefault="00E04B7F" w:rsidP="00226605">
      <w:r w:rsidRPr="00226605">
        <w:t>“</w:t>
      </w:r>
      <w:proofErr w:type="gramStart"/>
      <w:r w:rsidRPr="00226605">
        <w:t>So</w:t>
      </w:r>
      <w:proofErr w:type="gramEnd"/>
      <w:r w:rsidRPr="00226605">
        <w:t xml:space="preserve"> all the people took off their earrings and brought them to him” (Exodus 32:3).</w:t>
      </w:r>
    </w:p>
    <w:p w14:paraId="71E5E532" w14:textId="77777777" w:rsidR="00AF5937" w:rsidRDefault="00E04B7F" w:rsidP="00226605">
      <w:r w:rsidRPr="00226605">
        <w:t>“He took what they handed him and made it into an idol cast in the shape of a calf, fashioning it with a tool. Then they said, ‘These are your gods, O Israel, who brought you up out of Egypt’” (Exodus 32:4).</w:t>
      </w:r>
    </w:p>
    <w:p w14:paraId="2E769D6D" w14:textId="77777777" w:rsidR="00AF5937" w:rsidRDefault="002968F8" w:rsidP="00226605">
      <w:r w:rsidRPr="00226605">
        <w:t>Earlier, God had asked for offerings to build the tabernacle, a place for his presence. Now Aaron gathers an offering also, driven by fear and impatience, to create a substitute for God</w:t>
      </w:r>
      <w:r w:rsidR="00680E42" w:rsidRPr="00226605">
        <w:t>,</w:t>
      </w:r>
      <w:r w:rsidRPr="00226605">
        <w:t xml:space="preserve"> and the people didn’t hesitate. </w:t>
      </w:r>
      <w:r w:rsidR="00680E42" w:rsidRPr="00226605">
        <w:t>They gave quickly because whatever we worship, we are willing to sacrifice for. The truth is that idols always cost us something, whether it's our time, treasure, or energy, but they never give anything back; they never deliver.</w:t>
      </w:r>
    </w:p>
    <w:p w14:paraId="7C06FBFE" w14:textId="77777777" w:rsidR="00AF5937" w:rsidRDefault="00680E42" w:rsidP="00226605">
      <w:r w:rsidRPr="00226605">
        <w:t>When the calf was finished, the people rewrote their story of redemption, saying, “This is the God who brought us out of Egypt.” They replaced truth with a lie to justify their sin. That’s what idolatry always does: it makes the false seem familiar and the empty feel spiritual.</w:t>
      </w:r>
    </w:p>
    <w:p w14:paraId="209ED081" w14:textId="77777777" w:rsidR="00AF5937" w:rsidRDefault="00E93271" w:rsidP="00226605">
      <w:r w:rsidRPr="00226605">
        <w:t xml:space="preserve">If we are honest, we’ve all done the same thing: we have built our own golden calves, whether it’s our children, family, careers, goals, money, or image. We pour into them, hoping they will give us meaning or make us feel secure. But the truth is, they did not redeem us from our oppressor, deliver us from our slave masters, split the Red Sea before us, or carry us through our darkest night, because they can’t redeem, deliver, or save us. So, before we point fingers at Israel, we need to check our own hearts, because we may not melt gold, but we do elevate things we have </w:t>
      </w:r>
      <w:proofErr w:type="gramStart"/>
      <w:r w:rsidRPr="00226605">
        <w:t>made—things</w:t>
      </w:r>
      <w:proofErr w:type="gramEnd"/>
      <w:r w:rsidRPr="00226605">
        <w:t xml:space="preserve"> that can never take God’s place.</w:t>
      </w:r>
    </w:p>
    <w:p w14:paraId="4795CA4C" w14:textId="77777777" w:rsidR="00AF5937" w:rsidRDefault="00250DC6" w:rsidP="00226605">
      <w:r w:rsidRPr="00226605">
        <w:t>You see, nothing we create is worthy of or deserves our worship</w:t>
      </w:r>
      <w:r w:rsidR="00EB2A07" w:rsidRPr="00226605">
        <w:t>;</w:t>
      </w:r>
      <w:r w:rsidRPr="00226605">
        <w:t xml:space="preserve"> only God is worthy of our worship. And </w:t>
      </w:r>
      <w:r w:rsidR="00EB2A07" w:rsidRPr="00226605">
        <w:t>so,</w:t>
      </w:r>
      <w:r w:rsidRPr="00226605">
        <w:t xml:space="preserve"> we can’t trade the glory of the living God for a lifeless substitute. Only God</w:t>
      </w:r>
      <w:r w:rsidR="00745444" w:rsidRPr="00226605">
        <w:t xml:space="preserve"> speaks and hears us when we pray, and above all, only God saves.</w:t>
      </w:r>
    </w:p>
    <w:p w14:paraId="60805276" w14:textId="77777777" w:rsidR="00AF5937" w:rsidRDefault="00745444" w:rsidP="00226605">
      <w:r w:rsidRPr="00226605">
        <w:t>Look at what Aaron does next in verse 5, the Bible says,</w:t>
      </w:r>
    </w:p>
    <w:p w14:paraId="6FD512C6" w14:textId="77777777" w:rsidR="00AF5937" w:rsidRDefault="00E04B7F" w:rsidP="00226605">
      <w:r w:rsidRPr="00226605">
        <w:t>“When Aaron saw</w:t>
      </w:r>
      <w:r w:rsidR="00745444" w:rsidRPr="00226605">
        <w:t xml:space="preserve"> the golden calf</w:t>
      </w:r>
      <w:r w:rsidRPr="00226605">
        <w:t>, he built an altar in front of the calf and announced, ‘Tomorrow there will be a festival to the Lord’” (Exodus 32:5).</w:t>
      </w:r>
    </w:p>
    <w:p w14:paraId="5C098A8A" w14:textId="77777777" w:rsidR="00AF5937" w:rsidRDefault="004B2CA3" w:rsidP="00226605">
      <w:r w:rsidRPr="00226605">
        <w:t>In other words, instead of calling the people to repent, Aaron leads them in their rebellion,</w:t>
      </w:r>
      <w:r w:rsidR="00985359" w:rsidRPr="00226605">
        <w:t xml:space="preserve"> and he puts God’s name on something God never approved.</w:t>
      </w:r>
    </w:p>
    <w:p w14:paraId="7D6267A7" w14:textId="77777777" w:rsidR="00AF5937" w:rsidRDefault="0043758E" w:rsidP="00226605">
      <w:r w:rsidRPr="00226605">
        <w:t>But this isn’t just Israel</w:t>
      </w:r>
      <w:r w:rsidR="00EB2A07" w:rsidRPr="00226605">
        <w:t>’s</w:t>
      </w:r>
      <w:r w:rsidRPr="00226605">
        <w:t xml:space="preserve"> story, it’s ours too,</w:t>
      </w:r>
      <w:r w:rsidR="00BD4A43" w:rsidRPr="00226605">
        <w:t xml:space="preserve"> because we chase comfort, security, and spirituality and then try to cover them in religious language. We pursue dreams, relationships</w:t>
      </w:r>
      <w:r w:rsidR="00EB2A07" w:rsidRPr="00226605">
        <w:t>, or lifestyles that go against God’s word,</w:t>
      </w:r>
      <w:r w:rsidR="00BD4A43" w:rsidRPr="00226605">
        <w:t xml:space="preserve"> expecting God to bless what he never called holy</w:t>
      </w:r>
      <w:r w:rsidR="00E00D0A" w:rsidRPr="00226605">
        <w:t xml:space="preserve">. And we expect to please God with something he never </w:t>
      </w:r>
      <w:r w:rsidR="00EB2A07" w:rsidRPr="00226605">
        <w:t>asked</w:t>
      </w:r>
      <w:r w:rsidR="00E00D0A" w:rsidRPr="00226605">
        <w:t xml:space="preserve"> for. In the same way, Aaron’s words sounded spiritual, but they were empty.</w:t>
      </w:r>
    </w:p>
    <w:p w14:paraId="1D783BA6" w14:textId="77777777" w:rsidR="00AF5937" w:rsidRDefault="00E00D0A" w:rsidP="00226605">
      <w:r w:rsidRPr="00226605">
        <w:lastRenderedPageBreak/>
        <w:t>And so, verse 6 says,</w:t>
      </w:r>
    </w:p>
    <w:p w14:paraId="3F998975" w14:textId="77777777" w:rsidR="00AF5937" w:rsidRDefault="00E04B7F" w:rsidP="00226605">
      <w:r w:rsidRPr="00226605">
        <w:t>“</w:t>
      </w:r>
      <w:r w:rsidR="00E00D0A" w:rsidRPr="00226605">
        <w:t>The</w:t>
      </w:r>
      <w:r w:rsidRPr="00226605">
        <w:t xml:space="preserve"> next day the people rose early and sacrificed burnt offerings and presented fellowship offerings. Afterward they sat down to eat and drink and got up to indulge in revelry” (Exodus 32:6).</w:t>
      </w:r>
    </w:p>
    <w:p w14:paraId="03F4E35B" w14:textId="77777777" w:rsidR="00AF5937" w:rsidRDefault="00E00D0A" w:rsidP="00226605">
      <w:r w:rsidRPr="00226605">
        <w:t xml:space="preserve">In other words, the same people who struggled to get out of bed for </w:t>
      </w:r>
      <w:r w:rsidR="00676885" w:rsidRPr="00226605">
        <w:t xml:space="preserve">church </w:t>
      </w:r>
      <w:r w:rsidRPr="00226605">
        <w:t xml:space="preserve">got up early to worship their idol, making sacrifices and celebrating. </w:t>
      </w:r>
      <w:r w:rsidR="00676885" w:rsidRPr="00226605">
        <w:t>The word revelry strongly suggests licentious or inappropriate behavior</w:t>
      </w:r>
      <w:r w:rsidR="002F222B" w:rsidRPr="00226605">
        <w:t>, which</w:t>
      </w:r>
      <w:r w:rsidR="000D5DD8" w:rsidRPr="00226605">
        <w:t xml:space="preserve"> means that</w:t>
      </w:r>
      <w:r w:rsidR="00676885" w:rsidRPr="00226605">
        <w:t xml:space="preserve"> </w:t>
      </w:r>
      <w:r w:rsidR="000D5DD8" w:rsidRPr="00226605">
        <w:t>before</w:t>
      </w:r>
      <w:r w:rsidRPr="00226605">
        <w:t xml:space="preserve"> too long</w:t>
      </w:r>
      <w:r w:rsidR="00676885" w:rsidRPr="00226605">
        <w:t>,</w:t>
      </w:r>
      <w:r w:rsidR="000D5DD8" w:rsidRPr="00226605">
        <w:t xml:space="preserve"> the party began to get wild</w:t>
      </w:r>
      <w:r w:rsidRPr="00226605">
        <w:t>, drunkenness, sexual sin, and</w:t>
      </w:r>
      <w:r w:rsidR="00025633" w:rsidRPr="00226605">
        <w:t xml:space="preserve"> unrestrained behavior </w:t>
      </w:r>
      <w:r w:rsidRPr="00226605">
        <w:t>all under the banner of worshiping the Lord.</w:t>
      </w:r>
    </w:p>
    <w:p w14:paraId="310D7B08" w14:textId="77777777" w:rsidR="00AF5937" w:rsidRDefault="00025633" w:rsidP="00226605">
      <w:r w:rsidRPr="00226605">
        <w:t>Meanwhile, Moses was still on the mountain in the presence of God, receiving the law, the commandments, and instructions for worship and the tabernacle.</w:t>
      </w:r>
      <w:r w:rsidR="00D7551D" w:rsidRPr="00226605">
        <w:t xml:space="preserve"> As God was speaking, Moses </w:t>
      </w:r>
      <w:r w:rsidR="00EB2A07" w:rsidRPr="00226605">
        <w:t xml:space="preserve">was </w:t>
      </w:r>
      <w:r w:rsidR="00D7551D" w:rsidRPr="00226605">
        <w:t xml:space="preserve">receiving this divine download, </w:t>
      </w:r>
      <w:r w:rsidR="00EB2A07" w:rsidRPr="00226605">
        <w:t xml:space="preserve">and </w:t>
      </w:r>
      <w:r w:rsidR="00D7551D" w:rsidRPr="00226605">
        <w:t>the people were partying in the Valley, not just</w:t>
      </w:r>
      <w:r w:rsidR="00EB2A07" w:rsidRPr="00226605">
        <w:t xml:space="preserve"> slipping </w:t>
      </w:r>
      <w:r w:rsidR="00D7551D" w:rsidRPr="00226605">
        <w:t>into temptation, but full-blown rebellion.</w:t>
      </w:r>
    </w:p>
    <w:p w14:paraId="543BE398" w14:textId="77777777" w:rsidR="00AF5937" w:rsidRDefault="00E04B7F" w:rsidP="00226605">
      <w:r w:rsidRPr="00226605">
        <w:t>“They exchanged the glory of the immortal God for</w:t>
      </w:r>
      <w:r w:rsidR="00D7551D" w:rsidRPr="00226605">
        <w:t xml:space="preserve"> an image</w:t>
      </w:r>
      <w:r w:rsidRPr="00226605">
        <w:t>” (Romans 1:23).</w:t>
      </w:r>
    </w:p>
    <w:p w14:paraId="19639C3A" w14:textId="77777777" w:rsidR="00AF5937" w:rsidRDefault="00D7551D" w:rsidP="00226605">
      <w:r w:rsidRPr="00226605">
        <w:t>But none of this started with purposeful sin</w:t>
      </w:r>
      <w:r w:rsidR="001478A6" w:rsidRPr="00226605">
        <w:t>;</w:t>
      </w:r>
      <w:r w:rsidR="008B4F17" w:rsidRPr="00226605">
        <w:t xml:space="preserve"> it </w:t>
      </w:r>
      <w:r w:rsidR="001478A6" w:rsidRPr="00226605">
        <w:t>began</w:t>
      </w:r>
      <w:r w:rsidR="008B4F17" w:rsidRPr="00226605">
        <w:t xml:space="preserve"> with a delay, they were waiting, then came the doubt. There was a foothold, an open door, the pressure of temptation, and then compromise. And that is how sin works, slowly, quietly, and subtly, long before it goes public.</w:t>
      </w:r>
    </w:p>
    <w:p w14:paraId="13429787" w14:textId="1FFCBF6E" w:rsidR="00AF5937" w:rsidRDefault="008B4F17" w:rsidP="00226605">
      <w:r w:rsidRPr="00226605">
        <w:t>Maybe that’s where some of you are right now, caught somewhere between God’s presence and the pull of the world. You are still coming to church, but your heart is divided. I’m not saying this to shame you,</w:t>
      </w:r>
      <w:r w:rsidR="00840F36" w:rsidRPr="00226605">
        <w:t xml:space="preserve"> but to remind you that God sees you,</w:t>
      </w:r>
      <w:r w:rsidR="001478A6" w:rsidRPr="00226605">
        <w:t xml:space="preserve"> he knows your struggle, he still calling you, and </w:t>
      </w:r>
      <w:r w:rsidR="00A36E2E">
        <w:t>“</w:t>
      </w:r>
      <w:r w:rsidR="001478A6" w:rsidRPr="00226605">
        <w:t>the Lord</w:t>
      </w:r>
      <w:r w:rsidR="00E04B7F" w:rsidRPr="00226605">
        <w:t xml:space="preserve"> is good to those whose hope is in him, to the one who seeks him; it is good to wait quietly for the salvation of the Lord” (Lamentations 3:25-26).</w:t>
      </w:r>
    </w:p>
    <w:p w14:paraId="0B3A2328" w14:textId="77777777" w:rsidR="00AF5937" w:rsidRDefault="00E24C48" w:rsidP="00226605">
      <w:r w:rsidRPr="00226605">
        <w:t xml:space="preserve">But Israel got caught up in the moment, </w:t>
      </w:r>
      <w:r w:rsidR="008072A2" w:rsidRPr="00226605">
        <w:t xml:space="preserve">as </w:t>
      </w:r>
      <w:r w:rsidRPr="00226605">
        <w:t>they were waiting, doubt crept in</w:t>
      </w:r>
      <w:r w:rsidR="003B68F1" w:rsidRPr="00226605">
        <w:t>,</w:t>
      </w:r>
      <w:r w:rsidRPr="00226605">
        <w:t xml:space="preserve"> causing them to forget the promise. And so, they traded the truth for a temporary sense of security, comfort,</w:t>
      </w:r>
      <w:r w:rsidR="00D8741B" w:rsidRPr="00226605">
        <w:t xml:space="preserve"> and the fleeting pleasures of this world.</w:t>
      </w:r>
    </w:p>
    <w:p w14:paraId="5A3F0C7D" w14:textId="77777777" w:rsidR="00AF5937" w:rsidRDefault="00322617" w:rsidP="00226605">
      <w:r w:rsidRPr="00226605">
        <w:t>For 400 years, they waited for their deliverer from Egypt, and in just 40 days, they forgot their deliverer and slipped back into spiritual bondage. That’s why we must stay anchored in the truth of God’s word, filled with the Holy Spirit, and surrounded by God’s people—because idolatry doesn’t start with a statue; it begins when anything takes God’s place in your heart. That’s why the</w:t>
      </w:r>
      <w:r w:rsidR="00E04B7F" w:rsidRPr="00226605">
        <w:t>se things</w:t>
      </w:r>
      <w:r w:rsidR="00584C51" w:rsidRPr="00226605">
        <w:t>…</w:t>
      </w:r>
      <w:r w:rsidR="00E04B7F" w:rsidRPr="00226605">
        <w:t xml:space="preserve"> were written down as warnings for us, on whom the fulfillment of the ages has come. </w:t>
      </w:r>
    </w:p>
    <w:p w14:paraId="1E7A69AB" w14:textId="77777777" w:rsidR="00AF5937" w:rsidRDefault="00322617" w:rsidP="00226605">
      <w:r w:rsidRPr="00226605">
        <w:t>“</w:t>
      </w:r>
      <w:r w:rsidR="00E04B7F" w:rsidRPr="00226605">
        <w:t>So, if you think you are standing firm, be careful that you don’t fall!” (1 Corinthians 10:11-12).</w:t>
      </w:r>
    </w:p>
    <w:p w14:paraId="1DF03015" w14:textId="77777777" w:rsidR="00AF5937" w:rsidRDefault="00B604DF" w:rsidP="00226605">
      <w:r w:rsidRPr="00226605">
        <w:t xml:space="preserve">And </w:t>
      </w:r>
      <w:proofErr w:type="gramStart"/>
      <w:r w:rsidRPr="00226605">
        <w:t>so</w:t>
      </w:r>
      <w:proofErr w:type="gramEnd"/>
      <w:r w:rsidRPr="00226605">
        <w:t xml:space="preserve"> God warns us; he doesn’t give up on us, and even in our failures, the prophet Jeremiah reminds us:</w:t>
      </w:r>
    </w:p>
    <w:p w14:paraId="45EFAC75" w14:textId="77777777" w:rsidR="00AF5937" w:rsidRDefault="00B604DF" w:rsidP="00226605">
      <w:pPr>
        <w:rPr>
          <w:lang w:val="fr-FR"/>
        </w:rPr>
      </w:pPr>
      <w:r w:rsidRPr="00226605">
        <w:t xml:space="preserve">“His compassions never fail. They are new every morning…” </w:t>
      </w:r>
      <w:r w:rsidRPr="00226605">
        <w:rPr>
          <w:lang w:val="fr-FR"/>
        </w:rPr>
        <w:t>(Lamentations 3:22-23).</w:t>
      </w:r>
    </w:p>
    <w:p w14:paraId="6B595D4C" w14:textId="77777777" w:rsidR="00AF5937" w:rsidRDefault="00B604DF" w:rsidP="00226605">
      <w:r w:rsidRPr="00AF5937">
        <w:t>But let’s return to t</w:t>
      </w:r>
      <w:r w:rsidRPr="00226605">
        <w:t>he example of God’s people. While they were rebelling in the Valley, God was watching; he saw everything, and he was prepared to unleash judgment on the rebellious people.</w:t>
      </w:r>
    </w:p>
    <w:p w14:paraId="0EBA1517" w14:textId="77777777" w:rsidR="00AF5937" w:rsidRDefault="00B604DF" w:rsidP="00226605">
      <w:r w:rsidRPr="00226605">
        <w:t>However, I want you to notice what happens because his mercy would be released through Moses' persuasive prayer. Verse 7 sets the stage for a shift in the scene:</w:t>
      </w:r>
    </w:p>
    <w:p w14:paraId="7FCF3391" w14:textId="77777777" w:rsidR="00AF5937" w:rsidRDefault="00B604DF" w:rsidP="00226605">
      <w:r w:rsidRPr="00226605">
        <w:lastRenderedPageBreak/>
        <w:t>“The Lord said to Moses, ‘Go down, because your people, whom you brought up out of Egypt, have become corrupt’” (Exodus 32:7).</w:t>
      </w:r>
    </w:p>
    <w:p w14:paraId="7852B9E7" w14:textId="77777777" w:rsidR="00AF5937" w:rsidRDefault="00E04B7F" w:rsidP="00226605">
      <w:r w:rsidRPr="00226605">
        <w:t>“They have been quick to turn away from what I commanded them and have made themselves an idol cast in the shape of a calf. They have bowed down to it and sacrificed to it and have said, ‘These are your gods, O Israel, who brought you up out of Egypt’” (Exodus 32:8).</w:t>
      </w:r>
    </w:p>
    <w:p w14:paraId="573AAF8D" w14:textId="77777777" w:rsidR="00AF5937" w:rsidRDefault="004C2805" w:rsidP="00226605">
      <w:r w:rsidRPr="00226605">
        <w:t>And so, the Lord sent Moses down, not because he was finished with Moses, but because the people had broken the covenant with him. Notice how God says, in verse 7, “Your people.” In other words, he’s stepping back, feeling the pain of their rejection. The same people he rescued from slavery were giving the glory to a statue, but he wasn’t just angry about the idol; he saw the worship, heard their words, and it broke his heart.</w:t>
      </w:r>
    </w:p>
    <w:p w14:paraId="7C0F9C41" w14:textId="77777777" w:rsidR="00AF5937" w:rsidRDefault="006014C5" w:rsidP="00226605">
      <w:r w:rsidRPr="00226605">
        <w:t>Then in verse 9, the Lord says:</w:t>
      </w:r>
    </w:p>
    <w:p w14:paraId="2D0972D1" w14:textId="77777777" w:rsidR="00AF5937" w:rsidRDefault="006014C5" w:rsidP="00226605">
      <w:r w:rsidRPr="00226605">
        <w:t>“I have seen these people,” the Lord said to Moses, “and they are a stiff-necked people” (Exodus 32:9).</w:t>
      </w:r>
    </w:p>
    <w:p w14:paraId="2906B50B" w14:textId="77777777" w:rsidR="00AF5937" w:rsidRDefault="004C2805" w:rsidP="00226605">
      <w:r w:rsidRPr="00226605">
        <w:t>He calls them stiff-necked, meaning they are stubborn, hardhearted, and resistant to the very God who saved them. But before we start thinking too highly of ourselves, we must realize that we do the same thing. We live as if God doesn’t see what we’re doing. We speak as if he doesn’t hear what we are saying. And we assume that his silence means approval, but it doesn’t. He sees everything, hears every word, and knows our hearts.</w:t>
      </w:r>
    </w:p>
    <w:p w14:paraId="256A559C" w14:textId="77777777" w:rsidR="00AF5937" w:rsidRDefault="00B808F3" w:rsidP="00226605">
      <w:r w:rsidRPr="00226605">
        <w:t>In verse 10, he makes this sobering statement</w:t>
      </w:r>
      <w:r w:rsidR="004C2805" w:rsidRPr="00226605">
        <w:t>:</w:t>
      </w:r>
    </w:p>
    <w:p w14:paraId="72EFE93F" w14:textId="77777777" w:rsidR="00AF5937" w:rsidRDefault="00E04B7F" w:rsidP="00226605">
      <w:r w:rsidRPr="00226605">
        <w:t>“Now leave me alone so that my anger may burn against them and that I may destroy them. Then I will make you into a great nation” (Exodus 32:10).</w:t>
      </w:r>
    </w:p>
    <w:p w14:paraId="7B192D15" w14:textId="77777777" w:rsidR="00AF5937" w:rsidRDefault="008B2A91" w:rsidP="00226605">
      <w:r w:rsidRPr="00226605">
        <w:t>In other words, he was prepared to wipe them out and start fresh with Moses, just like he did with Noah. And I don’t believe for a second that he was bluffing. If Moses had remained silent, judgment would have fallen, but Moses didn’t stay quiet. He sought the favor of the Lord his God and said,</w:t>
      </w:r>
    </w:p>
    <w:p w14:paraId="1C75C43D" w14:textId="77777777" w:rsidR="00AF5937" w:rsidRDefault="00E04B7F" w:rsidP="00226605">
      <w:r w:rsidRPr="00226605">
        <w:t>“O Lord,</w:t>
      </w:r>
      <w:r w:rsidR="00BE542A" w:rsidRPr="00226605">
        <w:t xml:space="preserve"> </w:t>
      </w:r>
      <w:r w:rsidRPr="00226605">
        <w:t>why should your anger burn against your people, whom you brought out of Egypt with great power and a mighty hand?” (Exodus 32:11).</w:t>
      </w:r>
    </w:p>
    <w:p w14:paraId="1DD57B82" w14:textId="77777777" w:rsidR="00AF5937" w:rsidRDefault="008B2A91" w:rsidP="00226605">
      <w:r w:rsidRPr="00226605">
        <w:t>Notice that the first thing Moses does is return the people to God. He said, “They’re Your people, Lord. You brought them out.” In other words, Moses stood in the gap; he stepped between the people and the judgment they deserved, refusing to accept the distance God had spoken over them.</w:t>
      </w:r>
    </w:p>
    <w:p w14:paraId="35FF81D4" w14:textId="77777777" w:rsidR="00AF5937" w:rsidRDefault="00C20BBF" w:rsidP="00226605">
      <w:r w:rsidRPr="00226605">
        <w:t xml:space="preserve">Then, in verse 12, he begins to pray a persuasive prayer, </w:t>
      </w:r>
    </w:p>
    <w:p w14:paraId="4079AD94" w14:textId="77777777" w:rsidR="00AF5937" w:rsidRDefault="00E04B7F" w:rsidP="00226605">
      <w:r w:rsidRPr="00226605">
        <w:t>“Why should the Egyptians say, ‘It was with evil intent that He brought them out, to kill them in the mountains and to wipe them off the face of the earth’? Turn from your fierce anger; relent and do not bring disaster on your people” (Exodus 32:12).</w:t>
      </w:r>
    </w:p>
    <w:p w14:paraId="4D4BC997" w14:textId="77777777" w:rsidR="00AF5937" w:rsidRDefault="008B2A91" w:rsidP="00226605">
      <w:r w:rsidRPr="00226605">
        <w:t>In other words, he is appealing to God’s glory. “Don’t let your name be mocked. Don’t give the enemy the chance to twist the story. But show the world that you are faithful.”</w:t>
      </w:r>
    </w:p>
    <w:p w14:paraId="65A027F1" w14:textId="77777777" w:rsidR="00AF5937" w:rsidRDefault="004348AA" w:rsidP="00226605">
      <w:r w:rsidRPr="00226605">
        <w:t>Finally, in verse 13, Moses reminds God of his Covenant with their fathers:</w:t>
      </w:r>
    </w:p>
    <w:p w14:paraId="77DE53DE" w14:textId="77777777" w:rsidR="00AF5937" w:rsidRDefault="00E04B7F" w:rsidP="00226605">
      <w:r w:rsidRPr="00226605">
        <w:lastRenderedPageBreak/>
        <w:t xml:space="preserve">“Remember your servants Abraham, Isaac and Israel, to whom you swore by your own self: ‘I will make your descendants as numerous as the stars in the </w:t>
      </w:r>
      <w:proofErr w:type="gramStart"/>
      <w:r w:rsidRPr="00226605">
        <w:t>sky</w:t>
      </w:r>
      <w:proofErr w:type="gramEnd"/>
      <w:r w:rsidRPr="00226605">
        <w:t xml:space="preserve"> and I will give your descendants all this land I promised them, and it will be their inheritance forever’” (Exodus 32:13).</w:t>
      </w:r>
    </w:p>
    <w:p w14:paraId="56A28976" w14:textId="77777777" w:rsidR="00AF5937" w:rsidRDefault="004348AA" w:rsidP="00226605">
      <w:r w:rsidRPr="00226605">
        <w:t>And so, Moses isn’t just asking God to change his mind</w:t>
      </w:r>
      <w:r w:rsidR="00845BDA" w:rsidRPr="00226605">
        <w:t>;</w:t>
      </w:r>
      <w:r w:rsidRPr="00226605">
        <w:t xml:space="preserve"> he is declaring God’s promises, standing on the covenant, speaking with boldness and humility as he aligns himself with God’s heart. Verse 14 says,</w:t>
      </w:r>
    </w:p>
    <w:p w14:paraId="246C375B" w14:textId="77777777" w:rsidR="00AF5937" w:rsidRDefault="00E04B7F" w:rsidP="00226605">
      <w:r w:rsidRPr="00226605">
        <w:t>“Then the Lord relented and did not bring on his people the disaster he had threatened” (Exodus 32:14).</w:t>
      </w:r>
    </w:p>
    <w:p w14:paraId="3C6FD18B" w14:textId="77777777" w:rsidR="00AF5937" w:rsidRDefault="00845BDA" w:rsidP="00226605">
      <w:r w:rsidRPr="00226605">
        <w:t>At that moment, Moses' prayer caused heaven to shift because of the power of persuasive prayer. That single prayer led to judgment being withheld and mercy being extended, not because Moses was so convincing, but because God invites us to partner with Him, to declare His promises, to call upon His mercy, and to believe that He still listens to His people.</w:t>
      </w:r>
    </w:p>
    <w:p w14:paraId="32A96026" w14:textId="77777777" w:rsidR="00AF5937" w:rsidRDefault="005741BE" w:rsidP="00226605">
      <w:r w:rsidRPr="00226605">
        <w:t>Now, I don’t claim to fully understand how prayer fits into God’s sovereign plan, but I do know this</w:t>
      </w:r>
      <w:r w:rsidR="00845BDA" w:rsidRPr="00226605">
        <w:t>:</w:t>
      </w:r>
      <w:r w:rsidR="00F5551C" w:rsidRPr="00226605">
        <w:t xml:space="preserve"> your prayers matter. Just as Israel was spared because Moses prayed, there are people in your life right now who will be healed, saved, and restored to God because you prayed.</w:t>
      </w:r>
    </w:p>
    <w:p w14:paraId="432CF280" w14:textId="77777777" w:rsidR="00AF5937" w:rsidRDefault="00845BDA" w:rsidP="00226605">
      <w:r w:rsidRPr="00226605">
        <w:t>Can I encourage you to pray with power, persistence, and even when it feels like judgment is deserved, stand in the gap and pray as if it matters, because it does.</w:t>
      </w:r>
    </w:p>
    <w:p w14:paraId="306A7A14" w14:textId="77777777" w:rsidR="00AF5937" w:rsidRDefault="00147559" w:rsidP="00226605">
      <w:r w:rsidRPr="00226605">
        <w:t>I understand it can sometimes feel discouraging because we've all wandered, and we’ve all been like Aaron, giving in to pressure and remaining silent when we should have spoken up. So, like Israel, we are guilty and in need of mercy. And even though Moses could intercede for the people, he couldn’t take away their sin, so the</w:t>
      </w:r>
      <w:r w:rsidR="00E04B7F" w:rsidRPr="00226605">
        <w:t xml:space="preserve"> next day Moses went back to the Lord and said, </w:t>
      </w:r>
    </w:p>
    <w:p w14:paraId="26529003" w14:textId="01620768" w:rsidR="00AF5937" w:rsidRDefault="00360F94" w:rsidP="00226605">
      <w:r>
        <w:t>“</w:t>
      </w:r>
      <w:r w:rsidR="00E04B7F" w:rsidRPr="00226605">
        <w:t>‘Oh, what a great sin these people have committed! They have made themselves gods of gold. But now, please forgive their sin—but if not, then blot me out of the book you have written’” (Exodus 32:30–32).</w:t>
      </w:r>
    </w:p>
    <w:p w14:paraId="3370E3A2" w14:textId="77777777" w:rsidR="00AF5937" w:rsidRDefault="00B30692" w:rsidP="00226605">
      <w:r w:rsidRPr="00226605">
        <w:t>Moses was so dedicated that he was willing to lay down his life, but he still needed mercy himself. He could pray for the people, but he couldn’t take their place. The Bible says clearly:</w:t>
      </w:r>
    </w:p>
    <w:p w14:paraId="00D8E662" w14:textId="77777777" w:rsidR="00AF5937" w:rsidRDefault="00E04B7F" w:rsidP="00226605">
      <w:r w:rsidRPr="00226605">
        <w:t>“No man can redeem the life of another or give to God a ransom for him” (Psalm 49:7).</w:t>
      </w:r>
    </w:p>
    <w:p w14:paraId="3BAFCFC5" w14:textId="77777777" w:rsidR="00AF5937" w:rsidRDefault="00A50E0D" w:rsidP="00226605">
      <w:r w:rsidRPr="00226605">
        <w:t xml:space="preserve">In other words, </w:t>
      </w:r>
      <w:r w:rsidR="00B25EE7" w:rsidRPr="00226605">
        <w:t xml:space="preserve">it </w:t>
      </w:r>
      <w:r w:rsidRPr="00226605">
        <w:t>is going to take someone greater, someone sinless, someone who could stand in the gap and take on the judgment himself. And that is exactly what Jesus did</w:t>
      </w:r>
      <w:r w:rsidR="003A4679" w:rsidRPr="00226605">
        <w:t>; he didn’t ask for mercy;</w:t>
      </w:r>
      <w:r w:rsidRPr="00226605">
        <w:t xml:space="preserve"> he became the sacrifice. The Bible says, he offered himself unblemished to God (Hebrews 9:14).</w:t>
      </w:r>
    </w:p>
    <w:p w14:paraId="37BAE285" w14:textId="77777777" w:rsidR="00AF5937" w:rsidRDefault="00A50E0D" w:rsidP="00226605">
      <w:r w:rsidRPr="00226605">
        <w:t>Jesus gave himself, giving his life as a ransom for many. Not just for Israel,</w:t>
      </w:r>
      <w:r w:rsidR="00DD045D" w:rsidRPr="00226605">
        <w:t xml:space="preserve"> but for every prodigal son and daughter who would return to the father. That’s why the promise of Hebrews chapter 7, verse 25 is so powerful,</w:t>
      </w:r>
    </w:p>
    <w:p w14:paraId="2B88CF12" w14:textId="77777777" w:rsidR="00AF5937" w:rsidRDefault="00E04B7F" w:rsidP="00226605">
      <w:r w:rsidRPr="00226605">
        <w:t>“</w:t>
      </w:r>
      <w:r w:rsidR="003A4679" w:rsidRPr="00226605">
        <w:t>He</w:t>
      </w:r>
      <w:r w:rsidRPr="00226605">
        <w:t xml:space="preserve"> is able to save completely those who come to God through him” (Hebrews 7:25).</w:t>
      </w:r>
    </w:p>
    <w:p w14:paraId="41F5F49C" w14:textId="71ECFBE7" w:rsidR="007008A7" w:rsidRDefault="00DD045D" w:rsidP="00226605">
      <w:r w:rsidRPr="00226605">
        <w:t xml:space="preserve">As we close today, we are going to come to Jesus Christ, the son of God, </w:t>
      </w:r>
      <w:r w:rsidR="00773FD1" w:rsidRPr="00226605">
        <w:t>who gave his body, poured out his blood, and because of him, judgment passed over us,</w:t>
      </w:r>
      <w:r w:rsidRPr="00226605">
        <w:t xml:space="preserve"> and grace came rushing in.</w:t>
      </w:r>
    </w:p>
    <w:p w14:paraId="6136AD5D" w14:textId="77777777" w:rsidR="00157EA1" w:rsidRPr="00157EA1" w:rsidRDefault="00157EA1" w:rsidP="00157EA1">
      <w:pPr>
        <w:spacing w:after="0" w:line="256" w:lineRule="auto"/>
        <w:ind w:left="-14"/>
        <w:jc w:val="center"/>
        <w:rPr>
          <w:rFonts w:ascii="Calibri" w:eastAsia="Times New Roman" w:hAnsi="Calibri" w:cs="Times New Roman"/>
          <w:szCs w:val="21"/>
        </w:rPr>
      </w:pPr>
      <w:r w:rsidRPr="00157EA1">
        <w:rPr>
          <w:rFonts w:ascii="Calibri" w:eastAsia="Times New Roman" w:hAnsi="Calibri" w:cs="Times New Roman"/>
          <w:szCs w:val="21"/>
        </w:rPr>
        <w:lastRenderedPageBreak/>
        <w:t>Pastor John Talcott</w:t>
      </w:r>
    </w:p>
    <w:p w14:paraId="09A5AD6B" w14:textId="77777777" w:rsidR="00157EA1" w:rsidRPr="00157EA1" w:rsidRDefault="00157EA1" w:rsidP="00157EA1">
      <w:pPr>
        <w:spacing w:after="0" w:line="254" w:lineRule="auto"/>
        <w:ind w:left="-14"/>
        <w:jc w:val="center"/>
        <w:rPr>
          <w:rFonts w:ascii="Calibri" w:eastAsia="Times New Roman" w:hAnsi="Calibri" w:cs="Times New Roman"/>
          <w:szCs w:val="21"/>
        </w:rPr>
      </w:pPr>
      <w:r w:rsidRPr="00157EA1">
        <w:rPr>
          <w:rFonts w:ascii="Calibri" w:eastAsia="Times New Roman" w:hAnsi="Calibri" w:cs="Times New Roman"/>
          <w:szCs w:val="21"/>
        </w:rPr>
        <w:t>Christ’s Community Church</w:t>
      </w:r>
    </w:p>
    <w:p w14:paraId="33FA932D" w14:textId="77777777" w:rsidR="00157EA1" w:rsidRPr="00157EA1" w:rsidRDefault="00157EA1" w:rsidP="00157EA1">
      <w:pPr>
        <w:spacing w:after="0" w:line="254" w:lineRule="auto"/>
        <w:ind w:left="-14"/>
        <w:jc w:val="center"/>
        <w:rPr>
          <w:rFonts w:ascii="Calibri" w:eastAsia="Times New Roman" w:hAnsi="Calibri" w:cs="Times New Roman"/>
          <w:szCs w:val="21"/>
        </w:rPr>
      </w:pPr>
      <w:r w:rsidRPr="00157EA1">
        <w:rPr>
          <w:rFonts w:ascii="Calibri" w:eastAsia="Times New Roman" w:hAnsi="Calibri" w:cs="Times New Roman"/>
          <w:szCs w:val="21"/>
        </w:rPr>
        <w:t>303 West Lincoln Avenue</w:t>
      </w:r>
    </w:p>
    <w:p w14:paraId="2EECECC1" w14:textId="77777777" w:rsidR="00157EA1" w:rsidRPr="00157EA1" w:rsidRDefault="00157EA1" w:rsidP="00157EA1">
      <w:pPr>
        <w:spacing w:after="0" w:line="254" w:lineRule="auto"/>
        <w:ind w:left="-14"/>
        <w:jc w:val="center"/>
        <w:rPr>
          <w:rFonts w:ascii="Calibri" w:eastAsia="Times New Roman" w:hAnsi="Calibri" w:cs="Times New Roman"/>
          <w:szCs w:val="21"/>
        </w:rPr>
      </w:pPr>
      <w:r w:rsidRPr="00157EA1">
        <w:rPr>
          <w:rFonts w:ascii="Calibri" w:eastAsia="Times New Roman" w:hAnsi="Calibri" w:cs="Times New Roman"/>
          <w:szCs w:val="21"/>
        </w:rPr>
        <w:t>Emmitsburg, MD 21727</w:t>
      </w:r>
    </w:p>
    <w:p w14:paraId="524385EC" w14:textId="2934E52E" w:rsidR="00157EA1" w:rsidRPr="00157EA1" w:rsidRDefault="00157EA1" w:rsidP="00157EA1">
      <w:pPr>
        <w:spacing w:after="0" w:line="254" w:lineRule="auto"/>
        <w:ind w:left="-14"/>
        <w:jc w:val="center"/>
        <w:rPr>
          <w:rFonts w:ascii="Calibri" w:eastAsia="Times New Roman" w:hAnsi="Calibri" w:cs="Times New Roman"/>
          <w:szCs w:val="21"/>
        </w:rPr>
      </w:pPr>
      <w:r w:rsidRPr="00157EA1">
        <w:rPr>
          <w:rFonts w:ascii="Calibri" w:eastAsia="Times New Roman" w:hAnsi="Calibri" w:cs="Times New Roman"/>
          <w:szCs w:val="21"/>
        </w:rPr>
        <w:t>July 2</w:t>
      </w:r>
      <w:r w:rsidR="006629F9">
        <w:rPr>
          <w:rFonts w:ascii="Calibri" w:eastAsia="Times New Roman" w:hAnsi="Calibri" w:cs="Times New Roman"/>
          <w:szCs w:val="21"/>
        </w:rPr>
        <w:t>7</w:t>
      </w:r>
      <w:r w:rsidRPr="00157EA1">
        <w:rPr>
          <w:rFonts w:ascii="Calibri" w:eastAsia="Times New Roman" w:hAnsi="Calibri" w:cs="Times New Roman"/>
          <w:szCs w:val="21"/>
        </w:rPr>
        <w:t>, 2025</w:t>
      </w:r>
    </w:p>
    <w:p w14:paraId="03759876" w14:textId="77777777" w:rsidR="00157EA1" w:rsidRPr="00157EA1" w:rsidRDefault="00157EA1" w:rsidP="00157EA1">
      <w:pPr>
        <w:spacing w:after="0" w:line="254" w:lineRule="auto"/>
        <w:ind w:left="-14"/>
        <w:jc w:val="center"/>
        <w:rPr>
          <w:rFonts w:ascii="Calibri" w:eastAsia="Times New Roman" w:hAnsi="Calibri" w:cs="Times New Roman"/>
          <w:szCs w:val="21"/>
        </w:rPr>
      </w:pPr>
      <w:r w:rsidRPr="00157EA1">
        <w:rPr>
          <w:rFonts w:ascii="Calibri" w:eastAsia="Times New Roman" w:hAnsi="Calibri" w:cs="Times New Roman"/>
          <w:szCs w:val="21"/>
        </w:rPr>
        <w:t>(301) 447-4224</w:t>
      </w:r>
    </w:p>
    <w:p w14:paraId="5166A5A8" w14:textId="77777777" w:rsidR="00157EA1" w:rsidRPr="00157EA1" w:rsidRDefault="00157EA1" w:rsidP="00157EA1">
      <w:pPr>
        <w:spacing w:after="0" w:line="254" w:lineRule="auto"/>
        <w:ind w:left="-14"/>
        <w:jc w:val="center"/>
        <w:rPr>
          <w:rFonts w:ascii="Calibri" w:eastAsia="Times New Roman" w:hAnsi="Calibri" w:cs="Times New Roman"/>
          <w:szCs w:val="21"/>
        </w:rPr>
      </w:pPr>
      <w:hyperlink r:id="rId6" w:history="1">
        <w:r w:rsidRPr="00157EA1">
          <w:rPr>
            <w:rFonts w:ascii="Calibri" w:eastAsia="Times New Roman" w:hAnsi="Calibri" w:cs="Times New Roman"/>
            <w:color w:val="0000FF"/>
            <w:szCs w:val="21"/>
            <w:u w:val="single"/>
          </w:rPr>
          <w:t>www.cccaog.org</w:t>
        </w:r>
      </w:hyperlink>
    </w:p>
    <w:p w14:paraId="69EE001C" w14:textId="77777777" w:rsidR="00157EA1" w:rsidRPr="00157EA1" w:rsidRDefault="00157EA1" w:rsidP="00157EA1">
      <w:pPr>
        <w:spacing w:line="254" w:lineRule="auto"/>
        <w:ind w:left="-14"/>
        <w:rPr>
          <w:rFonts w:ascii="Calibri" w:eastAsia="Times New Roman" w:hAnsi="Calibri" w:cs="Times New Roman"/>
          <w:szCs w:val="21"/>
        </w:rPr>
      </w:pPr>
    </w:p>
    <w:p w14:paraId="22368697" w14:textId="2A12376F" w:rsidR="00B4516F" w:rsidRPr="00157EA1" w:rsidRDefault="00157EA1" w:rsidP="00157EA1">
      <w:pPr>
        <w:spacing w:line="254" w:lineRule="auto"/>
        <w:ind w:left="-14"/>
        <w:rPr>
          <w:rFonts w:ascii="Calibri" w:eastAsia="Times New Roman" w:hAnsi="Calibri" w:cs="Times New Roman"/>
          <w:i/>
          <w:iCs/>
          <w:szCs w:val="21"/>
        </w:rPr>
      </w:pPr>
      <w:r w:rsidRPr="00157EA1">
        <w:rPr>
          <w:rFonts w:ascii="Calibri" w:eastAsia="Times New Roman" w:hAnsi="Calibri" w:cs="Times New Roman"/>
          <w:i/>
          <w:iCs/>
          <w:szCs w:val="21"/>
        </w:rPr>
        <w:t xml:space="preserve">Graphics, notes, and commentary from </w:t>
      </w:r>
      <w:proofErr w:type="spellStart"/>
      <w:r w:rsidRPr="00157EA1">
        <w:rPr>
          <w:rFonts w:ascii="Calibri" w:eastAsia="Times New Roman" w:hAnsi="Calibri" w:cs="Times New Roman"/>
          <w:i/>
          <w:iCs/>
          <w:szCs w:val="21"/>
        </w:rPr>
        <w:t>LifeChurch</w:t>
      </w:r>
      <w:proofErr w:type="spellEnd"/>
      <w:r w:rsidRPr="00157EA1">
        <w:rPr>
          <w:rFonts w:ascii="Calibri" w:eastAsia="Times New Roman" w:hAnsi="Calibri" w:cs="Times New Roman"/>
          <w:i/>
          <w:iCs/>
          <w:szCs w:val="21"/>
        </w:rPr>
        <w:t>, Ministry Pass, PC Study Bible, Preaching Library, and Sermon Central. Scripture from the New International Version unless otherwise noted.</w:t>
      </w:r>
    </w:p>
    <w:sectPr w:rsidR="00B4516F" w:rsidRPr="00157EA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60A1A" w14:textId="77777777" w:rsidR="000F3148" w:rsidRDefault="000F3148" w:rsidP="000F3148">
      <w:pPr>
        <w:spacing w:after="0" w:line="240" w:lineRule="auto"/>
      </w:pPr>
      <w:r>
        <w:separator/>
      </w:r>
    </w:p>
  </w:endnote>
  <w:endnote w:type="continuationSeparator" w:id="0">
    <w:p w14:paraId="3AFBC99A" w14:textId="77777777" w:rsidR="000F3148" w:rsidRDefault="000F3148" w:rsidP="000F3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142963"/>
      <w:docPartObj>
        <w:docPartGallery w:val="Page Numbers (Bottom of Page)"/>
        <w:docPartUnique/>
      </w:docPartObj>
    </w:sdtPr>
    <w:sdtEndPr>
      <w:rPr>
        <w:noProof/>
      </w:rPr>
    </w:sdtEndPr>
    <w:sdtContent>
      <w:p w14:paraId="566F9937" w14:textId="7B60CB21" w:rsidR="000F3148" w:rsidRDefault="000F31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D9C333" w14:textId="77777777" w:rsidR="000F3148" w:rsidRDefault="000F3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8AEB4" w14:textId="77777777" w:rsidR="000F3148" w:rsidRDefault="000F3148" w:rsidP="000F3148">
      <w:pPr>
        <w:spacing w:after="0" w:line="240" w:lineRule="auto"/>
      </w:pPr>
      <w:r>
        <w:separator/>
      </w:r>
    </w:p>
  </w:footnote>
  <w:footnote w:type="continuationSeparator" w:id="0">
    <w:p w14:paraId="78A03145" w14:textId="77777777" w:rsidR="000F3148" w:rsidRDefault="000F3148" w:rsidP="000F31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8D8714B-D5C2-4C51-BC85-567DCBBF8D14}"/>
    <w:docVar w:name="dgnword-eventsink" w:val="2235340630832"/>
  </w:docVars>
  <w:rsids>
    <w:rsidRoot w:val="00193BF4"/>
    <w:rsid w:val="0001503E"/>
    <w:rsid w:val="00025633"/>
    <w:rsid w:val="00041F11"/>
    <w:rsid w:val="0004473F"/>
    <w:rsid w:val="0008677E"/>
    <w:rsid w:val="000935F0"/>
    <w:rsid w:val="000A7779"/>
    <w:rsid w:val="000D5DD8"/>
    <w:rsid w:val="000D5EBF"/>
    <w:rsid w:val="000F3148"/>
    <w:rsid w:val="001041FF"/>
    <w:rsid w:val="00147559"/>
    <w:rsid w:val="001478A6"/>
    <w:rsid w:val="00157EA1"/>
    <w:rsid w:val="00170B68"/>
    <w:rsid w:val="00193BF4"/>
    <w:rsid w:val="001D2BFD"/>
    <w:rsid w:val="001E52FF"/>
    <w:rsid w:val="001F6858"/>
    <w:rsid w:val="00226605"/>
    <w:rsid w:val="00250DC6"/>
    <w:rsid w:val="00271016"/>
    <w:rsid w:val="002968F8"/>
    <w:rsid w:val="00297672"/>
    <w:rsid w:val="002E4494"/>
    <w:rsid w:val="002F222B"/>
    <w:rsid w:val="00322617"/>
    <w:rsid w:val="00360F94"/>
    <w:rsid w:val="003942F4"/>
    <w:rsid w:val="003A0F1C"/>
    <w:rsid w:val="003A4679"/>
    <w:rsid w:val="003B5A0B"/>
    <w:rsid w:val="003B68F1"/>
    <w:rsid w:val="003D0C2F"/>
    <w:rsid w:val="003D3C33"/>
    <w:rsid w:val="00405D49"/>
    <w:rsid w:val="00426FBF"/>
    <w:rsid w:val="004348AA"/>
    <w:rsid w:val="0043758E"/>
    <w:rsid w:val="00454A95"/>
    <w:rsid w:val="004B2CA3"/>
    <w:rsid w:val="004C2805"/>
    <w:rsid w:val="004C2FC5"/>
    <w:rsid w:val="005161FF"/>
    <w:rsid w:val="005302EC"/>
    <w:rsid w:val="005340FF"/>
    <w:rsid w:val="005741BE"/>
    <w:rsid w:val="00584C51"/>
    <w:rsid w:val="005A5FB2"/>
    <w:rsid w:val="005C5FD3"/>
    <w:rsid w:val="005D57A8"/>
    <w:rsid w:val="005D729B"/>
    <w:rsid w:val="005E3897"/>
    <w:rsid w:val="005F2907"/>
    <w:rsid w:val="00600E27"/>
    <w:rsid w:val="006014C5"/>
    <w:rsid w:val="00644352"/>
    <w:rsid w:val="006629F9"/>
    <w:rsid w:val="00676885"/>
    <w:rsid w:val="00676D91"/>
    <w:rsid w:val="00680E42"/>
    <w:rsid w:val="00694670"/>
    <w:rsid w:val="006D70FD"/>
    <w:rsid w:val="007008A7"/>
    <w:rsid w:val="00705008"/>
    <w:rsid w:val="00722386"/>
    <w:rsid w:val="00745444"/>
    <w:rsid w:val="007711EB"/>
    <w:rsid w:val="00773FD1"/>
    <w:rsid w:val="00797363"/>
    <w:rsid w:val="007C6D18"/>
    <w:rsid w:val="007F00D4"/>
    <w:rsid w:val="008072A2"/>
    <w:rsid w:val="00840F36"/>
    <w:rsid w:val="00845BDA"/>
    <w:rsid w:val="00894CEE"/>
    <w:rsid w:val="00896D4D"/>
    <w:rsid w:val="008B2A91"/>
    <w:rsid w:val="008B4F17"/>
    <w:rsid w:val="009020BE"/>
    <w:rsid w:val="00903F25"/>
    <w:rsid w:val="00963743"/>
    <w:rsid w:val="00970C0C"/>
    <w:rsid w:val="009732AF"/>
    <w:rsid w:val="00980E19"/>
    <w:rsid w:val="00985359"/>
    <w:rsid w:val="00995D6B"/>
    <w:rsid w:val="009A3AC2"/>
    <w:rsid w:val="009B16EB"/>
    <w:rsid w:val="00A123AB"/>
    <w:rsid w:val="00A219F0"/>
    <w:rsid w:val="00A2287C"/>
    <w:rsid w:val="00A275BA"/>
    <w:rsid w:val="00A36E2E"/>
    <w:rsid w:val="00A424D5"/>
    <w:rsid w:val="00A50E0D"/>
    <w:rsid w:val="00A539E3"/>
    <w:rsid w:val="00AA73E1"/>
    <w:rsid w:val="00AB5441"/>
    <w:rsid w:val="00AF5937"/>
    <w:rsid w:val="00B21746"/>
    <w:rsid w:val="00B25EE7"/>
    <w:rsid w:val="00B2633F"/>
    <w:rsid w:val="00B30692"/>
    <w:rsid w:val="00B309AA"/>
    <w:rsid w:val="00B4516F"/>
    <w:rsid w:val="00B604DF"/>
    <w:rsid w:val="00B62367"/>
    <w:rsid w:val="00B626D6"/>
    <w:rsid w:val="00B63510"/>
    <w:rsid w:val="00B73DE1"/>
    <w:rsid w:val="00B808F3"/>
    <w:rsid w:val="00B85D85"/>
    <w:rsid w:val="00BC5D6A"/>
    <w:rsid w:val="00BD4A43"/>
    <w:rsid w:val="00BE542A"/>
    <w:rsid w:val="00BF7AAD"/>
    <w:rsid w:val="00C11460"/>
    <w:rsid w:val="00C13632"/>
    <w:rsid w:val="00C20BBF"/>
    <w:rsid w:val="00C274A4"/>
    <w:rsid w:val="00C6719B"/>
    <w:rsid w:val="00C768C5"/>
    <w:rsid w:val="00C84FC6"/>
    <w:rsid w:val="00CB4114"/>
    <w:rsid w:val="00CE2F57"/>
    <w:rsid w:val="00D1470C"/>
    <w:rsid w:val="00D55344"/>
    <w:rsid w:val="00D70EAF"/>
    <w:rsid w:val="00D7551D"/>
    <w:rsid w:val="00D8741B"/>
    <w:rsid w:val="00DD045D"/>
    <w:rsid w:val="00DD4CA2"/>
    <w:rsid w:val="00DE14A4"/>
    <w:rsid w:val="00E00D0A"/>
    <w:rsid w:val="00E02B3A"/>
    <w:rsid w:val="00E04B7F"/>
    <w:rsid w:val="00E236CB"/>
    <w:rsid w:val="00E24C48"/>
    <w:rsid w:val="00E93271"/>
    <w:rsid w:val="00EB2A07"/>
    <w:rsid w:val="00F30C24"/>
    <w:rsid w:val="00F34072"/>
    <w:rsid w:val="00F5551C"/>
    <w:rsid w:val="00F67E74"/>
    <w:rsid w:val="00FA0846"/>
    <w:rsid w:val="00FA4B94"/>
    <w:rsid w:val="00FC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B2D68"/>
  <w15:chartTrackingRefBased/>
  <w15:docId w15:val="{3DD1A27C-9A44-4CB9-80F3-F58BE8A1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5F0"/>
  </w:style>
  <w:style w:type="paragraph" w:styleId="Heading1">
    <w:name w:val="heading 1"/>
    <w:basedOn w:val="Normal"/>
    <w:next w:val="Normal"/>
    <w:link w:val="Heading1Char"/>
    <w:uiPriority w:val="9"/>
    <w:qFormat/>
    <w:rsid w:val="000935F0"/>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0935F0"/>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5F0"/>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5F0"/>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0935F0"/>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0935F0"/>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0935F0"/>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0935F0"/>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0935F0"/>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5F0"/>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093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5F0"/>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5F0"/>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0935F0"/>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0935F0"/>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0935F0"/>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0935F0"/>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0935F0"/>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0935F0"/>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0935F0"/>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0935F0"/>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0935F0"/>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0935F0"/>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0935F0"/>
    <w:rPr>
      <w:color w:val="0E2841" w:themeColor="text2"/>
      <w:sz w:val="24"/>
      <w:szCs w:val="24"/>
    </w:rPr>
  </w:style>
  <w:style w:type="paragraph" w:styleId="ListParagraph">
    <w:name w:val="List Paragraph"/>
    <w:basedOn w:val="Normal"/>
    <w:uiPriority w:val="34"/>
    <w:qFormat/>
    <w:rsid w:val="00193BF4"/>
    <w:pPr>
      <w:ind w:left="720"/>
      <w:contextualSpacing/>
    </w:pPr>
  </w:style>
  <w:style w:type="character" w:styleId="IntenseEmphasis">
    <w:name w:val="Intense Emphasis"/>
    <w:basedOn w:val="DefaultParagraphFont"/>
    <w:uiPriority w:val="21"/>
    <w:qFormat/>
    <w:rsid w:val="000935F0"/>
    <w:rPr>
      <w:b/>
      <w:bCs/>
      <w:i/>
      <w:iCs/>
    </w:rPr>
  </w:style>
  <w:style w:type="paragraph" w:styleId="IntenseQuote">
    <w:name w:val="Intense Quote"/>
    <w:basedOn w:val="Normal"/>
    <w:next w:val="Normal"/>
    <w:link w:val="IntenseQuoteChar"/>
    <w:uiPriority w:val="30"/>
    <w:qFormat/>
    <w:rsid w:val="000935F0"/>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0935F0"/>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0935F0"/>
    <w:rPr>
      <w:b/>
      <w:bCs/>
      <w:smallCaps/>
      <w:color w:val="0E2841" w:themeColor="text2"/>
      <w:u w:val="single"/>
    </w:rPr>
  </w:style>
  <w:style w:type="paragraph" w:styleId="Caption">
    <w:name w:val="caption"/>
    <w:basedOn w:val="Normal"/>
    <w:next w:val="Normal"/>
    <w:uiPriority w:val="35"/>
    <w:semiHidden/>
    <w:unhideWhenUsed/>
    <w:qFormat/>
    <w:rsid w:val="000935F0"/>
    <w:pPr>
      <w:spacing w:line="240" w:lineRule="auto"/>
    </w:pPr>
    <w:rPr>
      <w:b/>
      <w:bCs/>
      <w:smallCaps/>
      <w:color w:val="0E2841" w:themeColor="text2"/>
    </w:rPr>
  </w:style>
  <w:style w:type="character" w:styleId="Strong">
    <w:name w:val="Strong"/>
    <w:basedOn w:val="DefaultParagraphFont"/>
    <w:uiPriority w:val="22"/>
    <w:qFormat/>
    <w:rsid w:val="000935F0"/>
    <w:rPr>
      <w:b/>
      <w:bCs/>
    </w:rPr>
  </w:style>
  <w:style w:type="character" w:styleId="Emphasis">
    <w:name w:val="Emphasis"/>
    <w:basedOn w:val="DefaultParagraphFont"/>
    <w:uiPriority w:val="20"/>
    <w:qFormat/>
    <w:rsid w:val="000935F0"/>
    <w:rPr>
      <w:i/>
      <w:iCs/>
    </w:rPr>
  </w:style>
  <w:style w:type="paragraph" w:styleId="NoSpacing">
    <w:name w:val="No Spacing"/>
    <w:uiPriority w:val="1"/>
    <w:qFormat/>
    <w:rsid w:val="000935F0"/>
    <w:pPr>
      <w:spacing w:after="0" w:line="240" w:lineRule="auto"/>
    </w:pPr>
  </w:style>
  <w:style w:type="character" w:styleId="SubtleEmphasis">
    <w:name w:val="Subtle Emphasis"/>
    <w:basedOn w:val="DefaultParagraphFont"/>
    <w:uiPriority w:val="19"/>
    <w:qFormat/>
    <w:rsid w:val="000935F0"/>
    <w:rPr>
      <w:i/>
      <w:iCs/>
      <w:color w:val="595959" w:themeColor="text1" w:themeTint="A6"/>
    </w:rPr>
  </w:style>
  <w:style w:type="character" w:styleId="SubtleReference">
    <w:name w:val="Subtle Reference"/>
    <w:basedOn w:val="DefaultParagraphFont"/>
    <w:uiPriority w:val="31"/>
    <w:qFormat/>
    <w:rsid w:val="000935F0"/>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0935F0"/>
    <w:rPr>
      <w:b/>
      <w:bCs/>
      <w:smallCaps/>
      <w:spacing w:val="10"/>
    </w:rPr>
  </w:style>
  <w:style w:type="paragraph" w:styleId="TOCHeading">
    <w:name w:val="TOC Heading"/>
    <w:basedOn w:val="Heading1"/>
    <w:next w:val="Normal"/>
    <w:uiPriority w:val="39"/>
    <w:semiHidden/>
    <w:unhideWhenUsed/>
    <w:qFormat/>
    <w:rsid w:val="000935F0"/>
    <w:pPr>
      <w:outlineLvl w:val="9"/>
    </w:pPr>
  </w:style>
  <w:style w:type="paragraph" w:styleId="Header">
    <w:name w:val="header"/>
    <w:basedOn w:val="Normal"/>
    <w:link w:val="HeaderChar"/>
    <w:uiPriority w:val="99"/>
    <w:unhideWhenUsed/>
    <w:rsid w:val="000F3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148"/>
  </w:style>
  <w:style w:type="paragraph" w:styleId="Footer">
    <w:name w:val="footer"/>
    <w:basedOn w:val="Normal"/>
    <w:link w:val="FooterChar"/>
    <w:uiPriority w:val="99"/>
    <w:unhideWhenUsed/>
    <w:rsid w:val="000F3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427887">
      <w:bodyDiv w:val="1"/>
      <w:marLeft w:val="0"/>
      <w:marRight w:val="0"/>
      <w:marTop w:val="0"/>
      <w:marBottom w:val="0"/>
      <w:divBdr>
        <w:top w:val="none" w:sz="0" w:space="0" w:color="auto"/>
        <w:left w:val="none" w:sz="0" w:space="0" w:color="auto"/>
        <w:bottom w:val="none" w:sz="0" w:space="0" w:color="auto"/>
        <w:right w:val="none" w:sz="0" w:space="0" w:color="auto"/>
      </w:divBdr>
    </w:div>
    <w:div w:id="1022440135">
      <w:bodyDiv w:val="1"/>
      <w:marLeft w:val="0"/>
      <w:marRight w:val="0"/>
      <w:marTop w:val="0"/>
      <w:marBottom w:val="0"/>
      <w:divBdr>
        <w:top w:val="none" w:sz="0" w:space="0" w:color="auto"/>
        <w:left w:val="none" w:sz="0" w:space="0" w:color="auto"/>
        <w:bottom w:val="none" w:sz="0" w:space="0" w:color="auto"/>
        <w:right w:val="none" w:sz="0" w:space="0" w:color="auto"/>
      </w:divBdr>
    </w:div>
    <w:div w:id="1580745480">
      <w:bodyDiv w:val="1"/>
      <w:marLeft w:val="0"/>
      <w:marRight w:val="0"/>
      <w:marTop w:val="0"/>
      <w:marBottom w:val="0"/>
      <w:divBdr>
        <w:top w:val="none" w:sz="0" w:space="0" w:color="auto"/>
        <w:left w:val="none" w:sz="0" w:space="0" w:color="auto"/>
        <w:bottom w:val="none" w:sz="0" w:space="0" w:color="auto"/>
        <w:right w:val="none" w:sz="0" w:space="0" w:color="auto"/>
      </w:divBdr>
    </w:div>
    <w:div w:id="1638489480">
      <w:bodyDiv w:val="1"/>
      <w:marLeft w:val="0"/>
      <w:marRight w:val="0"/>
      <w:marTop w:val="0"/>
      <w:marBottom w:val="0"/>
      <w:divBdr>
        <w:top w:val="none" w:sz="0" w:space="0" w:color="auto"/>
        <w:left w:val="none" w:sz="0" w:space="0" w:color="auto"/>
        <w:bottom w:val="none" w:sz="0" w:space="0" w:color="auto"/>
        <w:right w:val="none" w:sz="0" w:space="0" w:color="auto"/>
      </w:divBdr>
    </w:div>
    <w:div w:id="1720745297">
      <w:bodyDiv w:val="1"/>
      <w:marLeft w:val="0"/>
      <w:marRight w:val="0"/>
      <w:marTop w:val="0"/>
      <w:marBottom w:val="0"/>
      <w:divBdr>
        <w:top w:val="none" w:sz="0" w:space="0" w:color="auto"/>
        <w:left w:val="none" w:sz="0" w:space="0" w:color="auto"/>
        <w:bottom w:val="none" w:sz="0" w:space="0" w:color="auto"/>
        <w:right w:val="none" w:sz="0" w:space="0" w:color="auto"/>
      </w:divBdr>
    </w:div>
    <w:div w:id="177767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6</Pages>
  <Words>2728</Words>
  <Characters>12514</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45</cp:revision>
  <dcterms:created xsi:type="dcterms:W3CDTF">2025-07-25T18:48:00Z</dcterms:created>
  <dcterms:modified xsi:type="dcterms:W3CDTF">2025-08-03T15:29:00Z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cd3c3c1c-b11b-4140-865b-a1d1bee94354</vt:lpwstr>
  </property>
</Properties>
</file>