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18BA8" w14:textId="2F45D538" w:rsidR="00F42415" w:rsidRDefault="00F42415" w:rsidP="00F42415">
      <w:pPr>
        <w:pStyle w:val="NoSpacing"/>
      </w:pPr>
      <w:r>
        <w:t xml:space="preserve">Aleks </w:t>
      </w:r>
      <w:proofErr w:type="spellStart"/>
      <w:r>
        <w:t>Shameti</w:t>
      </w:r>
      <w:proofErr w:type="spellEnd"/>
      <w:r>
        <w:t xml:space="preserve"> is an Albanian pianist studying at the San Francisco Conservatory of Music with</w:t>
      </w:r>
      <w:r>
        <w:t xml:space="preserve"> </w:t>
      </w:r>
      <w:proofErr w:type="gramStart"/>
      <w:r>
        <w:t>professor</w:t>
      </w:r>
      <w:proofErr w:type="gramEnd"/>
      <w:r>
        <w:t xml:space="preserve"> Jon Nakamatsu. As a soloist, </w:t>
      </w:r>
      <w:proofErr w:type="spellStart"/>
      <w:r>
        <w:t>Shameti</w:t>
      </w:r>
      <w:proofErr w:type="spellEnd"/>
      <w:r>
        <w:t xml:space="preserve"> has garnered success in many competitions such</w:t>
      </w:r>
      <w:r>
        <w:t xml:space="preserve"> </w:t>
      </w:r>
      <w:r>
        <w:t>as being awarded the 2025 Rosamund P. Haeberle Memorial Piano Award, winning the</w:t>
      </w:r>
      <w:r>
        <w:t xml:space="preserve"> </w:t>
      </w:r>
      <w:r>
        <w:t>University of Michigan’s 2024 Concerto Competition, and placing 1st in the Steinway Piano</w:t>
      </w:r>
      <w:r>
        <w:t xml:space="preserve"> </w:t>
      </w:r>
      <w:r>
        <w:t>Competition in Michigan. In Albania, he also performed in an array of concerts and competitions</w:t>
      </w:r>
      <w:r>
        <w:t xml:space="preserve"> </w:t>
      </w:r>
      <w:r>
        <w:t>such as “EPTA” in Tirana, “Pjetër Gaci” in Shkoder, and “</w:t>
      </w:r>
      <w:proofErr w:type="spellStart"/>
      <w:r>
        <w:t>Këngët</w:t>
      </w:r>
      <w:proofErr w:type="spellEnd"/>
      <w:r>
        <w:t xml:space="preserve"> e </w:t>
      </w:r>
      <w:proofErr w:type="spellStart"/>
      <w:r>
        <w:t>Tokës</w:t>
      </w:r>
      <w:proofErr w:type="spellEnd"/>
      <w:r>
        <w:t xml:space="preserve">” in </w:t>
      </w:r>
      <w:proofErr w:type="spellStart"/>
      <w:r>
        <w:t>Ksamil</w:t>
      </w:r>
      <w:proofErr w:type="spellEnd"/>
      <w:r>
        <w:t>, winning</w:t>
      </w:r>
      <w:r>
        <w:t xml:space="preserve"> </w:t>
      </w:r>
      <w:r>
        <w:t>first prizes in the first two, and the Grand Prize in “</w:t>
      </w:r>
      <w:proofErr w:type="spellStart"/>
      <w:r>
        <w:t>Këngët</w:t>
      </w:r>
      <w:proofErr w:type="spellEnd"/>
      <w:r>
        <w:t xml:space="preserve"> e </w:t>
      </w:r>
      <w:proofErr w:type="spellStart"/>
      <w:r>
        <w:t>Tokës</w:t>
      </w:r>
      <w:proofErr w:type="spellEnd"/>
      <w:r>
        <w:t xml:space="preserve">”. Most recently, </w:t>
      </w:r>
      <w:proofErr w:type="spellStart"/>
      <w:r>
        <w:t>Shameti</w:t>
      </w:r>
      <w:proofErr w:type="spellEnd"/>
      <w:r>
        <w:t xml:space="preserve"> </w:t>
      </w:r>
      <w:r>
        <w:t>was a finalist at the 2025 Rubato International Piano Competition and participated in the 2025</w:t>
      </w:r>
      <w:r>
        <w:t xml:space="preserve"> </w:t>
      </w:r>
      <w:r>
        <w:t>Chopin National Piano Competition.</w:t>
      </w:r>
    </w:p>
    <w:sectPr w:rsidR="00F424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415"/>
    <w:rsid w:val="00A11157"/>
    <w:rsid w:val="00F4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10DC71"/>
  <w15:chartTrackingRefBased/>
  <w15:docId w15:val="{62704FDD-A7A5-A940-8F67-0B089E093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24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2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24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4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4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4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4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4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4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4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4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24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4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4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4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4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4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4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24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2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4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4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2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24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24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24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4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4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241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424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650</Characters>
  <Application>Microsoft Office Word</Application>
  <DocSecurity>0</DocSecurity>
  <Lines>13</Lines>
  <Paragraphs>10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Nakamatsu</dc:creator>
  <cp:keywords/>
  <dc:description/>
  <cp:lastModifiedBy>Jon Nakamatsu</cp:lastModifiedBy>
  <cp:revision>1</cp:revision>
  <dcterms:created xsi:type="dcterms:W3CDTF">2026-02-26T14:32:00Z</dcterms:created>
  <dcterms:modified xsi:type="dcterms:W3CDTF">2026-02-26T14:33:00Z</dcterms:modified>
</cp:coreProperties>
</file>