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25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 -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Haggai, Zechariah, and Malachi gives us a vision of Jesus Christ as the Desire of All Nations, the Righteous Branch, Sun of Righteousness.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 Malachi 3-4) Message of Hope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 xml:space="preserve">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>Review of Week 25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 -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Haggai, Zechariah, and Malachi gives us a vision of Jesus Christ as the Desire of All Nations, the Righteous Branch, Sun of Righteousness.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the Minor Prophets of the Old Testament</w:t>
      </w:r>
    </w:p>
    <w:p>
      <w:pPr>
        <w:pStyle w:val="Body"/>
      </w:pP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Obadiah * Jonah * Micah *</w:t>
      </w:r>
    </w:p>
    <w:p>
      <w:pPr>
        <w:pStyle w:val="Body"/>
      </w:pPr>
      <w:r>
        <w:rPr>
          <w:rtl w:val="0"/>
        </w:rPr>
        <w:t>Nahum * Habakkuk * Zephaniah*</w:t>
      </w:r>
    </w:p>
    <w:p>
      <w:pPr>
        <w:pStyle w:val="Body"/>
      </w:pPr>
      <w:r>
        <w:rPr>
          <w:rtl w:val="0"/>
          <w:lang w:val="en-US"/>
        </w:rPr>
        <w:t>Haggai * Zechariah *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the Minor Prophets:  A vision for a Future Hope</w:t>
      </w:r>
    </w:p>
    <w:p>
      <w:pPr>
        <w:pStyle w:val="Body"/>
      </w:pPr>
      <w:r>
        <w:rPr>
          <w:rtl w:val="0"/>
          <w:lang w:val="en-US"/>
        </w:rPr>
        <w:t>The Key Events of these Books: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Timeline is about seventh to fifth century before Christ was born, the promise God had made to David of an everlasting Kingdom was already at least 300 years old.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These Prophets foresaw tremendous destruction and sorrow for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chosen people and for nations that would not humble themselves before God. Even so they had faith that God would make good on His promises and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God would send a Deliverer for His people and for those nations who would bow before Him.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