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6939" w14:textId="6DFAFB7A" w:rsidR="00357EE1" w:rsidRPr="00AF1BAE" w:rsidRDefault="00AF1BAE" w:rsidP="00973C36">
      <w:pPr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AF1BAE">
        <w:rPr>
          <w:rFonts w:ascii="Times New Roman" w:hAnsi="Times New Roman" w:cs="Times New Roman"/>
          <w:b/>
          <w:bCs/>
          <w:noProof/>
          <w:sz w:val="66"/>
          <w:szCs w:val="66"/>
        </w:rPr>
        <w:drawing>
          <wp:anchor distT="0" distB="0" distL="114300" distR="114300" simplePos="0" relativeHeight="251658240" behindDoc="0" locked="0" layoutInCell="1" allowOverlap="1" wp14:anchorId="19890668" wp14:editId="6A195A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570845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1DDA" w:rsidRPr="00AF1BAE">
        <w:rPr>
          <w:rFonts w:ascii="Times New Roman" w:hAnsi="Times New Roman" w:cs="Times New Roman"/>
          <w:b/>
          <w:bCs/>
          <w:sz w:val="66"/>
          <w:szCs w:val="66"/>
        </w:rPr>
        <w:t>Who God Is – Psalms 8:1-9</w:t>
      </w:r>
    </w:p>
    <w:p w14:paraId="00355200" w14:textId="18A49D0B" w:rsidR="00971DDA" w:rsidRDefault="002D030C" w:rsidP="00971D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excellent is the name of the Lord in all the earth!</w:t>
      </w:r>
      <w:r w:rsidR="00EB64D2">
        <w:rPr>
          <w:rFonts w:ascii="Times New Roman" w:hAnsi="Times New Roman" w:cs="Times New Roman"/>
        </w:rPr>
        <w:t xml:space="preserve">  God is so incredible that all the sermons in the world could not exhaust the character and nature of God.  </w:t>
      </w:r>
      <w:r w:rsidR="00B31D50" w:rsidRPr="00B004E8">
        <w:rPr>
          <w:rFonts w:ascii="Times New Roman" w:hAnsi="Times New Roman" w:cs="Times New Roman"/>
          <w:u w:val="single"/>
        </w:rPr>
        <w:t>Isaiah 55:9</w:t>
      </w:r>
      <w:r w:rsidR="00B31D50">
        <w:rPr>
          <w:rFonts w:ascii="Times New Roman" w:hAnsi="Times New Roman" w:cs="Times New Roman"/>
        </w:rPr>
        <w:t xml:space="preserve"> – “</w:t>
      </w:r>
      <w:r w:rsidR="00B31D50" w:rsidRPr="00B31D50">
        <w:rPr>
          <w:rFonts w:ascii="Times New Roman" w:hAnsi="Times New Roman" w:cs="Times New Roman"/>
        </w:rPr>
        <w:t>For as the heavens are higher than the earth, so are my ways higher than your ways, and my thoughts than your thoughts.</w:t>
      </w:r>
      <w:r w:rsidR="00B31D50">
        <w:rPr>
          <w:rFonts w:ascii="Times New Roman" w:hAnsi="Times New Roman" w:cs="Times New Roman"/>
        </w:rPr>
        <w:t xml:space="preserve">”  But through God’s Word, we are able to have a little glimpse into Who God Is.  </w:t>
      </w:r>
      <w:r w:rsidR="00A951D4" w:rsidRPr="00B004E8">
        <w:rPr>
          <w:rFonts w:ascii="Times New Roman" w:hAnsi="Times New Roman" w:cs="Times New Roman"/>
          <w:u w:val="single"/>
        </w:rPr>
        <w:t>Rom. 11:33-34</w:t>
      </w:r>
      <w:r w:rsidR="00A951D4">
        <w:rPr>
          <w:rFonts w:ascii="Times New Roman" w:hAnsi="Times New Roman" w:cs="Times New Roman"/>
        </w:rPr>
        <w:t xml:space="preserve"> – “</w:t>
      </w:r>
      <w:r w:rsidR="00A951D4" w:rsidRPr="00A951D4">
        <w:rPr>
          <w:rFonts w:ascii="Times New Roman" w:hAnsi="Times New Roman" w:cs="Times New Roman"/>
        </w:rPr>
        <w:t>O the depth of the riches both of the wisdom and knowledge of God! how unsearchable are his judgments, and his ways past finding out!</w:t>
      </w:r>
      <w:r w:rsidR="00A951D4">
        <w:rPr>
          <w:rFonts w:ascii="Times New Roman" w:hAnsi="Times New Roman" w:cs="Times New Roman"/>
        </w:rPr>
        <w:t xml:space="preserve">  </w:t>
      </w:r>
      <w:r w:rsidR="00C84316" w:rsidRPr="00C84316">
        <w:rPr>
          <w:rFonts w:ascii="Times New Roman" w:hAnsi="Times New Roman" w:cs="Times New Roman"/>
        </w:rPr>
        <w:t>For who hath known the mind of the Lord? or who hath been his counsellor?</w:t>
      </w:r>
      <w:r w:rsidR="00C84316">
        <w:rPr>
          <w:rFonts w:ascii="Times New Roman" w:hAnsi="Times New Roman" w:cs="Times New Roman"/>
        </w:rPr>
        <w:t>”</w:t>
      </w:r>
    </w:p>
    <w:p w14:paraId="500DFB09" w14:textId="080D0FB9" w:rsidR="00CE1A63" w:rsidRDefault="00C13290" w:rsidP="00CE1A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20FE2511" w14:textId="77777777" w:rsidR="00C13290" w:rsidRPr="00C929DC" w:rsidRDefault="00C13290" w:rsidP="00C1329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09AD1F" w14:textId="79CDD231" w:rsidR="002302CA" w:rsidRDefault="006B112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many </w:t>
      </w:r>
      <w:r w:rsidR="00C13290">
        <w:rPr>
          <w:rFonts w:ascii="Times New Roman" w:hAnsi="Times New Roman" w:cs="Times New Roman"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, but only </w:t>
      </w:r>
      <w:r w:rsidR="00C13290">
        <w:rPr>
          <w:rFonts w:ascii="Times New Roman" w:hAnsi="Times New Roman" w:cs="Times New Roman"/>
          <w:u w:val="single"/>
        </w:rPr>
        <w:t>_________________________________</w:t>
      </w:r>
    </w:p>
    <w:p w14:paraId="3AFAA48C" w14:textId="1CA7EF78" w:rsidR="002302CA" w:rsidRDefault="006030B9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E4EA1">
        <w:rPr>
          <w:rFonts w:ascii="Times New Roman" w:hAnsi="Times New Roman" w:cs="Times New Roman"/>
          <w:u w:val="single"/>
        </w:rPr>
        <w:t>Deut. 6:4</w:t>
      </w:r>
      <w:r>
        <w:rPr>
          <w:rFonts w:ascii="Times New Roman" w:hAnsi="Times New Roman" w:cs="Times New Roman"/>
        </w:rPr>
        <w:t xml:space="preserve"> – “</w:t>
      </w:r>
      <w:r w:rsidRPr="006030B9">
        <w:rPr>
          <w:rFonts w:ascii="Times New Roman" w:hAnsi="Times New Roman" w:cs="Times New Roman"/>
        </w:rPr>
        <w:t>Hear, O Israel: The LORD our God is one LORD:</w:t>
      </w:r>
      <w:r>
        <w:rPr>
          <w:rFonts w:ascii="Times New Roman" w:hAnsi="Times New Roman" w:cs="Times New Roman"/>
        </w:rPr>
        <w:t>”</w:t>
      </w:r>
    </w:p>
    <w:p w14:paraId="51EBE493" w14:textId="70180420" w:rsidR="005B02B9" w:rsidRDefault="005B02B9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5B02B9">
        <w:rPr>
          <w:rFonts w:ascii="Times New Roman" w:hAnsi="Times New Roman" w:cs="Times New Roman"/>
          <w:u w:val="single"/>
        </w:rPr>
        <w:t>1 Tim. 2:5</w:t>
      </w:r>
      <w:r>
        <w:rPr>
          <w:rFonts w:ascii="Times New Roman" w:hAnsi="Times New Roman" w:cs="Times New Roman"/>
        </w:rPr>
        <w:t xml:space="preserve"> – “</w:t>
      </w:r>
      <w:r w:rsidR="00721F81">
        <w:rPr>
          <w:rFonts w:ascii="Times New Roman" w:hAnsi="Times New Roman" w:cs="Times New Roman"/>
        </w:rPr>
        <w:t xml:space="preserve">For </w:t>
      </w:r>
      <w:r w:rsidR="009B43C8">
        <w:rPr>
          <w:rFonts w:ascii="Times New Roman" w:hAnsi="Times New Roman" w:cs="Times New Roman"/>
        </w:rPr>
        <w:t>t</w:t>
      </w:r>
      <w:r w:rsidRPr="005B02B9">
        <w:rPr>
          <w:rFonts w:ascii="Times New Roman" w:hAnsi="Times New Roman" w:cs="Times New Roman"/>
        </w:rPr>
        <w:t>here is one God</w:t>
      </w:r>
      <w:r w:rsidR="007F5AF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”</w:t>
      </w:r>
    </w:p>
    <w:p w14:paraId="7C79DF13" w14:textId="4C31A88D" w:rsidR="00165EB3" w:rsidRDefault="00165EB3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165EB3">
        <w:rPr>
          <w:rFonts w:ascii="Times New Roman" w:hAnsi="Times New Roman" w:cs="Times New Roman"/>
          <w:u w:val="single"/>
        </w:rPr>
        <w:t>Jer. 10:10</w:t>
      </w:r>
      <w:r>
        <w:rPr>
          <w:rFonts w:ascii="Times New Roman" w:hAnsi="Times New Roman" w:cs="Times New Roman"/>
        </w:rPr>
        <w:t xml:space="preserve"> – “</w:t>
      </w:r>
      <w:r w:rsidRPr="00165EB3">
        <w:rPr>
          <w:rFonts w:ascii="Times New Roman" w:hAnsi="Times New Roman" w:cs="Times New Roman"/>
        </w:rPr>
        <w:t>But the LORD is the true God, he is the living God, and an everlasting king</w:t>
      </w:r>
      <w:r w:rsidR="007F5AF9">
        <w:rPr>
          <w:rFonts w:ascii="Times New Roman" w:hAnsi="Times New Roman" w:cs="Times New Roman"/>
        </w:rPr>
        <w:t>…”</w:t>
      </w:r>
    </w:p>
    <w:p w14:paraId="4ABA1AE9" w14:textId="606CF0C0" w:rsidR="00DC489F" w:rsidRDefault="00DC489F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DC489F">
        <w:rPr>
          <w:rFonts w:ascii="Times New Roman" w:hAnsi="Times New Roman" w:cs="Times New Roman"/>
          <w:u w:val="single"/>
        </w:rPr>
        <w:t>John 17:3</w:t>
      </w:r>
      <w:r>
        <w:rPr>
          <w:rFonts w:ascii="Times New Roman" w:hAnsi="Times New Roman" w:cs="Times New Roman"/>
        </w:rPr>
        <w:t xml:space="preserve"> – “</w:t>
      </w:r>
      <w:r w:rsidRPr="00DC489F">
        <w:rPr>
          <w:rFonts w:ascii="Times New Roman" w:hAnsi="Times New Roman" w:cs="Times New Roman"/>
        </w:rPr>
        <w:t>And this is life eternal, that they might know thee the only true God, and Jesus Christ, whom thou hast sent.</w:t>
      </w:r>
      <w:r>
        <w:rPr>
          <w:rFonts w:ascii="Times New Roman" w:hAnsi="Times New Roman" w:cs="Times New Roman"/>
        </w:rPr>
        <w:t>”</w:t>
      </w:r>
    </w:p>
    <w:p w14:paraId="5E5035BB" w14:textId="6A4BFC6D" w:rsidR="00BD05A1" w:rsidRDefault="00BD05A1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D05A1">
        <w:rPr>
          <w:rFonts w:ascii="Times New Roman" w:hAnsi="Times New Roman" w:cs="Times New Roman"/>
          <w:u w:val="single"/>
        </w:rPr>
        <w:t>1 Thess. 1:9</w:t>
      </w:r>
      <w:r>
        <w:rPr>
          <w:rFonts w:ascii="Times New Roman" w:hAnsi="Times New Roman" w:cs="Times New Roman"/>
        </w:rPr>
        <w:t xml:space="preserve"> – “</w:t>
      </w:r>
      <w:r w:rsidR="007F5AF9">
        <w:rPr>
          <w:rFonts w:ascii="Times New Roman" w:hAnsi="Times New Roman" w:cs="Times New Roman"/>
        </w:rPr>
        <w:t>….</w:t>
      </w:r>
      <w:r w:rsidRPr="00BD05A1">
        <w:rPr>
          <w:rFonts w:ascii="Times New Roman" w:hAnsi="Times New Roman" w:cs="Times New Roman"/>
        </w:rPr>
        <w:t>how ye turned to God from idols to serve the living and true God;</w:t>
      </w:r>
      <w:r>
        <w:rPr>
          <w:rFonts w:ascii="Times New Roman" w:hAnsi="Times New Roman" w:cs="Times New Roman"/>
        </w:rPr>
        <w:t>”</w:t>
      </w:r>
    </w:p>
    <w:p w14:paraId="4A49FD1E" w14:textId="736BFAFF" w:rsidR="00241E46" w:rsidRDefault="00241E46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E617E0">
        <w:rPr>
          <w:rFonts w:ascii="Times New Roman" w:hAnsi="Times New Roman" w:cs="Times New Roman"/>
          <w:u w:val="single"/>
        </w:rPr>
        <w:t>Isaiah 45:5-6</w:t>
      </w:r>
      <w:r>
        <w:rPr>
          <w:rFonts w:ascii="Times New Roman" w:hAnsi="Times New Roman" w:cs="Times New Roman"/>
        </w:rPr>
        <w:t xml:space="preserve"> – “</w:t>
      </w:r>
      <w:r w:rsidRPr="00241E46">
        <w:rPr>
          <w:rFonts w:ascii="Times New Roman" w:hAnsi="Times New Roman" w:cs="Times New Roman"/>
        </w:rPr>
        <w:t>I am the LORD, and there is none else, there is no God beside me</w:t>
      </w:r>
      <w:r w:rsidR="007F5AF9">
        <w:rPr>
          <w:rFonts w:ascii="Times New Roman" w:hAnsi="Times New Roman" w:cs="Times New Roman"/>
        </w:rPr>
        <w:t>…</w:t>
      </w:r>
      <w:r w:rsidR="00AC44AC">
        <w:rPr>
          <w:rFonts w:ascii="Times New Roman" w:hAnsi="Times New Roman" w:cs="Times New Roman"/>
        </w:rPr>
        <w:t>..</w:t>
      </w:r>
      <w:r w:rsidR="0003155E" w:rsidRPr="0003155E">
        <w:rPr>
          <w:rFonts w:ascii="Times New Roman" w:hAnsi="Times New Roman" w:cs="Times New Roman"/>
        </w:rPr>
        <w:t>that there is none beside me. I am the LORD, and there is none else.</w:t>
      </w:r>
      <w:r w:rsidR="0003155E">
        <w:rPr>
          <w:rFonts w:ascii="Times New Roman" w:hAnsi="Times New Roman" w:cs="Times New Roman"/>
        </w:rPr>
        <w:t>”</w:t>
      </w:r>
    </w:p>
    <w:p w14:paraId="45D98078" w14:textId="77777777" w:rsidR="00C13290" w:rsidRDefault="00C13290" w:rsidP="00C1329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EB909E7" w14:textId="259A26D1" w:rsidR="002302CA" w:rsidRDefault="00070145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</w:t>
      </w:r>
      <w:r w:rsidR="00C13290">
        <w:rPr>
          <w:rFonts w:ascii="Times New Roman" w:hAnsi="Times New Roman" w:cs="Times New Roman"/>
        </w:rPr>
        <w:t>_________________________________________________________________________</w:t>
      </w:r>
    </w:p>
    <w:p w14:paraId="2FC5E3DA" w14:textId="0703AAA2" w:rsidR="002302CA" w:rsidRDefault="007B59E3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B59E3">
        <w:rPr>
          <w:rFonts w:ascii="Times New Roman" w:hAnsi="Times New Roman" w:cs="Times New Roman"/>
          <w:u w:val="single"/>
        </w:rPr>
        <w:t>Psalms 90:2</w:t>
      </w:r>
      <w:r>
        <w:rPr>
          <w:rFonts w:ascii="Times New Roman" w:hAnsi="Times New Roman" w:cs="Times New Roman"/>
        </w:rPr>
        <w:t xml:space="preserve"> – “</w:t>
      </w:r>
      <w:r w:rsidRPr="007B59E3">
        <w:rPr>
          <w:rFonts w:ascii="Times New Roman" w:hAnsi="Times New Roman" w:cs="Times New Roman"/>
        </w:rPr>
        <w:t>Before the mountains were brought forth, or ever thou hadst formed the earth and the world, even from everlasting to everlasting, thou art God.</w:t>
      </w:r>
      <w:r>
        <w:rPr>
          <w:rFonts w:ascii="Times New Roman" w:hAnsi="Times New Roman" w:cs="Times New Roman"/>
        </w:rPr>
        <w:t>”</w:t>
      </w:r>
    </w:p>
    <w:p w14:paraId="34ECA068" w14:textId="4B7E03E7" w:rsidR="005903C8" w:rsidRDefault="00055D37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55D37">
        <w:rPr>
          <w:rFonts w:ascii="Times New Roman" w:hAnsi="Times New Roman" w:cs="Times New Roman"/>
          <w:u w:val="single"/>
        </w:rPr>
        <w:t>Rev. 1:8</w:t>
      </w:r>
      <w:r>
        <w:rPr>
          <w:rFonts w:ascii="Times New Roman" w:hAnsi="Times New Roman" w:cs="Times New Roman"/>
        </w:rPr>
        <w:t xml:space="preserve"> – “</w:t>
      </w:r>
      <w:r w:rsidRPr="00055D37">
        <w:rPr>
          <w:rFonts w:ascii="Times New Roman" w:hAnsi="Times New Roman" w:cs="Times New Roman"/>
        </w:rPr>
        <w:t>I am Alpha and Omega, the beginning and the ending, saith the Lord, which is, and which was, and which is to come, the Almighty.</w:t>
      </w:r>
      <w:r>
        <w:rPr>
          <w:rFonts w:ascii="Times New Roman" w:hAnsi="Times New Roman" w:cs="Times New Roman"/>
        </w:rPr>
        <w:t>”</w:t>
      </w:r>
    </w:p>
    <w:p w14:paraId="1ADDF769" w14:textId="401683CA" w:rsidR="002F7405" w:rsidRDefault="002F7405" w:rsidP="002F74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F7405">
        <w:rPr>
          <w:rFonts w:ascii="Times New Roman" w:hAnsi="Times New Roman" w:cs="Times New Roman"/>
          <w:u w:val="single"/>
        </w:rPr>
        <w:t>Hebrews 13:8</w:t>
      </w:r>
      <w:r>
        <w:rPr>
          <w:rFonts w:ascii="Times New Roman" w:hAnsi="Times New Roman" w:cs="Times New Roman"/>
        </w:rPr>
        <w:t xml:space="preserve"> – “</w:t>
      </w:r>
      <w:r w:rsidRPr="002F7405">
        <w:rPr>
          <w:rFonts w:ascii="Times New Roman" w:hAnsi="Times New Roman" w:cs="Times New Roman"/>
        </w:rPr>
        <w:t xml:space="preserve">Jesus Christ the same yesterday, and </w:t>
      </w:r>
      <w:proofErr w:type="spellStart"/>
      <w:r w:rsidRPr="002F7405">
        <w:rPr>
          <w:rFonts w:ascii="Times New Roman" w:hAnsi="Times New Roman" w:cs="Times New Roman"/>
        </w:rPr>
        <w:t>to day</w:t>
      </w:r>
      <w:proofErr w:type="spellEnd"/>
      <w:r w:rsidRPr="002F7405">
        <w:rPr>
          <w:rFonts w:ascii="Times New Roman" w:hAnsi="Times New Roman" w:cs="Times New Roman"/>
        </w:rPr>
        <w:t xml:space="preserve">, and </w:t>
      </w:r>
      <w:proofErr w:type="spellStart"/>
      <w:r w:rsidRPr="002F7405">
        <w:rPr>
          <w:rFonts w:ascii="Times New Roman" w:hAnsi="Times New Roman" w:cs="Times New Roman"/>
        </w:rPr>
        <w:t>for ever</w:t>
      </w:r>
      <w:proofErr w:type="spellEnd"/>
      <w:r w:rsidRPr="002F74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49BBA240" w14:textId="77777777" w:rsidR="00C13290" w:rsidRDefault="00C13290" w:rsidP="00C1329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387108F" w14:textId="3536A5FE" w:rsidR="002302CA" w:rsidRDefault="00070145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the </w:t>
      </w:r>
      <w:r w:rsidR="00C13290">
        <w:rPr>
          <w:rFonts w:ascii="Times New Roman" w:hAnsi="Times New Roman" w:cs="Times New Roman"/>
        </w:rPr>
        <w:t>______________________________________________________________________</w:t>
      </w:r>
    </w:p>
    <w:p w14:paraId="514F2CA5" w14:textId="7A86447B" w:rsidR="002302CA" w:rsidRDefault="002E31D8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F6E7A">
        <w:rPr>
          <w:rFonts w:ascii="Times New Roman" w:hAnsi="Times New Roman" w:cs="Times New Roman"/>
          <w:u w:val="single"/>
        </w:rPr>
        <w:t>Rom. 1:20</w:t>
      </w:r>
      <w:r>
        <w:rPr>
          <w:rFonts w:ascii="Times New Roman" w:hAnsi="Times New Roman" w:cs="Times New Roman"/>
        </w:rPr>
        <w:t xml:space="preserve"> – “</w:t>
      </w:r>
      <w:r w:rsidRPr="002E31D8">
        <w:rPr>
          <w:rFonts w:ascii="Times New Roman" w:hAnsi="Times New Roman" w:cs="Times New Roman"/>
        </w:rPr>
        <w:t>For the invisible things of him from the creation of the world are clearly seen, being understood by the things that are made, even his eternal power and Godhead</w:t>
      </w:r>
      <w:r w:rsidR="00747BE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”</w:t>
      </w:r>
    </w:p>
    <w:p w14:paraId="5EEDF94A" w14:textId="21BC9EB0" w:rsidR="00B16F80" w:rsidRDefault="00B16F80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F6E7A">
        <w:rPr>
          <w:rFonts w:ascii="Times New Roman" w:hAnsi="Times New Roman" w:cs="Times New Roman"/>
          <w:u w:val="single"/>
        </w:rPr>
        <w:t>Psalms 19:1-2</w:t>
      </w:r>
      <w:r>
        <w:rPr>
          <w:rFonts w:ascii="Times New Roman" w:hAnsi="Times New Roman" w:cs="Times New Roman"/>
        </w:rPr>
        <w:t xml:space="preserve"> – “</w:t>
      </w:r>
      <w:r w:rsidRPr="00B16F80">
        <w:rPr>
          <w:rFonts w:ascii="Times New Roman" w:hAnsi="Times New Roman" w:cs="Times New Roman"/>
        </w:rPr>
        <w:t>The heavens declare the glory of God; and the firmament sheweth his handywork.</w:t>
      </w:r>
      <w:r w:rsidR="00FF6E7A">
        <w:rPr>
          <w:rFonts w:ascii="Times New Roman" w:hAnsi="Times New Roman" w:cs="Times New Roman"/>
        </w:rPr>
        <w:t xml:space="preserve">  </w:t>
      </w:r>
      <w:r w:rsidR="00FF6E7A" w:rsidRPr="00FF6E7A">
        <w:rPr>
          <w:rFonts w:ascii="Times New Roman" w:hAnsi="Times New Roman" w:cs="Times New Roman"/>
        </w:rPr>
        <w:t>Day unto day uttereth speech, and night unto night sheweth knowledge.</w:t>
      </w:r>
      <w:r w:rsidR="00FF6E7A">
        <w:rPr>
          <w:rFonts w:ascii="Times New Roman" w:hAnsi="Times New Roman" w:cs="Times New Roman"/>
        </w:rPr>
        <w:t>”</w:t>
      </w:r>
    </w:p>
    <w:p w14:paraId="3CE65EA1" w14:textId="1BE35DDC" w:rsidR="003241E3" w:rsidRDefault="003241E3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241E3">
        <w:rPr>
          <w:rFonts w:ascii="Times New Roman" w:hAnsi="Times New Roman" w:cs="Times New Roman"/>
          <w:u w:val="single"/>
        </w:rPr>
        <w:t>Isaiah 40:26</w:t>
      </w:r>
      <w:r>
        <w:rPr>
          <w:rFonts w:ascii="Times New Roman" w:hAnsi="Times New Roman" w:cs="Times New Roman"/>
        </w:rPr>
        <w:t xml:space="preserve"> – “</w:t>
      </w:r>
      <w:r w:rsidRPr="003241E3">
        <w:rPr>
          <w:rFonts w:ascii="Times New Roman" w:hAnsi="Times New Roman" w:cs="Times New Roman"/>
        </w:rPr>
        <w:t>Lift up your eyes on high, and behold who hath created these things, that bringeth out their host by number: he calleth them all by names by the greatness of his might, for that he is strong in power; not one faileth.</w:t>
      </w:r>
      <w:r>
        <w:rPr>
          <w:rFonts w:ascii="Times New Roman" w:hAnsi="Times New Roman" w:cs="Times New Roman"/>
        </w:rPr>
        <w:t>”</w:t>
      </w:r>
    </w:p>
    <w:p w14:paraId="0BEC87D6" w14:textId="66007B1E" w:rsidR="00F567E5" w:rsidRDefault="00F567E5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567E5">
        <w:rPr>
          <w:rFonts w:ascii="Times New Roman" w:hAnsi="Times New Roman" w:cs="Times New Roman"/>
          <w:u w:val="single"/>
        </w:rPr>
        <w:t>Isaiah 45:12</w:t>
      </w:r>
      <w:r>
        <w:rPr>
          <w:rFonts w:ascii="Times New Roman" w:hAnsi="Times New Roman" w:cs="Times New Roman"/>
        </w:rPr>
        <w:t xml:space="preserve"> – “</w:t>
      </w:r>
      <w:r w:rsidRPr="00F567E5">
        <w:rPr>
          <w:rFonts w:ascii="Times New Roman" w:hAnsi="Times New Roman" w:cs="Times New Roman"/>
        </w:rPr>
        <w:t>I have made the earth, and created man upon it: I, even my hands, have stretched out the heavens, and all their host have I commanded.</w:t>
      </w:r>
      <w:r>
        <w:rPr>
          <w:rFonts w:ascii="Times New Roman" w:hAnsi="Times New Roman" w:cs="Times New Roman"/>
        </w:rPr>
        <w:t>”</w:t>
      </w:r>
    </w:p>
    <w:p w14:paraId="6E028B55" w14:textId="3F117106" w:rsidR="00C82207" w:rsidRDefault="00C82207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82207">
        <w:rPr>
          <w:rFonts w:ascii="Times New Roman" w:hAnsi="Times New Roman" w:cs="Times New Roman"/>
          <w:u w:val="single"/>
        </w:rPr>
        <w:t>Col. 1:16</w:t>
      </w:r>
      <w:r>
        <w:rPr>
          <w:rFonts w:ascii="Times New Roman" w:hAnsi="Times New Roman" w:cs="Times New Roman"/>
        </w:rPr>
        <w:t xml:space="preserve"> – “</w:t>
      </w:r>
      <w:r w:rsidRPr="00C82207">
        <w:rPr>
          <w:rFonts w:ascii="Times New Roman" w:hAnsi="Times New Roman" w:cs="Times New Roman"/>
        </w:rPr>
        <w:t>For by him were all things created, that are in heaven, and that are in earth, visible and invisible, whether they be thrones, or dominions, or principalities, or powers: all things were created by him, and for him:</w:t>
      </w:r>
      <w:r>
        <w:rPr>
          <w:rFonts w:ascii="Times New Roman" w:hAnsi="Times New Roman" w:cs="Times New Roman"/>
        </w:rPr>
        <w:t>”</w:t>
      </w:r>
    </w:p>
    <w:p w14:paraId="15057051" w14:textId="77777777" w:rsidR="007F5AF9" w:rsidRDefault="007F5AF9" w:rsidP="007F5AF9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BD2F13B" w14:textId="349546F0" w:rsidR="00CE1A63" w:rsidRDefault="00C13290" w:rsidP="00CE1A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6EEFE927" w14:textId="7C88E0F2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God is a </w:t>
      </w:r>
      <w:r w:rsidR="00C13290">
        <w:rPr>
          <w:rFonts w:ascii="Times New Roman" w:hAnsi="Times New Roman" w:cs="Times New Roman"/>
        </w:rPr>
        <w:t>_____________________________________________________________________</w:t>
      </w:r>
    </w:p>
    <w:p w14:paraId="0C052880" w14:textId="66BBBF23" w:rsidR="00704E5C" w:rsidRDefault="00704E5C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04E5C">
        <w:rPr>
          <w:rFonts w:ascii="Times New Roman" w:hAnsi="Times New Roman" w:cs="Times New Roman"/>
          <w:u w:val="single"/>
        </w:rPr>
        <w:t>1 John 5:7</w:t>
      </w:r>
      <w:r>
        <w:rPr>
          <w:rFonts w:ascii="Times New Roman" w:hAnsi="Times New Roman" w:cs="Times New Roman"/>
        </w:rPr>
        <w:t xml:space="preserve"> – “</w:t>
      </w:r>
      <w:r w:rsidRPr="00704E5C">
        <w:rPr>
          <w:rFonts w:ascii="Times New Roman" w:hAnsi="Times New Roman" w:cs="Times New Roman"/>
        </w:rPr>
        <w:t>For there are three that bear record in heaven, the Father, the Word, and the Holy Ghost: and these three are one.</w:t>
      </w:r>
      <w:r>
        <w:rPr>
          <w:rFonts w:ascii="Times New Roman" w:hAnsi="Times New Roman" w:cs="Times New Roman"/>
        </w:rPr>
        <w:t>”</w:t>
      </w:r>
    </w:p>
    <w:p w14:paraId="6A797CAC" w14:textId="7D963AAA" w:rsidR="00704E5C" w:rsidRDefault="00C82FA5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82FA5">
        <w:rPr>
          <w:rFonts w:ascii="Times New Roman" w:hAnsi="Times New Roman" w:cs="Times New Roman"/>
          <w:u w:val="single"/>
        </w:rPr>
        <w:t>Col. 2:9</w:t>
      </w:r>
      <w:r>
        <w:rPr>
          <w:rFonts w:ascii="Times New Roman" w:hAnsi="Times New Roman" w:cs="Times New Roman"/>
        </w:rPr>
        <w:t xml:space="preserve"> – “</w:t>
      </w:r>
      <w:r w:rsidRPr="00C82FA5">
        <w:rPr>
          <w:rFonts w:ascii="Times New Roman" w:hAnsi="Times New Roman" w:cs="Times New Roman"/>
        </w:rPr>
        <w:t>For in him dwelleth all the fulness of the Godhead bodily.</w:t>
      </w:r>
      <w:r>
        <w:rPr>
          <w:rFonts w:ascii="Times New Roman" w:hAnsi="Times New Roman" w:cs="Times New Roman"/>
        </w:rPr>
        <w:t>”</w:t>
      </w:r>
    </w:p>
    <w:p w14:paraId="07F8F8DA" w14:textId="3C142ADA" w:rsidR="00C96CFC" w:rsidRDefault="00C96CFC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1A0636">
        <w:rPr>
          <w:rFonts w:ascii="Times New Roman" w:hAnsi="Times New Roman" w:cs="Times New Roman"/>
          <w:u w:val="single"/>
        </w:rPr>
        <w:t>Matt. 28:19</w:t>
      </w:r>
      <w:r>
        <w:rPr>
          <w:rFonts w:ascii="Times New Roman" w:hAnsi="Times New Roman" w:cs="Times New Roman"/>
        </w:rPr>
        <w:t xml:space="preserve"> – “</w:t>
      </w:r>
      <w:r w:rsidR="001A0636" w:rsidRPr="001A0636">
        <w:rPr>
          <w:rFonts w:ascii="Times New Roman" w:hAnsi="Times New Roman" w:cs="Times New Roman"/>
        </w:rPr>
        <w:t>Go ye therefore, and teach all nations, baptizing them in the name of the Father, and of the Son, and of the Holy Ghost:</w:t>
      </w:r>
      <w:r w:rsidR="001A0636">
        <w:rPr>
          <w:rFonts w:ascii="Times New Roman" w:hAnsi="Times New Roman" w:cs="Times New Roman"/>
        </w:rPr>
        <w:t>”</w:t>
      </w:r>
    </w:p>
    <w:p w14:paraId="0AA82494" w14:textId="77777777" w:rsidR="00C13290" w:rsidRDefault="00C13290" w:rsidP="00C1329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7B991515" w14:textId="1EF43C7C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</w:t>
      </w:r>
      <w:r w:rsidR="00C13290">
        <w:rPr>
          <w:rFonts w:ascii="Times New Roman" w:hAnsi="Times New Roman" w:cs="Times New Roman"/>
        </w:rPr>
        <w:t>_______________________________________________________________________</w:t>
      </w:r>
    </w:p>
    <w:p w14:paraId="7DA22FCD" w14:textId="31C37693" w:rsidR="00F5651E" w:rsidRDefault="00F5651E" w:rsidP="009419E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5651E">
        <w:rPr>
          <w:rFonts w:ascii="Times New Roman" w:hAnsi="Times New Roman" w:cs="Times New Roman"/>
          <w:u w:val="single"/>
        </w:rPr>
        <w:t>1 John 3:20</w:t>
      </w:r>
      <w:r>
        <w:rPr>
          <w:rFonts w:ascii="Times New Roman" w:hAnsi="Times New Roman" w:cs="Times New Roman"/>
        </w:rPr>
        <w:t xml:space="preserve"> – “</w:t>
      </w:r>
      <w:r w:rsidRPr="00F5651E">
        <w:rPr>
          <w:rFonts w:ascii="Times New Roman" w:hAnsi="Times New Roman" w:cs="Times New Roman"/>
        </w:rPr>
        <w:t>For if our heart condemn us, God is greater than our heart, and knoweth all things.</w:t>
      </w:r>
      <w:r>
        <w:rPr>
          <w:rFonts w:ascii="Times New Roman" w:hAnsi="Times New Roman" w:cs="Times New Roman"/>
        </w:rPr>
        <w:t>”</w:t>
      </w:r>
    </w:p>
    <w:p w14:paraId="1A4E105C" w14:textId="3EFF8BFE" w:rsidR="007063AE" w:rsidRDefault="007338A6" w:rsidP="009419E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338A6">
        <w:rPr>
          <w:rFonts w:ascii="Times New Roman" w:hAnsi="Times New Roman" w:cs="Times New Roman"/>
          <w:u w:val="single"/>
        </w:rPr>
        <w:t>Job 42:2</w:t>
      </w:r>
      <w:r>
        <w:rPr>
          <w:rFonts w:ascii="Times New Roman" w:hAnsi="Times New Roman" w:cs="Times New Roman"/>
        </w:rPr>
        <w:t xml:space="preserve"> – “</w:t>
      </w:r>
      <w:r w:rsidRPr="007338A6">
        <w:rPr>
          <w:rFonts w:ascii="Times New Roman" w:hAnsi="Times New Roman" w:cs="Times New Roman"/>
        </w:rPr>
        <w:t xml:space="preserve">I know that thou canst do </w:t>
      </w:r>
      <w:proofErr w:type="spellStart"/>
      <w:r w:rsidRPr="007338A6">
        <w:rPr>
          <w:rFonts w:ascii="Times New Roman" w:hAnsi="Times New Roman" w:cs="Times New Roman"/>
        </w:rPr>
        <w:t>every thing</w:t>
      </w:r>
      <w:proofErr w:type="spellEnd"/>
      <w:r w:rsidR="00A52A4F">
        <w:rPr>
          <w:rFonts w:ascii="Times New Roman" w:hAnsi="Times New Roman" w:cs="Times New Roman"/>
        </w:rPr>
        <w:t>…..</w:t>
      </w:r>
      <w:r w:rsidRPr="00733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432118F2" w14:textId="040E5F92" w:rsidR="00A03C7B" w:rsidRDefault="00A03C7B" w:rsidP="009419E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25DB8">
        <w:rPr>
          <w:rFonts w:ascii="Times New Roman" w:hAnsi="Times New Roman" w:cs="Times New Roman"/>
          <w:u w:val="single"/>
        </w:rPr>
        <w:t>Psalms 139:7-</w:t>
      </w:r>
      <w:r w:rsidR="007F31E5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</w:rPr>
        <w:t xml:space="preserve"> – “</w:t>
      </w:r>
      <w:r w:rsidR="00625DB8" w:rsidRPr="00625DB8">
        <w:rPr>
          <w:rFonts w:ascii="Times New Roman" w:hAnsi="Times New Roman" w:cs="Times New Roman"/>
        </w:rPr>
        <w:t>Whither shall I go from thy spirit? or whither shall I flee from thy presence?</w:t>
      </w:r>
      <w:r w:rsidR="00625DB8">
        <w:rPr>
          <w:rFonts w:ascii="Times New Roman" w:hAnsi="Times New Roman" w:cs="Times New Roman"/>
        </w:rPr>
        <w:t xml:space="preserve">  </w:t>
      </w:r>
      <w:r w:rsidR="00625DB8" w:rsidRPr="00625DB8">
        <w:rPr>
          <w:rFonts w:ascii="Times New Roman" w:hAnsi="Times New Roman" w:cs="Times New Roman"/>
        </w:rPr>
        <w:t>If I ascend up into heaven, thou art there: if I make my bed in hell, behold, thou art there.</w:t>
      </w:r>
      <w:r w:rsidR="007F31E5">
        <w:rPr>
          <w:rFonts w:ascii="Times New Roman" w:hAnsi="Times New Roman" w:cs="Times New Roman"/>
        </w:rPr>
        <w:t>”</w:t>
      </w:r>
    </w:p>
    <w:p w14:paraId="5F5051CB" w14:textId="77777777" w:rsidR="009419EC" w:rsidRDefault="009419EC" w:rsidP="009419EC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4B2C0CD" w14:textId="3AF2217B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</w:t>
      </w:r>
      <w:r w:rsidR="008174A9">
        <w:rPr>
          <w:rFonts w:ascii="Times New Roman" w:hAnsi="Times New Roman" w:cs="Times New Roman"/>
        </w:rPr>
        <w:t xml:space="preserve">a </w:t>
      </w:r>
      <w:r w:rsidR="009419EC">
        <w:rPr>
          <w:rFonts w:ascii="Times New Roman" w:hAnsi="Times New Roman" w:cs="Times New Roman"/>
        </w:rPr>
        <w:t>______________________________________________________________________</w:t>
      </w:r>
    </w:p>
    <w:p w14:paraId="278AD537" w14:textId="40C0B078" w:rsidR="002302CA" w:rsidRDefault="004A26EF" w:rsidP="002302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A26EF">
        <w:rPr>
          <w:rFonts w:ascii="Times New Roman" w:hAnsi="Times New Roman" w:cs="Times New Roman"/>
          <w:u w:val="single"/>
        </w:rPr>
        <w:t>Jn 4:24</w:t>
      </w:r>
      <w:r>
        <w:rPr>
          <w:rFonts w:ascii="Times New Roman" w:hAnsi="Times New Roman" w:cs="Times New Roman"/>
        </w:rPr>
        <w:t xml:space="preserve"> – “</w:t>
      </w:r>
      <w:r w:rsidRPr="004A26EF">
        <w:rPr>
          <w:rFonts w:ascii="Times New Roman" w:hAnsi="Times New Roman" w:cs="Times New Roman"/>
        </w:rPr>
        <w:t>God is a Spirit: and they that worship him must worship him in spirit and in truth.</w:t>
      </w:r>
      <w:r>
        <w:rPr>
          <w:rFonts w:ascii="Times New Roman" w:hAnsi="Times New Roman" w:cs="Times New Roman"/>
        </w:rPr>
        <w:t>”</w:t>
      </w:r>
    </w:p>
    <w:p w14:paraId="52F39588" w14:textId="77777777" w:rsidR="002302CA" w:rsidRDefault="002302CA" w:rsidP="002302CA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6625F81" w14:textId="1A5340B2" w:rsidR="00CE1A63" w:rsidRDefault="009419EC" w:rsidP="00CE1A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349EBB55" w14:textId="77777777" w:rsidR="009419EC" w:rsidRPr="00C929DC" w:rsidRDefault="009419EC" w:rsidP="009419E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2A8D7D" w14:textId="7529A206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</w:t>
      </w:r>
      <w:r w:rsidR="00EB59C3">
        <w:rPr>
          <w:rFonts w:ascii="Times New Roman" w:hAnsi="Times New Roman" w:cs="Times New Roman"/>
        </w:rPr>
        <w:t>desires</w:t>
      </w:r>
      <w:r w:rsidR="007361CA">
        <w:rPr>
          <w:rFonts w:ascii="Times New Roman" w:hAnsi="Times New Roman" w:cs="Times New Roman"/>
        </w:rPr>
        <w:t xml:space="preserve"> </w:t>
      </w:r>
      <w:r w:rsidR="001C6373">
        <w:rPr>
          <w:rFonts w:ascii="Times New Roman" w:hAnsi="Times New Roman" w:cs="Times New Roman"/>
        </w:rPr>
        <w:t>a</w:t>
      </w:r>
      <w:r w:rsidR="007361CA">
        <w:rPr>
          <w:rFonts w:ascii="Times New Roman" w:hAnsi="Times New Roman" w:cs="Times New Roman"/>
        </w:rPr>
        <w:t xml:space="preserve"> </w:t>
      </w:r>
      <w:r w:rsidR="009419EC">
        <w:rPr>
          <w:rFonts w:ascii="Times New Roman" w:hAnsi="Times New Roman" w:cs="Times New Roman"/>
        </w:rPr>
        <w:t>______________________________________________________________</w:t>
      </w:r>
    </w:p>
    <w:p w14:paraId="507EDA7A" w14:textId="3C5EF2C7" w:rsidR="00C929DC" w:rsidRDefault="00E617E0" w:rsidP="00C929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259D5">
        <w:rPr>
          <w:rFonts w:ascii="Times New Roman" w:hAnsi="Times New Roman" w:cs="Times New Roman"/>
          <w:u w:val="single"/>
        </w:rPr>
        <w:t>Psalm 34:8</w:t>
      </w:r>
      <w:r>
        <w:rPr>
          <w:rFonts w:ascii="Times New Roman" w:hAnsi="Times New Roman" w:cs="Times New Roman"/>
        </w:rPr>
        <w:t xml:space="preserve"> – “</w:t>
      </w:r>
      <w:r w:rsidR="000259D5" w:rsidRPr="000259D5">
        <w:rPr>
          <w:rFonts w:ascii="Times New Roman" w:hAnsi="Times New Roman" w:cs="Times New Roman"/>
        </w:rPr>
        <w:t>O taste and see that the LORD is good: blessed is the man that trusteth in him.</w:t>
      </w:r>
      <w:r w:rsidR="000259D5">
        <w:rPr>
          <w:rFonts w:ascii="Times New Roman" w:hAnsi="Times New Roman" w:cs="Times New Roman"/>
        </w:rPr>
        <w:t>”</w:t>
      </w:r>
    </w:p>
    <w:p w14:paraId="5F51E47D" w14:textId="2521CFE7" w:rsidR="007A4D56" w:rsidRDefault="007A4D56" w:rsidP="007A4D5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D3190">
        <w:rPr>
          <w:rFonts w:ascii="Times New Roman" w:hAnsi="Times New Roman" w:cs="Times New Roman"/>
          <w:u w:val="single"/>
        </w:rPr>
        <w:t>Heb. 11:6</w:t>
      </w:r>
      <w:r>
        <w:rPr>
          <w:rFonts w:ascii="Times New Roman" w:hAnsi="Times New Roman" w:cs="Times New Roman"/>
        </w:rPr>
        <w:t xml:space="preserve"> – “</w:t>
      </w:r>
      <w:r w:rsidR="009D3190">
        <w:rPr>
          <w:rFonts w:ascii="Times New Roman" w:hAnsi="Times New Roman" w:cs="Times New Roman"/>
        </w:rPr>
        <w:t>…..</w:t>
      </w:r>
      <w:r w:rsidR="009D3190" w:rsidRPr="009D3190">
        <w:rPr>
          <w:rFonts w:ascii="Times New Roman" w:hAnsi="Times New Roman" w:cs="Times New Roman"/>
        </w:rPr>
        <w:t>and that he is a rewarder of them that diligently seek him.</w:t>
      </w:r>
      <w:r w:rsidR="009D3190">
        <w:rPr>
          <w:rFonts w:ascii="Times New Roman" w:hAnsi="Times New Roman" w:cs="Times New Roman"/>
        </w:rPr>
        <w:t>”</w:t>
      </w:r>
    </w:p>
    <w:p w14:paraId="10911E47" w14:textId="01EF53BC" w:rsidR="009D3190" w:rsidRDefault="00975FA1" w:rsidP="007A4D5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75FA1">
        <w:rPr>
          <w:rFonts w:ascii="Times New Roman" w:hAnsi="Times New Roman" w:cs="Times New Roman"/>
          <w:u w:val="single"/>
        </w:rPr>
        <w:t>Matt. 22:37</w:t>
      </w:r>
      <w:r>
        <w:rPr>
          <w:rFonts w:ascii="Times New Roman" w:hAnsi="Times New Roman" w:cs="Times New Roman"/>
        </w:rPr>
        <w:t xml:space="preserve"> – “</w:t>
      </w:r>
      <w:r w:rsidRPr="00975FA1">
        <w:rPr>
          <w:rFonts w:ascii="Times New Roman" w:hAnsi="Times New Roman" w:cs="Times New Roman"/>
        </w:rPr>
        <w:t>Jesus said unto him, Thou shalt love the Lord thy God with all thy heart, and with all thy soul, and with all thy mind.</w:t>
      </w:r>
      <w:r>
        <w:rPr>
          <w:rFonts w:ascii="Times New Roman" w:hAnsi="Times New Roman" w:cs="Times New Roman"/>
        </w:rPr>
        <w:t>”</w:t>
      </w:r>
    </w:p>
    <w:p w14:paraId="73B88283" w14:textId="77777777" w:rsidR="009419EC" w:rsidRDefault="009419EC" w:rsidP="009419EC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74B7669E" w14:textId="0DFCFB5A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</w:t>
      </w:r>
      <w:r w:rsidR="009419EC">
        <w:rPr>
          <w:rFonts w:ascii="Times New Roman" w:hAnsi="Times New Roman" w:cs="Times New Roman"/>
        </w:rPr>
        <w:t>_____________________________________________________________________</w:t>
      </w:r>
    </w:p>
    <w:p w14:paraId="150AB9CB" w14:textId="61B011C2" w:rsidR="00C929DC" w:rsidRDefault="004574E5" w:rsidP="00C929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574E5">
        <w:rPr>
          <w:rFonts w:ascii="Times New Roman" w:hAnsi="Times New Roman" w:cs="Times New Roman"/>
          <w:u w:val="single"/>
        </w:rPr>
        <w:t>Isaiah 6:3</w:t>
      </w:r>
      <w:r>
        <w:rPr>
          <w:rFonts w:ascii="Times New Roman" w:hAnsi="Times New Roman" w:cs="Times New Roman"/>
        </w:rPr>
        <w:t xml:space="preserve"> – “</w:t>
      </w:r>
      <w:r w:rsidRPr="004574E5">
        <w:rPr>
          <w:rFonts w:ascii="Times New Roman" w:hAnsi="Times New Roman" w:cs="Times New Roman"/>
        </w:rPr>
        <w:t>And one cried unto another, and said, Holy, holy, holy, is the LORD of hosts: the whole earth is full of his glory.</w:t>
      </w:r>
      <w:r>
        <w:rPr>
          <w:rFonts w:ascii="Times New Roman" w:hAnsi="Times New Roman" w:cs="Times New Roman"/>
        </w:rPr>
        <w:t>”</w:t>
      </w:r>
    </w:p>
    <w:p w14:paraId="11C422FD" w14:textId="5D4056B2" w:rsidR="004574E5" w:rsidRDefault="004574E5" w:rsidP="00C929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574E5">
        <w:rPr>
          <w:rFonts w:ascii="Times New Roman" w:hAnsi="Times New Roman" w:cs="Times New Roman"/>
          <w:u w:val="single"/>
        </w:rPr>
        <w:t>1 Peter 1:16</w:t>
      </w:r>
      <w:r>
        <w:rPr>
          <w:rFonts w:ascii="Times New Roman" w:hAnsi="Times New Roman" w:cs="Times New Roman"/>
        </w:rPr>
        <w:t xml:space="preserve"> – “</w:t>
      </w:r>
      <w:r w:rsidR="008B731B" w:rsidRPr="008B731B">
        <w:rPr>
          <w:rFonts w:ascii="Times New Roman" w:hAnsi="Times New Roman" w:cs="Times New Roman"/>
        </w:rPr>
        <w:t>Because it is written, Be ye holy; for I am holy.</w:t>
      </w:r>
      <w:r w:rsidR="008B731B">
        <w:rPr>
          <w:rFonts w:ascii="Times New Roman" w:hAnsi="Times New Roman" w:cs="Times New Roman"/>
        </w:rPr>
        <w:t>”</w:t>
      </w:r>
    </w:p>
    <w:p w14:paraId="38F6A84D" w14:textId="42A4923A" w:rsidR="008B731B" w:rsidRDefault="008B731B" w:rsidP="00C929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8B731B">
        <w:rPr>
          <w:rFonts w:ascii="Times New Roman" w:hAnsi="Times New Roman" w:cs="Times New Roman"/>
          <w:u w:val="single"/>
        </w:rPr>
        <w:t>Titus 1:2</w:t>
      </w:r>
      <w:r>
        <w:rPr>
          <w:rFonts w:ascii="Times New Roman" w:hAnsi="Times New Roman" w:cs="Times New Roman"/>
        </w:rPr>
        <w:t xml:space="preserve"> – “</w:t>
      </w:r>
      <w:r w:rsidRPr="008B731B">
        <w:rPr>
          <w:rFonts w:ascii="Times New Roman" w:hAnsi="Times New Roman" w:cs="Times New Roman"/>
        </w:rPr>
        <w:t>In hope of eternal life, which God, that cannot lie, promised before the world began;</w:t>
      </w:r>
      <w:r>
        <w:rPr>
          <w:rFonts w:ascii="Times New Roman" w:hAnsi="Times New Roman" w:cs="Times New Roman"/>
        </w:rPr>
        <w:t>”</w:t>
      </w:r>
    </w:p>
    <w:p w14:paraId="5AFD7FCC" w14:textId="77777777" w:rsidR="009419EC" w:rsidRDefault="009419EC" w:rsidP="009419EC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4B975546" w14:textId="7ADC7561" w:rsidR="002302CA" w:rsidRDefault="002302CA" w:rsidP="002302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</w:t>
      </w:r>
      <w:r w:rsidR="001C6373">
        <w:rPr>
          <w:rFonts w:ascii="Times New Roman" w:hAnsi="Times New Roman" w:cs="Times New Roman"/>
        </w:rPr>
        <w:t xml:space="preserve">is </w:t>
      </w:r>
      <w:r w:rsidR="009419EC">
        <w:rPr>
          <w:rFonts w:ascii="Times New Roman" w:hAnsi="Times New Roman" w:cs="Times New Roman"/>
        </w:rPr>
        <w:t>______________________________________________________________________</w:t>
      </w:r>
    </w:p>
    <w:p w14:paraId="74CB0853" w14:textId="77777777" w:rsidR="009501D2" w:rsidRPr="00CE1A63" w:rsidRDefault="009501D2" w:rsidP="009501D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501D2">
        <w:rPr>
          <w:rFonts w:ascii="Times New Roman" w:hAnsi="Times New Roman" w:cs="Times New Roman"/>
          <w:u w:val="single"/>
        </w:rPr>
        <w:t>1 John 4:8</w:t>
      </w:r>
      <w:r>
        <w:rPr>
          <w:rFonts w:ascii="Times New Roman" w:hAnsi="Times New Roman" w:cs="Times New Roman"/>
        </w:rPr>
        <w:t xml:space="preserve"> – “</w:t>
      </w:r>
      <w:r w:rsidRPr="009501D2">
        <w:rPr>
          <w:rFonts w:ascii="Times New Roman" w:hAnsi="Times New Roman" w:cs="Times New Roman"/>
        </w:rPr>
        <w:t>He that loveth not knoweth not God; for God is love.</w:t>
      </w:r>
      <w:r>
        <w:rPr>
          <w:rFonts w:ascii="Times New Roman" w:hAnsi="Times New Roman" w:cs="Times New Roman"/>
        </w:rPr>
        <w:t>”</w:t>
      </w:r>
    </w:p>
    <w:p w14:paraId="5953C99E" w14:textId="19F31EA4" w:rsidR="00C929DC" w:rsidRDefault="00B23E45" w:rsidP="00C929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23E45">
        <w:rPr>
          <w:rFonts w:ascii="Times New Roman" w:hAnsi="Times New Roman" w:cs="Times New Roman"/>
          <w:u w:val="single"/>
        </w:rPr>
        <w:t>John 3:16</w:t>
      </w:r>
      <w:r>
        <w:rPr>
          <w:rFonts w:ascii="Times New Roman" w:hAnsi="Times New Roman" w:cs="Times New Roman"/>
        </w:rPr>
        <w:t xml:space="preserve"> – “</w:t>
      </w:r>
      <w:r w:rsidRPr="00B23E45">
        <w:rPr>
          <w:rFonts w:ascii="Times New Roman" w:hAnsi="Times New Roman" w:cs="Times New Roman"/>
        </w:rPr>
        <w:t>For God so loved the world, that he gave his only begotten Son, that whosoever believeth in him should not perish, but have everlasting life.</w:t>
      </w:r>
      <w:r>
        <w:rPr>
          <w:rFonts w:ascii="Times New Roman" w:hAnsi="Times New Roman" w:cs="Times New Roman"/>
        </w:rPr>
        <w:t>”</w:t>
      </w:r>
    </w:p>
    <w:p w14:paraId="3D56EBA4" w14:textId="77777777" w:rsidR="009501D2" w:rsidRDefault="009501D2" w:rsidP="003E3B33">
      <w:pPr>
        <w:jc w:val="both"/>
        <w:rPr>
          <w:rFonts w:ascii="Times New Roman" w:hAnsi="Times New Roman" w:cs="Times New Roman"/>
        </w:rPr>
      </w:pPr>
    </w:p>
    <w:p w14:paraId="5E512D5B" w14:textId="77777777" w:rsidR="007F5AF9" w:rsidRPr="004F1DBC" w:rsidRDefault="007F5AF9" w:rsidP="007F5AF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B45F19E" w14:textId="77777777" w:rsidR="007F5AF9" w:rsidRPr="004F1DBC" w:rsidRDefault="007F5AF9" w:rsidP="007F5AF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5533A5F" w14:textId="77777777" w:rsidR="007F5AF9" w:rsidRPr="004F1DBC" w:rsidRDefault="007F5AF9" w:rsidP="007F5AF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14F35802" w14:textId="77777777" w:rsidR="007F5AF9" w:rsidRPr="004F1DBC" w:rsidRDefault="007F5AF9" w:rsidP="007F5AF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6040215" w14:textId="1AD0CAEE" w:rsidR="003E3B33" w:rsidRPr="007F5AF9" w:rsidRDefault="007F5AF9" w:rsidP="007F5AF9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>If you have any questions about salvation please call Pastor Kurt @ 513-377-8645</w:t>
      </w:r>
    </w:p>
    <w:sectPr w:rsidR="003E3B33" w:rsidRPr="007F5AF9" w:rsidSect="00971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35BAF"/>
    <w:multiLevelType w:val="hybridMultilevel"/>
    <w:tmpl w:val="63901E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D7D79"/>
    <w:multiLevelType w:val="hybridMultilevel"/>
    <w:tmpl w:val="63901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58594">
    <w:abstractNumId w:val="1"/>
  </w:num>
  <w:num w:numId="2" w16cid:durableId="43263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36"/>
    <w:rsid w:val="0002058C"/>
    <w:rsid w:val="000259D5"/>
    <w:rsid w:val="0003155E"/>
    <w:rsid w:val="00051947"/>
    <w:rsid w:val="00055D37"/>
    <w:rsid w:val="00070145"/>
    <w:rsid w:val="001051F8"/>
    <w:rsid w:val="00165EB3"/>
    <w:rsid w:val="001A0636"/>
    <w:rsid w:val="001B5127"/>
    <w:rsid w:val="001C6373"/>
    <w:rsid w:val="001E3602"/>
    <w:rsid w:val="002302CA"/>
    <w:rsid w:val="00241E46"/>
    <w:rsid w:val="002B2A0A"/>
    <w:rsid w:val="002B3DCF"/>
    <w:rsid w:val="002B416D"/>
    <w:rsid w:val="002D030C"/>
    <w:rsid w:val="002E31D8"/>
    <w:rsid w:val="002F7405"/>
    <w:rsid w:val="003241E3"/>
    <w:rsid w:val="00357EE1"/>
    <w:rsid w:val="003E3B33"/>
    <w:rsid w:val="004025C4"/>
    <w:rsid w:val="004574E5"/>
    <w:rsid w:val="004A26EF"/>
    <w:rsid w:val="005903C8"/>
    <w:rsid w:val="005B02B9"/>
    <w:rsid w:val="005D51D1"/>
    <w:rsid w:val="006030B9"/>
    <w:rsid w:val="00625DB8"/>
    <w:rsid w:val="00667F63"/>
    <w:rsid w:val="006755A4"/>
    <w:rsid w:val="006A3C36"/>
    <w:rsid w:val="006B112A"/>
    <w:rsid w:val="006C03CE"/>
    <w:rsid w:val="00704E5C"/>
    <w:rsid w:val="007063AE"/>
    <w:rsid w:val="00721F81"/>
    <w:rsid w:val="007338A6"/>
    <w:rsid w:val="007361CA"/>
    <w:rsid w:val="00747BEF"/>
    <w:rsid w:val="00792C34"/>
    <w:rsid w:val="007A4D56"/>
    <w:rsid w:val="007B59E3"/>
    <w:rsid w:val="007F31E5"/>
    <w:rsid w:val="007F5AF9"/>
    <w:rsid w:val="008174A9"/>
    <w:rsid w:val="008B731B"/>
    <w:rsid w:val="009419EC"/>
    <w:rsid w:val="009501D2"/>
    <w:rsid w:val="00971DDA"/>
    <w:rsid w:val="00973C36"/>
    <w:rsid w:val="00975FA1"/>
    <w:rsid w:val="009B43C8"/>
    <w:rsid w:val="009D3190"/>
    <w:rsid w:val="00A03C7B"/>
    <w:rsid w:val="00A52A4F"/>
    <w:rsid w:val="00A951D4"/>
    <w:rsid w:val="00AC44AC"/>
    <w:rsid w:val="00AE4EA1"/>
    <w:rsid w:val="00AF1BAE"/>
    <w:rsid w:val="00B004E8"/>
    <w:rsid w:val="00B16F80"/>
    <w:rsid w:val="00B219C6"/>
    <w:rsid w:val="00B23E45"/>
    <w:rsid w:val="00B27437"/>
    <w:rsid w:val="00B31D50"/>
    <w:rsid w:val="00BD05A1"/>
    <w:rsid w:val="00C13290"/>
    <w:rsid w:val="00C510DE"/>
    <w:rsid w:val="00C7421F"/>
    <w:rsid w:val="00C82207"/>
    <w:rsid w:val="00C82FA5"/>
    <w:rsid w:val="00C84316"/>
    <w:rsid w:val="00C929DC"/>
    <w:rsid w:val="00C96CFC"/>
    <w:rsid w:val="00CE1A63"/>
    <w:rsid w:val="00D81DF3"/>
    <w:rsid w:val="00DC489F"/>
    <w:rsid w:val="00E617E0"/>
    <w:rsid w:val="00EA7640"/>
    <w:rsid w:val="00EB59C3"/>
    <w:rsid w:val="00EB64D2"/>
    <w:rsid w:val="00F5651E"/>
    <w:rsid w:val="00F567E5"/>
    <w:rsid w:val="00FD73BC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690D"/>
  <w15:chartTrackingRefBased/>
  <w15:docId w15:val="{98A84240-AD42-42B1-B255-1A717F93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11</cp:revision>
  <dcterms:created xsi:type="dcterms:W3CDTF">2025-03-30T05:34:00Z</dcterms:created>
  <dcterms:modified xsi:type="dcterms:W3CDTF">2025-03-30T05:42:00Z</dcterms:modified>
</cp:coreProperties>
</file>