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2D41" w14:textId="0F8538A6" w:rsidR="00E15F48" w:rsidRPr="001140D9" w:rsidRDefault="001140D9" w:rsidP="004B3DCA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1140D9">
        <w:rPr>
          <w:rFonts w:ascii="Times New Roman" w:hAnsi="Times New Roman" w:cs="Times New Roman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F65F1AD" wp14:editId="5E5E3B7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6735" cy="1316990"/>
            <wp:effectExtent l="0" t="0" r="0" b="0"/>
            <wp:wrapSquare wrapText="bothSides"/>
            <wp:docPr id="1600192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2F44" w:rsidRPr="001140D9">
        <w:rPr>
          <w:rFonts w:ascii="Times New Roman" w:hAnsi="Times New Roman" w:cs="Times New Roman"/>
          <w:b/>
          <w:bCs/>
          <w:sz w:val="52"/>
          <w:szCs w:val="52"/>
        </w:rPr>
        <w:t>An Allegory of Two Covenants</w:t>
      </w:r>
      <w:r w:rsidR="004B3DCA" w:rsidRPr="001140D9">
        <w:rPr>
          <w:rFonts w:ascii="Times New Roman" w:hAnsi="Times New Roman" w:cs="Times New Roman"/>
          <w:b/>
          <w:bCs/>
          <w:sz w:val="52"/>
          <w:szCs w:val="52"/>
        </w:rPr>
        <w:t xml:space="preserve"> – Galatians 4:21-31</w:t>
      </w:r>
    </w:p>
    <w:p w14:paraId="4FCEDA7C" w14:textId="77AE3D5D" w:rsidR="004B3DCA" w:rsidRDefault="00590157" w:rsidP="004B3D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is writing to these churches and is worried because they have been “bewitched</w:t>
      </w:r>
      <w:r w:rsidR="008B36E8">
        <w:rPr>
          <w:rFonts w:ascii="Times New Roman" w:hAnsi="Times New Roman" w:cs="Times New Roman"/>
          <w:sz w:val="24"/>
          <w:szCs w:val="24"/>
        </w:rPr>
        <w:t xml:space="preserve">” because they knew what salvation was, and then these Judaizers came in and told them they had to keep the law </w:t>
      </w:r>
      <w:proofErr w:type="gramStart"/>
      <w:r w:rsidR="008B36E8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="008B36E8">
        <w:rPr>
          <w:rFonts w:ascii="Times New Roman" w:hAnsi="Times New Roman" w:cs="Times New Roman"/>
          <w:sz w:val="24"/>
          <w:szCs w:val="24"/>
        </w:rPr>
        <w:t xml:space="preserve"> stay saved or be fully saved.  </w:t>
      </w:r>
      <w:proofErr w:type="gramStart"/>
      <w:r w:rsidR="008B36E8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8B36E8">
        <w:rPr>
          <w:rFonts w:ascii="Times New Roman" w:hAnsi="Times New Roman" w:cs="Times New Roman"/>
          <w:sz w:val="24"/>
          <w:szCs w:val="24"/>
        </w:rPr>
        <w:t xml:space="preserve"> t</w:t>
      </w:r>
      <w:r w:rsidR="004B3DCA">
        <w:rPr>
          <w:rFonts w:ascii="Times New Roman" w:hAnsi="Times New Roman" w:cs="Times New Roman"/>
          <w:sz w:val="24"/>
          <w:szCs w:val="24"/>
        </w:rPr>
        <w:t xml:space="preserve">o end Chapter 4 Paul </w:t>
      </w:r>
      <w:r w:rsidR="00580434">
        <w:rPr>
          <w:rFonts w:ascii="Times New Roman" w:hAnsi="Times New Roman" w:cs="Times New Roman"/>
          <w:sz w:val="24"/>
          <w:szCs w:val="24"/>
        </w:rPr>
        <w:t>uses an allegory here to further explain the difference between keeping the law and living by grace</w:t>
      </w:r>
      <w:r w:rsidR="008B36E8">
        <w:rPr>
          <w:rFonts w:ascii="Times New Roman" w:hAnsi="Times New Roman" w:cs="Times New Roman"/>
          <w:sz w:val="24"/>
          <w:szCs w:val="24"/>
        </w:rPr>
        <w:t xml:space="preserve">, and </w:t>
      </w:r>
      <w:r w:rsidR="00FD5880">
        <w:rPr>
          <w:rFonts w:ascii="Times New Roman" w:hAnsi="Times New Roman" w:cs="Times New Roman"/>
          <w:sz w:val="24"/>
          <w:szCs w:val="24"/>
        </w:rPr>
        <w:t xml:space="preserve">again </w:t>
      </w:r>
      <w:r w:rsidR="008B36E8">
        <w:rPr>
          <w:rFonts w:ascii="Times New Roman" w:hAnsi="Times New Roman" w:cs="Times New Roman"/>
          <w:sz w:val="24"/>
          <w:szCs w:val="24"/>
        </w:rPr>
        <w:t xml:space="preserve">he pulls it from the Old Testament. </w:t>
      </w:r>
    </w:p>
    <w:p w14:paraId="5DF98BF9" w14:textId="77777777" w:rsidR="004B3DCA" w:rsidRDefault="004B3DCA" w:rsidP="004B3D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9F884" w14:textId="515EAB20" w:rsidR="004B3DCA" w:rsidRDefault="001140D9" w:rsidP="004B3DC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</w:t>
      </w:r>
    </w:p>
    <w:p w14:paraId="6E6D3A4F" w14:textId="77777777" w:rsidR="001140D9" w:rsidRPr="004B3DCA" w:rsidRDefault="001140D9" w:rsidP="001140D9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55711C" w14:textId="277F31EA" w:rsidR="00351DA3" w:rsidRDefault="00C33668" w:rsidP="004B3DCA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Don’t try and </w:t>
      </w:r>
      <w:r w:rsidR="001140D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40B2FAF" w14:textId="27F3D446" w:rsidR="00351DA3" w:rsidRDefault="00872373" w:rsidP="00351DA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2373">
        <w:rPr>
          <w:rFonts w:ascii="Times New Roman" w:hAnsi="Times New Roman" w:cs="Times New Roman"/>
          <w:sz w:val="24"/>
          <w:szCs w:val="24"/>
          <w:u w:val="single"/>
        </w:rPr>
        <w:t>Vs. 22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872373">
        <w:rPr>
          <w:rFonts w:ascii="Times New Roman" w:hAnsi="Times New Roman" w:cs="Times New Roman"/>
          <w:sz w:val="24"/>
          <w:szCs w:val="24"/>
        </w:rPr>
        <w:t>For it is written, that Abraham had two sons, the one by a bondmaid, the other by a freewoman.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4635AE9" w14:textId="141B3F28" w:rsidR="00872373" w:rsidRDefault="00872373" w:rsidP="00351DA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618E">
        <w:rPr>
          <w:rFonts w:ascii="Times New Roman" w:hAnsi="Times New Roman" w:cs="Times New Roman"/>
          <w:sz w:val="24"/>
          <w:szCs w:val="24"/>
          <w:u w:val="single"/>
        </w:rPr>
        <w:t>Genesis 16:</w:t>
      </w:r>
      <w:r w:rsidR="000536C7" w:rsidRPr="00FC618E">
        <w:rPr>
          <w:rFonts w:ascii="Times New Roman" w:hAnsi="Times New Roman" w:cs="Times New Roman"/>
          <w:sz w:val="24"/>
          <w:szCs w:val="24"/>
          <w:u w:val="single"/>
        </w:rPr>
        <w:t>1-</w:t>
      </w:r>
      <w:r w:rsidR="00FC618E" w:rsidRPr="00FC618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FC618E">
        <w:rPr>
          <w:rFonts w:ascii="Times New Roman" w:hAnsi="Times New Roman" w:cs="Times New Roman"/>
          <w:sz w:val="24"/>
          <w:szCs w:val="24"/>
        </w:rPr>
        <w:t xml:space="preserve"> – TURN AND READ THESE</w:t>
      </w:r>
    </w:p>
    <w:p w14:paraId="229254B7" w14:textId="77777777" w:rsidR="001140D9" w:rsidRDefault="001140D9" w:rsidP="001140D9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082B24BC" w14:textId="33C584F7" w:rsidR="00351DA3" w:rsidRDefault="00351DA3" w:rsidP="004B3DCA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God’s Counsel is </w:t>
      </w:r>
      <w:r w:rsidR="001140D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0E868D6" w14:textId="77777777" w:rsidR="007E28B6" w:rsidRPr="007E28B6" w:rsidRDefault="007E28B6" w:rsidP="007E28B6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8B6">
        <w:rPr>
          <w:rFonts w:ascii="Times New Roman" w:hAnsi="Times New Roman" w:cs="Times New Roman"/>
          <w:sz w:val="24"/>
          <w:szCs w:val="24"/>
          <w:u w:val="single"/>
        </w:rPr>
        <w:t>Gen. 2:23-24</w:t>
      </w:r>
      <w:r w:rsidRPr="007E28B6">
        <w:rPr>
          <w:rFonts w:ascii="Times New Roman" w:hAnsi="Times New Roman" w:cs="Times New Roman"/>
          <w:sz w:val="24"/>
          <w:szCs w:val="24"/>
        </w:rPr>
        <w:t xml:space="preserve"> – “And Adam said, </w:t>
      </w:r>
      <w:proofErr w:type="gramStart"/>
      <w:r w:rsidRPr="007E28B6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7E28B6">
        <w:rPr>
          <w:rFonts w:ascii="Times New Roman" w:hAnsi="Times New Roman" w:cs="Times New Roman"/>
          <w:sz w:val="24"/>
          <w:szCs w:val="24"/>
        </w:rPr>
        <w:t xml:space="preserve"> is now bone of my bones, and flesh of my flesh: she shall be called Woman, because she was taken out of Man. </w:t>
      </w:r>
      <w:proofErr w:type="gramStart"/>
      <w:r w:rsidRPr="007E28B6">
        <w:rPr>
          <w:rFonts w:ascii="Times New Roman" w:hAnsi="Times New Roman" w:cs="Times New Roman"/>
          <w:sz w:val="24"/>
          <w:szCs w:val="24"/>
        </w:rPr>
        <w:t>Therefore</w:t>
      </w:r>
      <w:proofErr w:type="gramEnd"/>
      <w:r w:rsidRPr="007E28B6">
        <w:rPr>
          <w:rFonts w:ascii="Times New Roman" w:hAnsi="Times New Roman" w:cs="Times New Roman"/>
          <w:sz w:val="24"/>
          <w:szCs w:val="24"/>
        </w:rPr>
        <w:t xml:space="preserve"> shall a man leave his father and his mother, and shall cleave unto his wife: and they shall be one flesh.” </w:t>
      </w:r>
    </w:p>
    <w:p w14:paraId="47871916" w14:textId="77777777" w:rsidR="007E28B6" w:rsidRPr="007E28B6" w:rsidRDefault="007E28B6" w:rsidP="007E28B6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8B6">
        <w:rPr>
          <w:rFonts w:ascii="Times New Roman" w:hAnsi="Times New Roman" w:cs="Times New Roman"/>
          <w:sz w:val="24"/>
          <w:szCs w:val="24"/>
          <w:u w:val="single"/>
        </w:rPr>
        <w:t>Matthew 19:4-6</w:t>
      </w:r>
      <w:r w:rsidRPr="007E28B6">
        <w:rPr>
          <w:rFonts w:ascii="Times New Roman" w:hAnsi="Times New Roman" w:cs="Times New Roman"/>
          <w:sz w:val="24"/>
          <w:szCs w:val="24"/>
        </w:rPr>
        <w:t xml:space="preserve"> – Jesus repeats this.   </w:t>
      </w:r>
    </w:p>
    <w:p w14:paraId="642C623F" w14:textId="77777777" w:rsidR="007E28B6" w:rsidRDefault="007E28B6" w:rsidP="007E28B6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8B6">
        <w:rPr>
          <w:rFonts w:ascii="Times New Roman" w:hAnsi="Times New Roman" w:cs="Times New Roman"/>
          <w:sz w:val="24"/>
          <w:szCs w:val="24"/>
          <w:u w:val="single"/>
        </w:rPr>
        <w:t>Ephesians 5:31</w:t>
      </w:r>
      <w:r w:rsidRPr="007E28B6">
        <w:rPr>
          <w:rFonts w:ascii="Times New Roman" w:hAnsi="Times New Roman" w:cs="Times New Roman"/>
          <w:sz w:val="24"/>
          <w:szCs w:val="24"/>
        </w:rPr>
        <w:t xml:space="preserve"> – “For this cause shall a man leave his father and mother, and shall be joined unto his wife, and they two shall be one flesh.” </w:t>
      </w:r>
    </w:p>
    <w:p w14:paraId="445B3C95" w14:textId="77777777" w:rsidR="001140D9" w:rsidRPr="007E28B6" w:rsidRDefault="001140D9" w:rsidP="001140D9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388486DB" w14:textId="12733AF5" w:rsidR="004B3DCA" w:rsidRDefault="00351DA3" w:rsidP="004B3DCA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</w:t>
      </w:r>
      <w:r w:rsidR="001140D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4B3D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FA85C" w14:textId="0C0764A6" w:rsidR="00396AE4" w:rsidRPr="00396AE4" w:rsidRDefault="00424068" w:rsidP="00396AE4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4068">
        <w:rPr>
          <w:rFonts w:ascii="Times New Roman" w:hAnsi="Times New Roman" w:cs="Times New Roman"/>
          <w:sz w:val="24"/>
          <w:szCs w:val="24"/>
          <w:u w:val="single"/>
        </w:rPr>
        <w:t>Gen. 16:</w:t>
      </w:r>
      <w:r w:rsidR="00F62933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96AE4" w:rsidRPr="00396AE4">
        <w:rPr>
          <w:rFonts w:ascii="Times New Roman" w:hAnsi="Times New Roman" w:cs="Times New Roman"/>
          <w:sz w:val="24"/>
          <w:szCs w:val="24"/>
        </w:rPr>
        <w:t xml:space="preserve">immediately there were problems between Sarah and Hagar.   </w:t>
      </w:r>
    </w:p>
    <w:p w14:paraId="10E183FC" w14:textId="439025D0" w:rsidR="00396AE4" w:rsidRPr="00396AE4" w:rsidRDefault="00396AE4" w:rsidP="00396AE4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6AE4">
        <w:rPr>
          <w:rFonts w:ascii="Times New Roman" w:hAnsi="Times New Roman" w:cs="Times New Roman"/>
          <w:sz w:val="24"/>
          <w:szCs w:val="24"/>
          <w:u w:val="single"/>
        </w:rPr>
        <w:t>Vs. 5</w:t>
      </w:r>
      <w:r w:rsidRPr="00396AE4">
        <w:rPr>
          <w:rFonts w:ascii="Times New Roman" w:hAnsi="Times New Roman" w:cs="Times New Roman"/>
          <w:sz w:val="24"/>
          <w:szCs w:val="24"/>
        </w:rPr>
        <w:t xml:space="preserve"> – Sarah blamed Abraham, so it obviously caused problems in their marriage.   </w:t>
      </w:r>
    </w:p>
    <w:p w14:paraId="0B561100" w14:textId="531BF804" w:rsidR="00154DB7" w:rsidRDefault="00154DB7" w:rsidP="00154DB7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DB7">
        <w:rPr>
          <w:rFonts w:ascii="Times New Roman" w:hAnsi="Times New Roman" w:cs="Times New Roman"/>
          <w:sz w:val="24"/>
          <w:szCs w:val="24"/>
          <w:u w:val="single"/>
        </w:rPr>
        <w:t>James 1:15</w:t>
      </w:r>
      <w:r w:rsidRPr="00154DB7">
        <w:rPr>
          <w:rFonts w:ascii="Times New Roman" w:hAnsi="Times New Roman" w:cs="Times New Roman"/>
          <w:sz w:val="24"/>
          <w:szCs w:val="24"/>
        </w:rPr>
        <w:t xml:space="preserve"> – “Then when lust hath conceived, it bringeth forth sin: and sin, when it is finished, bringeth forth death.”</w:t>
      </w:r>
    </w:p>
    <w:p w14:paraId="46481CAB" w14:textId="77777777" w:rsidR="004B3DCA" w:rsidRDefault="004B3DCA" w:rsidP="004B3DC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DBFA445" w14:textId="77777777" w:rsidR="00CA1972" w:rsidRDefault="00CA1972" w:rsidP="004B3DC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36EC4BF" w14:textId="4B104E63" w:rsidR="004B3DCA" w:rsidRDefault="001140D9" w:rsidP="004B3DC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</w:t>
      </w:r>
    </w:p>
    <w:p w14:paraId="3BA0211F" w14:textId="77777777" w:rsidR="001140D9" w:rsidRPr="004B3DCA" w:rsidRDefault="001140D9" w:rsidP="001140D9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3AC51C" w14:textId="128BE120" w:rsidR="001A53F8" w:rsidRDefault="001A53F8" w:rsidP="00E9043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see a </w:t>
      </w:r>
      <w:r w:rsidR="001140D9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449A5080" w14:textId="77777777" w:rsidR="001E130A" w:rsidRPr="00F9451D" w:rsidRDefault="001E130A" w:rsidP="001E130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278">
        <w:rPr>
          <w:rFonts w:ascii="Times New Roman" w:hAnsi="Times New Roman" w:cs="Times New Roman"/>
          <w:sz w:val="24"/>
          <w:szCs w:val="24"/>
          <w:u w:val="single"/>
        </w:rPr>
        <w:t>Vs. 24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for these are the two covenants…..which </w:t>
      </w:r>
      <w:proofErr w:type="spellStart"/>
      <w:r>
        <w:rPr>
          <w:rFonts w:ascii="Times New Roman" w:hAnsi="Times New Roman" w:cs="Times New Roman"/>
          <w:sz w:val="24"/>
          <w:szCs w:val="24"/>
        </w:rPr>
        <w:t>gendereth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bondage…”</w:t>
      </w:r>
    </w:p>
    <w:p w14:paraId="4A9FBDF5" w14:textId="111F0F24" w:rsidR="001A53F8" w:rsidRDefault="00712815" w:rsidP="001A53F8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Vs. 25 – “….</w:t>
      </w:r>
      <w:r w:rsidR="00321EBA">
        <w:rPr>
          <w:rFonts w:ascii="Times New Roman" w:hAnsi="Times New Roman" w:cs="Times New Roman"/>
          <w:sz w:val="24"/>
          <w:szCs w:val="24"/>
        </w:rPr>
        <w:t>and is in bondage with her children…”</w:t>
      </w:r>
    </w:p>
    <w:p w14:paraId="400802A8" w14:textId="77777777" w:rsidR="001140D9" w:rsidRDefault="001140D9" w:rsidP="001140D9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6155E0FD" w14:textId="7A591025" w:rsidR="00E9043D" w:rsidRPr="00E9043D" w:rsidRDefault="00E9043D" w:rsidP="00E9043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43D">
        <w:rPr>
          <w:rFonts w:ascii="Times New Roman" w:hAnsi="Times New Roman" w:cs="Times New Roman"/>
          <w:sz w:val="24"/>
          <w:szCs w:val="24"/>
        </w:rPr>
        <w:t xml:space="preserve">We see a </w:t>
      </w:r>
      <w:r w:rsidR="001140D9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E904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E5E67" w14:textId="4705F42B" w:rsidR="001E130A" w:rsidRPr="001E130A" w:rsidRDefault="001E130A" w:rsidP="00E9043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30A">
        <w:rPr>
          <w:rFonts w:ascii="Times New Roman" w:hAnsi="Times New Roman" w:cs="Times New Roman"/>
          <w:sz w:val="24"/>
          <w:szCs w:val="24"/>
          <w:u w:val="single"/>
        </w:rPr>
        <w:t>Vs. 28</w:t>
      </w:r>
      <w:r>
        <w:rPr>
          <w:rFonts w:ascii="Times New Roman" w:hAnsi="Times New Roman" w:cs="Times New Roman"/>
          <w:sz w:val="24"/>
          <w:szCs w:val="24"/>
        </w:rPr>
        <w:t xml:space="preserve"> – “Now we, brethren, as Isaac was, are the children of promise.”</w:t>
      </w:r>
    </w:p>
    <w:p w14:paraId="7CDCDA6E" w14:textId="6F0F11E5" w:rsidR="00E9043D" w:rsidRPr="00E9043D" w:rsidRDefault="00E9043D" w:rsidP="00E9043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43D">
        <w:rPr>
          <w:rFonts w:ascii="Times New Roman" w:hAnsi="Times New Roman" w:cs="Times New Roman"/>
          <w:sz w:val="24"/>
          <w:szCs w:val="24"/>
          <w:u w:val="single"/>
        </w:rPr>
        <w:t>Hebrews 8:6-7</w:t>
      </w:r>
      <w:r w:rsidRPr="00E9043D">
        <w:rPr>
          <w:rFonts w:ascii="Times New Roman" w:hAnsi="Times New Roman" w:cs="Times New Roman"/>
          <w:sz w:val="24"/>
          <w:szCs w:val="24"/>
        </w:rPr>
        <w:t xml:space="preserve"> – “But now hath he obtained a more excellent ministry, by how much also he is the mediator of a better covenant, which was established upon better promises.  For if that first covenant had been faultless, then should no place have been sought for the second.” </w:t>
      </w:r>
    </w:p>
    <w:p w14:paraId="3689BCF9" w14:textId="106ADFF1" w:rsidR="00E9043D" w:rsidRPr="00E9043D" w:rsidRDefault="00E9043D" w:rsidP="00E9043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43D">
        <w:rPr>
          <w:rFonts w:ascii="Times New Roman" w:hAnsi="Times New Roman" w:cs="Times New Roman"/>
          <w:sz w:val="24"/>
          <w:szCs w:val="24"/>
          <w:u w:val="single"/>
        </w:rPr>
        <w:t>John 1:17</w:t>
      </w:r>
      <w:r w:rsidRPr="00E9043D">
        <w:rPr>
          <w:rFonts w:ascii="Times New Roman" w:hAnsi="Times New Roman" w:cs="Times New Roman"/>
          <w:sz w:val="24"/>
          <w:szCs w:val="24"/>
        </w:rPr>
        <w:t xml:space="preserve"> – “For the law was given by Moses, but grace and truth came by Jesus Christ.”</w:t>
      </w:r>
    </w:p>
    <w:p w14:paraId="2DBBC077" w14:textId="6B21E42F" w:rsidR="0067292E" w:rsidRDefault="0067292E" w:rsidP="00CD49E9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92E">
        <w:rPr>
          <w:rFonts w:ascii="Times New Roman" w:hAnsi="Times New Roman" w:cs="Times New Roman"/>
          <w:sz w:val="24"/>
          <w:szCs w:val="24"/>
          <w:u w:val="single"/>
        </w:rPr>
        <w:t>Hebrews 12:18-24</w:t>
      </w:r>
      <w:r w:rsidRPr="0067292E">
        <w:rPr>
          <w:rFonts w:ascii="Times New Roman" w:hAnsi="Times New Roman" w:cs="Times New Roman"/>
          <w:sz w:val="24"/>
          <w:szCs w:val="24"/>
        </w:rPr>
        <w:t xml:space="preserve"> – </w:t>
      </w:r>
      <w:r w:rsidR="001140D9">
        <w:rPr>
          <w:rFonts w:ascii="Times New Roman" w:hAnsi="Times New Roman" w:cs="Times New Roman"/>
          <w:sz w:val="24"/>
          <w:szCs w:val="24"/>
        </w:rPr>
        <w:t xml:space="preserve">TURN AND </w:t>
      </w:r>
      <w:r w:rsidRPr="0067292E">
        <w:rPr>
          <w:rFonts w:ascii="Times New Roman" w:hAnsi="Times New Roman" w:cs="Times New Roman"/>
          <w:sz w:val="24"/>
          <w:szCs w:val="24"/>
        </w:rPr>
        <w:t>READ THESE</w:t>
      </w:r>
    </w:p>
    <w:p w14:paraId="27E93006" w14:textId="77777777" w:rsidR="001140D9" w:rsidRDefault="001140D9" w:rsidP="001140D9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0AF14CCF" w14:textId="7ED41E68" w:rsidR="00CD49E9" w:rsidRDefault="002A4827" w:rsidP="00CD49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We need to </w:t>
      </w:r>
      <w:r w:rsidR="001140D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3ED88BE7" w14:textId="58FFDACF" w:rsidR="002A4827" w:rsidRDefault="002A4827" w:rsidP="002A4827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AAA">
        <w:rPr>
          <w:rFonts w:ascii="Times New Roman" w:hAnsi="Times New Roman" w:cs="Times New Roman"/>
          <w:sz w:val="24"/>
          <w:szCs w:val="24"/>
          <w:u w:val="single"/>
        </w:rPr>
        <w:t>Vs. 30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proofErr w:type="gramStart"/>
      <w:r>
        <w:rPr>
          <w:rFonts w:ascii="Times New Roman" w:hAnsi="Times New Roman" w:cs="Times New Roman"/>
          <w:sz w:val="24"/>
          <w:szCs w:val="24"/>
        </w:rPr>
        <w:t>….Cast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out the bondwoman and her son</w:t>
      </w:r>
      <w:r w:rsidR="00EE4AAA">
        <w:rPr>
          <w:rFonts w:ascii="Times New Roman" w:hAnsi="Times New Roman" w:cs="Times New Roman"/>
          <w:sz w:val="24"/>
          <w:szCs w:val="24"/>
        </w:rPr>
        <w:t>….”</w:t>
      </w:r>
    </w:p>
    <w:p w14:paraId="7CD70FA8" w14:textId="77909866" w:rsidR="00966E97" w:rsidRDefault="00966E97" w:rsidP="002A4827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 and grace cannot coexist</w:t>
      </w:r>
      <w:r w:rsidR="0096340B">
        <w:rPr>
          <w:rFonts w:ascii="Times New Roman" w:hAnsi="Times New Roman" w:cs="Times New Roman"/>
          <w:sz w:val="24"/>
          <w:szCs w:val="24"/>
        </w:rPr>
        <w:t xml:space="preserve"> – just like Hagar and Sarah couldn’t coexist.  </w:t>
      </w:r>
    </w:p>
    <w:p w14:paraId="5ABCA9E9" w14:textId="77777777" w:rsidR="004B3DCA" w:rsidRDefault="004B3DCA" w:rsidP="004B3DC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D14E238" w14:textId="77777777" w:rsidR="004B3DCA" w:rsidRDefault="004B3DCA" w:rsidP="004B3DC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845908C" w14:textId="3F30E983" w:rsidR="004B3DCA" w:rsidRDefault="001140D9" w:rsidP="004B3DC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</w:t>
      </w:r>
    </w:p>
    <w:p w14:paraId="55DA8D30" w14:textId="77777777" w:rsidR="001140D9" w:rsidRPr="004B3DCA" w:rsidRDefault="001140D9" w:rsidP="001140D9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687474" w14:textId="4AAF2506" w:rsidR="0019609B" w:rsidRPr="0019609B" w:rsidRDefault="008C1A44" w:rsidP="004B3DCA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It’s called </w:t>
      </w:r>
      <w:r w:rsidR="001140D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7090336" w14:textId="7390570D" w:rsidR="00074ABA" w:rsidRPr="00074ABA" w:rsidRDefault="00074ABA" w:rsidP="00B268C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13B8">
        <w:rPr>
          <w:rFonts w:ascii="Times New Roman" w:hAnsi="Times New Roman" w:cs="Times New Roman"/>
          <w:sz w:val="24"/>
          <w:szCs w:val="24"/>
          <w:u w:val="single"/>
        </w:rPr>
        <w:t>Vs. 26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B013B8" w:rsidRPr="00B013B8">
        <w:rPr>
          <w:rFonts w:ascii="Times New Roman" w:hAnsi="Times New Roman" w:cs="Times New Roman"/>
          <w:sz w:val="24"/>
          <w:szCs w:val="24"/>
        </w:rPr>
        <w:t>But Jerusalem which is above is free, which is the mother of us all.</w:t>
      </w:r>
      <w:r w:rsidR="00B013B8">
        <w:rPr>
          <w:rFonts w:ascii="Times New Roman" w:hAnsi="Times New Roman" w:cs="Times New Roman"/>
          <w:sz w:val="24"/>
          <w:szCs w:val="24"/>
        </w:rPr>
        <w:t>”</w:t>
      </w:r>
    </w:p>
    <w:p w14:paraId="7DD1BA69" w14:textId="0F017C44" w:rsidR="004B3DCA" w:rsidRDefault="00F2326B" w:rsidP="00B268C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7DC">
        <w:rPr>
          <w:rFonts w:ascii="Times New Roman" w:hAnsi="Times New Roman" w:cs="Times New Roman"/>
          <w:sz w:val="24"/>
          <w:szCs w:val="24"/>
          <w:u w:val="single"/>
        </w:rPr>
        <w:t>Hebrews 12:22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8337DC" w:rsidRPr="008337DC">
        <w:rPr>
          <w:rFonts w:ascii="Times New Roman" w:hAnsi="Times New Roman" w:cs="Times New Roman"/>
          <w:sz w:val="24"/>
          <w:szCs w:val="24"/>
        </w:rPr>
        <w:t>But ye are come unto mount Sion, and unto the city of the living God, the heavenly Jerusalem, and to an innumerable company of angels,</w:t>
      </w:r>
      <w:r w:rsidR="008337DC">
        <w:rPr>
          <w:rFonts w:ascii="Times New Roman" w:hAnsi="Times New Roman" w:cs="Times New Roman"/>
          <w:sz w:val="24"/>
          <w:szCs w:val="24"/>
        </w:rPr>
        <w:t>”</w:t>
      </w:r>
    </w:p>
    <w:p w14:paraId="1B98CEEF" w14:textId="45436E0F" w:rsidR="0019609B" w:rsidRDefault="0019609B" w:rsidP="00B268C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C38">
        <w:rPr>
          <w:rFonts w:ascii="Times New Roman" w:hAnsi="Times New Roman" w:cs="Times New Roman"/>
          <w:sz w:val="24"/>
          <w:szCs w:val="24"/>
          <w:u w:val="single"/>
        </w:rPr>
        <w:t>Revelation 21:1-2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7C2C38" w:rsidRPr="007C2C38">
        <w:rPr>
          <w:rFonts w:ascii="Times New Roman" w:hAnsi="Times New Roman" w:cs="Times New Roman"/>
          <w:sz w:val="24"/>
          <w:szCs w:val="24"/>
        </w:rPr>
        <w:t>And I saw a new heaven and a new earth: for the first heaven and the first earth were passed away; and there was no more sea.</w:t>
      </w:r>
      <w:r w:rsidR="007C2C38">
        <w:rPr>
          <w:rFonts w:ascii="Times New Roman" w:hAnsi="Times New Roman" w:cs="Times New Roman"/>
          <w:sz w:val="24"/>
          <w:szCs w:val="24"/>
        </w:rPr>
        <w:t xml:space="preserve">  </w:t>
      </w:r>
      <w:r w:rsidR="007C2C38" w:rsidRPr="007C2C38">
        <w:rPr>
          <w:rFonts w:ascii="Times New Roman" w:hAnsi="Times New Roman" w:cs="Times New Roman"/>
          <w:sz w:val="24"/>
          <w:szCs w:val="24"/>
        </w:rPr>
        <w:t>And I John saw the holy city, new Jerusalem, coming down from God out of heaven, prepared as a bride adorned for her husband.</w:t>
      </w:r>
      <w:r w:rsidR="007C2C38">
        <w:rPr>
          <w:rFonts w:ascii="Times New Roman" w:hAnsi="Times New Roman" w:cs="Times New Roman"/>
          <w:sz w:val="24"/>
          <w:szCs w:val="24"/>
        </w:rPr>
        <w:t>”</w:t>
      </w:r>
    </w:p>
    <w:p w14:paraId="04FA0EA8" w14:textId="77777777" w:rsidR="001140D9" w:rsidRDefault="001140D9" w:rsidP="001140D9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0FE37939" w14:textId="27C1C1D7" w:rsidR="00B268CA" w:rsidRDefault="00763C01" w:rsidP="00AE1A9A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</w:t>
      </w:r>
      <w:r w:rsidR="001140D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69F5A996" w14:textId="77777777" w:rsidR="00A959A9" w:rsidRDefault="00A959A9" w:rsidP="00A959A9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9A9">
        <w:rPr>
          <w:rFonts w:ascii="Times New Roman" w:hAnsi="Times New Roman" w:cs="Times New Roman"/>
          <w:sz w:val="24"/>
          <w:szCs w:val="24"/>
          <w:u w:val="single"/>
        </w:rPr>
        <w:t>Revelation 21:4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A959A9">
        <w:rPr>
          <w:rFonts w:ascii="Times New Roman" w:hAnsi="Times New Roman" w:cs="Times New Roman"/>
          <w:sz w:val="24"/>
          <w:szCs w:val="24"/>
        </w:rPr>
        <w:t>And God shall wipe away all tears from their eyes; and there shall be no more death, neither sorrow, nor crying, neither shall there be any more pain: for the former things are passed away.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DF04298" w14:textId="62113A89" w:rsidR="00763C01" w:rsidRDefault="00763C01" w:rsidP="00763C01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C01">
        <w:rPr>
          <w:rFonts w:ascii="Times New Roman" w:hAnsi="Times New Roman" w:cs="Times New Roman"/>
          <w:sz w:val="24"/>
          <w:szCs w:val="24"/>
          <w:u w:val="single"/>
        </w:rPr>
        <w:t>Revelation 22:3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763C01">
        <w:rPr>
          <w:rFonts w:ascii="Times New Roman" w:hAnsi="Times New Roman" w:cs="Times New Roman"/>
          <w:sz w:val="24"/>
          <w:szCs w:val="24"/>
        </w:rPr>
        <w:t>And there shall be no more curse: but the throne of God and of the Lamb shall be in it; and his servants shall serve him: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AF07FE3" w14:textId="77777777" w:rsidR="001140D9" w:rsidRDefault="001140D9" w:rsidP="001140D9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6CD141FD" w14:textId="3D08946F" w:rsidR="00763C01" w:rsidRDefault="003053C0" w:rsidP="00763C0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140D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E28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39E88" w14:textId="01582C64" w:rsidR="001E281D" w:rsidRDefault="001E281D" w:rsidP="001E281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D1B">
        <w:rPr>
          <w:rFonts w:ascii="Times New Roman" w:hAnsi="Times New Roman" w:cs="Times New Roman"/>
          <w:sz w:val="24"/>
          <w:szCs w:val="24"/>
          <w:u w:val="single"/>
        </w:rPr>
        <w:t>Revelation 21:</w:t>
      </w:r>
      <w:r w:rsidR="005E4D1B" w:rsidRPr="005E4D1B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5E4D1B">
        <w:rPr>
          <w:rFonts w:ascii="Times New Roman" w:hAnsi="Times New Roman" w:cs="Times New Roman"/>
          <w:sz w:val="24"/>
          <w:szCs w:val="24"/>
        </w:rPr>
        <w:t xml:space="preserve"> – “</w:t>
      </w:r>
      <w:r w:rsidR="005E4D1B" w:rsidRPr="005E4D1B">
        <w:rPr>
          <w:rFonts w:ascii="Times New Roman" w:hAnsi="Times New Roman" w:cs="Times New Roman"/>
          <w:sz w:val="24"/>
          <w:szCs w:val="24"/>
        </w:rPr>
        <w:t>And I saw no temple therein: for the Lord God Almighty and the Lamb are the temple of it.</w:t>
      </w:r>
      <w:r w:rsidR="005E4D1B">
        <w:rPr>
          <w:rFonts w:ascii="Times New Roman" w:hAnsi="Times New Roman" w:cs="Times New Roman"/>
          <w:sz w:val="24"/>
          <w:szCs w:val="24"/>
        </w:rPr>
        <w:t>”</w:t>
      </w:r>
    </w:p>
    <w:p w14:paraId="458487C4" w14:textId="4AB8BF01" w:rsidR="005E4D1B" w:rsidRDefault="005E4D1B" w:rsidP="001140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4E4A91" w14:textId="77777777" w:rsidR="002934C6" w:rsidRDefault="002934C6" w:rsidP="001140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4FA758" w14:textId="77777777" w:rsidR="002934C6" w:rsidRDefault="002934C6" w:rsidP="001140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953FC" w14:textId="77777777" w:rsidR="00CA1972" w:rsidRDefault="00CA1972" w:rsidP="001140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185A16" w14:textId="77777777" w:rsidR="00CA1972" w:rsidRDefault="00CA1972" w:rsidP="001140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63EBB5" w14:textId="77777777" w:rsidR="00CA1972" w:rsidRDefault="00CA1972" w:rsidP="001140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633BF0" w14:textId="77777777" w:rsidR="00CA1972" w:rsidRDefault="00CA1972" w:rsidP="001140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61F091" w14:textId="77777777" w:rsidR="00CA1972" w:rsidRDefault="00CA1972" w:rsidP="001140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28FD3" w14:textId="77777777" w:rsidR="002934C6" w:rsidRDefault="002934C6" w:rsidP="001140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A10CB5" w14:textId="77777777" w:rsidR="002934C6" w:rsidRPr="004F1DBC" w:rsidRDefault="002934C6" w:rsidP="002934C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If you’ve never accepted Christ for salvation, let me share with you the simple ABC’s of Salvation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2715118" w14:textId="77777777" w:rsidR="002934C6" w:rsidRPr="004F1DBC" w:rsidRDefault="002934C6" w:rsidP="002934C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A – Admit you’re a sinner undeserving of going to Heaven (Rom. 3:23, 6:23)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4101A8" w14:textId="77777777" w:rsidR="002934C6" w:rsidRPr="004F1DBC" w:rsidRDefault="002934C6" w:rsidP="002934C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B – Believe Jesus died for your sins and rose again, proving that He was God (Rom. 5:8, 1 Cor. 15:3-4)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8E927ED" w14:textId="77777777" w:rsidR="002934C6" w:rsidRPr="004F1DBC" w:rsidRDefault="002934C6" w:rsidP="002934C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C – Confess Him as your Saviour, trusting Him as your way to Heaven (Rom. 10:9-10, Acts 16:31)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DE37235" w14:textId="08710FF6" w:rsidR="002934C6" w:rsidRPr="00CA1972" w:rsidRDefault="002934C6" w:rsidP="00CA1972">
      <w:pPr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If you have any questions about </w:t>
      </w:r>
      <w:proofErr w:type="gramStart"/>
      <w:r w:rsidRPr="004F1DBC">
        <w:rPr>
          <w:rFonts w:ascii="Times New Roman" w:eastAsia="Times New Roman" w:hAnsi="Times New Roman" w:cs="Times New Roman"/>
          <w:sz w:val="20"/>
          <w:szCs w:val="20"/>
        </w:rPr>
        <w:t>salvation</w:t>
      </w:r>
      <w:proofErr w:type="gramEnd"/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 please call Pastor Kurt @ 513-377-8645</w:t>
      </w:r>
    </w:p>
    <w:sectPr w:rsidR="002934C6" w:rsidRPr="00CA1972" w:rsidSect="004B3D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02DB9"/>
    <w:multiLevelType w:val="hybridMultilevel"/>
    <w:tmpl w:val="55D8CA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AC4669"/>
    <w:multiLevelType w:val="hybridMultilevel"/>
    <w:tmpl w:val="55D8C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188839">
    <w:abstractNumId w:val="1"/>
  </w:num>
  <w:num w:numId="2" w16cid:durableId="108418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CA"/>
    <w:rsid w:val="0004554A"/>
    <w:rsid w:val="000524A0"/>
    <w:rsid w:val="000536C7"/>
    <w:rsid w:val="00074ABA"/>
    <w:rsid w:val="001140D9"/>
    <w:rsid w:val="00154DB7"/>
    <w:rsid w:val="0019609B"/>
    <w:rsid w:val="001A11FE"/>
    <w:rsid w:val="001A53F8"/>
    <w:rsid w:val="001C061F"/>
    <w:rsid w:val="001E130A"/>
    <w:rsid w:val="001E281D"/>
    <w:rsid w:val="002934C6"/>
    <w:rsid w:val="002A4827"/>
    <w:rsid w:val="002F3A3B"/>
    <w:rsid w:val="003053C0"/>
    <w:rsid w:val="00321EBA"/>
    <w:rsid w:val="00351DA3"/>
    <w:rsid w:val="00396AE4"/>
    <w:rsid w:val="004005D6"/>
    <w:rsid w:val="00424068"/>
    <w:rsid w:val="004B3DCA"/>
    <w:rsid w:val="00513623"/>
    <w:rsid w:val="00580434"/>
    <w:rsid w:val="00590157"/>
    <w:rsid w:val="0059788B"/>
    <w:rsid w:val="005A11B4"/>
    <w:rsid w:val="005E4D1B"/>
    <w:rsid w:val="0067292E"/>
    <w:rsid w:val="00712815"/>
    <w:rsid w:val="00763C01"/>
    <w:rsid w:val="00790714"/>
    <w:rsid w:val="007C2C38"/>
    <w:rsid w:val="007E28B6"/>
    <w:rsid w:val="008337DC"/>
    <w:rsid w:val="00836BA3"/>
    <w:rsid w:val="008449FC"/>
    <w:rsid w:val="00865450"/>
    <w:rsid w:val="00872373"/>
    <w:rsid w:val="008B36E8"/>
    <w:rsid w:val="008C1A44"/>
    <w:rsid w:val="008C3D4F"/>
    <w:rsid w:val="008E4781"/>
    <w:rsid w:val="0096340B"/>
    <w:rsid w:val="00966E97"/>
    <w:rsid w:val="00A41278"/>
    <w:rsid w:val="00A959A9"/>
    <w:rsid w:val="00AE1A9A"/>
    <w:rsid w:val="00B013B8"/>
    <w:rsid w:val="00B14099"/>
    <w:rsid w:val="00B268CA"/>
    <w:rsid w:val="00B96E39"/>
    <w:rsid w:val="00BD15F4"/>
    <w:rsid w:val="00C33668"/>
    <w:rsid w:val="00C5139E"/>
    <w:rsid w:val="00CA1972"/>
    <w:rsid w:val="00CD49E9"/>
    <w:rsid w:val="00D0283A"/>
    <w:rsid w:val="00D02F44"/>
    <w:rsid w:val="00D11205"/>
    <w:rsid w:val="00D1621C"/>
    <w:rsid w:val="00DE016A"/>
    <w:rsid w:val="00E15F48"/>
    <w:rsid w:val="00E9043D"/>
    <w:rsid w:val="00EE4AAA"/>
    <w:rsid w:val="00F2326B"/>
    <w:rsid w:val="00F62933"/>
    <w:rsid w:val="00F9451D"/>
    <w:rsid w:val="00FC618E"/>
    <w:rsid w:val="00F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F5C11F8"/>
  <w15:chartTrackingRefBased/>
  <w15:docId w15:val="{2DF9217B-3C4F-4BD0-8A9C-E8C1326F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Butler Tech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Lemke</dc:creator>
  <cp:keywords/>
  <dc:description/>
  <cp:lastModifiedBy>Kurt Lemke</cp:lastModifiedBy>
  <cp:revision>5</cp:revision>
  <dcterms:created xsi:type="dcterms:W3CDTF">2023-12-10T05:22:00Z</dcterms:created>
  <dcterms:modified xsi:type="dcterms:W3CDTF">2023-12-10T05:35:00Z</dcterms:modified>
</cp:coreProperties>
</file>