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23A2" w14:textId="348DECE1" w:rsidR="006562A5" w:rsidRDefault="006A6C63" w:rsidP="006562A5">
      <w:r>
        <w:t xml:space="preserve">4 </w:t>
      </w:r>
      <w:r w:rsidR="00CB4A2F">
        <w:t xml:space="preserve">Groups of People Whose Lives Should </w:t>
      </w:r>
      <w:r w:rsidR="00AA39EB">
        <w:t>Display</w:t>
      </w:r>
      <w:r w:rsidR="00CB4A2F">
        <w:t xml:space="preserve"> the Gospel </w:t>
      </w:r>
    </w:p>
    <w:p w14:paraId="3A68B40F" w14:textId="6F77E81D" w:rsidR="00057CEB" w:rsidRDefault="00057CEB" w:rsidP="006562A5">
      <w:r>
        <w:t>Does your life match your doctrine? Your doctrine, your set of beliefs, what you say you believe. Is the way you live consistent with what you believe? Doctrine is good, it’s necessary. But doctrine is no good on its own. Our theology must be paired with Godly living. Your pattern of life, your behavior is your doctrine on display to the rest of the world. We must speak the gospel, we must teach sound doctrine, we must not shy away from proclaiming the gospel. But if your actions don’t match your words, what does that say about the gospel you preach and the God you worship?</w:t>
      </w:r>
    </w:p>
    <w:p w14:paraId="02A2A335" w14:textId="2952F837" w:rsidR="003D2E14" w:rsidRDefault="003D2E14" w:rsidP="003D2E14">
      <w:r>
        <w:t>This has an individual application, but also a corporate sense as well, for our church. We are a church that prioritizes theology. We teach expository sermons so we can grow in our knowledge of the Bible. We place the gospel message at the forefront of our ministry, and we will not compromise on that. And along with that, we must be a church characterized by Christian virtue. Our behavior towards one another and our behavior towards the outside world must be in keeping with the gospel of Jesus Christ. Christian doctrine that is not matched with Christian virtue is dangerous.</w:t>
      </w:r>
    </w:p>
    <w:p w14:paraId="685A0296" w14:textId="77777777" w:rsidR="00BD7D7B" w:rsidRDefault="00CD16C3" w:rsidP="003D2E14">
      <w:r>
        <w:t xml:space="preserve">Why is this so important? Our passage this morning, Titus 2:1-10, helps us to see why putting our doctrine on display is fundamental to our faith. </w:t>
      </w:r>
      <w:r w:rsidR="00BD7D7B" w:rsidRPr="00BD7D7B">
        <w:rPr>
          <w:b/>
          <w:bCs/>
        </w:rPr>
        <w:t xml:space="preserve">Look at </w:t>
      </w:r>
      <w:r w:rsidRPr="00BD7D7B">
        <w:rPr>
          <w:b/>
          <w:bCs/>
        </w:rPr>
        <w:t xml:space="preserve">Verse 1 </w:t>
      </w:r>
    </w:p>
    <w:p w14:paraId="3EA12E84" w14:textId="37291F34" w:rsidR="00CD16C3" w:rsidRDefault="00BD7D7B" w:rsidP="003D2E14">
      <w:pPr>
        <w:rPr>
          <w:b/>
          <w:bCs/>
        </w:rPr>
      </w:pPr>
      <w:r>
        <w:t xml:space="preserve">Paul </w:t>
      </w:r>
      <w:r w:rsidR="00CD16C3">
        <w:t xml:space="preserve">instructs Titus to teach </w:t>
      </w:r>
      <w:r>
        <w:t xml:space="preserve">what accords with sound doctrine. This is to contrast the false teachers that have apparently come into Crete, where Titus is. Paul spent much of chapter 1 talking about these false teachers and concludes the chapter by saying this in </w:t>
      </w:r>
      <w:r>
        <w:rPr>
          <w:b/>
          <w:bCs/>
        </w:rPr>
        <w:t>verse 16. Read verse 16.</w:t>
      </w:r>
    </w:p>
    <w:p w14:paraId="2108EECD" w14:textId="77777777" w:rsidR="000E10D1" w:rsidRDefault="00BD7D7B" w:rsidP="003D2E14">
      <w:r>
        <w:t xml:space="preserve">They profess to know God, they claim to have the right doctrine, they claim to be followers of God, but their works deny the very God they claim to serve. Paul says you Titus, you don’t be like them. Teach the people of the church to live in a way that befits, that matches the gospel of Jesus Christ. Righteous behavior accords with right beliefs. In coming to faith in Christ, there’s a change that takes place! There is growth in the fruit of the Spirit. </w:t>
      </w:r>
    </w:p>
    <w:p w14:paraId="33F93DA2" w14:textId="35BAF6F4" w:rsidR="003A7D88" w:rsidRDefault="003A7D88" w:rsidP="003D2E14">
      <w:r>
        <w:t>To be clear, no Christian is perfect. All of us struggle with this disconnect between our beliefs and our behavior. That’s our old sin nature rearing its ugly head. Our church is not a place of condemnation over sin. There’s no “sin check” at the door to ask “hey, did your life match your doctrine this week?” The question is not: do you sin? The question is: do you fight against that sin? Are you grieved over your sin? Followers of Jesus recognize their sin for what it is and seek to put it to death. We want our lives to match our doctrine more and more.</w:t>
      </w:r>
    </w:p>
    <w:p w14:paraId="12467339" w14:textId="3ABF3AB5" w:rsidR="00FE6454" w:rsidRDefault="00C12CAE" w:rsidP="003D2E14">
      <w:r>
        <w:t xml:space="preserve">There’s a second reason why our Christian virtue must accompany Christian doctrine. The church must be characterized by behavior that adorns, not distorts the gospel. The bulk of our passage expands upon the righteous behavior that befits sound doctrine, addressing people of all ages. But before we walk through that, I want to draw your attention to the why of this behavior. Why should we live in this kind of way? </w:t>
      </w:r>
    </w:p>
    <w:p w14:paraId="795B0199" w14:textId="1BF9CDFC" w:rsidR="00116533" w:rsidRDefault="00116533" w:rsidP="003D2E14">
      <w:r>
        <w:t>3 “So That’s” of The Passage</w:t>
      </w:r>
    </w:p>
    <w:p w14:paraId="528A70B4" w14:textId="5F40B023" w:rsidR="00116533" w:rsidRDefault="00B82A35" w:rsidP="00B82A35">
      <w:r>
        <w:tab/>
        <w:t>V. 5 – “that the word of God may not be reviled”</w:t>
      </w:r>
    </w:p>
    <w:p w14:paraId="7E7764CD" w14:textId="208CC9BD" w:rsidR="00B82A35" w:rsidRDefault="00B82A35" w:rsidP="00B82A35">
      <w:r>
        <w:tab/>
        <w:t>V. 8 – “so that an opponent may</w:t>
      </w:r>
      <w:r w:rsidR="00312841">
        <w:t xml:space="preserve"> be put to shame, having nothing evil to say about us.”</w:t>
      </w:r>
    </w:p>
    <w:p w14:paraId="081C34C0" w14:textId="63E94DF3" w:rsidR="00312841" w:rsidRDefault="00312841" w:rsidP="00B82A35">
      <w:r>
        <w:tab/>
        <w:t xml:space="preserve">V. 10 – “so that in everything they may adorn the doctrine of God our </w:t>
      </w:r>
      <w:r w:rsidR="008E4E39">
        <w:t>Savior.”</w:t>
      </w:r>
    </w:p>
    <w:p w14:paraId="25BFB18F" w14:textId="71484100" w:rsidR="00AE23B1" w:rsidRDefault="008E4E39" w:rsidP="00AE23B1">
      <w:r>
        <w:lastRenderedPageBreak/>
        <w:t xml:space="preserve">What is Paul emphasizing in this passage? </w:t>
      </w:r>
      <w:r>
        <w:rPr>
          <w:b/>
          <w:bCs/>
        </w:rPr>
        <w:t>Your conduct either adorns or distorts the Gospel to the outside world</w:t>
      </w:r>
      <w:r>
        <w:t xml:space="preserve">. Christians are to be characterized by lives that adorn the Gospel. The pattern of our life either makes the gospel message look beautiful or ugly to non-Christians. Now, the message of Christianity is often offensive to non-believers. No matter how beautiful you make the gospel look in your life, people may still reject it. </w:t>
      </w:r>
      <w:r>
        <w:rPr>
          <w:b/>
          <w:bCs/>
        </w:rPr>
        <w:t>But what Paul teaches and the consistent teaching of the New Testament is this: let the message be the offense, not the messenger.</w:t>
      </w:r>
      <w:r>
        <w:t xml:space="preserve"> Our role, as Christ’s ambassadors, is to proclaim the Gospel faithfully and back up that message in the way we live. Loving, gracious, patient, gentle, self-controlled. </w:t>
      </w:r>
    </w:p>
    <w:p w14:paraId="7FBBA620" w14:textId="373C0DB8" w:rsidR="00657793" w:rsidRDefault="002C1476" w:rsidP="003D2E14">
      <w:r>
        <w:t xml:space="preserve">Your life is your doctrine on display to the watching world. Is it clear to your kids, your family, </w:t>
      </w:r>
      <w:r w:rsidR="001D125B">
        <w:t>your friends that you’ve been born again? What is the pattern of your life displaying about your God and Savior?</w:t>
      </w:r>
      <w:r w:rsidR="001A3B4D">
        <w:t xml:space="preserve"> What a tragedy i</w:t>
      </w:r>
      <w:r w:rsidR="00C82294">
        <w:t>t is when</w:t>
      </w:r>
      <w:r w:rsidR="001A3B4D">
        <w:t xml:space="preserve"> </w:t>
      </w:r>
      <w:r w:rsidR="00C82294">
        <w:t xml:space="preserve">people would reject Jesus Christ not because they reject the message, but the messenger so distort </w:t>
      </w:r>
      <w:r w:rsidR="00FC3715">
        <w:t>the message</w:t>
      </w:r>
      <w:r w:rsidR="00CC4F5C">
        <w:t xml:space="preserve"> by acting in an un-Christlike way.</w:t>
      </w:r>
    </w:p>
    <w:p w14:paraId="345BCBB2" w14:textId="51372824" w:rsidR="003D2E14" w:rsidRDefault="00657793" w:rsidP="003D2E14">
      <w:r>
        <w:t>What does this mean for our church?</w:t>
      </w:r>
      <w:r w:rsidR="003D2E14">
        <w:t xml:space="preserve"> </w:t>
      </w:r>
      <w:r>
        <w:t xml:space="preserve">If </w:t>
      </w:r>
      <w:r w:rsidR="003D2E14">
        <w:t xml:space="preserve">we have perfect theology, but </w:t>
      </w:r>
      <w:r w:rsidR="00770CE1">
        <w:t>we hate non-Christians and treat them as the enemy all the time</w:t>
      </w:r>
      <w:r w:rsidR="003D2E14">
        <w:t>, we do not adorn the gospel</w:t>
      </w:r>
      <w:r w:rsidR="00770CE1">
        <w:t xml:space="preserve"> of God. </w:t>
      </w:r>
      <w:r w:rsidR="003D2E14">
        <w:t xml:space="preserve"> If we can memorize every verse in the Bible, but if our church </w:t>
      </w:r>
      <w:r w:rsidR="00243F37">
        <w:t>is marked by a lack of grace for other</w:t>
      </w:r>
      <w:r w:rsidR="005A2485">
        <w:t>s</w:t>
      </w:r>
      <w:r w:rsidR="003D2E14">
        <w:t>, we do not adorn the gospel</w:t>
      </w:r>
      <w:r w:rsidR="005A2485">
        <w:t xml:space="preserve"> of our Savior. </w:t>
      </w:r>
      <w:r w:rsidR="00933C69">
        <w:t>What’s the point of</w:t>
      </w:r>
      <w:r w:rsidR="003D2E14">
        <w:t xml:space="preserve"> expository sermons</w:t>
      </w:r>
      <w:r w:rsidR="009D33CB">
        <w:t xml:space="preserve">, </w:t>
      </w:r>
      <w:r w:rsidR="003D2E14">
        <w:t>go</w:t>
      </w:r>
      <w:r w:rsidR="009D33CB">
        <w:t>ing</w:t>
      </w:r>
      <w:r w:rsidR="003D2E14">
        <w:t xml:space="preserve"> deep into the depths of systematic theolog</w:t>
      </w:r>
      <w:r w:rsidR="009D33CB">
        <w:t xml:space="preserve">y if that theology does not produce in us Christian virtue? </w:t>
      </w:r>
      <w:r w:rsidR="002507BD">
        <w:t xml:space="preserve">We become like the Pharisees of whom it </w:t>
      </w:r>
      <w:r w:rsidR="00491747">
        <w:t>was said “This people honors me with their lips, but their hearts are far from me.”</w:t>
      </w:r>
    </w:p>
    <w:p w14:paraId="5351C62B" w14:textId="77777777" w:rsidR="00AE23B1" w:rsidRDefault="00AE23B1" w:rsidP="00AE23B1">
      <w:r>
        <w:t>There’s a reason that one of the qualifications for elders of the church is this…</w:t>
      </w:r>
    </w:p>
    <w:p w14:paraId="032C3C9C" w14:textId="77777777" w:rsidR="00AE23B1" w:rsidRDefault="00AE23B1" w:rsidP="00AE23B1">
      <w:pPr>
        <w:rPr>
          <w:b/>
          <w:bCs/>
        </w:rPr>
      </w:pPr>
      <w:r>
        <w:rPr>
          <w:b/>
          <w:bCs/>
        </w:rPr>
        <w:t>1 Timothy 3:7</w:t>
      </w:r>
    </w:p>
    <w:p w14:paraId="098BCD5B" w14:textId="6476D2D5" w:rsidR="00AE23B1" w:rsidRDefault="00AE23B1" w:rsidP="00AE23B1">
      <w:r>
        <w:t xml:space="preserve">Those who are appointed to be leaders of God’s church must have a good reputation among outsiders. But this is not just the responsibility of church elders. Thank the Lord I’m not a leader! No, Titus 2 makes it clear that magnifying the Lord with our lives is the call to all Christians. From the old to the young, no one is exempt. </w:t>
      </w:r>
      <w:r>
        <w:rPr>
          <w:b/>
          <w:bCs/>
        </w:rPr>
        <w:t xml:space="preserve">But how can I know if my life is adorning the doctrine of God our Savior? How do I know if I’m living in such a way that people don’t blaspheme God’s word? </w:t>
      </w:r>
      <w:r>
        <w:t>Paul spends the bulk of this passage outlining what that adorning behavior looks like. No doubt you will find yourself somewhere in Paul’s words here.</w:t>
      </w:r>
    </w:p>
    <w:p w14:paraId="2378C030" w14:textId="1B41FEDC" w:rsidR="00991D89" w:rsidRDefault="00991D89" w:rsidP="00AE23B1">
      <w:r>
        <w:t>Sermon in a sentence: Christ followers are to characterized by conduct that adorns, not distracts from their doctrine.</w:t>
      </w:r>
    </w:p>
    <w:p w14:paraId="3884501A" w14:textId="77777777" w:rsidR="005F4864" w:rsidRDefault="005F4864" w:rsidP="00AE23B1"/>
    <w:p w14:paraId="093233F2" w14:textId="0346980E" w:rsidR="00CC4F5C" w:rsidRPr="00F80EA2" w:rsidRDefault="005F4864" w:rsidP="00CC4F5C">
      <w:pPr>
        <w:rPr>
          <w:b/>
          <w:bCs/>
        </w:rPr>
      </w:pPr>
      <w:r>
        <w:rPr>
          <w:b/>
          <w:bCs/>
        </w:rPr>
        <w:t>4</w:t>
      </w:r>
      <w:r w:rsidR="00CC4F5C" w:rsidRPr="00F80EA2">
        <w:rPr>
          <w:b/>
          <w:bCs/>
        </w:rPr>
        <w:t xml:space="preserve"> Groups of People In The Church Whose Lives Should Adorn the Gospel </w:t>
      </w:r>
    </w:p>
    <w:p w14:paraId="65FF73F9" w14:textId="71B4ECF6" w:rsidR="00CC4F5C" w:rsidRPr="000B1979" w:rsidRDefault="00CC4F5C" w:rsidP="00CC4F5C">
      <w:pPr>
        <w:pStyle w:val="ListParagraph"/>
        <w:numPr>
          <w:ilvl w:val="0"/>
          <w:numId w:val="4"/>
        </w:numPr>
        <w:rPr>
          <w:b/>
          <w:bCs/>
        </w:rPr>
      </w:pPr>
      <w:r w:rsidRPr="000B1979">
        <w:rPr>
          <w:b/>
          <w:bCs/>
        </w:rPr>
        <w:t xml:space="preserve">Older people </w:t>
      </w:r>
      <w:r w:rsidR="004B2D42">
        <w:rPr>
          <w:b/>
          <w:bCs/>
        </w:rPr>
        <w:t>display</w:t>
      </w:r>
      <w:r w:rsidRPr="000B1979">
        <w:rPr>
          <w:b/>
          <w:bCs/>
        </w:rPr>
        <w:t xml:space="preserve"> dignity</w:t>
      </w:r>
      <w:r w:rsidR="00136D16" w:rsidRPr="000B1979">
        <w:rPr>
          <w:b/>
          <w:bCs/>
        </w:rPr>
        <w:t xml:space="preserve"> (2-3)</w:t>
      </w:r>
    </w:p>
    <w:p w14:paraId="37FFE013" w14:textId="2DC9D2CF" w:rsidR="00F80EA2" w:rsidRDefault="008A10AF" w:rsidP="00F80EA2">
      <w:r>
        <w:t>Our older members should be marked by dignity. Paul lists several qualities here, but I think the word “dignity” is a good summary of all of them. Now, these qualities should be true of all people, not just older people. So young people, don’t tune out at this point. And you may be wondering “what category do I fit in? Paul likely has in mind those who are beyond normal child-rearing years, around the age of 50 and above. If you’re asking “am I old or not?” I’ll let you search your heart this morning.</w:t>
      </w:r>
    </w:p>
    <w:p w14:paraId="3A42044A" w14:textId="2A7950B7" w:rsidR="00746DC1" w:rsidRDefault="00746DC1" w:rsidP="00F80EA2">
      <w:pPr>
        <w:rPr>
          <w:b/>
          <w:bCs/>
        </w:rPr>
      </w:pPr>
      <w:r>
        <w:t xml:space="preserve">Paul begins with older men. </w:t>
      </w:r>
      <w:r>
        <w:rPr>
          <w:b/>
          <w:bCs/>
        </w:rPr>
        <w:t>Read v. 2</w:t>
      </w:r>
    </w:p>
    <w:p w14:paraId="088046BB" w14:textId="3A25F14E" w:rsidR="00746DC1" w:rsidRPr="00746DC1" w:rsidRDefault="00746DC1" w:rsidP="00F80EA2">
      <w:r>
        <w:lastRenderedPageBreak/>
        <w:t xml:space="preserve">“Sober-minded” </w:t>
      </w:r>
      <w:r w:rsidR="0060086C">
        <w:t>–</w:t>
      </w:r>
      <w:r>
        <w:t xml:space="preserve"> </w:t>
      </w:r>
      <w:r w:rsidR="0060086C">
        <w:t>clear-minded</w:t>
      </w:r>
      <w:r w:rsidR="00B14F87">
        <w:t>, calm, not flying off the handle, able to think clearly, logically.</w:t>
      </w:r>
    </w:p>
    <w:p w14:paraId="4252C559" w14:textId="7DE5B51C" w:rsidR="00F82363" w:rsidRDefault="00D77784" w:rsidP="00F80EA2">
      <w:r>
        <w:t>All of these qualities carry a sense of dignity to them. The older men of the congregation are firm. They are steadfast. In their dignity, there is a quiet strength to these men. They are not tossed around emotionally, given to impulsive passions. They’re sound in their faith. They have seen much in their lives, they’ve seen how God has provided for them, they can recount God’s faithfulness. What a blessing to our body the older men are!</w:t>
      </w:r>
    </w:p>
    <w:p w14:paraId="7EF90A7B" w14:textId="5C01205D" w:rsidR="00BD26E9" w:rsidRDefault="00BD26E9" w:rsidP="00F80EA2">
      <w:r>
        <w:t>In the broader culture, what are some of the stereotypes of older men? They’re grumpy. The “get off my porch” guy. The “back in my day” kind of guy. Older Christian men are not to be so. You are commended to live lives that are worthy of respect, full of faith, of love, of steadfastness. As a “young man”, few things are more encouraging to me than older men who have faithfully followed Jesus longer than I’ve been alive. You are that example for us, older men.</w:t>
      </w:r>
    </w:p>
    <w:p w14:paraId="76B47336" w14:textId="1642CB16" w:rsidR="001E7759" w:rsidRDefault="001E7759" w:rsidP="00F80EA2">
      <w:r>
        <w:t>Older Women</w:t>
      </w:r>
    </w:p>
    <w:p w14:paraId="1416D383" w14:textId="7A3616D6" w:rsidR="00F82363" w:rsidRDefault="00A158BA" w:rsidP="00F80EA2">
      <w:pPr>
        <w:rPr>
          <w:b/>
          <w:bCs/>
        </w:rPr>
      </w:pPr>
      <w:r>
        <w:rPr>
          <w:b/>
          <w:bCs/>
        </w:rPr>
        <w:t>Read v. 3</w:t>
      </w:r>
    </w:p>
    <w:p w14:paraId="7444F144" w14:textId="01828238" w:rsidR="00A158BA" w:rsidRDefault="00E26D3D" w:rsidP="00F80EA2">
      <w:r>
        <w:t>There is to be the same kind of reverence, dignity in the older women as the older men. Paul gives two examples of things that would not be dignified – slander and slave to wine. This word for slander is literally the same Greek word as “devil.” So older women, you are not to be characterized by this “devilish” behavior. Gossip and such talk should not be something we revel in as Christ-followers. Guard your tongue. Are you someone who uses their words to build up and encourage, or gossip and tear down?</w:t>
      </w:r>
    </w:p>
    <w:p w14:paraId="189DEEE4" w14:textId="3ACAC1D0" w:rsidR="0065024B" w:rsidRDefault="0065024B" w:rsidP="00F80EA2">
      <w:r>
        <w:t xml:space="preserve">Another feature of this dignified behavior is that they are not enslaved to wine. Notice the language of enslaved. You may say addicted. Paul here is not requiring being a teetotaler, but as a part of our sober-mindedness and self control, we should not be given to drinking to excess. But Paul has a more positive vision for your beautiful role to play in our body. </w:t>
      </w:r>
    </w:p>
    <w:p w14:paraId="7E7A804D" w14:textId="296FD876" w:rsidR="006D5C59" w:rsidRDefault="0047754A" w:rsidP="00F80EA2">
      <w:r>
        <w:t xml:space="preserve">End of verse 3 that the older women have the responsibility to teach what is good. Who should they teach? They are to teach the younger women. The text indicates that it’s the responsibility of the older women to do this, to initiate this, to pursue it. Passing on some of the wisdom that you’ve learned, helping them, pointing the way. You older women have the opportunity to be such a blessing to the younger women here in our body. </w:t>
      </w:r>
    </w:p>
    <w:p w14:paraId="0331D2C7" w14:textId="635CAD43" w:rsidR="005D2244" w:rsidRDefault="006D5C59" w:rsidP="00F80EA2">
      <w:r>
        <w:t xml:space="preserve">Also, older men don’t think you’re excluded from this! You too can find a younger man, maybe a new dad and meet with him. Share the wisdom you’ve learned over the years. Point them to Jesus, discuss the Word together. </w:t>
      </w:r>
    </w:p>
    <w:p w14:paraId="4C7FBD10" w14:textId="0AFF01E4" w:rsidR="00841506" w:rsidRDefault="005D2244" w:rsidP="00F80EA2">
      <w:r>
        <w:t>You might be thinking, “that sounds great, but I don’t think any younger people would want that.” My guess would be that many of the younger people would love to have a wiser older Christian to disciple them, to instruct them. They may not come to you, but be bold and go to them. We can so easily fall into our silos, young people only hang out with the young people. Older people only hang out with the older people. But if all we do is stick in our age-bracket silos, we’re missing out on fulfilling the commands of Titus 2! What a blessing it is to be here today, looking out across the room and see people of all ages!</w:t>
      </w:r>
    </w:p>
    <w:p w14:paraId="03A7C4C5" w14:textId="23DB0441" w:rsidR="005D2244" w:rsidRDefault="005D7DB5" w:rsidP="00F80EA2">
      <w:r>
        <w:t xml:space="preserve">Older members, how are you doing in reaching out to younger members and build relationships? Are you currently discipling anyone? Make it a priority today after the service to talk to someone significantly </w:t>
      </w:r>
      <w:r>
        <w:lastRenderedPageBreak/>
        <w:t>younger than you. Younger members, how are you doing about reaching out to older members and building relationships? Are you currently being discipled by anyone? Make it a priority today after the service to talk to someone significantly older than you.</w:t>
      </w:r>
    </w:p>
    <w:p w14:paraId="69B91DE1" w14:textId="453451C5" w:rsidR="006D5C59" w:rsidRPr="00E26D3D" w:rsidRDefault="006D585D" w:rsidP="00F80EA2">
      <w:r>
        <w:t xml:space="preserve"> </w:t>
      </w:r>
    </w:p>
    <w:p w14:paraId="141105FB" w14:textId="60CDF021" w:rsidR="00CC4F5C" w:rsidRDefault="00CC4F5C" w:rsidP="00CC4F5C">
      <w:pPr>
        <w:pStyle w:val="ListParagraph"/>
        <w:numPr>
          <w:ilvl w:val="0"/>
          <w:numId w:val="4"/>
        </w:numPr>
        <w:rPr>
          <w:b/>
          <w:bCs/>
        </w:rPr>
      </w:pPr>
      <w:r w:rsidRPr="000B1979">
        <w:rPr>
          <w:b/>
          <w:bCs/>
        </w:rPr>
        <w:t xml:space="preserve">Younger people </w:t>
      </w:r>
      <w:r w:rsidR="004B2D42">
        <w:rPr>
          <w:b/>
          <w:bCs/>
        </w:rPr>
        <w:t xml:space="preserve">display </w:t>
      </w:r>
      <w:r w:rsidRPr="000B1979">
        <w:rPr>
          <w:b/>
          <w:bCs/>
        </w:rPr>
        <w:t>priority</w:t>
      </w:r>
      <w:r w:rsidR="00607F7A">
        <w:rPr>
          <w:b/>
          <w:bCs/>
        </w:rPr>
        <w:t xml:space="preserve"> and </w:t>
      </w:r>
      <w:r w:rsidR="00C11799">
        <w:rPr>
          <w:b/>
          <w:bCs/>
        </w:rPr>
        <w:t>self-control</w:t>
      </w:r>
      <w:r w:rsidR="00AA39EB">
        <w:rPr>
          <w:b/>
          <w:bCs/>
        </w:rPr>
        <w:t xml:space="preserve"> (</w:t>
      </w:r>
      <w:r w:rsidR="004D0299">
        <w:rPr>
          <w:b/>
          <w:bCs/>
        </w:rPr>
        <w:t>4-6)</w:t>
      </w:r>
    </w:p>
    <w:p w14:paraId="6012A076" w14:textId="2C38C1C7" w:rsidR="00607F7A" w:rsidRDefault="00976650" w:rsidP="00607F7A">
      <w:r>
        <w:t>What are the older women to teach and instruct the younger women in?</w:t>
      </w:r>
    </w:p>
    <w:p w14:paraId="6810C99B" w14:textId="0B2AEE7F" w:rsidR="00976650" w:rsidRDefault="00976650" w:rsidP="00607F7A">
      <w:pPr>
        <w:rPr>
          <w:b/>
          <w:bCs/>
        </w:rPr>
      </w:pPr>
      <w:r>
        <w:rPr>
          <w:b/>
          <w:bCs/>
        </w:rPr>
        <w:t>Read V.4-5</w:t>
      </w:r>
    </w:p>
    <w:p w14:paraId="27C12370" w14:textId="186DEE46" w:rsidR="00704BE7" w:rsidRDefault="006D0C44" w:rsidP="00607F7A">
      <w:r>
        <w:t xml:space="preserve">The older women are to help the younger women in regards to their family life. Paul is likely thinking along these lines because in chapter 1, we learn that the false teachers are “upsetting whole families.” Families in Crete are being torn apart, and older women have a role in helping the younger women love and care for their family. Help them see what it means to love their husband and children in practical ways. </w:t>
      </w:r>
    </w:p>
    <w:p w14:paraId="71756F9B" w14:textId="77777777" w:rsidR="00944631" w:rsidRDefault="00836F08" w:rsidP="00607F7A">
      <w:r>
        <w:t xml:space="preserve">The instructions for younger women are not about what to do, but who to be. Paul is directing his attention to younger women who are married and have kids, because that was the expectation of the time. This is obviously not saying that unmarried women are of less value, less spiritual. Not at all. To be self-controlled, which is a theme across all of the age groups. Pure, meaning sexual fidelity to her husband, but also a purity of character more broadly. </w:t>
      </w:r>
    </w:p>
    <w:p w14:paraId="33481033" w14:textId="3DBA834B" w:rsidR="00836F08" w:rsidRDefault="00B66A96" w:rsidP="00607F7A">
      <w:r>
        <w:t xml:space="preserve">Here we come to the part that may take you aback most when you read it. “Working at home.” Let’s make sure we understand what Paul is and is not saying here. He is not saying that women are confined to the house or that women who have jobs outside the home are in sin. That is NOT Paul’s intent. There are examples of industrious women holding jobs outside the house in both the Old and New Testament. But what Paul is communicating is that younger women should have their priorities straight. That, if a woman is married and has children, her priority is to be the care of her household. </w:t>
      </w:r>
    </w:p>
    <w:p w14:paraId="5B5542EF" w14:textId="51C46544" w:rsidR="008B6045" w:rsidRDefault="003F53D8" w:rsidP="00607F7A">
      <w:r>
        <w:t xml:space="preserve">There is something natural, innate, and good about a woman’s role in managing her household. Our modern day may try to play this down, but the Bible is clear that such a role ought to be the priority. Frankly, my wife, who does not have a job outside the home, works harder than I do, managing 2 young boys! It is a God-given calling. There are myriad reasons why you may choose to have a job or need to have a job. The question for you is this – what’s the priority? If your job is hindering your ability to manage your household well, what wins out? It’s not less, it’s not second-rate, it’s not a fallback option. </w:t>
      </w:r>
    </w:p>
    <w:p w14:paraId="5A3C609A" w14:textId="10B4E5DD" w:rsidR="00D720B4" w:rsidRDefault="00B13BB1" w:rsidP="00607F7A">
      <w:r>
        <w:t xml:space="preserve">“Submissive to their own husbands” – Nathan has taught on this subject recently, so I won’t give a full treatment here, but the Biblical model of a marriage is clear. The husband provides leadership over the home and the wife submits to his leadership. Younger women should recognize and honor the order that God instituted from the very beginning of creation. Husbands are to love their wives as Christ loves the church. They give themselves up for their wives. They protect and provide. This is God’s good design and younger women do well to follow it. </w:t>
      </w:r>
    </w:p>
    <w:p w14:paraId="5ABB11DD" w14:textId="344C02D4" w:rsidR="001F6EFA" w:rsidRDefault="007D7BB9" w:rsidP="00607F7A">
      <w:r>
        <w:t xml:space="preserve">Such behavior on the part of younger women has a grander purpose. Living in such a way so that the word of God </w:t>
      </w:r>
      <w:r>
        <w:rPr>
          <w:b/>
          <w:bCs/>
        </w:rPr>
        <w:t xml:space="preserve">may not be reviled. Greek word also translated blasphemed or maligned. </w:t>
      </w:r>
      <w:r>
        <w:t xml:space="preserve">Their priority of the home, their refusal to slander and gossip, their dignity are all ways to adorn the gospel of Jesus </w:t>
      </w:r>
      <w:r>
        <w:lastRenderedPageBreak/>
        <w:t>Christ. You value the word of God above the whims of modern society. You value the word of God above all else. Your life reflects that you take God’s word seriously.</w:t>
      </w:r>
    </w:p>
    <w:p w14:paraId="406D0244" w14:textId="77777777" w:rsidR="00035C35" w:rsidRDefault="002D728F" w:rsidP="00607F7A">
      <w:r>
        <w:t>Paul then moves on to address the young men, telling Titus to</w:t>
      </w:r>
    </w:p>
    <w:p w14:paraId="796FE8DA" w14:textId="77777777" w:rsidR="00035C35" w:rsidRDefault="00035C35" w:rsidP="00607F7A">
      <w:pPr>
        <w:rPr>
          <w:b/>
          <w:bCs/>
        </w:rPr>
      </w:pPr>
      <w:r>
        <w:rPr>
          <w:b/>
          <w:bCs/>
        </w:rPr>
        <w:t>Read v. 6</w:t>
      </w:r>
    </w:p>
    <w:p w14:paraId="512CFD95" w14:textId="3395C148" w:rsidR="00BA714C" w:rsidRDefault="00035C35" w:rsidP="00607F7A">
      <w:r>
        <w:t>Titus is to urge the young men to be self-controlled. This has been a characteristic we’ve seen in all of the age groups thus far, so why only this for the young men? They’re getting off easy! Not so fast. Because young men tend to be impulsive, full of intensity and energy! The word here has the idea of sound judgment, and young men can get so caught up in their excitement that they lack the sound judgment to choose the right course of action! It’s good to have that passion, but Titus is to urge the men to turn that passion in a righteous, redemptive direction.</w:t>
      </w:r>
    </w:p>
    <w:p w14:paraId="25A98CD7" w14:textId="48CC61DA" w:rsidR="00C11799" w:rsidRPr="004D0299" w:rsidRDefault="00C11799" w:rsidP="00C11799">
      <w:pPr>
        <w:pStyle w:val="ListParagraph"/>
        <w:numPr>
          <w:ilvl w:val="0"/>
          <w:numId w:val="4"/>
        </w:numPr>
        <w:rPr>
          <w:b/>
          <w:bCs/>
        </w:rPr>
      </w:pPr>
      <w:r w:rsidRPr="004D0299">
        <w:rPr>
          <w:b/>
          <w:bCs/>
        </w:rPr>
        <w:t>Leaders display integrity</w:t>
      </w:r>
      <w:r w:rsidR="004D0299">
        <w:rPr>
          <w:b/>
          <w:bCs/>
        </w:rPr>
        <w:t xml:space="preserve"> (</w:t>
      </w:r>
      <w:r w:rsidR="005F4864">
        <w:rPr>
          <w:b/>
          <w:bCs/>
        </w:rPr>
        <w:t>7-8)</w:t>
      </w:r>
    </w:p>
    <w:p w14:paraId="04F59DD6" w14:textId="1777DE19" w:rsidR="00016A88" w:rsidRDefault="00016A88" w:rsidP="00607F7A">
      <w:r>
        <w:t xml:space="preserve">Paul then turns his exhortation to one young man in particular, that is, Titus himself. Titus is to set an example for others by his conduct. His life is the model of good works for the whole church at Crete. What a challenge to leaders of God’s church! The life of pastors, elders are an example in our conduct. Both in the church and to the outside world! I feel that weight as I step up this morning. It’s of vital importance that Titus practice what he preach! Leaders must display integrity. Their teaching must be sound and faithful to the gospel and their life must be reflective of that. Does their life match their teaching? </w:t>
      </w:r>
    </w:p>
    <w:p w14:paraId="2E499113" w14:textId="0F2A99CF" w:rsidR="002F3494" w:rsidRDefault="00365515" w:rsidP="00607F7A">
      <w:r>
        <w:t xml:space="preserve">Paul here gives the heart behind such integrity. Leaders display integrity so that their speech will not be condemned. There may be opponents who come in to denounce Titus’ message. If his life matches his message, they will have no basis to charge him with any wrongdoing. Leaders adorn the gospel by demonstrating that their lives match their teaching. Not perfectly. I’d be the first to tell you. As I come to this pulpit this morning, I am very aware of the ways this week where my life was not marked by Christian virtue. Where I have sinned. Where my life did not adorn the gospel to non-Christians. There’s a certain hypocrisy inherent to this task of preaching at times. But I know I stand up here as a man whose sin is forgiven by the blood of Jesus Christ. A Bible teacher can be the world’s most skilled teacher, but if they’re a jerk to others, sexually perverse, they are not making the gospel look attractive.  </w:t>
      </w:r>
    </w:p>
    <w:p w14:paraId="6C1F1E96" w14:textId="2F273C29" w:rsidR="00CC4F5C" w:rsidRDefault="00CC4F5C" w:rsidP="00BC436C">
      <w:pPr>
        <w:pStyle w:val="ListParagraph"/>
        <w:numPr>
          <w:ilvl w:val="0"/>
          <w:numId w:val="4"/>
        </w:numPr>
        <w:rPr>
          <w:b/>
          <w:bCs/>
        </w:rPr>
      </w:pPr>
      <w:r w:rsidRPr="002F3494">
        <w:rPr>
          <w:b/>
          <w:bCs/>
        </w:rPr>
        <w:t>Working people</w:t>
      </w:r>
      <w:r w:rsidR="00300769" w:rsidRPr="002F3494">
        <w:rPr>
          <w:b/>
          <w:bCs/>
        </w:rPr>
        <w:t xml:space="preserve"> </w:t>
      </w:r>
      <w:r w:rsidR="005F4864">
        <w:rPr>
          <w:b/>
          <w:bCs/>
        </w:rPr>
        <w:t xml:space="preserve">display </w:t>
      </w:r>
      <w:r w:rsidR="00300769" w:rsidRPr="002F3494">
        <w:rPr>
          <w:b/>
          <w:bCs/>
        </w:rPr>
        <w:t>faithfulness</w:t>
      </w:r>
      <w:r w:rsidR="005F4864">
        <w:rPr>
          <w:b/>
          <w:bCs/>
        </w:rPr>
        <w:t xml:space="preserve"> (9-10)</w:t>
      </w:r>
    </w:p>
    <w:p w14:paraId="1C45E22C" w14:textId="77777777" w:rsidR="007415A1" w:rsidRDefault="007415A1" w:rsidP="0006759B">
      <w:pPr>
        <w:rPr>
          <w:b/>
          <w:bCs/>
        </w:rPr>
      </w:pPr>
      <w:r>
        <w:rPr>
          <w:b/>
          <w:bCs/>
        </w:rPr>
        <w:t>Read v. 9-10</w:t>
      </w:r>
    </w:p>
    <w:p w14:paraId="1C4171EB" w14:textId="7E2DA378" w:rsidR="000B4FAE" w:rsidRDefault="00CB28BC" w:rsidP="0006759B">
      <w:r>
        <w:t>The final group to whom Titus is to give instruction is slaves. If you’re new to the Bible, instructions to slaves may stop you in your tracks. What do we do with this? Slavery in the 1</w:t>
      </w:r>
      <w:r>
        <w:rPr>
          <w:vertAlign w:val="superscript"/>
        </w:rPr>
        <w:t>st</w:t>
      </w:r>
      <w:r>
        <w:t xml:space="preserve"> century was VERY different than the kind of slavery we think of in American history. Slaves in the 1</w:t>
      </w:r>
      <w:r>
        <w:rPr>
          <w:vertAlign w:val="superscript"/>
        </w:rPr>
        <w:t>st</w:t>
      </w:r>
      <w:r>
        <w:t xml:space="preserve"> century were members of the household who often could work their way to freedom over time. They sold themselves to a master, perhaps to pay off a debt, and after the debt is paid they are released. It certainly was not glamorous, it was not a privileged position by any stretch. But when Paul speaks of slaves, that is the kind of slavery he knows. </w:t>
      </w:r>
    </w:p>
    <w:p w14:paraId="51334DF7" w14:textId="16A11F1B" w:rsidR="00B02CC9" w:rsidRDefault="00B02CC9" w:rsidP="0006759B">
      <w:r>
        <w:t xml:space="preserve">And this is why this point says “working people.” The closest parallel we can come to this in our modern day is in our work. It’s not a slave master relationship, but if you work, you probably have a boss, someone to whom you report. </w:t>
      </w:r>
    </w:p>
    <w:p w14:paraId="7889457C" w14:textId="6C13012C" w:rsidR="0006759B" w:rsidRDefault="000C20C8" w:rsidP="0006759B">
      <w:r>
        <w:lastRenderedPageBreak/>
        <w:t>So how are slaves called to live in a way that reflects the gospel? These are Christian slaves who may or may not have believing masters. Regardless, they are called to be submissive to their masters in everything. As the slaves submit to their masters, as they are not argumentative, not stealing, they are ultimately working as for the Lord. As they show “all good faith” to their Earthly master in v.10, they are displaying their faith in God.</w:t>
      </w:r>
    </w:p>
    <w:p w14:paraId="4C14DF16" w14:textId="7D446294" w:rsidR="004B6664" w:rsidRDefault="00461A6F" w:rsidP="0006759B">
      <w:r>
        <w:t>The application to your work is clear. Your work, whatever you do, is ultimately to please God. So, in your job, you are faithful to be a diligent worker, not argumentative, not hostile, not stealing. Even if my workplace has an incompetent boss and I know better than them? Even with a boss who doesn’t value my work? Where I don’t feel appreciated? Yes, even then. But, as long as you work there, be the best employee you can be for the glory of God.</w:t>
      </w:r>
    </w:p>
    <w:p w14:paraId="244DAB4B" w14:textId="5AB475B9" w:rsidR="00C663BB" w:rsidRDefault="00C663BB" w:rsidP="0006759B">
      <w:r>
        <w:t xml:space="preserve">What is the result of slaves being faithful to their masters? As they do that, even when it’s hard, they are adorning the doctrine of God our Savior. Do you see your work that way? I hope you can. I hope you can see that your day by day faithfulness to live as a Christian in your workplace is making the gospel attractive to those around you. As you don’t grumble in the same way others do, as you don’t join in the gossip, as you work diligently when everyone else slacks off, all of those moments of quiet Christian virtue speak volumes to show others how being a Christ-follower changes your life. Your doctrine is on display in powerful ways, opening doors to share the good news of Jesus. </w:t>
      </w:r>
    </w:p>
    <w:p w14:paraId="40606BF9" w14:textId="0A21FCC4" w:rsidR="00064D30" w:rsidRPr="00A16470" w:rsidRDefault="00A16470" w:rsidP="0006759B">
      <w:pPr>
        <w:rPr>
          <w:b/>
          <w:bCs/>
        </w:rPr>
      </w:pPr>
      <w:r>
        <w:rPr>
          <w:b/>
          <w:bCs/>
        </w:rPr>
        <w:t xml:space="preserve">Highlight v. 11 – the grace of God is our fuel for </w:t>
      </w:r>
      <w:r w:rsidR="002A7724">
        <w:rPr>
          <w:b/>
          <w:bCs/>
        </w:rPr>
        <w:t xml:space="preserve">Christian living. It would not be adorning the doctrine of God our Savior if we ended this message without </w:t>
      </w:r>
      <w:r w:rsidR="00625028">
        <w:rPr>
          <w:b/>
          <w:bCs/>
        </w:rPr>
        <w:t>understanding that the Christian life is not a “try really hard to be virtuous” kind of life. It’s not a</w:t>
      </w:r>
      <w:r w:rsidR="00F724FF">
        <w:rPr>
          <w:b/>
          <w:bCs/>
        </w:rPr>
        <w:t xml:space="preserve"> “I need to prove to God that I’m worthy of His grace.” God is the one who will help you</w:t>
      </w:r>
      <w:r w:rsidR="006A6C63">
        <w:rPr>
          <w:b/>
          <w:bCs/>
        </w:rPr>
        <w:t xml:space="preserve">. He is the one who will sustain you, empower you to do this. </w:t>
      </w:r>
    </w:p>
    <w:p w14:paraId="17BFC06D" w14:textId="77777777" w:rsidR="00EA7375" w:rsidRDefault="00EA7375" w:rsidP="0006759B"/>
    <w:p w14:paraId="32CD27FB" w14:textId="6C532432" w:rsidR="007415A1" w:rsidRPr="00CB28BC" w:rsidRDefault="007415A1" w:rsidP="0006759B"/>
    <w:p w14:paraId="35F62DC9" w14:textId="77777777" w:rsidR="00653E56" w:rsidRDefault="00653E56" w:rsidP="00653E56"/>
    <w:p w14:paraId="287770E1" w14:textId="77777777" w:rsidR="00CC4F5C" w:rsidRPr="00171149" w:rsidRDefault="00CC4F5C" w:rsidP="00AE23B1"/>
    <w:p w14:paraId="26B82CFD" w14:textId="77777777" w:rsidR="003D2E14" w:rsidRDefault="003D2E14" w:rsidP="006562A5"/>
    <w:p w14:paraId="5DCD3817" w14:textId="77777777" w:rsidR="003D2E14" w:rsidRDefault="003D2E14" w:rsidP="006562A5"/>
    <w:p w14:paraId="696DCA78" w14:textId="77777777" w:rsidR="00DB7A50" w:rsidRDefault="00DB7A50"/>
    <w:sectPr w:rsidR="00DB7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D15"/>
    <w:multiLevelType w:val="hybridMultilevel"/>
    <w:tmpl w:val="374A9C16"/>
    <w:lvl w:ilvl="0" w:tplc="40E4CDB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81CA6"/>
    <w:multiLevelType w:val="hybridMultilevel"/>
    <w:tmpl w:val="2D8A5F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FC4BE0"/>
    <w:multiLevelType w:val="hybridMultilevel"/>
    <w:tmpl w:val="2D8A5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97A53"/>
    <w:multiLevelType w:val="hybridMultilevel"/>
    <w:tmpl w:val="D04EF778"/>
    <w:lvl w:ilvl="0" w:tplc="1A0A3A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9524309">
    <w:abstractNumId w:val="3"/>
  </w:num>
  <w:num w:numId="2" w16cid:durableId="1797329344">
    <w:abstractNumId w:val="2"/>
  </w:num>
  <w:num w:numId="3" w16cid:durableId="1090203698">
    <w:abstractNumId w:val="0"/>
  </w:num>
  <w:num w:numId="4" w16cid:durableId="875966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25"/>
    <w:rsid w:val="00001A28"/>
    <w:rsid w:val="00016A88"/>
    <w:rsid w:val="0002086F"/>
    <w:rsid w:val="0002447C"/>
    <w:rsid w:val="00026E2A"/>
    <w:rsid w:val="00032948"/>
    <w:rsid w:val="00035C35"/>
    <w:rsid w:val="00056AD5"/>
    <w:rsid w:val="00057CEB"/>
    <w:rsid w:val="000616A7"/>
    <w:rsid w:val="00064D30"/>
    <w:rsid w:val="00066F7C"/>
    <w:rsid w:val="0006759B"/>
    <w:rsid w:val="00080636"/>
    <w:rsid w:val="00093C57"/>
    <w:rsid w:val="000B1979"/>
    <w:rsid w:val="000B4FAE"/>
    <w:rsid w:val="000C20C8"/>
    <w:rsid w:val="000D2847"/>
    <w:rsid w:val="000E10D1"/>
    <w:rsid w:val="000E305F"/>
    <w:rsid w:val="000E4B02"/>
    <w:rsid w:val="000E708A"/>
    <w:rsid w:val="000F013F"/>
    <w:rsid w:val="000F278D"/>
    <w:rsid w:val="001037F9"/>
    <w:rsid w:val="00107979"/>
    <w:rsid w:val="00116533"/>
    <w:rsid w:val="00123887"/>
    <w:rsid w:val="00131A57"/>
    <w:rsid w:val="00136D16"/>
    <w:rsid w:val="0015558B"/>
    <w:rsid w:val="00155F04"/>
    <w:rsid w:val="001568A1"/>
    <w:rsid w:val="00171149"/>
    <w:rsid w:val="0017395D"/>
    <w:rsid w:val="0018392B"/>
    <w:rsid w:val="0018745C"/>
    <w:rsid w:val="00193E05"/>
    <w:rsid w:val="001A3B4D"/>
    <w:rsid w:val="001B3667"/>
    <w:rsid w:val="001C0220"/>
    <w:rsid w:val="001C18C5"/>
    <w:rsid w:val="001C3F7C"/>
    <w:rsid w:val="001C50FD"/>
    <w:rsid w:val="001C78E7"/>
    <w:rsid w:val="001D125B"/>
    <w:rsid w:val="001D164E"/>
    <w:rsid w:val="001E7759"/>
    <w:rsid w:val="001E7D64"/>
    <w:rsid w:val="001F6EFA"/>
    <w:rsid w:val="00205886"/>
    <w:rsid w:val="00214B5F"/>
    <w:rsid w:val="00233C01"/>
    <w:rsid w:val="00243F37"/>
    <w:rsid w:val="002502B5"/>
    <w:rsid w:val="002507BD"/>
    <w:rsid w:val="00257024"/>
    <w:rsid w:val="00267B19"/>
    <w:rsid w:val="00273E38"/>
    <w:rsid w:val="002875DC"/>
    <w:rsid w:val="002A7724"/>
    <w:rsid w:val="002C1476"/>
    <w:rsid w:val="002D2AEA"/>
    <w:rsid w:val="002D728F"/>
    <w:rsid w:val="002E2B37"/>
    <w:rsid w:val="002F2657"/>
    <w:rsid w:val="002F3494"/>
    <w:rsid w:val="00300769"/>
    <w:rsid w:val="00312841"/>
    <w:rsid w:val="00313836"/>
    <w:rsid w:val="003152EB"/>
    <w:rsid w:val="00336698"/>
    <w:rsid w:val="0034223A"/>
    <w:rsid w:val="00360A26"/>
    <w:rsid w:val="00361C58"/>
    <w:rsid w:val="00365515"/>
    <w:rsid w:val="00367315"/>
    <w:rsid w:val="00393624"/>
    <w:rsid w:val="00396F39"/>
    <w:rsid w:val="003A7D88"/>
    <w:rsid w:val="003B534E"/>
    <w:rsid w:val="003C0094"/>
    <w:rsid w:val="003C6BEB"/>
    <w:rsid w:val="003D2E14"/>
    <w:rsid w:val="003F53D8"/>
    <w:rsid w:val="00405970"/>
    <w:rsid w:val="00412247"/>
    <w:rsid w:val="0044263F"/>
    <w:rsid w:val="00461A6F"/>
    <w:rsid w:val="004715B7"/>
    <w:rsid w:val="0047754A"/>
    <w:rsid w:val="0048173B"/>
    <w:rsid w:val="00482247"/>
    <w:rsid w:val="0048299A"/>
    <w:rsid w:val="00486158"/>
    <w:rsid w:val="00491747"/>
    <w:rsid w:val="004929F0"/>
    <w:rsid w:val="00494B41"/>
    <w:rsid w:val="004964BB"/>
    <w:rsid w:val="004A0425"/>
    <w:rsid w:val="004B2D42"/>
    <w:rsid w:val="004B3865"/>
    <w:rsid w:val="004B512E"/>
    <w:rsid w:val="004B6664"/>
    <w:rsid w:val="004C223A"/>
    <w:rsid w:val="004D0299"/>
    <w:rsid w:val="004E16D1"/>
    <w:rsid w:val="004E7C3A"/>
    <w:rsid w:val="004F2FF6"/>
    <w:rsid w:val="00500E5F"/>
    <w:rsid w:val="005106CC"/>
    <w:rsid w:val="00513626"/>
    <w:rsid w:val="00516A8B"/>
    <w:rsid w:val="00531D43"/>
    <w:rsid w:val="00535645"/>
    <w:rsid w:val="005449C7"/>
    <w:rsid w:val="00562B3F"/>
    <w:rsid w:val="00577C66"/>
    <w:rsid w:val="00582B8C"/>
    <w:rsid w:val="00585B99"/>
    <w:rsid w:val="00592368"/>
    <w:rsid w:val="00594C81"/>
    <w:rsid w:val="005A0301"/>
    <w:rsid w:val="005A1552"/>
    <w:rsid w:val="005A2485"/>
    <w:rsid w:val="005A2FC1"/>
    <w:rsid w:val="005A320E"/>
    <w:rsid w:val="005A7ECE"/>
    <w:rsid w:val="005B6D57"/>
    <w:rsid w:val="005B6E95"/>
    <w:rsid w:val="005D2244"/>
    <w:rsid w:val="005D2746"/>
    <w:rsid w:val="005D7DB5"/>
    <w:rsid w:val="005F0A3F"/>
    <w:rsid w:val="005F4864"/>
    <w:rsid w:val="005F5820"/>
    <w:rsid w:val="0060086C"/>
    <w:rsid w:val="00607F7A"/>
    <w:rsid w:val="00611A9B"/>
    <w:rsid w:val="00622809"/>
    <w:rsid w:val="00625028"/>
    <w:rsid w:val="006345D3"/>
    <w:rsid w:val="0063535F"/>
    <w:rsid w:val="00644CC6"/>
    <w:rsid w:val="0064722C"/>
    <w:rsid w:val="0065024B"/>
    <w:rsid w:val="00653E56"/>
    <w:rsid w:val="006562A5"/>
    <w:rsid w:val="00657793"/>
    <w:rsid w:val="00667273"/>
    <w:rsid w:val="006672E8"/>
    <w:rsid w:val="0068136F"/>
    <w:rsid w:val="00686A62"/>
    <w:rsid w:val="00686E8E"/>
    <w:rsid w:val="00696C0A"/>
    <w:rsid w:val="006A6C63"/>
    <w:rsid w:val="006B02DA"/>
    <w:rsid w:val="006B10B5"/>
    <w:rsid w:val="006B3A03"/>
    <w:rsid w:val="006B660A"/>
    <w:rsid w:val="006B730C"/>
    <w:rsid w:val="006C3D71"/>
    <w:rsid w:val="006C66CE"/>
    <w:rsid w:val="006C7B18"/>
    <w:rsid w:val="006D01C3"/>
    <w:rsid w:val="006D0C44"/>
    <w:rsid w:val="006D53F0"/>
    <w:rsid w:val="006D585D"/>
    <w:rsid w:val="006D5C59"/>
    <w:rsid w:val="006F6B12"/>
    <w:rsid w:val="00704BE7"/>
    <w:rsid w:val="007075FB"/>
    <w:rsid w:val="007415A1"/>
    <w:rsid w:val="00746DC1"/>
    <w:rsid w:val="00770CE1"/>
    <w:rsid w:val="00787F54"/>
    <w:rsid w:val="0079168A"/>
    <w:rsid w:val="007B009B"/>
    <w:rsid w:val="007B604B"/>
    <w:rsid w:val="007B79A7"/>
    <w:rsid w:val="007C5A8B"/>
    <w:rsid w:val="007D24AE"/>
    <w:rsid w:val="007D72CD"/>
    <w:rsid w:val="007D7BB9"/>
    <w:rsid w:val="007E368A"/>
    <w:rsid w:val="007E55A7"/>
    <w:rsid w:val="007F025F"/>
    <w:rsid w:val="007F40BB"/>
    <w:rsid w:val="007F674F"/>
    <w:rsid w:val="008163B8"/>
    <w:rsid w:val="00817AE1"/>
    <w:rsid w:val="008302DB"/>
    <w:rsid w:val="00836F08"/>
    <w:rsid w:val="00841506"/>
    <w:rsid w:val="00851DDD"/>
    <w:rsid w:val="008546A0"/>
    <w:rsid w:val="00876047"/>
    <w:rsid w:val="008A10AF"/>
    <w:rsid w:val="008A2492"/>
    <w:rsid w:val="008A4549"/>
    <w:rsid w:val="008B6045"/>
    <w:rsid w:val="008C138B"/>
    <w:rsid w:val="008D0201"/>
    <w:rsid w:val="008D2030"/>
    <w:rsid w:val="008E4E39"/>
    <w:rsid w:val="008F7263"/>
    <w:rsid w:val="00910406"/>
    <w:rsid w:val="00920BF7"/>
    <w:rsid w:val="00930464"/>
    <w:rsid w:val="00933C69"/>
    <w:rsid w:val="00941BF9"/>
    <w:rsid w:val="00944631"/>
    <w:rsid w:val="009474B5"/>
    <w:rsid w:val="00952DF4"/>
    <w:rsid w:val="00953F07"/>
    <w:rsid w:val="00962B35"/>
    <w:rsid w:val="00963742"/>
    <w:rsid w:val="009720C3"/>
    <w:rsid w:val="00976650"/>
    <w:rsid w:val="009849F3"/>
    <w:rsid w:val="00987DE3"/>
    <w:rsid w:val="00991D89"/>
    <w:rsid w:val="00993219"/>
    <w:rsid w:val="009943CB"/>
    <w:rsid w:val="009973E2"/>
    <w:rsid w:val="0099757F"/>
    <w:rsid w:val="009D33CB"/>
    <w:rsid w:val="009D370B"/>
    <w:rsid w:val="009E53A4"/>
    <w:rsid w:val="009F35F8"/>
    <w:rsid w:val="00A01C34"/>
    <w:rsid w:val="00A06351"/>
    <w:rsid w:val="00A11105"/>
    <w:rsid w:val="00A158BA"/>
    <w:rsid w:val="00A16470"/>
    <w:rsid w:val="00A30158"/>
    <w:rsid w:val="00A31C91"/>
    <w:rsid w:val="00A325DB"/>
    <w:rsid w:val="00A5179F"/>
    <w:rsid w:val="00A65236"/>
    <w:rsid w:val="00A70016"/>
    <w:rsid w:val="00A7333F"/>
    <w:rsid w:val="00A75A66"/>
    <w:rsid w:val="00A76183"/>
    <w:rsid w:val="00A91BAE"/>
    <w:rsid w:val="00AA183B"/>
    <w:rsid w:val="00AA39EB"/>
    <w:rsid w:val="00AB1DE0"/>
    <w:rsid w:val="00AC278F"/>
    <w:rsid w:val="00AC742D"/>
    <w:rsid w:val="00AE23B1"/>
    <w:rsid w:val="00AE2E28"/>
    <w:rsid w:val="00AF4E85"/>
    <w:rsid w:val="00AF6BA0"/>
    <w:rsid w:val="00B02CC9"/>
    <w:rsid w:val="00B13BB1"/>
    <w:rsid w:val="00B14090"/>
    <w:rsid w:val="00B14F87"/>
    <w:rsid w:val="00B53341"/>
    <w:rsid w:val="00B62047"/>
    <w:rsid w:val="00B63551"/>
    <w:rsid w:val="00B66A96"/>
    <w:rsid w:val="00B73821"/>
    <w:rsid w:val="00B77AF7"/>
    <w:rsid w:val="00B82A35"/>
    <w:rsid w:val="00BA714C"/>
    <w:rsid w:val="00BB1D43"/>
    <w:rsid w:val="00BB3E18"/>
    <w:rsid w:val="00BB6CD7"/>
    <w:rsid w:val="00BC436C"/>
    <w:rsid w:val="00BD26E9"/>
    <w:rsid w:val="00BD7D7B"/>
    <w:rsid w:val="00BE36A4"/>
    <w:rsid w:val="00BF2959"/>
    <w:rsid w:val="00C04694"/>
    <w:rsid w:val="00C0726A"/>
    <w:rsid w:val="00C07F4F"/>
    <w:rsid w:val="00C10066"/>
    <w:rsid w:val="00C11799"/>
    <w:rsid w:val="00C12CAE"/>
    <w:rsid w:val="00C22B52"/>
    <w:rsid w:val="00C327C6"/>
    <w:rsid w:val="00C33D7B"/>
    <w:rsid w:val="00C455DA"/>
    <w:rsid w:val="00C62467"/>
    <w:rsid w:val="00C62C82"/>
    <w:rsid w:val="00C663BB"/>
    <w:rsid w:val="00C70182"/>
    <w:rsid w:val="00C82294"/>
    <w:rsid w:val="00C8383E"/>
    <w:rsid w:val="00C83D6F"/>
    <w:rsid w:val="00C87B81"/>
    <w:rsid w:val="00CB2735"/>
    <w:rsid w:val="00CB28BC"/>
    <w:rsid w:val="00CB4A2F"/>
    <w:rsid w:val="00CC4F5C"/>
    <w:rsid w:val="00CD16C3"/>
    <w:rsid w:val="00CE0998"/>
    <w:rsid w:val="00CF5C61"/>
    <w:rsid w:val="00D00298"/>
    <w:rsid w:val="00D1317B"/>
    <w:rsid w:val="00D1585B"/>
    <w:rsid w:val="00D26D4C"/>
    <w:rsid w:val="00D3316D"/>
    <w:rsid w:val="00D51B2B"/>
    <w:rsid w:val="00D652FD"/>
    <w:rsid w:val="00D720B4"/>
    <w:rsid w:val="00D77784"/>
    <w:rsid w:val="00D81B5C"/>
    <w:rsid w:val="00D82BF7"/>
    <w:rsid w:val="00D832C6"/>
    <w:rsid w:val="00DA02EF"/>
    <w:rsid w:val="00DA6303"/>
    <w:rsid w:val="00DA65A6"/>
    <w:rsid w:val="00DA738F"/>
    <w:rsid w:val="00DB7A50"/>
    <w:rsid w:val="00DD1B1F"/>
    <w:rsid w:val="00DD2078"/>
    <w:rsid w:val="00DE1ACA"/>
    <w:rsid w:val="00DE296F"/>
    <w:rsid w:val="00DF5F44"/>
    <w:rsid w:val="00DF6D50"/>
    <w:rsid w:val="00E000AF"/>
    <w:rsid w:val="00E154D4"/>
    <w:rsid w:val="00E25EC6"/>
    <w:rsid w:val="00E26D3D"/>
    <w:rsid w:val="00E2720F"/>
    <w:rsid w:val="00E3490E"/>
    <w:rsid w:val="00E442FF"/>
    <w:rsid w:val="00E670F5"/>
    <w:rsid w:val="00E83267"/>
    <w:rsid w:val="00E90C59"/>
    <w:rsid w:val="00EA394D"/>
    <w:rsid w:val="00EA7375"/>
    <w:rsid w:val="00EB5E76"/>
    <w:rsid w:val="00ED44CB"/>
    <w:rsid w:val="00EE5A25"/>
    <w:rsid w:val="00EF3684"/>
    <w:rsid w:val="00F010EA"/>
    <w:rsid w:val="00F13DE8"/>
    <w:rsid w:val="00F24074"/>
    <w:rsid w:val="00F46F88"/>
    <w:rsid w:val="00F5099F"/>
    <w:rsid w:val="00F5614B"/>
    <w:rsid w:val="00F561AC"/>
    <w:rsid w:val="00F57F42"/>
    <w:rsid w:val="00F702B4"/>
    <w:rsid w:val="00F71F9A"/>
    <w:rsid w:val="00F7204B"/>
    <w:rsid w:val="00F724FF"/>
    <w:rsid w:val="00F77DDE"/>
    <w:rsid w:val="00F80EA2"/>
    <w:rsid w:val="00F82363"/>
    <w:rsid w:val="00F86914"/>
    <w:rsid w:val="00F92B4D"/>
    <w:rsid w:val="00F94DA3"/>
    <w:rsid w:val="00F95379"/>
    <w:rsid w:val="00FB216C"/>
    <w:rsid w:val="00FB6942"/>
    <w:rsid w:val="00FC3715"/>
    <w:rsid w:val="00FC509D"/>
    <w:rsid w:val="00FD2DA3"/>
    <w:rsid w:val="00FE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C229"/>
  <w15:chartTrackingRefBased/>
  <w15:docId w15:val="{FAD0E785-6860-45C7-A0B7-FE0D534A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5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5A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5A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5A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5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A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5A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5A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5A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5A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5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A25"/>
    <w:rPr>
      <w:rFonts w:eastAsiaTheme="majorEastAsia" w:cstheme="majorBidi"/>
      <w:color w:val="272727" w:themeColor="text1" w:themeTint="D8"/>
    </w:rPr>
  </w:style>
  <w:style w:type="paragraph" w:styleId="Title">
    <w:name w:val="Title"/>
    <w:basedOn w:val="Normal"/>
    <w:next w:val="Normal"/>
    <w:link w:val="TitleChar"/>
    <w:uiPriority w:val="10"/>
    <w:qFormat/>
    <w:rsid w:val="00EE5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A25"/>
    <w:pPr>
      <w:spacing w:before="160"/>
      <w:jc w:val="center"/>
    </w:pPr>
    <w:rPr>
      <w:i/>
      <w:iCs/>
      <w:color w:val="404040" w:themeColor="text1" w:themeTint="BF"/>
    </w:rPr>
  </w:style>
  <w:style w:type="character" w:customStyle="1" w:styleId="QuoteChar">
    <w:name w:val="Quote Char"/>
    <w:basedOn w:val="DefaultParagraphFont"/>
    <w:link w:val="Quote"/>
    <w:uiPriority w:val="29"/>
    <w:rsid w:val="00EE5A25"/>
    <w:rPr>
      <w:i/>
      <w:iCs/>
      <w:color w:val="404040" w:themeColor="text1" w:themeTint="BF"/>
    </w:rPr>
  </w:style>
  <w:style w:type="paragraph" w:styleId="ListParagraph">
    <w:name w:val="List Paragraph"/>
    <w:basedOn w:val="Normal"/>
    <w:uiPriority w:val="34"/>
    <w:qFormat/>
    <w:rsid w:val="00EE5A25"/>
    <w:pPr>
      <w:ind w:left="720"/>
      <w:contextualSpacing/>
    </w:pPr>
  </w:style>
  <w:style w:type="character" w:styleId="IntenseEmphasis">
    <w:name w:val="Intense Emphasis"/>
    <w:basedOn w:val="DefaultParagraphFont"/>
    <w:uiPriority w:val="21"/>
    <w:qFormat/>
    <w:rsid w:val="00EE5A25"/>
    <w:rPr>
      <w:i/>
      <w:iCs/>
      <w:color w:val="2F5496" w:themeColor="accent1" w:themeShade="BF"/>
    </w:rPr>
  </w:style>
  <w:style w:type="paragraph" w:styleId="IntenseQuote">
    <w:name w:val="Intense Quote"/>
    <w:basedOn w:val="Normal"/>
    <w:next w:val="Normal"/>
    <w:link w:val="IntenseQuoteChar"/>
    <w:uiPriority w:val="30"/>
    <w:qFormat/>
    <w:rsid w:val="00EE5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5A25"/>
    <w:rPr>
      <w:i/>
      <w:iCs/>
      <w:color w:val="2F5496" w:themeColor="accent1" w:themeShade="BF"/>
    </w:rPr>
  </w:style>
  <w:style w:type="character" w:styleId="IntenseReference">
    <w:name w:val="Intense Reference"/>
    <w:basedOn w:val="DefaultParagraphFont"/>
    <w:uiPriority w:val="32"/>
    <w:qFormat/>
    <w:rsid w:val="00EE5A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1249</TotalTime>
  <Pages>6</Pages>
  <Words>2784</Words>
  <Characters>15872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Hogg</dc:creator>
  <cp:keywords/>
  <dc:description/>
  <cp:lastModifiedBy>Trevor Hogg</cp:lastModifiedBy>
  <cp:revision>3</cp:revision>
  <dcterms:created xsi:type="dcterms:W3CDTF">2026-08-29T03:58:00Z</dcterms:created>
  <dcterms:modified xsi:type="dcterms:W3CDTF">2026-08-30T00:46:00Z</dcterms:modified>
</cp:coreProperties>
</file>