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2359B" w14:textId="77777777" w:rsidR="003B6309" w:rsidRPr="00D66729" w:rsidRDefault="003B6309" w:rsidP="003B6309">
      <w:pPr>
        <w:jc w:val="center"/>
        <w:rPr>
          <w:b/>
          <w:bCs/>
          <w:sz w:val="28"/>
          <w:szCs w:val="28"/>
        </w:rPr>
      </w:pPr>
      <w:r w:rsidRPr="00D66729">
        <w:rPr>
          <w:b/>
          <w:bCs/>
          <w:sz w:val="28"/>
          <w:szCs w:val="28"/>
        </w:rPr>
        <w:t>Navigating Christian Conflict</w:t>
      </w:r>
    </w:p>
    <w:p w14:paraId="5DEF275D" w14:textId="77777777" w:rsidR="003B6309" w:rsidRPr="00D66729" w:rsidRDefault="003B6309" w:rsidP="003B6309">
      <w:pPr>
        <w:jc w:val="center"/>
        <w:rPr>
          <w:b/>
          <w:bCs/>
          <w:sz w:val="28"/>
          <w:szCs w:val="28"/>
        </w:rPr>
      </w:pPr>
      <w:r w:rsidRPr="00D66729">
        <w:rPr>
          <w:b/>
          <w:bCs/>
          <w:sz w:val="28"/>
          <w:szCs w:val="28"/>
        </w:rPr>
        <w:t>Philippians: The Church on the Move</w:t>
      </w:r>
    </w:p>
    <w:p w14:paraId="3AC6137F" w14:textId="77777777" w:rsidR="003B6309" w:rsidRPr="00D66729" w:rsidRDefault="003B6309" w:rsidP="003B6309">
      <w:pPr>
        <w:jc w:val="center"/>
        <w:rPr>
          <w:b/>
          <w:bCs/>
          <w:sz w:val="28"/>
          <w:szCs w:val="28"/>
        </w:rPr>
      </w:pPr>
      <w:r w:rsidRPr="00D66729">
        <w:rPr>
          <w:b/>
          <w:bCs/>
          <w:sz w:val="28"/>
          <w:szCs w:val="28"/>
        </w:rPr>
        <w:t>Philippians 4:2-9</w:t>
      </w:r>
    </w:p>
    <w:p w14:paraId="5BE6BA83" w14:textId="77777777" w:rsidR="003B6309" w:rsidRPr="00D66729" w:rsidRDefault="003B6309" w:rsidP="003B6309">
      <w:pPr>
        <w:jc w:val="center"/>
        <w:rPr>
          <w:b/>
          <w:bCs/>
          <w:sz w:val="28"/>
          <w:szCs w:val="28"/>
        </w:rPr>
      </w:pPr>
      <w:r w:rsidRPr="00D66729">
        <w:rPr>
          <w:b/>
          <w:bCs/>
          <w:sz w:val="28"/>
          <w:szCs w:val="28"/>
        </w:rPr>
        <w:t>September 13, 2026</w:t>
      </w:r>
    </w:p>
    <w:p w14:paraId="3D8E2974" w14:textId="77777777" w:rsidR="003B6309" w:rsidRDefault="003B6309" w:rsidP="003B6309">
      <w:pPr>
        <w:rPr>
          <w:sz w:val="28"/>
          <w:szCs w:val="28"/>
        </w:rPr>
      </w:pPr>
    </w:p>
    <w:p w14:paraId="14AE9EDE" w14:textId="23E442AA" w:rsidR="003B6309" w:rsidRDefault="003B6309" w:rsidP="003B6309">
      <w:pPr>
        <w:autoSpaceDE/>
        <w:autoSpaceDN/>
        <w:adjustRightInd/>
        <w:jc w:val="both"/>
        <w:rPr>
          <w:sz w:val="28"/>
          <w:szCs w:val="28"/>
        </w:rPr>
      </w:pPr>
      <w:r w:rsidRPr="003B6309">
        <w:rPr>
          <w:b/>
          <w:bCs/>
          <w:sz w:val="28"/>
          <w:szCs w:val="28"/>
        </w:rPr>
        <w:t>Philippians 4:2-9</w:t>
      </w:r>
      <w:r w:rsidRPr="003B6309">
        <w:rPr>
          <w:sz w:val="28"/>
          <w:szCs w:val="28"/>
        </w:rPr>
        <w:t xml:space="preserve"> I entreat </w:t>
      </w:r>
      <w:proofErr w:type="gramStart"/>
      <w:r w:rsidRPr="003B6309">
        <w:rPr>
          <w:sz w:val="28"/>
          <w:szCs w:val="28"/>
        </w:rPr>
        <w:t>Euodia</w:t>
      </w:r>
      <w:proofErr w:type="gramEnd"/>
      <w:r w:rsidRPr="003B6309">
        <w:rPr>
          <w:sz w:val="28"/>
          <w:szCs w:val="28"/>
        </w:rPr>
        <w:t xml:space="preserve"> and I entreat Syntyche to agree in the Lord. Yes, I ask you also, true companion, help these women, who have labored side by side with me in the gospel together with Clement and the rest of my fellow workers, whose names are in the book of life. Rejoice in the Lord always; </w:t>
      </w:r>
      <w:proofErr w:type="gramStart"/>
      <w:r w:rsidRPr="003B6309">
        <w:rPr>
          <w:sz w:val="28"/>
          <w:szCs w:val="28"/>
        </w:rPr>
        <w:t>again</w:t>
      </w:r>
      <w:proofErr w:type="gramEnd"/>
      <w:r w:rsidRPr="003B6309">
        <w:rPr>
          <w:sz w:val="28"/>
          <w:szCs w:val="28"/>
        </w:rPr>
        <w:t xml:space="preserve"> I will say, rejoice.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 Finally, brothers, whatever is true, whatever is honorable, whatever is just, whatever is pure, whatever is lovely, whatever is commendable, if there is any excellence, if there is anything worthy of praise, think about these things. What you have learned and received and heard and seen in me—practice these things, and the God of peace will be with you.</w:t>
      </w:r>
    </w:p>
    <w:p w14:paraId="1814A69D" w14:textId="77777777" w:rsidR="003B6309" w:rsidRDefault="003B6309" w:rsidP="003B6309">
      <w:pPr>
        <w:autoSpaceDE/>
        <w:autoSpaceDN/>
        <w:adjustRightInd/>
        <w:jc w:val="both"/>
        <w:rPr>
          <w:sz w:val="28"/>
          <w:szCs w:val="28"/>
        </w:rPr>
      </w:pPr>
    </w:p>
    <w:p w14:paraId="0A115716" w14:textId="77777777" w:rsidR="003B6309" w:rsidRDefault="003B6309" w:rsidP="003B6309">
      <w:pPr>
        <w:rPr>
          <w:sz w:val="28"/>
          <w:szCs w:val="28"/>
        </w:rPr>
      </w:pPr>
      <w:r w:rsidRPr="00A1597D">
        <w:rPr>
          <w:b/>
          <w:bCs/>
          <w:sz w:val="28"/>
          <w:szCs w:val="28"/>
        </w:rPr>
        <w:t>Main Idea:</w:t>
      </w:r>
      <w:r>
        <w:rPr>
          <w:sz w:val="28"/>
          <w:szCs w:val="28"/>
        </w:rPr>
        <w:t xml:space="preserve"> When you find yourself in a conflict with another believer seek God’s peace and ensure that you are thinking and acting in truth.  </w:t>
      </w:r>
    </w:p>
    <w:p w14:paraId="56468F74" w14:textId="77777777" w:rsidR="003B6309" w:rsidRPr="00D66729" w:rsidRDefault="003B6309" w:rsidP="003B6309">
      <w:pPr>
        <w:rPr>
          <w:sz w:val="28"/>
          <w:szCs w:val="28"/>
        </w:rPr>
      </w:pPr>
    </w:p>
    <w:p w14:paraId="6BFA3246" w14:textId="11D70225" w:rsidR="003B6309" w:rsidRPr="003B6309" w:rsidRDefault="003B6309" w:rsidP="003B6309">
      <w:pPr>
        <w:rPr>
          <w:b/>
          <w:bCs/>
          <w:sz w:val="28"/>
          <w:szCs w:val="28"/>
        </w:rPr>
      </w:pPr>
      <w:r w:rsidRPr="003B6309">
        <w:rPr>
          <w:b/>
          <w:bCs/>
          <w:sz w:val="28"/>
          <w:szCs w:val="28"/>
        </w:rPr>
        <w:t>I: Born again believers are not immune to conflict.</w:t>
      </w:r>
    </w:p>
    <w:p w14:paraId="3A51F223" w14:textId="672A7D9E" w:rsidR="003B6309" w:rsidRDefault="003B6309" w:rsidP="003B6309">
      <w:pPr>
        <w:rPr>
          <w:sz w:val="28"/>
          <w:szCs w:val="28"/>
        </w:rPr>
      </w:pPr>
      <w:r w:rsidRPr="003B6309">
        <w:rPr>
          <w:b/>
          <w:bCs/>
          <w:sz w:val="28"/>
          <w:szCs w:val="28"/>
        </w:rPr>
        <w:t>Philippians 4:2-3</w:t>
      </w:r>
      <w:r w:rsidRPr="003B6309">
        <w:rPr>
          <w:sz w:val="28"/>
          <w:szCs w:val="28"/>
        </w:rPr>
        <w:t xml:space="preserve"> I entreat </w:t>
      </w:r>
      <w:proofErr w:type="gramStart"/>
      <w:r w:rsidRPr="003B6309">
        <w:rPr>
          <w:sz w:val="28"/>
          <w:szCs w:val="28"/>
        </w:rPr>
        <w:t>Euodia</w:t>
      </w:r>
      <w:proofErr w:type="gramEnd"/>
      <w:r w:rsidRPr="003B6309">
        <w:rPr>
          <w:sz w:val="28"/>
          <w:szCs w:val="28"/>
        </w:rPr>
        <w:t xml:space="preserve"> and I entreat Syntyche to agree in the Lord. Yes, I ask you also, true companion, help these women, who have labored side by side with me in the gospel together with Clement and the rest of my fellow workers, whose names are in the book of life.</w:t>
      </w:r>
    </w:p>
    <w:p w14:paraId="13FADD54" w14:textId="77777777" w:rsidR="003B6309" w:rsidRDefault="003B6309" w:rsidP="003B6309">
      <w:pPr>
        <w:rPr>
          <w:sz w:val="28"/>
          <w:szCs w:val="28"/>
        </w:rPr>
      </w:pPr>
    </w:p>
    <w:p w14:paraId="766BE1A2" w14:textId="1A09A401" w:rsidR="003B6309" w:rsidRPr="003B6309" w:rsidRDefault="003B6309" w:rsidP="003B6309">
      <w:pPr>
        <w:rPr>
          <w:b/>
          <w:bCs/>
          <w:sz w:val="28"/>
          <w:szCs w:val="28"/>
        </w:rPr>
      </w:pPr>
      <w:r w:rsidRPr="003B6309">
        <w:rPr>
          <w:b/>
          <w:bCs/>
          <w:sz w:val="28"/>
          <w:szCs w:val="28"/>
        </w:rPr>
        <w:t xml:space="preserve">II: We must defend against anxiousness by turning to the God of peace. </w:t>
      </w:r>
    </w:p>
    <w:p w14:paraId="7FBD95C7" w14:textId="7EE56E96" w:rsidR="003B6309" w:rsidRDefault="003B6309" w:rsidP="003B6309">
      <w:pPr>
        <w:rPr>
          <w:sz w:val="28"/>
          <w:szCs w:val="28"/>
        </w:rPr>
      </w:pPr>
      <w:r w:rsidRPr="003B6309">
        <w:rPr>
          <w:b/>
          <w:bCs/>
          <w:sz w:val="28"/>
          <w:szCs w:val="28"/>
        </w:rPr>
        <w:t xml:space="preserve">Philippians 4:4-7 </w:t>
      </w:r>
      <w:r w:rsidRPr="003B6309">
        <w:rPr>
          <w:sz w:val="28"/>
          <w:szCs w:val="28"/>
        </w:rPr>
        <w:t xml:space="preserve">Rejoice in the Lord always; </w:t>
      </w:r>
      <w:proofErr w:type="gramStart"/>
      <w:r w:rsidRPr="003B6309">
        <w:rPr>
          <w:sz w:val="28"/>
          <w:szCs w:val="28"/>
        </w:rPr>
        <w:t>again</w:t>
      </w:r>
      <w:proofErr w:type="gramEnd"/>
      <w:r w:rsidRPr="003B6309">
        <w:rPr>
          <w:sz w:val="28"/>
          <w:szCs w:val="28"/>
        </w:rPr>
        <w:t xml:space="preserve"> I will say, rejoice.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w:t>
      </w:r>
    </w:p>
    <w:p w14:paraId="4F38A897" w14:textId="77777777" w:rsidR="003B6309" w:rsidRDefault="003B6309" w:rsidP="003B6309">
      <w:pPr>
        <w:rPr>
          <w:sz w:val="28"/>
          <w:szCs w:val="28"/>
        </w:rPr>
      </w:pPr>
    </w:p>
    <w:p w14:paraId="7D623A9D" w14:textId="23A8292F" w:rsidR="003B6309" w:rsidRPr="003B6309" w:rsidRDefault="003B6309" w:rsidP="003B6309">
      <w:pPr>
        <w:rPr>
          <w:b/>
          <w:bCs/>
          <w:sz w:val="28"/>
          <w:szCs w:val="28"/>
        </w:rPr>
      </w:pPr>
      <w:r w:rsidRPr="003B6309">
        <w:rPr>
          <w:b/>
          <w:bCs/>
          <w:sz w:val="28"/>
          <w:szCs w:val="28"/>
        </w:rPr>
        <w:t xml:space="preserve">III: Ensure your thoughts and actions are grounded in the truth. </w:t>
      </w:r>
    </w:p>
    <w:p w14:paraId="20A9E715" w14:textId="694553AE" w:rsidR="003B6309" w:rsidRDefault="003B6309" w:rsidP="003B6309">
      <w:pPr>
        <w:rPr>
          <w:sz w:val="28"/>
          <w:szCs w:val="28"/>
        </w:rPr>
      </w:pPr>
      <w:r w:rsidRPr="003B6309">
        <w:rPr>
          <w:b/>
          <w:bCs/>
          <w:sz w:val="28"/>
          <w:szCs w:val="28"/>
        </w:rPr>
        <w:lastRenderedPageBreak/>
        <w:t>Philippians 4:8-9</w:t>
      </w:r>
      <w:r w:rsidRPr="003B6309">
        <w:rPr>
          <w:sz w:val="28"/>
          <w:szCs w:val="28"/>
        </w:rPr>
        <w:t xml:space="preserve"> Finally, brothers, whatever is true, whatever is honorable, whatever is just, whatever is pure, whatever is lovely, whatever is commendable, if there is any excellence, if there is anything worthy of praise, think about these things. What you have learned and received and heard and seen in me—practice these things, and the God of peace will be with you.</w:t>
      </w:r>
    </w:p>
    <w:p w14:paraId="1BDD8940" w14:textId="77777777" w:rsidR="003B6309" w:rsidRDefault="003B6309" w:rsidP="003B6309">
      <w:pPr>
        <w:rPr>
          <w:sz w:val="28"/>
          <w:szCs w:val="28"/>
        </w:rPr>
      </w:pPr>
    </w:p>
    <w:p w14:paraId="13243913" w14:textId="77777777" w:rsidR="003B6309" w:rsidRDefault="003B6309" w:rsidP="003B6309">
      <w:pPr>
        <w:rPr>
          <w:sz w:val="28"/>
          <w:szCs w:val="28"/>
        </w:rPr>
      </w:pPr>
      <w:r w:rsidRPr="007E35D9">
        <w:rPr>
          <w:b/>
          <w:bCs/>
          <w:sz w:val="28"/>
          <w:szCs w:val="28"/>
        </w:rPr>
        <w:t>Homework: Psalm 51</w:t>
      </w:r>
      <w:r>
        <w:rPr>
          <w:sz w:val="28"/>
          <w:szCs w:val="28"/>
        </w:rPr>
        <w:t xml:space="preserve"> (Read, Reflect, Respond, Rest) </w:t>
      </w:r>
    </w:p>
    <w:p w14:paraId="69EB265E" w14:textId="77777777" w:rsidR="003B6309" w:rsidRPr="000E6B9E" w:rsidRDefault="003B6309" w:rsidP="003B6309">
      <w:pPr>
        <w:rPr>
          <w:sz w:val="28"/>
          <w:szCs w:val="28"/>
        </w:rPr>
      </w:pPr>
    </w:p>
    <w:p w14:paraId="197CE5EB" w14:textId="77777777" w:rsidR="003B6309" w:rsidRPr="000E6B9E" w:rsidRDefault="003B6309" w:rsidP="003B6309">
      <w:pPr>
        <w:rPr>
          <w:sz w:val="28"/>
          <w:szCs w:val="28"/>
        </w:rPr>
      </w:pPr>
    </w:p>
    <w:p w14:paraId="07040F13" w14:textId="104D0956" w:rsidR="003B6309" w:rsidRPr="000E6B9E" w:rsidRDefault="003B6309" w:rsidP="003B6309">
      <w:pPr>
        <w:rPr>
          <w:sz w:val="28"/>
          <w:szCs w:val="28"/>
        </w:rPr>
      </w:pPr>
    </w:p>
    <w:p w14:paraId="706508A2" w14:textId="77777777" w:rsidR="0087573D" w:rsidRDefault="0087573D"/>
    <w:sectPr w:rsidR="0087573D" w:rsidSect="00943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09"/>
    <w:rsid w:val="002E73A8"/>
    <w:rsid w:val="003B6309"/>
    <w:rsid w:val="004C65E0"/>
    <w:rsid w:val="00595E39"/>
    <w:rsid w:val="00646DD0"/>
    <w:rsid w:val="00770CA5"/>
    <w:rsid w:val="0087573D"/>
    <w:rsid w:val="00922790"/>
    <w:rsid w:val="00943735"/>
    <w:rsid w:val="00B63F98"/>
    <w:rsid w:val="00BC30C5"/>
    <w:rsid w:val="00C1768A"/>
    <w:rsid w:val="00D0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7BC33F"/>
  <w15:chartTrackingRefBased/>
  <w15:docId w15:val="{37D7BFA5-043D-814D-9E7E-222E5405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309"/>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3B6309"/>
    <w:pPr>
      <w:keepNext/>
      <w:keepLines/>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3B6309"/>
    <w:pPr>
      <w:keepNext/>
      <w:keepLines/>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3B6309"/>
    <w:pPr>
      <w:keepNext/>
      <w:keepLines/>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3B6309"/>
    <w:pPr>
      <w:keepNext/>
      <w:keepLines/>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3B6309"/>
    <w:pPr>
      <w:keepNext/>
      <w:keepLines/>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3B6309"/>
    <w:pPr>
      <w:keepNext/>
      <w:keepLines/>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3B6309"/>
    <w:pPr>
      <w:keepNext/>
      <w:keepLines/>
      <w:autoSpaceDE/>
      <w:autoSpaceDN/>
      <w:adjustRightInd/>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3B6309"/>
    <w:pPr>
      <w:keepNext/>
      <w:keepLines/>
      <w:autoSpaceDE/>
      <w:autoSpaceDN/>
      <w:adjustRightInd/>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B6309"/>
    <w:pPr>
      <w:keepNext/>
      <w:keepLines/>
      <w:autoSpaceDE/>
      <w:autoSpaceDN/>
      <w:adjustRightInd/>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3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3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3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3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3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3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309"/>
    <w:rPr>
      <w:rFonts w:eastAsiaTheme="majorEastAsia" w:cstheme="majorBidi"/>
      <w:color w:val="272727" w:themeColor="text1" w:themeTint="D8"/>
    </w:rPr>
  </w:style>
  <w:style w:type="paragraph" w:styleId="Title">
    <w:name w:val="Title"/>
    <w:basedOn w:val="Normal"/>
    <w:next w:val="Normal"/>
    <w:link w:val="TitleChar"/>
    <w:uiPriority w:val="10"/>
    <w:qFormat/>
    <w:rsid w:val="003B6309"/>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309"/>
    <w:pPr>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3B63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309"/>
    <w:pPr>
      <w:autoSpaceDE/>
      <w:autoSpaceDN/>
      <w:adjustRightInd/>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3B6309"/>
    <w:rPr>
      <w:i/>
      <w:iCs/>
      <w:color w:val="404040" w:themeColor="text1" w:themeTint="BF"/>
    </w:rPr>
  </w:style>
  <w:style w:type="paragraph" w:styleId="ListParagraph">
    <w:name w:val="List Paragraph"/>
    <w:basedOn w:val="Normal"/>
    <w:uiPriority w:val="34"/>
    <w:qFormat/>
    <w:rsid w:val="003B6309"/>
    <w:pPr>
      <w:autoSpaceDE/>
      <w:autoSpaceDN/>
      <w:adjustRightInd/>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3B6309"/>
    <w:rPr>
      <w:i/>
      <w:iCs/>
      <w:color w:val="0F4761" w:themeColor="accent1" w:themeShade="BF"/>
    </w:rPr>
  </w:style>
  <w:style w:type="paragraph" w:styleId="IntenseQuote">
    <w:name w:val="Intense Quote"/>
    <w:basedOn w:val="Normal"/>
    <w:next w:val="Normal"/>
    <w:link w:val="IntenseQuoteChar"/>
    <w:uiPriority w:val="30"/>
    <w:qFormat/>
    <w:rsid w:val="003B6309"/>
    <w:pPr>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3B6309"/>
    <w:rPr>
      <w:i/>
      <w:iCs/>
      <w:color w:val="0F4761" w:themeColor="accent1" w:themeShade="BF"/>
    </w:rPr>
  </w:style>
  <w:style w:type="character" w:styleId="IntenseReference">
    <w:name w:val="Intense Reference"/>
    <w:basedOn w:val="DefaultParagraphFont"/>
    <w:uiPriority w:val="32"/>
    <w:qFormat/>
    <w:rsid w:val="003B63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2060</Characters>
  <Application>Microsoft Office Word</Application>
  <DocSecurity>0</DocSecurity>
  <Lines>46</Lines>
  <Paragraphs>32</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Dan</dc:creator>
  <cp:keywords/>
  <dc:description/>
  <cp:lastModifiedBy>Pastor Dan</cp:lastModifiedBy>
  <cp:revision>1</cp:revision>
  <dcterms:created xsi:type="dcterms:W3CDTF">2026-09-10T19:13:00Z</dcterms:created>
  <dcterms:modified xsi:type="dcterms:W3CDTF">2026-09-10T19:16:00Z</dcterms:modified>
</cp:coreProperties>
</file>