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59D64" w14:textId="77777777" w:rsidR="00926438" w:rsidRDefault="003D4567">
      <w:pPr>
        <w:pBdr>
          <w:top w:val="nil"/>
          <w:left w:val="nil"/>
          <w:bottom w:val="nil"/>
          <w:right w:val="nil"/>
          <w:between w:val="nil"/>
        </w:pBdr>
        <w:rPr>
          <w:b/>
          <w:color w:val="000000"/>
          <w:sz w:val="36"/>
          <w:szCs w:val="36"/>
        </w:rPr>
      </w:pPr>
      <w:r>
        <w:rPr>
          <w:b/>
          <w:color w:val="000000"/>
          <w:sz w:val="36"/>
          <w:szCs w:val="36"/>
        </w:rPr>
        <w:t>Digging Deeper Study</w:t>
      </w:r>
    </w:p>
    <w:p w14:paraId="6D5F868D" w14:textId="6CD47443" w:rsidR="00926438" w:rsidRDefault="00F756F9">
      <w:pPr>
        <w:pBdr>
          <w:top w:val="nil"/>
          <w:left w:val="nil"/>
          <w:bottom w:val="nil"/>
          <w:right w:val="nil"/>
          <w:between w:val="nil"/>
        </w:pBdr>
        <w:rPr>
          <w:b/>
          <w:color w:val="000000"/>
          <w:sz w:val="36"/>
          <w:szCs w:val="36"/>
        </w:rPr>
      </w:pPr>
      <w:r w:rsidRPr="00F756F9">
        <w:rPr>
          <w:b/>
          <w:sz w:val="36"/>
          <w:szCs w:val="36"/>
        </w:rPr>
        <w:t>Empowered to Shine: Living as Salt and Light</w:t>
      </w:r>
    </w:p>
    <w:p w14:paraId="344A54DF" w14:textId="7257DCA3" w:rsidR="00F756F9" w:rsidRDefault="00F756F9">
      <w:pPr>
        <w:pBdr>
          <w:top w:val="nil"/>
          <w:left w:val="nil"/>
          <w:bottom w:val="nil"/>
          <w:right w:val="nil"/>
          <w:between w:val="nil"/>
        </w:pBdr>
        <w:rPr>
          <w:b/>
          <w:color w:val="000000"/>
          <w:sz w:val="36"/>
          <w:szCs w:val="36"/>
        </w:rPr>
      </w:pPr>
      <w:r>
        <w:rPr>
          <w:b/>
          <w:color w:val="000000"/>
          <w:sz w:val="36"/>
          <w:szCs w:val="36"/>
        </w:rPr>
        <w:t>Eph. 1:17; Matthew 5:13-16</w:t>
      </w:r>
      <w:r w:rsidR="00127831">
        <w:rPr>
          <w:b/>
          <w:color w:val="000000"/>
          <w:sz w:val="36"/>
          <w:szCs w:val="36"/>
        </w:rPr>
        <w:t>; Mark 9:49-50; Luke 14:34-35</w:t>
      </w:r>
    </w:p>
    <w:p w14:paraId="04B9B0DC" w14:textId="481EAD15" w:rsidR="00926438" w:rsidRDefault="00F756F9">
      <w:pPr>
        <w:pBdr>
          <w:top w:val="nil"/>
          <w:left w:val="nil"/>
          <w:bottom w:val="nil"/>
          <w:right w:val="nil"/>
          <w:between w:val="nil"/>
        </w:pBdr>
        <w:rPr>
          <w:color w:val="000000"/>
          <w:sz w:val="24"/>
          <w:szCs w:val="24"/>
        </w:rPr>
      </w:pPr>
      <w:r>
        <w:rPr>
          <w:b/>
          <w:sz w:val="36"/>
          <w:szCs w:val="36"/>
        </w:rPr>
        <w:t>January</w:t>
      </w:r>
      <w:r w:rsidR="00E50C12">
        <w:rPr>
          <w:b/>
          <w:sz w:val="36"/>
          <w:szCs w:val="36"/>
        </w:rPr>
        <w:t xml:space="preserve"> 2</w:t>
      </w:r>
      <w:r>
        <w:rPr>
          <w:b/>
          <w:sz w:val="36"/>
          <w:szCs w:val="36"/>
        </w:rPr>
        <w:t>6</w:t>
      </w:r>
      <w:proofErr w:type="gramStart"/>
      <w:r w:rsidR="00E50C12">
        <w:rPr>
          <w:b/>
          <w:sz w:val="36"/>
          <w:szCs w:val="36"/>
        </w:rPr>
        <w:t xml:space="preserve"> 202</w:t>
      </w:r>
      <w:r>
        <w:rPr>
          <w:b/>
          <w:sz w:val="36"/>
          <w:szCs w:val="36"/>
        </w:rPr>
        <w:t>5</w:t>
      </w:r>
      <w:proofErr w:type="gramEnd"/>
    </w:p>
    <w:p w14:paraId="62C28F1C" w14:textId="77777777" w:rsidR="00926438" w:rsidRDefault="00926438">
      <w:pPr>
        <w:pBdr>
          <w:top w:val="nil"/>
          <w:left w:val="nil"/>
          <w:bottom w:val="nil"/>
          <w:right w:val="nil"/>
          <w:between w:val="nil"/>
        </w:pBdr>
        <w:rPr>
          <w:color w:val="000000"/>
          <w:sz w:val="24"/>
          <w:szCs w:val="24"/>
        </w:rPr>
      </w:pPr>
    </w:p>
    <w:tbl>
      <w:tblPr>
        <w:tblStyle w:val="a"/>
        <w:tblW w:w="9956" w:type="dxa"/>
        <w:jc w:val="right"/>
        <w:tblLayout w:type="fixed"/>
        <w:tblLook w:val="0000" w:firstRow="0" w:lastRow="0" w:firstColumn="0" w:lastColumn="0" w:noHBand="0" w:noVBand="0"/>
      </w:tblPr>
      <w:tblGrid>
        <w:gridCol w:w="4967"/>
        <w:gridCol w:w="4989"/>
      </w:tblGrid>
      <w:tr w:rsidR="00926438" w14:paraId="61745302" w14:textId="77777777">
        <w:trPr>
          <w:trHeight w:val="6183"/>
          <w:jc w:val="right"/>
        </w:trPr>
        <w:tc>
          <w:tcPr>
            <w:tcW w:w="4967" w:type="dxa"/>
            <w:tcBorders>
              <w:top w:val="single" w:sz="4" w:space="0" w:color="000000"/>
              <w:left w:val="single" w:sz="4" w:space="0" w:color="000000"/>
              <w:bottom w:val="single" w:sz="4" w:space="0" w:color="000000"/>
            </w:tcBorders>
            <w:shd w:val="clear" w:color="auto" w:fill="auto"/>
          </w:tcPr>
          <w:p w14:paraId="5CF8FEEF" w14:textId="77777777" w:rsidR="00926438" w:rsidRDefault="00926438">
            <w:pPr>
              <w:widowControl w:val="0"/>
              <w:pBdr>
                <w:top w:val="nil"/>
                <w:left w:val="nil"/>
                <w:bottom w:val="nil"/>
                <w:right w:val="nil"/>
                <w:between w:val="nil"/>
              </w:pBdr>
              <w:rPr>
                <w:color w:val="000000"/>
                <w:sz w:val="24"/>
                <w:szCs w:val="24"/>
              </w:rPr>
            </w:pPr>
          </w:p>
          <w:p w14:paraId="575907E4" w14:textId="2CB90B05" w:rsidR="00926438" w:rsidRDefault="00F756F9">
            <w:pPr>
              <w:widowControl w:val="0"/>
              <w:pBdr>
                <w:top w:val="nil"/>
                <w:left w:val="nil"/>
                <w:bottom w:val="nil"/>
                <w:right w:val="nil"/>
                <w:between w:val="nil"/>
              </w:pBdr>
              <w:rPr>
                <w:b/>
                <w:sz w:val="32"/>
                <w:szCs w:val="32"/>
              </w:rPr>
            </w:pPr>
            <w:r>
              <w:rPr>
                <w:b/>
                <w:sz w:val="32"/>
                <w:szCs w:val="32"/>
              </w:rPr>
              <w:t>Knowing God Empowers us to be salt and light</w:t>
            </w:r>
          </w:p>
          <w:p w14:paraId="0D909358" w14:textId="6B4A40AA" w:rsidR="00926438" w:rsidRPr="00E50C12" w:rsidRDefault="00F756F9" w:rsidP="00F756F9">
            <w:pPr>
              <w:pStyle w:val="ListParagraph"/>
              <w:widowControl w:val="0"/>
              <w:pBdr>
                <w:top w:val="nil"/>
                <w:left w:val="nil"/>
                <w:bottom w:val="nil"/>
                <w:right w:val="nil"/>
                <w:between w:val="nil"/>
              </w:pBdr>
              <w:rPr>
                <w:color w:val="000000"/>
                <w:sz w:val="24"/>
                <w:szCs w:val="24"/>
              </w:rPr>
            </w:pPr>
            <w:r>
              <w:rPr>
                <w:color w:val="000000"/>
                <w:sz w:val="24"/>
                <w:szCs w:val="24"/>
              </w:rPr>
              <w:t>Eph. 1:17; Matt. 5:13-16</w:t>
            </w:r>
          </w:p>
          <w:p w14:paraId="7E713E74" w14:textId="77777777" w:rsidR="00926438" w:rsidRDefault="00926438">
            <w:pPr>
              <w:widowControl w:val="0"/>
              <w:pBdr>
                <w:top w:val="nil"/>
                <w:left w:val="nil"/>
                <w:bottom w:val="nil"/>
                <w:right w:val="nil"/>
                <w:between w:val="nil"/>
              </w:pBdr>
              <w:rPr>
                <w:color w:val="000000"/>
                <w:sz w:val="24"/>
                <w:szCs w:val="24"/>
              </w:rPr>
            </w:pPr>
          </w:p>
          <w:p w14:paraId="5975DDC7" w14:textId="77777777" w:rsidR="00926438" w:rsidRDefault="00926438">
            <w:pPr>
              <w:widowControl w:val="0"/>
              <w:pBdr>
                <w:top w:val="nil"/>
                <w:left w:val="nil"/>
                <w:bottom w:val="nil"/>
                <w:right w:val="nil"/>
                <w:between w:val="nil"/>
              </w:pBdr>
              <w:rPr>
                <w:color w:val="000000"/>
                <w:sz w:val="24"/>
                <w:szCs w:val="24"/>
              </w:rPr>
            </w:pPr>
          </w:p>
          <w:p w14:paraId="74D65F1F" w14:textId="34B04734" w:rsidR="00926438" w:rsidRDefault="00F756F9">
            <w:pPr>
              <w:widowControl w:val="0"/>
              <w:pBdr>
                <w:top w:val="nil"/>
                <w:left w:val="nil"/>
                <w:bottom w:val="nil"/>
                <w:right w:val="nil"/>
                <w:between w:val="nil"/>
              </w:pBdr>
              <w:rPr>
                <w:color w:val="000000"/>
                <w:sz w:val="24"/>
                <w:szCs w:val="24"/>
              </w:rPr>
            </w:pPr>
            <w:r>
              <w:rPr>
                <w:color w:val="000000"/>
                <w:sz w:val="24"/>
                <w:szCs w:val="24"/>
              </w:rPr>
              <w:t>Eph. 1:17</w:t>
            </w:r>
            <w:r w:rsidRPr="00F756F9">
              <w:rPr>
                <w:color w:val="000000"/>
                <w:sz w:val="24"/>
                <w:szCs w:val="24"/>
              </w:rPr>
              <w:t xml:space="preserve"> I keep asking that the God of our Lord Jesus Christ, the glorious Father, may give you the Spirit[a] of wisdom and revelation, so that you may know him better.</w:t>
            </w:r>
          </w:p>
          <w:p w14:paraId="5F0C2C82" w14:textId="77777777" w:rsidR="00926438" w:rsidRDefault="00926438">
            <w:pPr>
              <w:widowControl w:val="0"/>
              <w:pBdr>
                <w:top w:val="nil"/>
                <w:left w:val="nil"/>
                <w:bottom w:val="nil"/>
                <w:right w:val="nil"/>
                <w:between w:val="nil"/>
              </w:pBdr>
              <w:rPr>
                <w:color w:val="000000"/>
                <w:sz w:val="24"/>
                <w:szCs w:val="24"/>
              </w:rPr>
            </w:pPr>
          </w:p>
          <w:p w14:paraId="711467FE" w14:textId="77777777" w:rsidR="00926438" w:rsidRDefault="00926438">
            <w:pPr>
              <w:widowControl w:val="0"/>
              <w:pBdr>
                <w:top w:val="nil"/>
                <w:left w:val="nil"/>
                <w:bottom w:val="nil"/>
                <w:right w:val="nil"/>
                <w:between w:val="nil"/>
              </w:pBdr>
              <w:rPr>
                <w:color w:val="000000"/>
                <w:sz w:val="24"/>
                <w:szCs w:val="24"/>
              </w:rPr>
            </w:pPr>
          </w:p>
          <w:p w14:paraId="36E66346" w14:textId="77777777" w:rsidR="00926438" w:rsidRDefault="00926438">
            <w:pPr>
              <w:widowControl w:val="0"/>
              <w:pBdr>
                <w:top w:val="nil"/>
                <w:left w:val="nil"/>
                <w:bottom w:val="nil"/>
                <w:right w:val="nil"/>
                <w:between w:val="nil"/>
              </w:pBdr>
              <w:rPr>
                <w:color w:val="000000"/>
                <w:sz w:val="24"/>
                <w:szCs w:val="24"/>
              </w:rPr>
            </w:pPr>
          </w:p>
          <w:p w14:paraId="3F7B52C4" w14:textId="77777777" w:rsidR="00926438" w:rsidRDefault="00926438">
            <w:pPr>
              <w:widowControl w:val="0"/>
              <w:pBdr>
                <w:top w:val="nil"/>
                <w:left w:val="nil"/>
                <w:bottom w:val="nil"/>
                <w:right w:val="nil"/>
                <w:between w:val="nil"/>
              </w:pBdr>
              <w:rPr>
                <w:color w:val="000000"/>
                <w:sz w:val="24"/>
                <w:szCs w:val="24"/>
              </w:rPr>
            </w:pPr>
          </w:p>
          <w:p w14:paraId="7922F6FA" w14:textId="77777777" w:rsidR="00926438" w:rsidRDefault="00926438">
            <w:pPr>
              <w:widowControl w:val="0"/>
              <w:pBdr>
                <w:top w:val="nil"/>
                <w:left w:val="nil"/>
                <w:bottom w:val="nil"/>
                <w:right w:val="nil"/>
                <w:between w:val="nil"/>
              </w:pBdr>
              <w:rPr>
                <w:color w:val="000000"/>
                <w:sz w:val="24"/>
                <w:szCs w:val="24"/>
              </w:rPr>
            </w:pPr>
          </w:p>
          <w:p w14:paraId="0152520B" w14:textId="77777777" w:rsidR="00926438" w:rsidRDefault="00926438">
            <w:pPr>
              <w:widowControl w:val="0"/>
              <w:pBdr>
                <w:top w:val="nil"/>
                <w:left w:val="nil"/>
                <w:bottom w:val="nil"/>
                <w:right w:val="nil"/>
                <w:between w:val="nil"/>
              </w:pBdr>
              <w:rPr>
                <w:color w:val="000000"/>
                <w:sz w:val="24"/>
                <w:szCs w:val="24"/>
              </w:rPr>
            </w:pPr>
          </w:p>
          <w:p w14:paraId="10781675" w14:textId="7F219FB0" w:rsidR="00926438" w:rsidRDefault="00F756F9">
            <w:pPr>
              <w:widowControl w:val="0"/>
              <w:pBdr>
                <w:top w:val="nil"/>
                <w:left w:val="nil"/>
                <w:bottom w:val="nil"/>
                <w:right w:val="nil"/>
                <w:between w:val="nil"/>
              </w:pBdr>
              <w:rPr>
                <w:b/>
                <w:color w:val="000000"/>
                <w:sz w:val="32"/>
                <w:szCs w:val="32"/>
              </w:rPr>
            </w:pPr>
            <w:r>
              <w:rPr>
                <w:b/>
                <w:sz w:val="32"/>
                <w:szCs w:val="32"/>
              </w:rPr>
              <w:t xml:space="preserve">Stay Salty by living out the hope of your calling </w:t>
            </w:r>
          </w:p>
          <w:p w14:paraId="6A024E48" w14:textId="68D5EDEF" w:rsidR="00926438" w:rsidRDefault="00F756F9">
            <w:pPr>
              <w:widowControl w:val="0"/>
              <w:pBdr>
                <w:top w:val="nil"/>
                <w:left w:val="nil"/>
                <w:bottom w:val="nil"/>
                <w:right w:val="nil"/>
                <w:between w:val="nil"/>
              </w:pBdr>
              <w:rPr>
                <w:color w:val="000000"/>
                <w:sz w:val="24"/>
                <w:szCs w:val="24"/>
              </w:rPr>
            </w:pPr>
            <w:r>
              <w:rPr>
                <w:sz w:val="24"/>
                <w:szCs w:val="24"/>
              </w:rPr>
              <w:t>Eph. 1:18; Mark 9:49-50</w:t>
            </w:r>
          </w:p>
          <w:p w14:paraId="1C317A52" w14:textId="506C7152" w:rsidR="00926438" w:rsidRDefault="00F756F9">
            <w:pPr>
              <w:widowControl w:val="0"/>
              <w:pBdr>
                <w:top w:val="nil"/>
                <w:left w:val="nil"/>
                <w:bottom w:val="nil"/>
                <w:right w:val="nil"/>
                <w:between w:val="nil"/>
              </w:pBdr>
              <w:rPr>
                <w:color w:val="000000"/>
                <w:sz w:val="24"/>
                <w:szCs w:val="24"/>
              </w:rPr>
            </w:pPr>
            <w:r w:rsidRPr="00F756F9">
              <w:rPr>
                <w:color w:val="000000"/>
                <w:sz w:val="24"/>
                <w:szCs w:val="24"/>
              </w:rPr>
              <w:t>18 I pray that the eyes of your heart may be enlightened in order that you may know the hope to which he has called you, the riches of his glorious inheritance in his holy people,</w:t>
            </w:r>
          </w:p>
          <w:p w14:paraId="312E5C74" w14:textId="77777777" w:rsidR="00926438" w:rsidRDefault="00926438">
            <w:pPr>
              <w:widowControl w:val="0"/>
              <w:pBdr>
                <w:top w:val="nil"/>
                <w:left w:val="nil"/>
                <w:bottom w:val="nil"/>
                <w:right w:val="nil"/>
                <w:between w:val="nil"/>
              </w:pBdr>
              <w:rPr>
                <w:color w:val="000000"/>
                <w:sz w:val="24"/>
                <w:szCs w:val="24"/>
              </w:rPr>
            </w:pPr>
          </w:p>
          <w:p w14:paraId="5A9D9E9D" w14:textId="77777777" w:rsidR="00926438" w:rsidRDefault="00926438">
            <w:pPr>
              <w:widowControl w:val="0"/>
              <w:pBdr>
                <w:top w:val="nil"/>
                <w:left w:val="nil"/>
                <w:bottom w:val="nil"/>
                <w:right w:val="nil"/>
                <w:between w:val="nil"/>
              </w:pBdr>
              <w:rPr>
                <w:color w:val="000000"/>
                <w:sz w:val="24"/>
                <w:szCs w:val="24"/>
              </w:rPr>
            </w:pPr>
          </w:p>
          <w:p w14:paraId="43850B9E" w14:textId="77777777" w:rsidR="00926438" w:rsidRDefault="00926438">
            <w:pPr>
              <w:widowControl w:val="0"/>
              <w:pBdr>
                <w:top w:val="nil"/>
                <w:left w:val="nil"/>
                <w:bottom w:val="nil"/>
                <w:right w:val="nil"/>
                <w:between w:val="nil"/>
              </w:pBdr>
              <w:rPr>
                <w:color w:val="000000"/>
                <w:sz w:val="24"/>
                <w:szCs w:val="24"/>
              </w:rPr>
            </w:pPr>
          </w:p>
          <w:p w14:paraId="621B7228" w14:textId="77777777" w:rsidR="00926438" w:rsidRDefault="00926438">
            <w:pPr>
              <w:widowControl w:val="0"/>
              <w:pBdr>
                <w:top w:val="nil"/>
                <w:left w:val="nil"/>
                <w:bottom w:val="nil"/>
                <w:right w:val="nil"/>
                <w:between w:val="nil"/>
              </w:pBdr>
              <w:rPr>
                <w:color w:val="000000"/>
                <w:sz w:val="24"/>
                <w:szCs w:val="24"/>
              </w:rPr>
            </w:pPr>
          </w:p>
          <w:p w14:paraId="51F7467E" w14:textId="77777777" w:rsidR="00926438" w:rsidRDefault="00926438">
            <w:pPr>
              <w:widowControl w:val="0"/>
              <w:pBdr>
                <w:top w:val="nil"/>
                <w:left w:val="nil"/>
                <w:bottom w:val="nil"/>
                <w:right w:val="nil"/>
                <w:between w:val="nil"/>
              </w:pBdr>
              <w:rPr>
                <w:color w:val="000000"/>
                <w:sz w:val="24"/>
                <w:szCs w:val="24"/>
              </w:rPr>
            </w:pPr>
          </w:p>
          <w:p w14:paraId="16582113" w14:textId="77777777" w:rsidR="00926438" w:rsidRDefault="00926438">
            <w:pPr>
              <w:widowControl w:val="0"/>
              <w:pBdr>
                <w:top w:val="nil"/>
                <w:left w:val="nil"/>
                <w:bottom w:val="nil"/>
                <w:right w:val="nil"/>
                <w:between w:val="nil"/>
              </w:pBdr>
              <w:rPr>
                <w:color w:val="000000"/>
                <w:sz w:val="24"/>
                <w:szCs w:val="24"/>
              </w:rPr>
            </w:pPr>
          </w:p>
          <w:p w14:paraId="4DF98C73" w14:textId="77777777" w:rsidR="00926438" w:rsidRDefault="00926438">
            <w:pPr>
              <w:widowControl w:val="0"/>
              <w:pBdr>
                <w:top w:val="nil"/>
                <w:left w:val="nil"/>
                <w:bottom w:val="nil"/>
                <w:right w:val="nil"/>
                <w:between w:val="nil"/>
              </w:pBdr>
              <w:rPr>
                <w:b/>
                <w:sz w:val="32"/>
                <w:szCs w:val="32"/>
              </w:rPr>
            </w:pPr>
          </w:p>
          <w:p w14:paraId="798DFA9B" w14:textId="77777777" w:rsidR="00926438" w:rsidRDefault="00926438">
            <w:pPr>
              <w:widowControl w:val="0"/>
              <w:pBdr>
                <w:top w:val="nil"/>
                <w:left w:val="nil"/>
                <w:bottom w:val="nil"/>
                <w:right w:val="nil"/>
                <w:between w:val="nil"/>
              </w:pBdr>
              <w:rPr>
                <w:b/>
                <w:sz w:val="32"/>
                <w:szCs w:val="32"/>
              </w:rPr>
            </w:pPr>
          </w:p>
          <w:p w14:paraId="56D3FC8D" w14:textId="77777777" w:rsidR="00926438" w:rsidRDefault="00926438">
            <w:pPr>
              <w:widowControl w:val="0"/>
              <w:pBdr>
                <w:top w:val="nil"/>
                <w:left w:val="nil"/>
                <w:bottom w:val="nil"/>
                <w:right w:val="nil"/>
                <w:between w:val="nil"/>
              </w:pBdr>
              <w:rPr>
                <w:b/>
                <w:sz w:val="32"/>
                <w:szCs w:val="32"/>
              </w:rPr>
            </w:pPr>
          </w:p>
          <w:p w14:paraId="671B770D" w14:textId="77777777" w:rsidR="00936A81" w:rsidRDefault="00936A81">
            <w:pPr>
              <w:widowControl w:val="0"/>
              <w:pBdr>
                <w:top w:val="nil"/>
                <w:left w:val="nil"/>
                <w:bottom w:val="nil"/>
                <w:right w:val="nil"/>
                <w:between w:val="nil"/>
              </w:pBdr>
              <w:rPr>
                <w:b/>
                <w:sz w:val="32"/>
                <w:szCs w:val="32"/>
              </w:rPr>
            </w:pPr>
          </w:p>
          <w:p w14:paraId="2BD33053" w14:textId="77777777" w:rsidR="00936A81" w:rsidRDefault="00936A81">
            <w:pPr>
              <w:widowControl w:val="0"/>
              <w:pBdr>
                <w:top w:val="nil"/>
                <w:left w:val="nil"/>
                <w:bottom w:val="nil"/>
                <w:right w:val="nil"/>
                <w:between w:val="nil"/>
              </w:pBdr>
              <w:rPr>
                <w:b/>
                <w:sz w:val="32"/>
                <w:szCs w:val="32"/>
              </w:rPr>
            </w:pPr>
          </w:p>
          <w:p w14:paraId="535186CC" w14:textId="77777777" w:rsidR="00936A81" w:rsidRDefault="00936A81">
            <w:pPr>
              <w:widowControl w:val="0"/>
              <w:pBdr>
                <w:top w:val="nil"/>
                <w:left w:val="nil"/>
                <w:bottom w:val="nil"/>
                <w:right w:val="nil"/>
                <w:between w:val="nil"/>
              </w:pBdr>
              <w:rPr>
                <w:b/>
                <w:sz w:val="32"/>
                <w:szCs w:val="32"/>
              </w:rPr>
            </w:pPr>
          </w:p>
          <w:p w14:paraId="7F426289" w14:textId="77777777" w:rsidR="00936A81" w:rsidRDefault="00936A81">
            <w:pPr>
              <w:widowControl w:val="0"/>
              <w:pBdr>
                <w:top w:val="nil"/>
                <w:left w:val="nil"/>
                <w:bottom w:val="nil"/>
                <w:right w:val="nil"/>
                <w:between w:val="nil"/>
              </w:pBdr>
              <w:rPr>
                <w:b/>
                <w:sz w:val="32"/>
                <w:szCs w:val="32"/>
              </w:rPr>
            </w:pPr>
          </w:p>
          <w:p w14:paraId="7998B995" w14:textId="77777777" w:rsidR="00936A81" w:rsidRDefault="00936A81">
            <w:pPr>
              <w:widowControl w:val="0"/>
              <w:pBdr>
                <w:top w:val="nil"/>
                <w:left w:val="nil"/>
                <w:bottom w:val="nil"/>
                <w:right w:val="nil"/>
                <w:between w:val="nil"/>
              </w:pBdr>
              <w:rPr>
                <w:b/>
                <w:sz w:val="32"/>
                <w:szCs w:val="32"/>
              </w:rPr>
            </w:pPr>
          </w:p>
          <w:p w14:paraId="7660EE23" w14:textId="77777777" w:rsidR="00936A81" w:rsidRDefault="00936A81">
            <w:pPr>
              <w:widowControl w:val="0"/>
              <w:pBdr>
                <w:top w:val="nil"/>
                <w:left w:val="nil"/>
                <w:bottom w:val="nil"/>
                <w:right w:val="nil"/>
                <w:between w:val="nil"/>
              </w:pBdr>
              <w:rPr>
                <w:b/>
                <w:sz w:val="32"/>
                <w:szCs w:val="32"/>
              </w:rPr>
            </w:pPr>
          </w:p>
          <w:p w14:paraId="6322D5F9" w14:textId="77777777" w:rsidR="00936A81" w:rsidRDefault="00936A81">
            <w:pPr>
              <w:widowControl w:val="0"/>
              <w:pBdr>
                <w:top w:val="nil"/>
                <w:left w:val="nil"/>
                <w:bottom w:val="nil"/>
                <w:right w:val="nil"/>
                <w:between w:val="nil"/>
              </w:pBdr>
              <w:rPr>
                <w:b/>
                <w:sz w:val="32"/>
                <w:szCs w:val="32"/>
              </w:rPr>
            </w:pPr>
            <w:r w:rsidRPr="00936A81">
              <w:rPr>
                <w:b/>
                <w:sz w:val="32"/>
                <w:szCs w:val="32"/>
              </w:rPr>
              <w:t>Depend on God’s Power to Stay Salty and Fulfill Your Purpose.</w:t>
            </w:r>
          </w:p>
          <w:p w14:paraId="79AF60BC" w14:textId="77777777" w:rsidR="00127831" w:rsidRDefault="00825640">
            <w:pPr>
              <w:widowControl w:val="0"/>
              <w:pBdr>
                <w:top w:val="nil"/>
                <w:left w:val="nil"/>
                <w:bottom w:val="nil"/>
                <w:right w:val="nil"/>
                <w:between w:val="nil"/>
              </w:pBdr>
              <w:rPr>
                <w:sz w:val="24"/>
                <w:szCs w:val="24"/>
              </w:rPr>
            </w:pPr>
            <w:r w:rsidRPr="00825640">
              <w:rPr>
                <w:sz w:val="24"/>
                <w:szCs w:val="24"/>
              </w:rPr>
              <w:t>Ephesians 1:1</w:t>
            </w:r>
            <w:r w:rsidR="00936A81">
              <w:rPr>
                <w:sz w:val="24"/>
                <w:szCs w:val="24"/>
              </w:rPr>
              <w:t>9-20</w:t>
            </w:r>
            <w:r w:rsidRPr="00825640">
              <w:rPr>
                <w:sz w:val="24"/>
                <w:szCs w:val="24"/>
              </w:rPr>
              <w:t xml:space="preserve"> </w:t>
            </w:r>
          </w:p>
          <w:p w14:paraId="7120A974" w14:textId="3AA816D1" w:rsidR="00926438" w:rsidRDefault="00936A81">
            <w:pPr>
              <w:widowControl w:val="0"/>
              <w:pBdr>
                <w:top w:val="nil"/>
                <w:left w:val="nil"/>
                <w:bottom w:val="nil"/>
                <w:right w:val="nil"/>
                <w:between w:val="nil"/>
              </w:pBdr>
              <w:rPr>
                <w:sz w:val="24"/>
                <w:szCs w:val="24"/>
              </w:rPr>
            </w:pPr>
            <w:r w:rsidRPr="00936A81">
              <w:rPr>
                <w:sz w:val="24"/>
                <w:szCs w:val="24"/>
              </w:rPr>
              <w:t>and his incomparably great power for us who believe. That power is the same as the mighty strength 20 he exerted when he raised Christ from the dead and seated him at his right hand in the heavenly realms,</w:t>
            </w:r>
          </w:p>
          <w:p w14:paraId="16D80C83" w14:textId="584D0BEE" w:rsidR="00127831" w:rsidRDefault="00127831">
            <w:pPr>
              <w:widowControl w:val="0"/>
              <w:pBdr>
                <w:top w:val="nil"/>
                <w:left w:val="nil"/>
                <w:bottom w:val="nil"/>
                <w:right w:val="nil"/>
                <w:between w:val="nil"/>
              </w:pBdr>
              <w:rPr>
                <w:color w:val="000000"/>
                <w:sz w:val="24"/>
                <w:szCs w:val="24"/>
              </w:rPr>
            </w:pPr>
            <w:r>
              <w:rPr>
                <w:sz w:val="24"/>
                <w:szCs w:val="24"/>
              </w:rPr>
              <w:t>Luke 14:36-37</w:t>
            </w:r>
          </w:p>
          <w:p w14:paraId="0D11C1F4" w14:textId="77777777" w:rsidR="00926438" w:rsidRDefault="00926438">
            <w:pPr>
              <w:widowControl w:val="0"/>
              <w:pBdr>
                <w:top w:val="nil"/>
                <w:left w:val="nil"/>
                <w:bottom w:val="nil"/>
                <w:right w:val="nil"/>
                <w:between w:val="nil"/>
              </w:pBdr>
              <w:rPr>
                <w:color w:val="000000"/>
                <w:sz w:val="24"/>
                <w:szCs w:val="24"/>
              </w:rPr>
            </w:pPr>
          </w:p>
          <w:p w14:paraId="7D4A5606" w14:textId="77777777" w:rsidR="00926438" w:rsidRDefault="00926438">
            <w:pPr>
              <w:widowControl w:val="0"/>
              <w:pBdr>
                <w:top w:val="nil"/>
                <w:left w:val="nil"/>
                <w:bottom w:val="nil"/>
                <w:right w:val="nil"/>
                <w:between w:val="nil"/>
              </w:pBdr>
              <w:rPr>
                <w:sz w:val="24"/>
                <w:szCs w:val="24"/>
              </w:rPr>
            </w:pPr>
          </w:p>
          <w:p w14:paraId="27D320B6" w14:textId="77777777" w:rsidR="00926438" w:rsidRDefault="00926438">
            <w:pPr>
              <w:widowControl w:val="0"/>
              <w:pBdr>
                <w:top w:val="nil"/>
                <w:left w:val="nil"/>
                <w:bottom w:val="nil"/>
                <w:right w:val="nil"/>
                <w:between w:val="nil"/>
              </w:pBdr>
              <w:rPr>
                <w:sz w:val="24"/>
                <w:szCs w:val="24"/>
              </w:rPr>
            </w:pPr>
          </w:p>
          <w:p w14:paraId="699ABBC2" w14:textId="77777777" w:rsidR="00926438" w:rsidRDefault="00926438">
            <w:pPr>
              <w:widowControl w:val="0"/>
              <w:pBdr>
                <w:top w:val="nil"/>
                <w:left w:val="nil"/>
                <w:bottom w:val="nil"/>
                <w:right w:val="nil"/>
                <w:between w:val="nil"/>
              </w:pBdr>
              <w:rPr>
                <w:sz w:val="24"/>
                <w:szCs w:val="24"/>
              </w:rPr>
            </w:pPr>
          </w:p>
          <w:p w14:paraId="0C055DF4" w14:textId="77777777" w:rsidR="00926438" w:rsidRDefault="00926438" w:rsidP="00825640">
            <w:pPr>
              <w:widowControl w:val="0"/>
              <w:pBdr>
                <w:top w:val="nil"/>
                <w:left w:val="nil"/>
                <w:bottom w:val="nil"/>
                <w:right w:val="nil"/>
                <w:between w:val="nil"/>
              </w:pBdr>
              <w:rPr>
                <w:b/>
                <w:sz w:val="32"/>
                <w:szCs w:val="32"/>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14:paraId="07EE8CD7" w14:textId="7CE29472" w:rsidR="00926438" w:rsidRDefault="00F756F9">
            <w:pPr>
              <w:widowControl w:val="0"/>
              <w:pBdr>
                <w:top w:val="nil"/>
                <w:left w:val="nil"/>
                <w:bottom w:val="nil"/>
                <w:right w:val="nil"/>
                <w:between w:val="nil"/>
              </w:pBdr>
              <w:rPr>
                <w:sz w:val="28"/>
                <w:szCs w:val="28"/>
              </w:rPr>
            </w:pPr>
            <w:r>
              <w:rPr>
                <w:sz w:val="28"/>
                <w:szCs w:val="28"/>
              </w:rPr>
              <w:lastRenderedPageBreak/>
              <w:t xml:space="preserve">Salt and Light don’t have to do anything to change an atmosphere. They just </w:t>
            </w:r>
            <w:proofErr w:type="gramStart"/>
            <w:r>
              <w:rPr>
                <w:sz w:val="28"/>
                <w:szCs w:val="28"/>
              </w:rPr>
              <w:t>have to</w:t>
            </w:r>
            <w:proofErr w:type="gramEnd"/>
            <w:r>
              <w:rPr>
                <w:sz w:val="28"/>
                <w:szCs w:val="28"/>
              </w:rPr>
              <w:t xml:space="preserve"> be present. Paul urges us to just get to know God.</w:t>
            </w:r>
          </w:p>
          <w:p w14:paraId="25E6B5BA" w14:textId="16B2F60A" w:rsidR="00F756F9" w:rsidRDefault="00F756F9">
            <w:pPr>
              <w:widowControl w:val="0"/>
              <w:pBdr>
                <w:top w:val="nil"/>
                <w:left w:val="nil"/>
                <w:bottom w:val="nil"/>
                <w:right w:val="nil"/>
                <w:between w:val="nil"/>
              </w:pBdr>
              <w:rPr>
                <w:sz w:val="28"/>
                <w:szCs w:val="28"/>
              </w:rPr>
            </w:pPr>
            <w:r w:rsidRPr="00F756F9">
              <w:rPr>
                <w:sz w:val="28"/>
                <w:szCs w:val="28"/>
              </w:rPr>
              <w:t xml:space="preserve">What are some everyday environments in your life where simply being present as salt and light can make a difference? How can you remain mindful of your influence </w:t>
            </w:r>
            <w:r>
              <w:rPr>
                <w:sz w:val="28"/>
                <w:szCs w:val="28"/>
              </w:rPr>
              <w:t xml:space="preserve">without feeling like you </w:t>
            </w:r>
            <w:proofErr w:type="gramStart"/>
            <w:r>
              <w:rPr>
                <w:sz w:val="28"/>
                <w:szCs w:val="28"/>
              </w:rPr>
              <w:t>have to</w:t>
            </w:r>
            <w:proofErr w:type="gramEnd"/>
            <w:r>
              <w:rPr>
                <w:sz w:val="28"/>
                <w:szCs w:val="28"/>
              </w:rPr>
              <w:t xml:space="preserve"> do a bunch of “stuff”. </w:t>
            </w:r>
          </w:p>
          <w:p w14:paraId="659DC9E7" w14:textId="77777777" w:rsidR="00926438" w:rsidRDefault="00926438">
            <w:pPr>
              <w:widowControl w:val="0"/>
              <w:pBdr>
                <w:top w:val="nil"/>
                <w:left w:val="nil"/>
                <w:bottom w:val="nil"/>
                <w:right w:val="nil"/>
                <w:between w:val="nil"/>
              </w:pBdr>
              <w:rPr>
                <w:sz w:val="28"/>
                <w:szCs w:val="28"/>
              </w:rPr>
            </w:pPr>
          </w:p>
          <w:p w14:paraId="783B3FCB" w14:textId="77777777" w:rsidR="00926438" w:rsidRDefault="00926438">
            <w:pPr>
              <w:widowControl w:val="0"/>
              <w:pBdr>
                <w:top w:val="nil"/>
                <w:left w:val="nil"/>
                <w:bottom w:val="nil"/>
                <w:right w:val="nil"/>
                <w:between w:val="nil"/>
              </w:pBdr>
              <w:rPr>
                <w:sz w:val="28"/>
                <w:szCs w:val="28"/>
              </w:rPr>
            </w:pPr>
          </w:p>
          <w:p w14:paraId="4C83AE71" w14:textId="77777777" w:rsidR="00F756F9" w:rsidRDefault="00F756F9">
            <w:pPr>
              <w:widowControl w:val="0"/>
              <w:pBdr>
                <w:top w:val="nil"/>
                <w:left w:val="nil"/>
                <w:bottom w:val="nil"/>
                <w:right w:val="nil"/>
                <w:between w:val="nil"/>
              </w:pBdr>
              <w:rPr>
                <w:color w:val="000000"/>
                <w:sz w:val="28"/>
                <w:szCs w:val="28"/>
              </w:rPr>
            </w:pPr>
          </w:p>
          <w:p w14:paraId="0FA74033" w14:textId="77777777" w:rsidR="00926438" w:rsidRDefault="00926438">
            <w:pPr>
              <w:widowControl w:val="0"/>
              <w:pBdr>
                <w:top w:val="nil"/>
                <w:left w:val="nil"/>
                <w:bottom w:val="nil"/>
                <w:right w:val="nil"/>
                <w:between w:val="nil"/>
              </w:pBdr>
              <w:rPr>
                <w:sz w:val="28"/>
                <w:szCs w:val="28"/>
              </w:rPr>
            </w:pPr>
          </w:p>
          <w:p w14:paraId="25D6D075" w14:textId="6ADCC8D3" w:rsidR="00936A81" w:rsidRDefault="00936A81">
            <w:pPr>
              <w:widowControl w:val="0"/>
              <w:pBdr>
                <w:top w:val="nil"/>
                <w:left w:val="nil"/>
                <w:bottom w:val="nil"/>
                <w:right w:val="nil"/>
                <w:between w:val="nil"/>
              </w:pBdr>
              <w:rPr>
                <w:sz w:val="28"/>
                <w:szCs w:val="28"/>
              </w:rPr>
            </w:pPr>
            <w:r w:rsidRPr="00936A81">
              <w:rPr>
                <w:sz w:val="28"/>
                <w:szCs w:val="28"/>
              </w:rPr>
              <w:t>Mark 9:49 says, “Everyone will be salted with fire.” How have trials or difficulties in your life drawn you closer to God or helped refine your faith?</w:t>
            </w:r>
          </w:p>
          <w:p w14:paraId="6FA3585B" w14:textId="77777777" w:rsidR="00936A81" w:rsidRDefault="00936A81">
            <w:pPr>
              <w:widowControl w:val="0"/>
              <w:pBdr>
                <w:top w:val="nil"/>
                <w:left w:val="nil"/>
                <w:bottom w:val="nil"/>
                <w:right w:val="nil"/>
                <w:between w:val="nil"/>
              </w:pBdr>
              <w:rPr>
                <w:sz w:val="28"/>
                <w:szCs w:val="28"/>
              </w:rPr>
            </w:pPr>
          </w:p>
          <w:p w14:paraId="4BA6CFAB" w14:textId="3D07CF2A" w:rsidR="00E50C12" w:rsidRDefault="00936A81">
            <w:pPr>
              <w:widowControl w:val="0"/>
              <w:pBdr>
                <w:top w:val="nil"/>
                <w:left w:val="nil"/>
                <w:bottom w:val="nil"/>
                <w:right w:val="nil"/>
                <w:between w:val="nil"/>
              </w:pBdr>
              <w:rPr>
                <w:sz w:val="28"/>
                <w:szCs w:val="28"/>
              </w:rPr>
            </w:pPr>
            <w:r w:rsidRPr="00936A81">
              <w:rPr>
                <w:sz w:val="28"/>
                <w:szCs w:val="28"/>
              </w:rPr>
              <w:t>Jesus calls us to be ambassadors, representing heaven in a broken world. How can you stay faithful to this calling in a culture that often opposes biblical values?</w:t>
            </w:r>
          </w:p>
          <w:p w14:paraId="1E569A54" w14:textId="77777777" w:rsidR="00926438" w:rsidRDefault="00926438">
            <w:pPr>
              <w:widowControl w:val="0"/>
              <w:pBdr>
                <w:top w:val="nil"/>
                <w:left w:val="nil"/>
                <w:bottom w:val="nil"/>
                <w:right w:val="nil"/>
                <w:between w:val="nil"/>
              </w:pBdr>
              <w:rPr>
                <w:sz w:val="28"/>
                <w:szCs w:val="28"/>
              </w:rPr>
            </w:pPr>
          </w:p>
          <w:p w14:paraId="72757411" w14:textId="77777777" w:rsidR="00936A81" w:rsidRPr="00936A81" w:rsidRDefault="00936A81" w:rsidP="00936A81">
            <w:pPr>
              <w:widowControl w:val="0"/>
              <w:pBdr>
                <w:top w:val="nil"/>
                <w:left w:val="nil"/>
                <w:bottom w:val="nil"/>
                <w:right w:val="nil"/>
                <w:between w:val="nil"/>
              </w:pBdr>
              <w:rPr>
                <w:sz w:val="28"/>
                <w:szCs w:val="28"/>
              </w:rPr>
            </w:pPr>
            <w:r w:rsidRPr="00936A81">
              <w:rPr>
                <w:sz w:val="28"/>
                <w:szCs w:val="28"/>
              </w:rPr>
              <w:t>Why is it important for the church to demonstrate love, peace, and unity among believers? How can we as a group encourage and live out this kind of “saltiness” together?</w:t>
            </w:r>
          </w:p>
          <w:p w14:paraId="4FAFB1E8" w14:textId="1EF29C00" w:rsidR="00926438" w:rsidRDefault="00936A81" w:rsidP="00936A81">
            <w:pPr>
              <w:widowControl w:val="0"/>
              <w:pBdr>
                <w:top w:val="nil"/>
                <w:left w:val="nil"/>
                <w:bottom w:val="nil"/>
                <w:right w:val="nil"/>
                <w:between w:val="nil"/>
              </w:pBdr>
              <w:rPr>
                <w:sz w:val="28"/>
                <w:szCs w:val="28"/>
              </w:rPr>
            </w:pPr>
            <w:r w:rsidRPr="00936A81">
              <w:rPr>
                <w:sz w:val="28"/>
                <w:szCs w:val="28"/>
              </w:rPr>
              <w:t>What would it look like for our small group to create an environment where even those who don’t believe in Jesus would feel the love and unity of Christ when they see us?</w:t>
            </w:r>
          </w:p>
          <w:p w14:paraId="2248E2F5" w14:textId="77777777" w:rsidR="00926438" w:rsidRDefault="00926438">
            <w:pPr>
              <w:widowControl w:val="0"/>
              <w:pBdr>
                <w:top w:val="nil"/>
                <w:left w:val="nil"/>
                <w:bottom w:val="nil"/>
                <w:right w:val="nil"/>
                <w:between w:val="nil"/>
              </w:pBdr>
              <w:rPr>
                <w:sz w:val="28"/>
                <w:szCs w:val="28"/>
              </w:rPr>
            </w:pPr>
          </w:p>
          <w:p w14:paraId="29D63349" w14:textId="2320EC93" w:rsidR="00936A81" w:rsidRPr="00936A81" w:rsidRDefault="00127831" w:rsidP="00936A81">
            <w:pPr>
              <w:widowControl w:val="0"/>
              <w:pBdr>
                <w:top w:val="nil"/>
                <w:left w:val="nil"/>
                <w:bottom w:val="nil"/>
                <w:right w:val="nil"/>
                <w:between w:val="nil"/>
              </w:pBdr>
              <w:rPr>
                <w:sz w:val="28"/>
                <w:szCs w:val="28"/>
              </w:rPr>
            </w:pPr>
            <w:r>
              <w:rPr>
                <w:sz w:val="28"/>
                <w:szCs w:val="28"/>
              </w:rPr>
              <w:t>S</w:t>
            </w:r>
            <w:r w:rsidR="00936A81" w:rsidRPr="00936A81">
              <w:rPr>
                <w:sz w:val="28"/>
                <w:szCs w:val="28"/>
              </w:rPr>
              <w:t>alt was used as a fertilizer to help things grow. How can you be "salt" in someone else's life to help them grow in their faith?</w:t>
            </w:r>
          </w:p>
          <w:p w14:paraId="15AB6558" w14:textId="77777777" w:rsidR="00127831" w:rsidRDefault="00127831" w:rsidP="00936A81">
            <w:pPr>
              <w:widowControl w:val="0"/>
              <w:pBdr>
                <w:top w:val="nil"/>
                <w:left w:val="nil"/>
                <w:bottom w:val="nil"/>
                <w:right w:val="nil"/>
                <w:between w:val="nil"/>
              </w:pBdr>
              <w:rPr>
                <w:sz w:val="28"/>
                <w:szCs w:val="28"/>
              </w:rPr>
            </w:pPr>
          </w:p>
          <w:p w14:paraId="197A3783" w14:textId="41207814" w:rsidR="00936A81" w:rsidRPr="00936A81" w:rsidRDefault="00936A81" w:rsidP="00936A81">
            <w:pPr>
              <w:widowControl w:val="0"/>
              <w:pBdr>
                <w:top w:val="nil"/>
                <w:left w:val="nil"/>
                <w:bottom w:val="nil"/>
                <w:right w:val="nil"/>
                <w:between w:val="nil"/>
              </w:pBdr>
              <w:rPr>
                <w:sz w:val="28"/>
                <w:szCs w:val="28"/>
              </w:rPr>
            </w:pPr>
            <w:r w:rsidRPr="00936A81">
              <w:rPr>
                <w:sz w:val="28"/>
                <w:szCs w:val="28"/>
              </w:rPr>
              <w:t>Salt was also used to prevent bacteria from growing. In what ways can you “prevent darkness” or sin from taking root in your circles of influence?</w:t>
            </w:r>
          </w:p>
          <w:p w14:paraId="34E7593D" w14:textId="77777777" w:rsidR="00127831" w:rsidRDefault="00127831" w:rsidP="00936A81">
            <w:pPr>
              <w:widowControl w:val="0"/>
              <w:pBdr>
                <w:top w:val="nil"/>
                <w:left w:val="nil"/>
                <w:bottom w:val="nil"/>
                <w:right w:val="nil"/>
                <w:between w:val="nil"/>
              </w:pBdr>
              <w:rPr>
                <w:sz w:val="28"/>
                <w:szCs w:val="28"/>
              </w:rPr>
            </w:pPr>
          </w:p>
          <w:p w14:paraId="020FE7E8" w14:textId="383856E0" w:rsidR="00926438" w:rsidRDefault="00127831" w:rsidP="00936A81">
            <w:pPr>
              <w:widowControl w:val="0"/>
              <w:pBdr>
                <w:top w:val="nil"/>
                <w:left w:val="nil"/>
                <w:bottom w:val="nil"/>
                <w:right w:val="nil"/>
                <w:between w:val="nil"/>
              </w:pBdr>
              <w:rPr>
                <w:sz w:val="28"/>
                <w:szCs w:val="28"/>
              </w:rPr>
            </w:pPr>
            <w:r>
              <w:rPr>
                <w:sz w:val="28"/>
                <w:szCs w:val="28"/>
              </w:rPr>
              <w:t>S</w:t>
            </w:r>
            <w:r w:rsidR="00936A81" w:rsidRPr="00936A81">
              <w:rPr>
                <w:sz w:val="28"/>
                <w:szCs w:val="28"/>
              </w:rPr>
              <w:t>alt can lose its effectiveness when it’s mixed with other things, like sand. Are there any areas in your life where “sand” (worldly influences) might be diluting your faith or witness?</w:t>
            </w:r>
            <w:r>
              <w:rPr>
                <w:sz w:val="28"/>
                <w:szCs w:val="28"/>
              </w:rPr>
              <w:t xml:space="preserve"> </w:t>
            </w:r>
          </w:p>
          <w:p w14:paraId="37405D83" w14:textId="77777777" w:rsidR="00926438" w:rsidRDefault="00926438">
            <w:pPr>
              <w:widowControl w:val="0"/>
              <w:pBdr>
                <w:top w:val="nil"/>
                <w:left w:val="nil"/>
                <w:bottom w:val="nil"/>
                <w:right w:val="nil"/>
                <w:between w:val="nil"/>
              </w:pBdr>
              <w:rPr>
                <w:sz w:val="28"/>
                <w:szCs w:val="28"/>
              </w:rPr>
            </w:pPr>
          </w:p>
          <w:p w14:paraId="3B504734" w14:textId="0B2CF94C" w:rsidR="00926438" w:rsidRDefault="00127831">
            <w:pPr>
              <w:widowControl w:val="0"/>
              <w:pBdr>
                <w:top w:val="nil"/>
                <w:left w:val="nil"/>
                <w:bottom w:val="nil"/>
                <w:right w:val="nil"/>
                <w:between w:val="nil"/>
              </w:pBdr>
              <w:rPr>
                <w:sz w:val="28"/>
                <w:szCs w:val="28"/>
              </w:rPr>
            </w:pPr>
            <w:r w:rsidRPr="00127831">
              <w:rPr>
                <w:sz w:val="28"/>
                <w:szCs w:val="28"/>
              </w:rPr>
              <w:t>What might it look like for you to intentionally focus on helping others grow, even if it’s not about “your growth”?</w:t>
            </w:r>
          </w:p>
          <w:p w14:paraId="56E7BD67" w14:textId="12B87BFD" w:rsidR="00926438" w:rsidRDefault="00926438" w:rsidP="00127831">
            <w:pPr>
              <w:widowControl w:val="0"/>
              <w:pBdr>
                <w:top w:val="nil"/>
                <w:left w:val="nil"/>
                <w:bottom w:val="nil"/>
                <w:right w:val="nil"/>
                <w:between w:val="nil"/>
              </w:pBdr>
              <w:rPr>
                <w:sz w:val="24"/>
                <w:szCs w:val="24"/>
              </w:rPr>
            </w:pPr>
          </w:p>
          <w:p w14:paraId="6EBAB0D4" w14:textId="4D123D8C" w:rsidR="00127831" w:rsidRPr="00127831" w:rsidRDefault="00127831" w:rsidP="00127831">
            <w:pPr>
              <w:pStyle w:val="ListParagraph"/>
              <w:widowControl w:val="0"/>
              <w:numPr>
                <w:ilvl w:val="0"/>
                <w:numId w:val="2"/>
              </w:numPr>
              <w:pBdr>
                <w:top w:val="nil"/>
                <w:left w:val="nil"/>
                <w:bottom w:val="nil"/>
                <w:right w:val="nil"/>
                <w:between w:val="nil"/>
              </w:pBdr>
              <w:rPr>
                <w:sz w:val="28"/>
                <w:szCs w:val="28"/>
              </w:rPr>
            </w:pPr>
            <w:r w:rsidRPr="00127831">
              <w:rPr>
                <w:sz w:val="28"/>
                <w:szCs w:val="28"/>
              </w:rPr>
              <w:t>Pray for God to reveal any “sand” in your life that needs to be sifted out.</w:t>
            </w:r>
          </w:p>
          <w:p w14:paraId="0B1E9D78" w14:textId="44228213" w:rsidR="00127831" w:rsidRPr="00127831" w:rsidRDefault="00127831" w:rsidP="00127831">
            <w:pPr>
              <w:pStyle w:val="ListParagraph"/>
              <w:widowControl w:val="0"/>
              <w:numPr>
                <w:ilvl w:val="0"/>
                <w:numId w:val="2"/>
              </w:numPr>
              <w:pBdr>
                <w:top w:val="nil"/>
                <w:left w:val="nil"/>
                <w:bottom w:val="nil"/>
                <w:right w:val="nil"/>
                <w:between w:val="nil"/>
              </w:pBdr>
              <w:rPr>
                <w:sz w:val="28"/>
                <w:szCs w:val="28"/>
              </w:rPr>
            </w:pPr>
            <w:r w:rsidRPr="00127831">
              <w:rPr>
                <w:sz w:val="28"/>
                <w:szCs w:val="28"/>
              </w:rPr>
              <w:t>Ask God to help you be both a fertilizer (helping others grow) and a disinfectant (preventing darkness) in the world.</w:t>
            </w:r>
          </w:p>
          <w:p w14:paraId="135A08BD" w14:textId="4C90ADCA" w:rsidR="00926438" w:rsidRPr="00127831" w:rsidRDefault="00127831" w:rsidP="00127831">
            <w:pPr>
              <w:pStyle w:val="ListParagraph"/>
              <w:widowControl w:val="0"/>
              <w:numPr>
                <w:ilvl w:val="0"/>
                <w:numId w:val="2"/>
              </w:numPr>
              <w:pBdr>
                <w:top w:val="nil"/>
                <w:left w:val="nil"/>
                <w:bottom w:val="nil"/>
                <w:right w:val="nil"/>
                <w:between w:val="nil"/>
              </w:pBdr>
              <w:rPr>
                <w:sz w:val="28"/>
                <w:szCs w:val="28"/>
              </w:rPr>
            </w:pPr>
            <w:r w:rsidRPr="00127831">
              <w:rPr>
                <w:sz w:val="28"/>
                <w:szCs w:val="28"/>
              </w:rPr>
              <w:t>Pray for boldness to step into challenging places and for God’s power to work through you as His “salt.”</w:t>
            </w:r>
          </w:p>
          <w:p w14:paraId="000DF8DB" w14:textId="77777777" w:rsidR="00926438" w:rsidRDefault="00926438">
            <w:pPr>
              <w:widowControl w:val="0"/>
              <w:pBdr>
                <w:top w:val="nil"/>
                <w:left w:val="nil"/>
                <w:bottom w:val="nil"/>
                <w:right w:val="nil"/>
                <w:between w:val="nil"/>
              </w:pBdr>
              <w:rPr>
                <w:sz w:val="24"/>
                <w:szCs w:val="24"/>
              </w:rPr>
            </w:pPr>
          </w:p>
          <w:p w14:paraId="331093E5" w14:textId="77777777" w:rsidR="00926438" w:rsidRDefault="00926438">
            <w:pPr>
              <w:widowControl w:val="0"/>
              <w:pBdr>
                <w:top w:val="nil"/>
                <w:left w:val="nil"/>
                <w:bottom w:val="nil"/>
                <w:right w:val="nil"/>
                <w:between w:val="nil"/>
              </w:pBdr>
              <w:rPr>
                <w:sz w:val="24"/>
                <w:szCs w:val="24"/>
              </w:rPr>
            </w:pPr>
          </w:p>
          <w:p w14:paraId="1E0683B9" w14:textId="77777777" w:rsidR="00926438" w:rsidRDefault="00926438">
            <w:pPr>
              <w:widowControl w:val="0"/>
              <w:pBdr>
                <w:top w:val="nil"/>
                <w:left w:val="nil"/>
                <w:bottom w:val="nil"/>
                <w:right w:val="nil"/>
                <w:between w:val="nil"/>
              </w:pBdr>
              <w:rPr>
                <w:sz w:val="24"/>
                <w:szCs w:val="24"/>
              </w:rPr>
            </w:pPr>
          </w:p>
          <w:p w14:paraId="7AF814EA" w14:textId="77777777" w:rsidR="00926438" w:rsidRDefault="00926438">
            <w:pPr>
              <w:widowControl w:val="0"/>
              <w:pBdr>
                <w:top w:val="nil"/>
                <w:left w:val="nil"/>
                <w:bottom w:val="nil"/>
                <w:right w:val="nil"/>
                <w:between w:val="nil"/>
              </w:pBdr>
              <w:rPr>
                <w:sz w:val="24"/>
                <w:szCs w:val="24"/>
              </w:rPr>
            </w:pPr>
          </w:p>
          <w:p w14:paraId="1A474481" w14:textId="77777777" w:rsidR="00926438" w:rsidRDefault="00926438">
            <w:pPr>
              <w:widowControl w:val="0"/>
              <w:pBdr>
                <w:top w:val="nil"/>
                <w:left w:val="nil"/>
                <w:bottom w:val="nil"/>
                <w:right w:val="nil"/>
                <w:between w:val="nil"/>
              </w:pBdr>
              <w:rPr>
                <w:sz w:val="24"/>
                <w:szCs w:val="24"/>
              </w:rPr>
            </w:pPr>
          </w:p>
          <w:p w14:paraId="3B1BC721" w14:textId="77777777" w:rsidR="00926438" w:rsidRDefault="00926438">
            <w:pPr>
              <w:widowControl w:val="0"/>
              <w:pBdr>
                <w:top w:val="nil"/>
                <w:left w:val="nil"/>
                <w:bottom w:val="nil"/>
                <w:right w:val="nil"/>
                <w:between w:val="nil"/>
              </w:pBdr>
              <w:rPr>
                <w:sz w:val="24"/>
                <w:szCs w:val="24"/>
              </w:rPr>
            </w:pPr>
          </w:p>
          <w:p w14:paraId="33B314A8" w14:textId="77777777" w:rsidR="00926438" w:rsidRDefault="00926438">
            <w:pPr>
              <w:widowControl w:val="0"/>
              <w:pBdr>
                <w:top w:val="nil"/>
                <w:left w:val="nil"/>
                <w:bottom w:val="nil"/>
                <w:right w:val="nil"/>
                <w:between w:val="nil"/>
              </w:pBdr>
              <w:rPr>
                <w:sz w:val="24"/>
                <w:szCs w:val="24"/>
              </w:rPr>
            </w:pPr>
          </w:p>
          <w:p w14:paraId="782C386F" w14:textId="77777777" w:rsidR="00926438" w:rsidRDefault="00926438">
            <w:pPr>
              <w:widowControl w:val="0"/>
              <w:pBdr>
                <w:top w:val="nil"/>
                <w:left w:val="nil"/>
                <w:bottom w:val="nil"/>
                <w:right w:val="nil"/>
                <w:between w:val="nil"/>
              </w:pBdr>
              <w:rPr>
                <w:sz w:val="24"/>
                <w:szCs w:val="24"/>
              </w:rPr>
            </w:pPr>
          </w:p>
          <w:p w14:paraId="74354AC0" w14:textId="77777777" w:rsidR="00926438" w:rsidRDefault="00926438">
            <w:pPr>
              <w:widowControl w:val="0"/>
              <w:pBdr>
                <w:top w:val="nil"/>
                <w:left w:val="nil"/>
                <w:bottom w:val="nil"/>
                <w:right w:val="nil"/>
                <w:between w:val="nil"/>
              </w:pBdr>
              <w:rPr>
                <w:sz w:val="24"/>
                <w:szCs w:val="24"/>
              </w:rPr>
            </w:pPr>
          </w:p>
          <w:p w14:paraId="3B819260" w14:textId="77777777" w:rsidR="00926438" w:rsidRDefault="00926438">
            <w:pPr>
              <w:widowControl w:val="0"/>
              <w:pBdr>
                <w:top w:val="nil"/>
                <w:left w:val="nil"/>
                <w:bottom w:val="nil"/>
                <w:right w:val="nil"/>
                <w:between w:val="nil"/>
              </w:pBdr>
              <w:rPr>
                <w:sz w:val="24"/>
                <w:szCs w:val="24"/>
              </w:rPr>
            </w:pPr>
          </w:p>
          <w:p w14:paraId="4B784ED0" w14:textId="77777777" w:rsidR="00926438" w:rsidRDefault="00926438">
            <w:pPr>
              <w:widowControl w:val="0"/>
              <w:pBdr>
                <w:top w:val="nil"/>
                <w:left w:val="nil"/>
                <w:bottom w:val="nil"/>
                <w:right w:val="nil"/>
                <w:between w:val="nil"/>
              </w:pBdr>
              <w:rPr>
                <w:sz w:val="24"/>
                <w:szCs w:val="24"/>
              </w:rPr>
            </w:pPr>
          </w:p>
        </w:tc>
      </w:tr>
    </w:tbl>
    <w:p w14:paraId="71C7312C" w14:textId="07A71CBF" w:rsidR="00127831" w:rsidRDefault="00127831" w:rsidP="00127831">
      <w:pPr>
        <w:widowControl w:val="0"/>
        <w:pBdr>
          <w:top w:val="nil"/>
          <w:left w:val="nil"/>
          <w:bottom w:val="nil"/>
          <w:right w:val="nil"/>
          <w:between w:val="nil"/>
        </w:pBdr>
        <w:rPr>
          <w:color w:val="000000"/>
          <w:sz w:val="24"/>
          <w:szCs w:val="24"/>
        </w:rPr>
      </w:pPr>
    </w:p>
    <w:sectPr w:rsidR="00127831">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E71AB"/>
    <w:multiLevelType w:val="hybridMultilevel"/>
    <w:tmpl w:val="DDBC2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D05F35"/>
    <w:multiLevelType w:val="hybridMultilevel"/>
    <w:tmpl w:val="C5AE35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912850">
    <w:abstractNumId w:val="1"/>
  </w:num>
  <w:num w:numId="2" w16cid:durableId="146840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38"/>
    <w:rsid w:val="00127831"/>
    <w:rsid w:val="002C4848"/>
    <w:rsid w:val="003D4567"/>
    <w:rsid w:val="00517DC3"/>
    <w:rsid w:val="006D4263"/>
    <w:rsid w:val="00825640"/>
    <w:rsid w:val="00926438"/>
    <w:rsid w:val="00936A81"/>
    <w:rsid w:val="00E50C12"/>
    <w:rsid w:val="00F756F9"/>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B2575"/>
  <w15:docId w15:val="{2EA5C93B-085A-473F-AC3E-A05CFC2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character" w:customStyle="1" w:styleId="chapternum">
    <w:name w:val="chapternum"/>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baseline"/>
      <w:cs w:val="0"/>
      <w:em w:val="none"/>
    </w:rPr>
  </w:style>
  <w:style w:type="character" w:customStyle="1" w:styleId="Footnoteanchor">
    <w:name w:val="Footnote anchor"/>
    <w:rPr>
      <w:w w:val="100"/>
      <w:position w:val="-1"/>
      <w:effect w:val="none"/>
      <w:vertAlign w:val="superscript"/>
      <w:cs w:val="0"/>
      <w:em w:val="none"/>
    </w:rPr>
  </w:style>
  <w:style w:type="paragraph" w:customStyle="1" w:styleId="Heading">
    <w:name w:val="Heading"/>
    <w:basedOn w:val="Default"/>
    <w:next w:val="Textbody"/>
    <w:pPr>
      <w:keepNext/>
      <w:spacing w:before="240" w:after="120"/>
    </w:pPr>
    <w:rPr>
      <w:rFonts w:ascii="Arial" w:eastAsia="Microsoft YaHei"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NoSpacing">
    <w:name w:val="No Spacing"/>
    <w:pPr>
      <w:spacing w:line="100"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paragraph" w:customStyle="1" w:styleId="Footnote">
    <w:name w:val="Footnote"/>
    <w:basedOn w:val="Default"/>
    <w:pPr>
      <w:suppressLineNumbers/>
      <w:ind w:left="283" w:hanging="283"/>
    </w:pPr>
    <w:rPr>
      <w:sz w:val="20"/>
      <w:szCs w:val="20"/>
    </w:rPr>
  </w:style>
  <w:style w:type="paragraph" w:customStyle="1" w:styleId="TableContents">
    <w:name w:val="Table Contents"/>
    <w:basedOn w:val="Default"/>
    <w:pPr>
      <w:suppressLineNumber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paragraph" w:styleId="ListParagraph">
    <w:name w:val="List Paragraph"/>
    <w:basedOn w:val="Normal"/>
    <w:uiPriority w:val="34"/>
    <w:qFormat/>
    <w:rsid w:val="00E50C12"/>
    <w:pPr>
      <w:ind w:left="720"/>
      <w:contextualSpacing/>
    </w:pPr>
  </w:style>
  <w:style w:type="character" w:styleId="Hyperlink">
    <w:name w:val="Hyperlink"/>
    <w:basedOn w:val="DefaultParagraphFont"/>
    <w:uiPriority w:val="99"/>
    <w:unhideWhenUsed/>
    <w:rsid w:val="00E50C12"/>
    <w:rPr>
      <w:color w:val="0000FF" w:themeColor="hyperlink"/>
      <w:u w:val="single"/>
    </w:rPr>
  </w:style>
  <w:style w:type="character" w:styleId="UnresolvedMention">
    <w:name w:val="Unresolved Mention"/>
    <w:basedOn w:val="DefaultParagraphFont"/>
    <w:uiPriority w:val="99"/>
    <w:semiHidden/>
    <w:unhideWhenUsed/>
    <w:rsid w:val="00E5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445">
      <w:bodyDiv w:val="1"/>
      <w:marLeft w:val="0"/>
      <w:marRight w:val="0"/>
      <w:marTop w:val="0"/>
      <w:marBottom w:val="0"/>
      <w:divBdr>
        <w:top w:val="none" w:sz="0" w:space="0" w:color="auto"/>
        <w:left w:val="none" w:sz="0" w:space="0" w:color="auto"/>
        <w:bottom w:val="none" w:sz="0" w:space="0" w:color="auto"/>
        <w:right w:val="none" w:sz="0" w:space="0" w:color="auto"/>
      </w:divBdr>
    </w:div>
    <w:div w:id="111929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3Be5G+niLR5Kw4qQgyR8Wz+GA==">CgMxLjA4AHIhMWs1bGYyY1M1UE9pNlZTLUdIZ3BCblJxeG5YRENhY1V5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sina</dc:creator>
  <cp:lastModifiedBy>Colleen Kluber</cp:lastModifiedBy>
  <cp:revision>2</cp:revision>
  <cp:lastPrinted>2025-01-27T21:35:00Z</cp:lastPrinted>
  <dcterms:created xsi:type="dcterms:W3CDTF">2025-01-27T21:39:00Z</dcterms:created>
  <dcterms:modified xsi:type="dcterms:W3CDTF">2025-01-27T21:39:00Z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62eb4f2f52843eb501496322da416893e904ccc59ce2a82b55b2a98e7a4489e7</vt:lpwstr>
  </property>
</Properties>
</file>