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w:rsidR="6BC7B126" w:rsidP="0713FB91" w:rsidRDefault="6BC7B126" w14:paraId="3F732D13" w14:textId="54DE6012">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color w:val="000000" w:themeColor="text1" w:themeTint="FF" w:themeShade="FF"/>
          <w:sz w:val="22"/>
          <w:szCs w:val="22"/>
        </w:rPr>
      </w:pPr>
    </w:p>
    <w:p xmlns:wp14="http://schemas.microsoft.com/office/word/2010/wordml" w:rsidP="44DBA71C" wp14:paraId="61B8320E" wp14:textId="41F9851F">
      <w:pPr>
        <w:shd w:val="clear" w:color="auto" w:fill="FFFFFF" w:themeFill="background1"/>
        <w:spacing w:before="0" w:beforeAutospacing="off" w:after="0" w:afterAutospacing="off" w:line="240" w:lineRule="auto"/>
        <w:ind w:left="0"/>
        <w:contextualSpacing w:val="1"/>
        <w:jc w:val="center"/>
        <w:rPr>
          <w:rFonts w:ascii="Calibri" w:hAnsi="Calibri" w:eastAsia="Calibri" w:cs="Calibri"/>
          <w:noProof w:val="0"/>
          <w:color w:val="000000" w:themeColor="text1" w:themeTint="FF" w:themeShade="FF"/>
          <w:sz w:val="22"/>
          <w:szCs w:val="22"/>
          <w:lang w:val="en-US"/>
        </w:rPr>
      </w:pPr>
      <w:r w:rsidR="3B261B9A">
        <w:drawing>
          <wp:inline xmlns:wp14="http://schemas.microsoft.com/office/word/2010/wordprocessingDrawing" wp14:editId="2BA01545" wp14:anchorId="037489CE">
            <wp:extent cx="4689363" cy="1503606"/>
            <wp:effectExtent l="0" t="0" r="0" b="0"/>
            <wp:docPr id="4216257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21625791" name=""/>
                    <pic:cNvPicPr/>
                  </pic:nvPicPr>
                  <pic:blipFill>
                    <a:blip xmlns:r="http://schemas.openxmlformats.org/officeDocument/2006/relationships" r:embed="rId509171712">
                      <a:extLst>
                        <a:ext uri="{28A0092B-C50C-407E-A947-70E740481C1C}">
                          <a14:useLocalDpi xmlns:a14="http://schemas.microsoft.com/office/drawing/2010/main"/>
                        </a:ext>
                      </a:extLst>
                    </a:blip>
                    <a:srcRect l="0" t="32519" r="0" b="10478"/>
                    <a:stretch>
                      <a:fillRect/>
                    </a:stretch>
                  </pic:blipFill>
                  <pic:spPr>
                    <a:xfrm rot="0">
                      <a:off x="0" y="0"/>
                      <a:ext cx="4689363" cy="1503606"/>
                    </a:xfrm>
                    <a:prstGeom prst="rect">
                      <a:avLst/>
                    </a:prstGeom>
                  </pic:spPr>
                </pic:pic>
              </a:graphicData>
            </a:graphic>
          </wp:inline>
        </w:drawing>
      </w:r>
    </w:p>
    <w:p xmlns:wp14="http://schemas.microsoft.com/office/word/2010/wordml" w:rsidP="44DBA71C" wp14:paraId="16E3D4E8" wp14:textId="292AA6AC">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44DBA71C"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44DBA71C" w:rsidR="4792D9AE">
        <w:rPr>
          <w:rFonts w:ascii="Calibri" w:hAnsi="Calibri" w:eastAsia="Calibri" w:cs="Calibri"/>
          <w:b w:val="1"/>
          <w:bCs w:val="1"/>
          <w:i w:val="0"/>
          <w:iCs w:val="0"/>
          <w:caps w:val="0"/>
          <w:smallCaps w:val="0"/>
          <w:noProof w:val="0"/>
          <w:color w:val="000000" w:themeColor="text1" w:themeTint="FF" w:themeShade="FF"/>
          <w:sz w:val="24"/>
          <w:szCs w:val="24"/>
          <w:lang w:val="en-US"/>
        </w:rPr>
        <w:t xml:space="preserve">The </w:t>
      </w:r>
      <w:r w:rsidRPr="44DBA71C" w:rsidR="1260BCAF">
        <w:rPr>
          <w:rFonts w:ascii="Calibri" w:hAnsi="Calibri" w:eastAsia="Calibri" w:cs="Calibri"/>
          <w:b w:val="1"/>
          <w:bCs w:val="1"/>
          <w:i w:val="0"/>
          <w:iCs w:val="0"/>
          <w:caps w:val="0"/>
          <w:smallCaps w:val="0"/>
          <w:noProof w:val="0"/>
          <w:color w:val="000000" w:themeColor="text1" w:themeTint="FF" w:themeShade="FF"/>
          <w:sz w:val="24"/>
          <w:szCs w:val="24"/>
          <w:lang w:val="en-US"/>
        </w:rPr>
        <w:t>Sabbath</w:t>
      </w:r>
      <w:r w:rsidRPr="44DBA71C"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44DBA71C" w:rsidR="6DE10F80">
        <w:rPr>
          <w:rFonts w:ascii="Calibri" w:hAnsi="Calibri" w:eastAsia="Calibri" w:cs="Calibri"/>
          <w:b w:val="1"/>
          <w:bCs w:val="1"/>
          <w:i w:val="0"/>
          <w:iCs w:val="0"/>
          <w:caps w:val="0"/>
          <w:smallCaps w:val="0"/>
          <w:noProof w:val="0"/>
          <w:color w:val="000000" w:themeColor="text1" w:themeTint="FF" w:themeShade="FF"/>
          <w:sz w:val="24"/>
          <w:szCs w:val="24"/>
          <w:lang w:val="en-US"/>
        </w:rPr>
        <w:t>March 1</w:t>
      </w:r>
      <w:r w:rsidRPr="44DBA71C" w:rsidR="014744A8">
        <w:rPr>
          <w:rFonts w:ascii="Calibri" w:hAnsi="Calibri" w:eastAsia="Calibri" w:cs="Calibri"/>
          <w:b w:val="1"/>
          <w:bCs w:val="1"/>
          <w:i w:val="0"/>
          <w:iCs w:val="0"/>
          <w:caps w:val="0"/>
          <w:smallCaps w:val="0"/>
          <w:noProof w:val="0"/>
          <w:color w:val="000000" w:themeColor="text1" w:themeTint="FF" w:themeShade="FF"/>
          <w:sz w:val="24"/>
          <w:szCs w:val="24"/>
          <w:lang w:val="en-US"/>
        </w:rPr>
        <w:t>, 202</w:t>
      </w:r>
      <w:r w:rsidRPr="44DBA71C" w:rsidR="22C02B0F">
        <w:rPr>
          <w:rFonts w:ascii="Calibri" w:hAnsi="Calibri" w:eastAsia="Calibri" w:cs="Calibri"/>
          <w:b w:val="1"/>
          <w:bCs w:val="1"/>
          <w:i w:val="0"/>
          <w:iCs w:val="0"/>
          <w:caps w:val="0"/>
          <w:smallCaps w:val="0"/>
          <w:noProof w:val="0"/>
          <w:color w:val="000000" w:themeColor="text1" w:themeTint="FF" w:themeShade="FF"/>
          <w:sz w:val="24"/>
          <w:szCs w:val="24"/>
          <w:lang w:val="en-US"/>
        </w:rPr>
        <w:t>6</w:t>
      </w:r>
    </w:p>
    <w:p w:rsidR="6BC7B126" w:rsidP="44DBA71C" w:rsidRDefault="6BC7B126" w14:paraId="107F9658" w14:textId="75652DB8">
      <w:pPr>
        <w:pStyle w:val="Normal"/>
        <w:shd w:val="clear" w:color="auto" w:fill="FFFFFF" w:themeFill="background1"/>
        <w:spacing w:before="0" w:beforeAutospacing="off" w:after="0" w:afterAutospacing="off" w:line="240" w:lineRule="auto"/>
        <w:ind/>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44DBA71C" w:rsidR="5E7D0106">
        <w:rPr>
          <w:rFonts w:ascii="Calibri" w:hAnsi="Calibri" w:eastAsia="Calibri" w:cs="Calibri"/>
          <w:b w:val="1"/>
          <w:bCs w:val="1"/>
          <w:i w:val="0"/>
          <w:iCs w:val="0"/>
          <w:caps w:val="0"/>
          <w:smallCaps w:val="0"/>
          <w:noProof w:val="0"/>
          <w:color w:val="000000" w:themeColor="text1" w:themeTint="FF" w:themeShade="FF"/>
          <w:sz w:val="24"/>
          <w:szCs w:val="24"/>
          <w:lang w:val="en-US"/>
        </w:rPr>
        <w:t>Sermon by Pastor</w:t>
      </w:r>
      <w:r w:rsidRPr="44DBA71C" w:rsidR="3759A8F7">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Dom </w:t>
      </w:r>
      <w:r w:rsidRPr="44DBA71C" w:rsidR="3759A8F7">
        <w:rPr>
          <w:rFonts w:ascii="Calibri" w:hAnsi="Calibri" w:eastAsia="Calibri" w:cs="Calibri"/>
          <w:b w:val="1"/>
          <w:bCs w:val="1"/>
          <w:i w:val="0"/>
          <w:iCs w:val="0"/>
          <w:caps w:val="0"/>
          <w:smallCaps w:val="0"/>
          <w:noProof w:val="0"/>
          <w:color w:val="000000" w:themeColor="text1" w:themeTint="FF" w:themeShade="FF"/>
          <w:sz w:val="24"/>
          <w:szCs w:val="24"/>
          <w:lang w:val="en-US"/>
        </w:rPr>
        <w:t>Bronico</w:t>
      </w:r>
    </w:p>
    <w:p xmlns:wp14="http://schemas.microsoft.com/office/word/2010/wordml" w:rsidP="44DBA71C"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44DBA71C"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Leader Notes</w:t>
      </w:r>
      <w:r w:rsidRPr="44DBA71C" w:rsidR="014744A8">
        <w:rPr>
          <w:rFonts w:ascii="Calibri" w:hAnsi="Calibri" w:eastAsia="Calibri" w:cs="Calibri"/>
          <w:b w:val="0"/>
          <w:bCs w:val="0"/>
          <w:i w:val="0"/>
          <w:iCs w:val="0"/>
          <w:caps w:val="0"/>
          <w:smallCaps w:val="0"/>
          <w:noProof w:val="0"/>
          <w:color w:val="000000" w:themeColor="text1" w:themeTint="FF" w:themeShade="FF"/>
          <w:sz w:val="32"/>
          <w:szCs w:val="32"/>
          <w:lang w:val="en-US"/>
        </w:rPr>
        <w:t> </w:t>
      </w:r>
    </w:p>
    <w:p w:rsidR="238E5080" w:rsidP="3B61E4E1" w:rsidRDefault="238E5080" w14:paraId="612D5A36" w14:textId="5D2413A4">
      <w:pPr>
        <w:pStyle w:val="Normal"/>
        <w:spacing w:before="0" w:beforeAutospacing="off" w:after="0" w:afterAutospacing="off" w:line="240" w:lineRule="auto"/>
        <w:contextualSpacing w:val="1"/>
        <w:jc w:val="left"/>
        <w:rPr>
          <w:rFonts w:ascii="Roboto" w:hAnsi="Roboto" w:eastAsia="Roboto" w:cs="Roboto"/>
          <w:b w:val="0"/>
          <w:bCs w:val="0"/>
          <w:i w:val="0"/>
          <w:iCs w:val="0"/>
          <w:caps w:val="0"/>
          <w:smallCaps w:val="0"/>
          <w:noProof w:val="0"/>
          <w:color w:val="000000" w:themeColor="text1" w:themeTint="FF" w:themeShade="FF"/>
          <w:sz w:val="21"/>
          <w:szCs w:val="21"/>
          <w:lang w:val="en-US"/>
        </w:rPr>
      </w:pP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Are you tired… of being tired? From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sleep</w:t>
      </w:r>
      <w:r w:rsidRPr="3B61E4E1" w:rsidR="1DE0F626">
        <w:rPr>
          <w:rFonts w:ascii="Roboto" w:hAnsi="Roboto" w:eastAsia="Roboto" w:cs="Roboto"/>
          <w:b w:val="0"/>
          <w:bCs w:val="0"/>
          <w:i w:val="0"/>
          <w:iCs w:val="0"/>
          <w:caps w:val="0"/>
          <w:smallCaps w:val="0"/>
          <w:noProof w:val="0"/>
          <w:color w:val="000000" w:themeColor="text1" w:themeTint="FF" w:themeShade="FF"/>
          <w:sz w:val="21"/>
          <w:szCs w:val="21"/>
          <w:lang w:val="en-US"/>
        </w:rPr>
        <w:t>-</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cations</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 to burnout statistics, our culture is waving the white flag.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Nearly 70%</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 of workers report feeling burned out. We are more connected, more productive, and more informed than ever before — and yet we are exhausted. In this message, Pastor Dom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Bronico</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 explores what Jesus meant when He said: “The Sabbath was made for man, not man for the Sabbath.” (Mark </w:t>
      </w:r>
      <w:hyperlink r:id="R3f0f410b04f14a02">
        <w:r w:rsidRPr="3B61E4E1" w:rsidR="238E5080">
          <w:rPr>
            <w:rStyle w:val="Hyperlink"/>
            <w:rFonts w:ascii="Roboto" w:hAnsi="Roboto" w:eastAsia="Roboto" w:cs="Roboto"/>
            <w:b w:val="0"/>
            <w:bCs w:val="0"/>
            <w:i w:val="0"/>
            <w:iCs w:val="0"/>
            <w:caps w:val="0"/>
            <w:smallCaps w:val="0"/>
            <w:strike w:val="0"/>
            <w:dstrike w:val="0"/>
            <w:noProof w:val="0"/>
            <w:color w:val="000000" w:themeColor="text1" w:themeTint="FF" w:themeShade="FF"/>
            <w:sz w:val="21"/>
            <w:szCs w:val="21"/>
            <w:u w:val="none"/>
            <w:lang w:val="en-US"/>
          </w:rPr>
          <w:t>2:27</w:t>
        </w:r>
      </w:hyperlink>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 Sabbath is not </w:t>
      </w:r>
      <w:r w:rsidRPr="3B61E4E1" w:rsidR="5A314E33">
        <w:rPr>
          <w:rFonts w:ascii="Roboto" w:hAnsi="Roboto" w:eastAsia="Roboto" w:cs="Roboto"/>
          <w:b w:val="0"/>
          <w:bCs w:val="0"/>
          <w:i w:val="0"/>
          <w:iCs w:val="0"/>
          <w:caps w:val="0"/>
          <w:smallCaps w:val="0"/>
          <w:noProof w:val="0"/>
          <w:color w:val="000000" w:themeColor="text1" w:themeTint="FF" w:themeShade="FF"/>
          <w:sz w:val="21"/>
          <w:szCs w:val="21"/>
          <w:lang w:val="en-US"/>
        </w:rPr>
        <w:t xml:space="preserve">an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outdated relig</w:t>
      </w:r>
      <w:r w:rsidRPr="3B61E4E1" w:rsidR="45BE715C">
        <w:rPr>
          <w:rFonts w:ascii="Roboto" w:hAnsi="Roboto" w:eastAsia="Roboto" w:cs="Roboto"/>
          <w:b w:val="0"/>
          <w:bCs w:val="0"/>
          <w:i w:val="0"/>
          <w:iCs w:val="0"/>
          <w:caps w:val="0"/>
          <w:smallCaps w:val="0"/>
          <w:noProof w:val="0"/>
          <w:color w:val="000000" w:themeColor="text1" w:themeTint="FF" w:themeShade="FF"/>
          <w:sz w:val="21"/>
          <w:szCs w:val="21"/>
          <w:lang w:val="en-US"/>
        </w:rPr>
        <w:t xml:space="preserve">ious practice, </w:t>
      </w:r>
      <w:r w:rsidRPr="3B61E4E1" w:rsidR="1B06E3B3">
        <w:rPr>
          <w:rFonts w:ascii="Roboto" w:hAnsi="Roboto" w:eastAsia="Roboto" w:cs="Roboto"/>
          <w:b w:val="0"/>
          <w:bCs w:val="0"/>
          <w:i w:val="0"/>
          <w:iCs w:val="0"/>
          <w:caps w:val="0"/>
          <w:smallCaps w:val="0"/>
          <w:noProof w:val="0"/>
          <w:color w:val="000000" w:themeColor="text1" w:themeTint="FF" w:themeShade="FF"/>
          <w:sz w:val="21"/>
          <w:szCs w:val="21"/>
          <w:lang w:val="en-US"/>
        </w:rPr>
        <w:t xml:space="preserve">and </w:t>
      </w:r>
      <w:r w:rsidRPr="3B61E4E1" w:rsidR="45BE715C">
        <w:rPr>
          <w:rFonts w:ascii="Roboto" w:hAnsi="Roboto" w:eastAsia="Roboto" w:cs="Roboto"/>
          <w:b w:val="0"/>
          <w:bCs w:val="0"/>
          <w:i w:val="0"/>
          <w:iCs w:val="0"/>
          <w:caps w:val="0"/>
          <w:smallCaps w:val="0"/>
          <w:noProof w:val="0"/>
          <w:color w:val="000000" w:themeColor="text1" w:themeTint="FF" w:themeShade="FF"/>
          <w:sz w:val="21"/>
          <w:szCs w:val="21"/>
          <w:lang w:val="en-US"/>
        </w:rPr>
        <w:t>i</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t is not laziness. It is not legalistic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rule</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-following. It is a life-giving practice designed to restore our whole being. In Mark 2, Jesus confronts a rigid understanding of the Sabbath and reframes it entirely. The Pharisees focused on what Sabbath restricted. Jesus reveals what Sabbath gives. True Sabbath rest refreshes our bodies, reminds us of our identity as human beings made in God’s image, and centers us on the Lord of the Sabbath Himself. In a world of</w:t>
      </w:r>
      <w:r w:rsidRPr="3B61E4E1" w:rsidR="56A36833">
        <w:rPr>
          <w:rFonts w:ascii="Roboto" w:hAnsi="Roboto" w:eastAsia="Roboto" w:cs="Roboto"/>
          <w:b w:val="0"/>
          <w:bCs w:val="0"/>
          <w:i w:val="0"/>
          <w:iCs w:val="0"/>
          <w:caps w:val="0"/>
          <w:smallCaps w:val="0"/>
          <w:noProof w:val="0"/>
          <w:color w:val="000000" w:themeColor="text1" w:themeTint="FF" w:themeShade="FF"/>
          <w:sz w:val="21"/>
          <w:szCs w:val="21"/>
          <w:lang w:val="en-US"/>
        </w:rPr>
        <w:t xml:space="preserve">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constant productivity</w:t>
      </w:r>
      <w:r w:rsidRPr="3B61E4E1" w:rsidR="4C4152B8">
        <w:rPr>
          <w:rFonts w:ascii="Roboto" w:hAnsi="Roboto" w:eastAsia="Roboto" w:cs="Roboto"/>
          <w:b w:val="0"/>
          <w:bCs w:val="0"/>
          <w:i w:val="0"/>
          <w:iCs w:val="0"/>
          <w:caps w:val="0"/>
          <w:smallCaps w:val="0"/>
          <w:noProof w:val="0"/>
          <w:color w:val="000000" w:themeColor="text1" w:themeTint="FF" w:themeShade="FF"/>
          <w:sz w:val="21"/>
          <w:szCs w:val="21"/>
          <w:lang w:val="en-US"/>
        </w:rPr>
        <w:t xml:space="preserve">,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endless consumption</w:t>
      </w:r>
      <w:r w:rsidRPr="3B61E4E1" w:rsidR="2597B5A4">
        <w:rPr>
          <w:rFonts w:ascii="Roboto" w:hAnsi="Roboto" w:eastAsia="Roboto" w:cs="Roboto"/>
          <w:b w:val="0"/>
          <w:bCs w:val="0"/>
          <w:i w:val="0"/>
          <w:iCs w:val="0"/>
          <w:caps w:val="0"/>
          <w:smallCaps w:val="0"/>
          <w:noProof w:val="0"/>
          <w:color w:val="000000" w:themeColor="text1" w:themeTint="FF" w:themeShade="FF"/>
          <w:sz w:val="21"/>
          <w:szCs w:val="21"/>
          <w:lang w:val="en-US"/>
        </w:rPr>
        <w:t>,</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 non-stop communication</w:t>
      </w:r>
      <w:r w:rsidRPr="3B61E4E1" w:rsidR="032BAB56">
        <w:rPr>
          <w:rFonts w:ascii="Roboto" w:hAnsi="Roboto" w:eastAsia="Roboto" w:cs="Roboto"/>
          <w:b w:val="0"/>
          <w:bCs w:val="0"/>
          <w:i w:val="0"/>
          <w:iCs w:val="0"/>
          <w:caps w:val="0"/>
          <w:smallCaps w:val="0"/>
          <w:noProof w:val="0"/>
          <w:color w:val="000000" w:themeColor="text1" w:themeTint="FF" w:themeShade="FF"/>
          <w:sz w:val="21"/>
          <w:szCs w:val="21"/>
          <w:lang w:val="en-US"/>
        </w:rPr>
        <w:t xml:space="preserve">, </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pressure to achieve more Sabbath </w:t>
      </w:r>
      <w:r w:rsidRPr="3B61E4E1" w:rsidR="12F3ABEA">
        <w:rPr>
          <w:rFonts w:ascii="Roboto" w:hAnsi="Roboto" w:eastAsia="Roboto" w:cs="Roboto"/>
          <w:b w:val="0"/>
          <w:bCs w:val="0"/>
          <w:i w:val="0"/>
          <w:iCs w:val="0"/>
          <w:caps w:val="0"/>
          <w:smallCaps w:val="0"/>
          <w:noProof w:val="0"/>
          <w:color w:val="000000" w:themeColor="text1" w:themeTint="FF" w:themeShade="FF"/>
          <w:sz w:val="21"/>
          <w:szCs w:val="21"/>
          <w:lang w:val="en-US"/>
        </w:rPr>
        <w:t>becomes</w:t>
      </w:r>
      <w:r w:rsidRPr="3B61E4E1" w:rsidR="238E5080">
        <w:rPr>
          <w:rFonts w:ascii="Roboto" w:hAnsi="Roboto" w:eastAsia="Roboto" w:cs="Roboto"/>
          <w:b w:val="0"/>
          <w:bCs w:val="0"/>
          <w:i w:val="0"/>
          <w:iCs w:val="0"/>
          <w:caps w:val="0"/>
          <w:smallCaps w:val="0"/>
          <w:noProof w:val="0"/>
          <w:color w:val="000000" w:themeColor="text1" w:themeTint="FF" w:themeShade="FF"/>
          <w:sz w:val="21"/>
          <w:szCs w:val="21"/>
          <w:lang w:val="en-US"/>
        </w:rPr>
        <w:t xml:space="preserve"> an act of resistance and surrender.</w:t>
      </w:r>
    </w:p>
    <w:p w:rsidR="4C305FD7" w:rsidP="44DBA71C" w:rsidRDefault="4C305FD7" w14:paraId="16E3F30F" w14:textId="4FB610FB">
      <w:pPr>
        <w:pStyle w:val="Normal"/>
        <w:spacing w:before="0" w:beforeAutospacing="off" w:after="0" w:afterAutospacing="off" w:line="240" w:lineRule="auto"/>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3B61E4E1" wp14:paraId="76033FB1" wp14:textId="5DFF7A92">
      <w:pPr>
        <w:pStyle w:val="Normal"/>
        <w:spacing w:before="0" w:beforeAutospacing="off" w:after="0" w:afterAutospacing="off" w:line="240" w:lineRule="auto"/>
        <w:ind w:left="0" w:firstLine="0"/>
        <w:contextualSpacing w:val="1"/>
        <w:jc w:val="left"/>
        <w:rPr>
          <w:rFonts w:ascii="Calibri" w:hAnsi="Calibri" w:eastAsia="Calibri" w:cs="Calibri"/>
          <w:b w:val="1"/>
          <w:bCs w:val="1"/>
          <w:i w:val="0"/>
          <w:iCs w:val="0"/>
          <w:caps w:val="0"/>
          <w:smallCaps w:val="0"/>
          <w:noProof w:val="0"/>
          <w:color w:val="000000" w:themeColor="text1" w:themeTint="FF" w:themeShade="FF"/>
          <w:sz w:val="24"/>
          <w:szCs w:val="24"/>
          <w:lang w:val="en-US"/>
        </w:rPr>
      </w:pPr>
      <w:r w:rsidRPr="3B61E4E1"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M</w:t>
      </w:r>
      <w:r w:rsidRPr="3B61E4E1"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ain Scripture Reading</w:t>
      </w:r>
      <w:r w:rsidRPr="3B61E4E1"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3B61E4E1" w:rsidR="532ACA8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3B61E4E1" w:rsidR="561659FA">
        <w:rPr>
          <w:rFonts w:ascii="Calibri" w:hAnsi="Calibri" w:eastAsia="Calibri" w:cs="Calibri"/>
          <w:b w:val="1"/>
          <w:bCs w:val="1"/>
          <w:i w:val="0"/>
          <w:iCs w:val="0"/>
          <w:caps w:val="0"/>
          <w:smallCaps w:val="0"/>
          <w:noProof w:val="0"/>
          <w:color w:val="000000" w:themeColor="text1" w:themeTint="FF" w:themeShade="FF"/>
          <w:sz w:val="24"/>
          <w:szCs w:val="24"/>
          <w:lang w:val="en-US"/>
        </w:rPr>
        <w:t>Mark 2:23-28</w:t>
      </w:r>
    </w:p>
    <w:p xmlns:wp14="http://schemas.microsoft.com/office/word/2010/wordml" w:rsidP="44DBA71C"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44DBA71C" wp14:paraId="36415103" wp14:textId="081D44AC">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44DBA71C"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Discussion</w:t>
      </w:r>
    </w:p>
    <w:p w:rsidR="145C7DFA" w:rsidP="44DBA71C" w:rsidRDefault="145C7DFA" w14:paraId="604E6A00" w14:textId="5E287B9D">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B61E4E1"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44ECB48A" w:rsidP="3B61E4E1" w:rsidRDefault="44ECB48A" w14:paraId="7158517A" w14:textId="3229D054">
      <w:pPr>
        <w:pStyle w:val="ListParagraph"/>
        <w:numPr>
          <w:ilvl w:val="0"/>
          <w:numId w:val="7"/>
        </w:numPr>
        <w:spacing w:before="240" w:beforeAutospacing="off" w:after="240" w:afterAutospacing="off"/>
        <w:rPr>
          <w:noProof w:val="0"/>
          <w:lang w:val="en-US"/>
        </w:rPr>
      </w:pPr>
      <w:r w:rsidRPr="3B61E4E1" w:rsidR="44ECB48A">
        <w:rPr>
          <w:noProof w:val="0"/>
          <w:lang w:val="en-US"/>
        </w:rPr>
        <w:t>Pastor Dom contrasts “sleep-cations” with true Sabbath rest. What is the difference between physical rest and spiritual Sabbath rest? Where do you see yourself needing more than just sleep?</w:t>
      </w:r>
    </w:p>
    <w:p w:rsidR="44ECB48A" w:rsidP="3B61E4E1" w:rsidRDefault="44ECB48A" w14:paraId="38F8246A" w14:textId="3BE981E5">
      <w:pPr>
        <w:pStyle w:val="ListParagraph"/>
        <w:numPr>
          <w:ilvl w:val="0"/>
          <w:numId w:val="7"/>
        </w:numPr>
        <w:spacing w:before="240" w:beforeAutospacing="off" w:after="240" w:afterAutospacing="off"/>
        <w:rPr>
          <w:noProof w:val="0"/>
          <w:lang w:val="en-US"/>
        </w:rPr>
      </w:pPr>
      <w:r w:rsidRPr="3B61E4E1" w:rsidR="44ECB48A">
        <w:rPr>
          <w:noProof w:val="0"/>
          <w:lang w:val="en-US"/>
        </w:rPr>
        <w:t xml:space="preserve">In </w:t>
      </w:r>
      <w:r w:rsidRPr="3B61E4E1" w:rsidR="44ECB48A">
        <w:rPr>
          <w:b w:val="1"/>
          <w:bCs w:val="1"/>
          <w:noProof w:val="0"/>
          <w:lang w:val="en-US"/>
        </w:rPr>
        <w:t>Gospel of Mark 2:27</w:t>
      </w:r>
      <w:r w:rsidRPr="3B61E4E1" w:rsidR="44ECB48A">
        <w:rPr>
          <w:noProof w:val="0"/>
          <w:lang w:val="en-US"/>
        </w:rPr>
        <w:t>, Jesus says, “The Sabbath was made for man, not man for the Sabbath.” What does that reveal about God’s heart for us? How might we unintentionally turn spiritual practices into burdens instead of gifts?</w:t>
      </w:r>
    </w:p>
    <w:p w:rsidR="7395B0E6" w:rsidP="3B61E4E1" w:rsidRDefault="7395B0E6" w14:paraId="4BFA04AE" w14:textId="7C16E0EB">
      <w:pPr>
        <w:pStyle w:val="ListParagraph"/>
        <w:numPr>
          <w:ilvl w:val="0"/>
          <w:numId w:val="7"/>
        </w:numPr>
        <w:spacing w:before="240" w:beforeAutospacing="off" w:after="240" w:afterAutospacing="off"/>
        <w:rPr>
          <w:noProof w:val="0"/>
          <w:lang w:val="en-US"/>
        </w:rPr>
      </w:pPr>
      <w:r w:rsidRPr="3B61E4E1" w:rsidR="7395B0E6">
        <w:rPr>
          <w:noProof w:val="0"/>
          <w:lang w:val="en-US"/>
        </w:rPr>
        <w:t>Pastor Dom</w:t>
      </w:r>
      <w:r w:rsidRPr="3B61E4E1" w:rsidR="44ECB48A">
        <w:rPr>
          <w:noProof w:val="0"/>
          <w:lang w:val="en-US"/>
        </w:rPr>
        <w:t xml:space="preserve"> said, “The Pharisees focused on what the Sabbath takes away, while Jesus focused on what the Sabbath gives.” How can busyness or legalism distort good practices in our own lives?</w:t>
      </w:r>
    </w:p>
    <w:p w:rsidR="6A0A8A50" w:rsidP="3B61E4E1" w:rsidRDefault="6A0A8A50" w14:paraId="38D16B6E" w14:textId="4420FECE">
      <w:pPr>
        <w:pStyle w:val="ListParagraph"/>
        <w:numPr>
          <w:ilvl w:val="0"/>
          <w:numId w:val="7"/>
        </w:numPr>
        <w:spacing w:before="240" w:beforeAutospacing="off" w:after="240" w:afterAutospacing="off"/>
        <w:rPr>
          <w:noProof w:val="0"/>
          <w:lang w:val="en-US"/>
        </w:rPr>
      </w:pPr>
      <w:r w:rsidRPr="3B61E4E1" w:rsidR="6A0A8A50">
        <w:rPr>
          <w:noProof w:val="0"/>
          <w:lang w:val="en-US"/>
        </w:rPr>
        <w:t>Pastor Dom</w:t>
      </w:r>
      <w:r w:rsidRPr="3B61E4E1" w:rsidR="44ECB48A">
        <w:rPr>
          <w:noProof w:val="0"/>
          <w:lang w:val="en-US"/>
        </w:rPr>
        <w:t xml:space="preserve"> emphasized that Sabbath reminds us of our identity as human beings made in God’s image—not workers or producers. Where are you most tempted to tie your identity to productivity, achievement, or consumption?</w:t>
      </w:r>
    </w:p>
    <w:p w:rsidR="44ECB48A" w:rsidP="3B61E4E1" w:rsidRDefault="44ECB48A" w14:paraId="1E80A794" w14:textId="7E3F18FC">
      <w:pPr>
        <w:pStyle w:val="ListParagraph"/>
        <w:numPr>
          <w:ilvl w:val="0"/>
          <w:numId w:val="7"/>
        </w:numPr>
        <w:spacing w:before="240" w:beforeAutospacing="off" w:after="240" w:afterAutospacing="off"/>
        <w:rPr>
          <w:noProof w:val="0"/>
          <w:lang w:val="en-US"/>
        </w:rPr>
      </w:pPr>
      <w:r w:rsidRPr="3B61E4E1" w:rsidR="44ECB48A">
        <w:rPr>
          <w:noProof w:val="0"/>
          <w:lang w:val="en-US"/>
        </w:rPr>
        <w:t>Practically speaking, what would it look like for you to incorporate a Sabbath rhythm this week? What life-giving activities help you worship and connect with God—and what distractions might you need to stop?</w:t>
      </w:r>
      <w:r w:rsidRPr="3B61E4E1" w:rsidR="3015259E">
        <w:rPr>
          <w:noProof w:val="0"/>
          <w:lang w:val="en-US"/>
        </w:rPr>
        <w:t xml:space="preserve"> </w:t>
      </w:r>
    </w:p>
    <w:p w:rsidR="48ED4554" w:rsidP="44DBA71C" w:rsidRDefault="48ED4554" w14:paraId="11358BC5" w14:textId="591F4540">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32"/>
          <w:szCs w:val="32"/>
          <w:lang w:val="en-US"/>
        </w:rPr>
      </w:pPr>
      <w:r w:rsidRPr="44DBA71C" w:rsidR="014744A8">
        <w:rPr>
          <w:rFonts w:ascii="Calibri" w:hAnsi="Calibri" w:eastAsia="Calibri" w:cs="Calibri"/>
          <w:b w:val="1"/>
          <w:bCs w:val="1"/>
          <w:i w:val="1"/>
          <w:iCs w:val="1"/>
          <w:caps w:val="0"/>
          <w:smallCaps w:val="0"/>
          <w:noProof w:val="0"/>
          <w:color w:val="000000" w:themeColor="text1" w:themeTint="FF" w:themeShade="FF"/>
          <w:sz w:val="32"/>
          <w:szCs w:val="32"/>
          <w:lang w:val="en-US"/>
        </w:rPr>
        <w:t>Let’s</w:t>
      </w:r>
      <w:r w:rsidRPr="44DBA71C" w:rsidR="014744A8">
        <w:rPr>
          <w:rFonts w:ascii="Calibri" w:hAnsi="Calibri" w:eastAsia="Calibri" w:cs="Calibri"/>
          <w:b w:val="1"/>
          <w:bCs w:val="1"/>
          <w:i w:val="1"/>
          <w:iCs w:val="1"/>
          <w:caps w:val="0"/>
          <w:smallCaps w:val="0"/>
          <w:noProof w:val="0"/>
          <w:color w:val="000000" w:themeColor="text1" w:themeTint="FF" w:themeShade="FF"/>
          <w:sz w:val="32"/>
          <w:szCs w:val="32"/>
          <w:lang w:val="en-US"/>
        </w:rPr>
        <w:t xml:space="preserve"> Pra</w:t>
      </w:r>
      <w:r w:rsidRPr="44DBA71C" w:rsidR="783B96CA">
        <w:rPr>
          <w:rFonts w:ascii="Calibri" w:hAnsi="Calibri" w:eastAsia="Calibri" w:cs="Calibri"/>
          <w:b w:val="1"/>
          <w:bCs w:val="1"/>
          <w:i w:val="1"/>
          <w:iCs w:val="1"/>
          <w:caps w:val="0"/>
          <w:smallCaps w:val="0"/>
          <w:noProof w:val="0"/>
          <w:color w:val="000000" w:themeColor="text1" w:themeTint="FF" w:themeShade="FF"/>
          <w:sz w:val="32"/>
          <w:szCs w:val="32"/>
          <w:lang w:val="en-US"/>
        </w:rPr>
        <w:t>y</w:t>
      </w:r>
    </w:p>
    <w:p w:rsidR="4C305FD7" w:rsidP="44DBA71C" w:rsidRDefault="4C305FD7" w14:paraId="1DC7B432" w14:textId="1B74818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C305FD7" w:rsidP="44DBA71C" w:rsidRDefault="4C305FD7" w14:paraId="172FE09C" w14:textId="5898B12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44DBA71C" w:rsidRDefault="0713FB91" w14:paraId="50C5E801" w14:textId="02233E66">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44DBA71C" w:rsidRDefault="0713FB91" w14:paraId="032ECFE5" w14:textId="1DFC892E">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44DBA71C" w:rsidRDefault="0713FB91" w14:paraId="6E0378B6" w14:textId="4F883EEF">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713FB91" w:rsidP="44DBA71C" w:rsidRDefault="0713FB91" w14:paraId="6330B5C8" w14:textId="354D86D8">
      <w:pPr>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50A7EA00" w:rsidP="44DBA71C" w:rsidRDefault="50A7EA00" w14:paraId="1DB1DE13" w14:textId="4D31BD0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hyperlink r:id="Rde287288328b4eef">
        <w:r w:rsidRPr="44DBA71C" w:rsidR="1A0E76A4">
          <w:rPr>
            <w:rStyle w:val="Hyperlink"/>
            <w:rFonts w:ascii="Calibri" w:hAnsi="Calibri" w:eastAsia="Calibri" w:cs="Calibri"/>
            <w:b w:val="1"/>
            <w:bCs w:val="1"/>
            <w:i w:val="1"/>
            <w:iCs w:val="1"/>
            <w:caps w:val="0"/>
            <w:smallCaps w:val="0"/>
            <w:noProof w:val="0"/>
            <w:sz w:val="22"/>
            <w:szCs w:val="22"/>
            <w:lang w:val="en-US"/>
          </w:rPr>
          <w:t>https://youtu.be/vwqy2gIzVHY?si=hR5tb2xH85HTUZYX</w:t>
        </w:r>
      </w:hyperlink>
    </w:p>
    <w:p w:rsidR="50A7EA00" w:rsidP="44DBA71C" w:rsidRDefault="50A7EA00" w14:paraId="239B8BC8" w14:textId="6B9D542B">
      <w:pPr>
        <w:spacing w:before="0" w:beforeAutospacing="off" w:after="0" w:afterAutospacing="off" w:line="240" w:lineRule="auto"/>
        <w:ind/>
        <w:contextualSpacing w:val="1"/>
      </w:pPr>
      <w:r w:rsidR="44DBA71C">
        <w:drawing>
          <wp:anchor distT="0" distB="0" distL="114300" distR="114300" simplePos="0" relativeHeight="251658240" behindDoc="0" locked="0" layoutInCell="1" allowOverlap="1" wp14:editId="2870DA32" wp14:anchorId="7CBC2ED4">
            <wp:simplePos x="0" y="0"/>
            <wp:positionH relativeFrom="column">
              <wp:align>left</wp:align>
            </wp:positionH>
            <wp:positionV relativeFrom="paragraph">
              <wp:posOffset>0</wp:posOffset>
            </wp:positionV>
            <wp:extent cx="5772150" cy="3343275"/>
            <wp:effectExtent l="0" t="0" r="0" b="0"/>
            <wp:wrapSquare wrapText="bothSides"/>
            <wp:docPr id="993690598" name="picture" title="Video titled: The Sabbath | Pastor Dom Bronico">
              <a:hlinkClick r:id="R12fff0561e194e63"/>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660aa94f08a54be0">
                      <a:extLst>
                        <a:ext xmlns:a="http://schemas.openxmlformats.org/drawingml/2006/main" uri="{28A0092B-C50C-407E-A947-70E740481C1C}">
                          <a14:useLocalDpi val="0"/>
                        </a:ext>
                        <a:ext uri="http://schemas.microsoft.com/office/word/2020/oembed">
                          <woe:oembed oEmbedUrl="https://youtu.be/vwqy2gIzVHY?si=hR5tb2xH85HTUZYX"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50A7EA00" w:rsidP="44DBA71C" w:rsidRDefault="50A7EA00" w14:paraId="1FCC845B" w14:textId="5092288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44DBA71C" w:rsidP="44DBA71C" w:rsidRDefault="44DBA71C" w14:paraId="0A274D73" w14:textId="45DE712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44DBA71C" w:rsidRDefault="1A60364C" w14:paraId="57432B5F" w14:textId="374266D1">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72E919B8" w:rsidP="44DBA71C" w:rsidRDefault="72E919B8" w14:paraId="0D3493A2" w14:textId="1A6B4314">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44DBA71C" w:rsidRDefault="1A60364C" w14:paraId="41D61100" w14:textId="299C3D3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44DBA71C" w:rsidR="29ABE28C">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
    <w:p w:rsidR="1A60364C" w:rsidP="44DBA71C" w:rsidRDefault="1A60364C" w14:paraId="0FBE74CC" w14:textId="05217171">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44DBA71C" w:rsidR="7798D1A3">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
    <w:p w:rsidR="7B7FD227" w:rsidP="44DBA71C" w:rsidRDefault="7B7FD227" w14:paraId="67951A92" w14:textId="37F0013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7B7FD227" w:rsidP="44DBA71C" w:rsidRDefault="7B7FD227" w14:paraId="516DF05C" w14:textId="12893324">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44DBA71C" w:rsidRDefault="1A60364C" w14:paraId="22F65F6D" w14:textId="0418468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BB48AC9" w:rsidP="44DBA71C" w:rsidRDefault="0BB48AC9" w14:paraId="4285C8C3" w14:textId="1EEE349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44DBA71C" w:rsidRDefault="1A60364C" w14:paraId="616BC35D" w14:textId="611DA6C7">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r w:rsidRPr="44DBA71C" w:rsidR="653F6C1F">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
    <w:p w:rsidR="1A60364C" w:rsidP="44DBA71C" w:rsidRDefault="1A60364C" w14:paraId="1C2409D0" w14:textId="0F36AA8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1A60364C" w:rsidP="44DBA71C" w:rsidRDefault="1A60364C" w14:paraId="0E9E52CA" w14:textId="163AD6DF">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50A7EA00" w:rsidP="44DBA71C" w:rsidRDefault="50A7EA00" w14:paraId="5587B09D" w14:textId="1D8E5BF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66F9A55" w:rsidP="44DBA71C" w:rsidRDefault="466F9A55" w14:paraId="53C25D43" w14:textId="1E258EC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5BE6946C" w:rsidP="44DBA71C" w:rsidRDefault="5BE6946C" w14:paraId="1F891086" w14:textId="7D87116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sectPr>
      <w:pgSz w:w="12240" w:h="15840" w:orient="portrait"/>
      <w:pgMar w:top="0" w:right="1440" w:bottom="0" w:left="1440" w:header="720" w:footer="720" w:gutter="0"/>
      <w:cols w:space="720"/>
      <w:docGrid w:linePitch="360"/>
      <w:footerReference w:type="default" r:id="R8e632a045d2647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F8788F6" w:rsidTr="2F8788F6" w14:paraId="7EC0D295">
      <w:trPr>
        <w:trHeight w:val="300"/>
      </w:trPr>
      <w:tc>
        <w:tcPr>
          <w:tcW w:w="3120" w:type="dxa"/>
          <w:tcMar/>
        </w:tcPr>
        <w:p w:rsidR="2F8788F6" w:rsidP="2F8788F6" w:rsidRDefault="2F8788F6" w14:paraId="06F8FC36" w14:textId="28D2060B">
          <w:pPr>
            <w:pStyle w:val="Header"/>
            <w:bidi w:val="0"/>
            <w:ind w:left="-115"/>
            <w:jc w:val="left"/>
          </w:pPr>
        </w:p>
      </w:tc>
      <w:tc>
        <w:tcPr>
          <w:tcW w:w="3120" w:type="dxa"/>
          <w:tcMar/>
        </w:tcPr>
        <w:p w:rsidR="2F8788F6" w:rsidP="2F8788F6" w:rsidRDefault="2F8788F6" w14:paraId="14C003DA" w14:textId="443EE501">
          <w:pPr>
            <w:pStyle w:val="Header"/>
            <w:bidi w:val="0"/>
            <w:jc w:val="center"/>
          </w:pPr>
        </w:p>
      </w:tc>
      <w:tc>
        <w:tcPr>
          <w:tcW w:w="3120" w:type="dxa"/>
          <w:tcMar/>
        </w:tcPr>
        <w:p w:rsidR="2F8788F6" w:rsidP="2F8788F6" w:rsidRDefault="2F8788F6" w14:paraId="46F8014C" w14:textId="2A7DC091">
          <w:pPr>
            <w:pStyle w:val="Header"/>
            <w:bidi w:val="0"/>
            <w:ind w:right="-115"/>
            <w:jc w:val="right"/>
          </w:pPr>
        </w:p>
      </w:tc>
    </w:tr>
  </w:tbl>
  <w:p w:rsidR="2F8788F6" w:rsidP="2F8788F6" w:rsidRDefault="2F8788F6" w14:paraId="2C016780" w14:textId="135D4EF3">
    <w:pPr>
      <w:pStyle w:val="Footer"/>
      <w:bidi w:val="0"/>
    </w:pPr>
  </w:p>
</w:ftr>
</file>

<file path=word/numbering.xml><?xml version="1.0" encoding="utf-8"?>
<w:numbering xmlns:w="http://schemas.openxmlformats.org/wordprocessingml/2006/main">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1201482"/>
    <w:rsid w:val="01424631"/>
    <w:rsid w:val="014744A8"/>
    <w:rsid w:val="01BB1B30"/>
    <w:rsid w:val="01E88B42"/>
    <w:rsid w:val="01F00211"/>
    <w:rsid w:val="01F9EC30"/>
    <w:rsid w:val="0217E47D"/>
    <w:rsid w:val="02227A6B"/>
    <w:rsid w:val="032BAB56"/>
    <w:rsid w:val="0353CB2E"/>
    <w:rsid w:val="03759DAB"/>
    <w:rsid w:val="040C30A7"/>
    <w:rsid w:val="04116758"/>
    <w:rsid w:val="04253158"/>
    <w:rsid w:val="044EB45D"/>
    <w:rsid w:val="04DF5F90"/>
    <w:rsid w:val="058F0A9B"/>
    <w:rsid w:val="05B9365E"/>
    <w:rsid w:val="05CF4BFD"/>
    <w:rsid w:val="06BE8070"/>
    <w:rsid w:val="06D3AF28"/>
    <w:rsid w:val="070548F5"/>
    <w:rsid w:val="0713FB91"/>
    <w:rsid w:val="0783DDA7"/>
    <w:rsid w:val="093B2269"/>
    <w:rsid w:val="096D15FE"/>
    <w:rsid w:val="09724766"/>
    <w:rsid w:val="0A4B7404"/>
    <w:rsid w:val="0A8EBE71"/>
    <w:rsid w:val="0ABF1EC1"/>
    <w:rsid w:val="0B26C64A"/>
    <w:rsid w:val="0B3F5562"/>
    <w:rsid w:val="0BA66E08"/>
    <w:rsid w:val="0BB48AC9"/>
    <w:rsid w:val="0C4597FD"/>
    <w:rsid w:val="0C626419"/>
    <w:rsid w:val="0C83246D"/>
    <w:rsid w:val="0C9A62A7"/>
    <w:rsid w:val="0E1AC472"/>
    <w:rsid w:val="0E866537"/>
    <w:rsid w:val="0EBE1618"/>
    <w:rsid w:val="0EF0C6B2"/>
    <w:rsid w:val="1009B702"/>
    <w:rsid w:val="10533E60"/>
    <w:rsid w:val="108FE809"/>
    <w:rsid w:val="12272F17"/>
    <w:rsid w:val="1260BCAF"/>
    <w:rsid w:val="12E025BD"/>
    <w:rsid w:val="12F3ABEA"/>
    <w:rsid w:val="12F5DE0F"/>
    <w:rsid w:val="1310F29A"/>
    <w:rsid w:val="1330F4FE"/>
    <w:rsid w:val="136974BC"/>
    <w:rsid w:val="14318CBC"/>
    <w:rsid w:val="145C7DFA"/>
    <w:rsid w:val="145D23D7"/>
    <w:rsid w:val="14E78094"/>
    <w:rsid w:val="15471241"/>
    <w:rsid w:val="159F6C76"/>
    <w:rsid w:val="15A9238A"/>
    <w:rsid w:val="1747F51D"/>
    <w:rsid w:val="17D7702F"/>
    <w:rsid w:val="18166C01"/>
    <w:rsid w:val="1874076C"/>
    <w:rsid w:val="18B0B5D5"/>
    <w:rsid w:val="190BD267"/>
    <w:rsid w:val="191AE7D6"/>
    <w:rsid w:val="1938F573"/>
    <w:rsid w:val="197B63B2"/>
    <w:rsid w:val="19F814C0"/>
    <w:rsid w:val="1A0E76A4"/>
    <w:rsid w:val="1A60364C"/>
    <w:rsid w:val="1AE0EF97"/>
    <w:rsid w:val="1AEB85B9"/>
    <w:rsid w:val="1B06E3B3"/>
    <w:rsid w:val="1BBF635C"/>
    <w:rsid w:val="1C26B042"/>
    <w:rsid w:val="1C39C3F0"/>
    <w:rsid w:val="1D58A44D"/>
    <w:rsid w:val="1D5E2F3F"/>
    <w:rsid w:val="1D6FA8CF"/>
    <w:rsid w:val="1DE0F626"/>
    <w:rsid w:val="1E9750A2"/>
    <w:rsid w:val="1EB6CBA3"/>
    <w:rsid w:val="1F59F84D"/>
    <w:rsid w:val="1FB3C527"/>
    <w:rsid w:val="1FEBB345"/>
    <w:rsid w:val="1FF04C94"/>
    <w:rsid w:val="200F26F2"/>
    <w:rsid w:val="21070EC8"/>
    <w:rsid w:val="21C39E64"/>
    <w:rsid w:val="22C02B0F"/>
    <w:rsid w:val="23295F79"/>
    <w:rsid w:val="238E5080"/>
    <w:rsid w:val="24256A6C"/>
    <w:rsid w:val="2460B015"/>
    <w:rsid w:val="24E1745E"/>
    <w:rsid w:val="24F8C8D8"/>
    <w:rsid w:val="2597B5A4"/>
    <w:rsid w:val="2729F775"/>
    <w:rsid w:val="27BF95F9"/>
    <w:rsid w:val="27FFBE98"/>
    <w:rsid w:val="282CDF80"/>
    <w:rsid w:val="295F4F84"/>
    <w:rsid w:val="29ABE28C"/>
    <w:rsid w:val="2A217260"/>
    <w:rsid w:val="2A952C2B"/>
    <w:rsid w:val="2B569031"/>
    <w:rsid w:val="2B63811A"/>
    <w:rsid w:val="2B7650D8"/>
    <w:rsid w:val="2D697F0D"/>
    <w:rsid w:val="2DC0D41A"/>
    <w:rsid w:val="2EAE9A61"/>
    <w:rsid w:val="2EFB2251"/>
    <w:rsid w:val="2F3F363F"/>
    <w:rsid w:val="2F81F22A"/>
    <w:rsid w:val="2F8788F6"/>
    <w:rsid w:val="3015259E"/>
    <w:rsid w:val="3079DE68"/>
    <w:rsid w:val="30D7E563"/>
    <w:rsid w:val="30EF51EE"/>
    <w:rsid w:val="31865EDA"/>
    <w:rsid w:val="3198CC67"/>
    <w:rsid w:val="31F2FB5B"/>
    <w:rsid w:val="322A3B0A"/>
    <w:rsid w:val="32844C6F"/>
    <w:rsid w:val="32AF6E53"/>
    <w:rsid w:val="33473C0B"/>
    <w:rsid w:val="33BAD60C"/>
    <w:rsid w:val="33D603ED"/>
    <w:rsid w:val="33E28ABA"/>
    <w:rsid w:val="3468E08C"/>
    <w:rsid w:val="349EBCB0"/>
    <w:rsid w:val="3545EB6E"/>
    <w:rsid w:val="356CE1BF"/>
    <w:rsid w:val="359FA9D1"/>
    <w:rsid w:val="36588579"/>
    <w:rsid w:val="3759A8F7"/>
    <w:rsid w:val="38723E44"/>
    <w:rsid w:val="38755467"/>
    <w:rsid w:val="3903AC53"/>
    <w:rsid w:val="396CE472"/>
    <w:rsid w:val="39D24D2F"/>
    <w:rsid w:val="3A254F45"/>
    <w:rsid w:val="3A353AC8"/>
    <w:rsid w:val="3A59250A"/>
    <w:rsid w:val="3A64208E"/>
    <w:rsid w:val="3A8AEB7D"/>
    <w:rsid w:val="3A8D8F67"/>
    <w:rsid w:val="3B261B9A"/>
    <w:rsid w:val="3B3F3C9A"/>
    <w:rsid w:val="3B61E4E1"/>
    <w:rsid w:val="3B67B347"/>
    <w:rsid w:val="3BC87520"/>
    <w:rsid w:val="3BEB390D"/>
    <w:rsid w:val="3C98CC3C"/>
    <w:rsid w:val="3CEA5BA4"/>
    <w:rsid w:val="3D04E8D5"/>
    <w:rsid w:val="3DA07C56"/>
    <w:rsid w:val="3DF32E58"/>
    <w:rsid w:val="3E32F4DA"/>
    <w:rsid w:val="3E4545D0"/>
    <w:rsid w:val="3E4C513F"/>
    <w:rsid w:val="3F80186B"/>
    <w:rsid w:val="40939B48"/>
    <w:rsid w:val="4098C3AF"/>
    <w:rsid w:val="40B0805C"/>
    <w:rsid w:val="411BC898"/>
    <w:rsid w:val="416F5C57"/>
    <w:rsid w:val="41D74296"/>
    <w:rsid w:val="41F1889C"/>
    <w:rsid w:val="42EE9468"/>
    <w:rsid w:val="432BA18D"/>
    <w:rsid w:val="43EBAF18"/>
    <w:rsid w:val="44DBA71C"/>
    <w:rsid w:val="44ECB48A"/>
    <w:rsid w:val="45B7867D"/>
    <w:rsid w:val="45BE715C"/>
    <w:rsid w:val="45E055BC"/>
    <w:rsid w:val="462A6A31"/>
    <w:rsid w:val="46318020"/>
    <w:rsid w:val="466F9A55"/>
    <w:rsid w:val="4689BB4A"/>
    <w:rsid w:val="46FE6715"/>
    <w:rsid w:val="4744D7B4"/>
    <w:rsid w:val="4792D9AE"/>
    <w:rsid w:val="47A68BF6"/>
    <w:rsid w:val="47EB5C41"/>
    <w:rsid w:val="484C1C30"/>
    <w:rsid w:val="488DDCC4"/>
    <w:rsid w:val="48DAB36F"/>
    <w:rsid w:val="48ED4554"/>
    <w:rsid w:val="48EF4ADD"/>
    <w:rsid w:val="49AF1FEC"/>
    <w:rsid w:val="49EAC15D"/>
    <w:rsid w:val="4A83C9AA"/>
    <w:rsid w:val="4AB7BD31"/>
    <w:rsid w:val="4B5A2901"/>
    <w:rsid w:val="4BAA1C6D"/>
    <w:rsid w:val="4BAF93F5"/>
    <w:rsid w:val="4C1529A7"/>
    <w:rsid w:val="4C305FD7"/>
    <w:rsid w:val="4C4152B8"/>
    <w:rsid w:val="4C958E4B"/>
    <w:rsid w:val="4CB3AE00"/>
    <w:rsid w:val="4D6C8B9B"/>
    <w:rsid w:val="4D9E715E"/>
    <w:rsid w:val="4E9FEAF5"/>
    <w:rsid w:val="4EE0F074"/>
    <w:rsid w:val="4F2392DC"/>
    <w:rsid w:val="4F26B908"/>
    <w:rsid w:val="4F92D378"/>
    <w:rsid w:val="4FCF9712"/>
    <w:rsid w:val="50A7EA00"/>
    <w:rsid w:val="50B5BA0D"/>
    <w:rsid w:val="50B85BB2"/>
    <w:rsid w:val="50C5FD31"/>
    <w:rsid w:val="50F03523"/>
    <w:rsid w:val="51A01BAE"/>
    <w:rsid w:val="523FB0EE"/>
    <w:rsid w:val="52BA3591"/>
    <w:rsid w:val="52DDB8D4"/>
    <w:rsid w:val="530A25A4"/>
    <w:rsid w:val="532ACA88"/>
    <w:rsid w:val="54229E1C"/>
    <w:rsid w:val="5431CB8A"/>
    <w:rsid w:val="5432D6E5"/>
    <w:rsid w:val="5494F995"/>
    <w:rsid w:val="54B7927B"/>
    <w:rsid w:val="54BC877C"/>
    <w:rsid w:val="54FE834C"/>
    <w:rsid w:val="553D9C8A"/>
    <w:rsid w:val="55D52F7A"/>
    <w:rsid w:val="561659FA"/>
    <w:rsid w:val="56813C77"/>
    <w:rsid w:val="569626BB"/>
    <w:rsid w:val="56A36833"/>
    <w:rsid w:val="56C9EF4C"/>
    <w:rsid w:val="56D9B200"/>
    <w:rsid w:val="571B458B"/>
    <w:rsid w:val="573F9EB7"/>
    <w:rsid w:val="5815EBF5"/>
    <w:rsid w:val="5864D190"/>
    <w:rsid w:val="58BB44C9"/>
    <w:rsid w:val="591DE2CE"/>
    <w:rsid w:val="5929EB22"/>
    <w:rsid w:val="59805B46"/>
    <w:rsid w:val="5988F879"/>
    <w:rsid w:val="59EB8155"/>
    <w:rsid w:val="5A314E33"/>
    <w:rsid w:val="5A66E4A4"/>
    <w:rsid w:val="5A6868D0"/>
    <w:rsid w:val="5B38EB58"/>
    <w:rsid w:val="5BE6946C"/>
    <w:rsid w:val="5C32D192"/>
    <w:rsid w:val="5C74C523"/>
    <w:rsid w:val="5C74F340"/>
    <w:rsid w:val="5CA6D1FF"/>
    <w:rsid w:val="5D3FBD04"/>
    <w:rsid w:val="5D7E32E9"/>
    <w:rsid w:val="5DA1CF0C"/>
    <w:rsid w:val="5DF08DAE"/>
    <w:rsid w:val="5E0328AD"/>
    <w:rsid w:val="5E083641"/>
    <w:rsid w:val="5E37388B"/>
    <w:rsid w:val="5E7459A8"/>
    <w:rsid w:val="5E7D0106"/>
    <w:rsid w:val="5EA95C8A"/>
    <w:rsid w:val="5ED72EE6"/>
    <w:rsid w:val="5EE22DAD"/>
    <w:rsid w:val="5EFAF9DC"/>
    <w:rsid w:val="5F4320E8"/>
    <w:rsid w:val="5F66D113"/>
    <w:rsid w:val="5F7F2D84"/>
    <w:rsid w:val="5FA7BEC5"/>
    <w:rsid w:val="5FAD9027"/>
    <w:rsid w:val="5FB87C2F"/>
    <w:rsid w:val="5FE08EBF"/>
    <w:rsid w:val="601B51BF"/>
    <w:rsid w:val="60AAA2E6"/>
    <w:rsid w:val="60C7B899"/>
    <w:rsid w:val="611559F2"/>
    <w:rsid w:val="61165020"/>
    <w:rsid w:val="61C125B3"/>
    <w:rsid w:val="63708F6B"/>
    <w:rsid w:val="63D00D41"/>
    <w:rsid w:val="6443AC2F"/>
    <w:rsid w:val="6464045D"/>
    <w:rsid w:val="64C99613"/>
    <w:rsid w:val="64EFD07E"/>
    <w:rsid w:val="653F6C1F"/>
    <w:rsid w:val="66B3B0CD"/>
    <w:rsid w:val="66CA25EE"/>
    <w:rsid w:val="671D102E"/>
    <w:rsid w:val="672D52C7"/>
    <w:rsid w:val="675F230C"/>
    <w:rsid w:val="67760D5B"/>
    <w:rsid w:val="67DA131F"/>
    <w:rsid w:val="683AE6AD"/>
    <w:rsid w:val="685F7E8E"/>
    <w:rsid w:val="68B4E4B2"/>
    <w:rsid w:val="6A0A8A50"/>
    <w:rsid w:val="6A8563AF"/>
    <w:rsid w:val="6AF842B7"/>
    <w:rsid w:val="6AFA7D5A"/>
    <w:rsid w:val="6BC7B126"/>
    <w:rsid w:val="6C443D0F"/>
    <w:rsid w:val="6DBC843E"/>
    <w:rsid w:val="6DE10F80"/>
    <w:rsid w:val="6DFD58AB"/>
    <w:rsid w:val="6E292B6D"/>
    <w:rsid w:val="6E6B2760"/>
    <w:rsid w:val="6E7D63E8"/>
    <w:rsid w:val="6E7DD7ED"/>
    <w:rsid w:val="6E806FD5"/>
    <w:rsid w:val="6E9F2315"/>
    <w:rsid w:val="6EDF2EF6"/>
    <w:rsid w:val="6F9846DF"/>
    <w:rsid w:val="6FB599EE"/>
    <w:rsid w:val="6FC25C5A"/>
    <w:rsid w:val="7004A5DB"/>
    <w:rsid w:val="70336924"/>
    <w:rsid w:val="70508711"/>
    <w:rsid w:val="71D7687C"/>
    <w:rsid w:val="7277CDDD"/>
    <w:rsid w:val="727D652E"/>
    <w:rsid w:val="72BA6B9C"/>
    <w:rsid w:val="72DCB9D7"/>
    <w:rsid w:val="72E919B8"/>
    <w:rsid w:val="7323C99A"/>
    <w:rsid w:val="73525674"/>
    <w:rsid w:val="7374184A"/>
    <w:rsid w:val="7395B0E6"/>
    <w:rsid w:val="74CE8E85"/>
    <w:rsid w:val="74FAEDE7"/>
    <w:rsid w:val="76ADEFD5"/>
    <w:rsid w:val="76AF0170"/>
    <w:rsid w:val="76C69C54"/>
    <w:rsid w:val="76EDCF7B"/>
    <w:rsid w:val="7739D2C3"/>
    <w:rsid w:val="7750BA5C"/>
    <w:rsid w:val="778664C7"/>
    <w:rsid w:val="7798D1A3"/>
    <w:rsid w:val="782D6EDD"/>
    <w:rsid w:val="783B96CA"/>
    <w:rsid w:val="7863B227"/>
    <w:rsid w:val="7990489A"/>
    <w:rsid w:val="79A01BEC"/>
    <w:rsid w:val="79CC5CCE"/>
    <w:rsid w:val="7A3CC53F"/>
    <w:rsid w:val="7B65D736"/>
    <w:rsid w:val="7B7FD227"/>
    <w:rsid w:val="7B82845C"/>
    <w:rsid w:val="7C17941E"/>
    <w:rsid w:val="7C38F68A"/>
    <w:rsid w:val="7C3C2D15"/>
    <w:rsid w:val="7C9F8BA6"/>
    <w:rsid w:val="7D54E86E"/>
    <w:rsid w:val="7E51FDA2"/>
    <w:rsid w:val="7E5F054E"/>
    <w:rsid w:val="7E88A533"/>
    <w:rsid w:val="7E9942CD"/>
    <w:rsid w:val="7E9F9A26"/>
    <w:rsid w:val="7EE86DF6"/>
    <w:rsid w:val="7FB8B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footer" Target="footer.xml" Id="R8e632a045d264731" /><Relationship Type="http://schemas.openxmlformats.org/officeDocument/2006/relationships/numbering" Target="numbering.xml" Id="R129ea062259a4bb5" /><Relationship Type="http://schemas.openxmlformats.org/officeDocument/2006/relationships/image" Target="/media/image2.png" Id="rId509171712" /><Relationship Type="http://schemas.openxmlformats.org/officeDocument/2006/relationships/hyperlink" Target="https://youtu.be/vwqy2gIzVHY?si=hR5tb2xH85HTUZYX" TargetMode="External" Id="Rde287288328b4eef" /><Relationship Type="http://schemas.openxmlformats.org/officeDocument/2006/relationships/image" Target="/media/image3.jpg" Id="R660aa94f08a54be0" /><Relationship Type="http://schemas.openxmlformats.org/officeDocument/2006/relationships/hyperlink" Target="https://youtu.be/vwqy2gIzVHY?si=hR5tb2xH85HTUZYX" TargetMode="External" Id="R12fff0561e194e63" /><Relationship Type="http://schemas.openxmlformats.org/officeDocument/2006/relationships/hyperlink" Target="https://www.youtube.com/watch?v=vwqy2gIzVHY&amp;t=147s" TargetMode="External" Id="R3f0f410b04f14a0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2026-03-02T16:02:11.9975263Z</dcterms:modified>
  <dc:creator>Kathryn Morris</dc:creator>
  <lastModifiedBy>Kathryn Morris</lastModifiedBy>
</coreProperties>
</file>