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woe="http://schemas.microsoft.com/office/word/2020/oembed" mc:Ignorable="w14 w15 wp14 w16se w16cid w16 w16cex w16sdtdh w16sdtfl">
  <w:body>
    <w:p w:rsidR="6BC7B126" w:rsidP="5C74F340" w:rsidRDefault="6BC7B126" w14:paraId="3F732D13" w14:textId="54DE6012">
      <w:pPr>
        <w:shd w:val="clear" w:color="auto" w:fill="FFFFFF" w:themeFill="background1"/>
        <w:spacing w:before="0" w:beforeAutospacing="off" w:after="0" w:afterAutospacing="off" w:line="240" w:lineRule="auto"/>
        <w:ind w:left="0"/>
        <w:jc w:val="center"/>
        <w:rPr>
          <w:rFonts w:ascii="Calibri" w:hAnsi="Calibri" w:eastAsia="Calibri" w:cs="Calibri"/>
          <w:sz w:val="22"/>
          <w:szCs w:val="22"/>
        </w:rPr>
      </w:pPr>
    </w:p>
    <w:p xmlns:wp14="http://schemas.microsoft.com/office/word/2010/wordml" w:rsidP="5C74F340" wp14:paraId="61B8320E" wp14:textId="41B521BC">
      <w:pPr>
        <w:shd w:val="clear" w:color="auto" w:fill="FFFFFF" w:themeFill="background1"/>
        <w:spacing w:before="0" w:beforeAutospacing="off" w:after="0" w:afterAutospacing="off" w:line="240" w:lineRule="auto"/>
        <w:ind w:left="0"/>
        <w:jc w:val="center"/>
        <w:rPr>
          <w:rFonts w:ascii="Calibri" w:hAnsi="Calibri" w:eastAsia="Calibri" w:cs="Calibri"/>
          <w:noProof w:val="0"/>
          <w:color w:val="000000" w:themeColor="text1" w:themeTint="FF" w:themeShade="FF"/>
          <w:sz w:val="22"/>
          <w:szCs w:val="22"/>
          <w:lang w:val="en-US"/>
        </w:rPr>
      </w:pPr>
      <w:r w:rsidR="1F59F84D">
        <w:drawing>
          <wp:inline xmlns:wp14="http://schemas.microsoft.com/office/word/2010/wordprocessingDrawing" wp14:editId="39565F67" wp14:anchorId="73C91E54">
            <wp:extent cx="4524375" cy="1631403"/>
            <wp:effectExtent l="0" t="0" r="0" b="0"/>
            <wp:docPr id="13693796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69379642" name=""/>
                    <pic:cNvPicPr/>
                  </pic:nvPicPr>
                  <pic:blipFill>
                    <a:blip xmlns:r="http://schemas.openxmlformats.org/officeDocument/2006/relationships" r:embed="rId1918168491">
                      <a:extLst>
                        <a:ext uri="{28A0092B-C50C-407E-A947-70E740481C1C}">
                          <a14:useLocalDpi xmlns:a14="http://schemas.microsoft.com/office/drawing/2010/main"/>
                        </a:ext>
                      </a:extLst>
                    </a:blip>
                    <a:srcRect l="0" t="19209" r="0" b="17231"/>
                    <a:stretch>
                      <a:fillRect/>
                    </a:stretch>
                  </pic:blipFill>
                  <pic:spPr>
                    <a:xfrm rot="0">
                      <a:off x="0" y="0"/>
                      <a:ext cx="4524375" cy="1631403"/>
                    </a:xfrm>
                    <a:prstGeom prst="rect">
                      <a:avLst/>
                    </a:prstGeom>
                  </pic:spPr>
                </pic:pic>
              </a:graphicData>
            </a:graphic>
          </wp:inline>
        </w:drawing>
      </w:r>
    </w:p>
    <w:p xmlns:wp14="http://schemas.microsoft.com/office/word/2010/wordml" w:rsidP="7B7FD227" wp14:paraId="16E3D4E8" wp14:textId="7BFF7FEF">
      <w:pPr>
        <w:pStyle w:val="Normal"/>
        <w:shd w:val="clear" w:color="auto" w:fill="FFFFFF" w:themeFill="background1"/>
        <w:spacing w:before="0" w:beforeAutospacing="off" w:after="0" w:afterAutospacing="off" w:line="240" w:lineRule="auto"/>
        <w:ind/>
        <w:jc w:val="center"/>
        <w:rPr>
          <w:rFonts w:ascii="Calibri" w:hAnsi="Calibri" w:eastAsia="Calibri" w:cs="Calibri"/>
          <w:b w:val="1"/>
          <w:bCs w:val="1"/>
          <w:i w:val="0"/>
          <w:iCs w:val="0"/>
          <w:caps w:val="0"/>
          <w:smallCaps w:val="0"/>
          <w:noProof w:val="0"/>
          <w:color w:val="000000" w:themeColor="text1" w:themeTint="FF" w:themeShade="FF"/>
          <w:sz w:val="22"/>
          <w:szCs w:val="22"/>
          <w:lang w:val="en-US"/>
        </w:rPr>
      </w:pPr>
      <w:r w:rsidRPr="7B7FD227" w:rsidR="145C7DFA">
        <w:rPr>
          <w:rFonts w:ascii="Calibri" w:hAnsi="Calibri" w:eastAsia="Calibri" w:cs="Calibri"/>
          <w:b w:val="1"/>
          <w:bCs w:val="1"/>
          <w:i w:val="0"/>
          <w:iCs w:val="0"/>
          <w:caps w:val="0"/>
          <w:smallCaps w:val="0"/>
          <w:noProof w:val="0"/>
          <w:color w:val="000000" w:themeColor="text1" w:themeTint="FF" w:themeShade="FF"/>
          <w:sz w:val="22"/>
          <w:szCs w:val="22"/>
          <w:lang w:val="en-US"/>
        </w:rPr>
        <w:t>“</w:t>
      </w:r>
      <w:r w:rsidRPr="7B7FD227" w:rsidR="1E9750A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The </w:t>
      </w:r>
      <w:r w:rsidRPr="7B7FD227" w:rsidR="4D9E715E">
        <w:rPr>
          <w:rFonts w:ascii="Calibri" w:hAnsi="Calibri" w:eastAsia="Calibri" w:cs="Calibri"/>
          <w:b w:val="1"/>
          <w:bCs w:val="1"/>
          <w:i w:val="0"/>
          <w:iCs w:val="0"/>
          <w:caps w:val="0"/>
          <w:smallCaps w:val="0"/>
          <w:noProof w:val="0"/>
          <w:color w:val="000000" w:themeColor="text1" w:themeTint="FF" w:themeShade="FF"/>
          <w:sz w:val="22"/>
          <w:szCs w:val="22"/>
          <w:lang w:val="en-US"/>
        </w:rPr>
        <w:t>Sabbath</w:t>
      </w:r>
      <w:r w:rsidRPr="7B7FD227" w:rsidR="145C7DF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 </w:t>
      </w:r>
      <w:r w:rsidRPr="7B7FD227" w:rsidR="6464045D">
        <w:rPr>
          <w:rFonts w:ascii="Calibri" w:hAnsi="Calibri" w:eastAsia="Calibri" w:cs="Calibri"/>
          <w:b w:val="1"/>
          <w:bCs w:val="1"/>
          <w:i w:val="0"/>
          <w:iCs w:val="0"/>
          <w:caps w:val="0"/>
          <w:smallCaps w:val="0"/>
          <w:noProof w:val="0"/>
          <w:color w:val="000000" w:themeColor="text1" w:themeTint="FF" w:themeShade="FF"/>
          <w:sz w:val="22"/>
          <w:szCs w:val="22"/>
          <w:lang w:val="en-US"/>
        </w:rPr>
        <w:t>February</w:t>
      </w:r>
      <w:r w:rsidRPr="7B7FD227" w:rsidR="1C26B042">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7B7FD227" w:rsidR="4BAF93F5">
        <w:rPr>
          <w:rFonts w:ascii="Calibri" w:hAnsi="Calibri" w:eastAsia="Calibri" w:cs="Calibri"/>
          <w:b w:val="1"/>
          <w:bCs w:val="1"/>
          <w:i w:val="0"/>
          <w:iCs w:val="0"/>
          <w:caps w:val="0"/>
          <w:smallCaps w:val="0"/>
          <w:noProof w:val="0"/>
          <w:color w:val="000000" w:themeColor="text1" w:themeTint="FF" w:themeShade="FF"/>
          <w:sz w:val="22"/>
          <w:szCs w:val="22"/>
          <w:lang w:val="en-US"/>
        </w:rPr>
        <w:t>1</w:t>
      </w:r>
      <w:r w:rsidRPr="7B7FD227" w:rsidR="145C7DFA">
        <w:rPr>
          <w:rFonts w:ascii="Calibri" w:hAnsi="Calibri" w:eastAsia="Calibri" w:cs="Calibri"/>
          <w:b w:val="1"/>
          <w:bCs w:val="1"/>
          <w:i w:val="0"/>
          <w:iCs w:val="0"/>
          <w:caps w:val="0"/>
          <w:smallCaps w:val="0"/>
          <w:noProof w:val="0"/>
          <w:color w:val="000000" w:themeColor="text1" w:themeTint="FF" w:themeShade="FF"/>
          <w:sz w:val="22"/>
          <w:szCs w:val="22"/>
          <w:lang w:val="en-US"/>
        </w:rPr>
        <w:t>, 202</w:t>
      </w:r>
      <w:r w:rsidRPr="7B7FD227" w:rsidR="63708F6B">
        <w:rPr>
          <w:rFonts w:ascii="Calibri" w:hAnsi="Calibri" w:eastAsia="Calibri" w:cs="Calibri"/>
          <w:b w:val="1"/>
          <w:bCs w:val="1"/>
          <w:i w:val="0"/>
          <w:iCs w:val="0"/>
          <w:caps w:val="0"/>
          <w:smallCaps w:val="0"/>
          <w:noProof w:val="0"/>
          <w:color w:val="000000" w:themeColor="text1" w:themeTint="FF" w:themeShade="FF"/>
          <w:sz w:val="22"/>
          <w:szCs w:val="22"/>
          <w:lang w:val="en-US"/>
        </w:rPr>
        <w:t>6</w:t>
      </w:r>
    </w:p>
    <w:p w:rsidR="6BC7B126" w:rsidP="7B7FD227" w:rsidRDefault="6BC7B126" w14:paraId="107F9658" w14:textId="23745B6C">
      <w:pPr>
        <w:pStyle w:val="Normal"/>
        <w:shd w:val="clear" w:color="auto" w:fill="FFFFFF" w:themeFill="background1"/>
        <w:spacing w:before="0" w:beforeAutospacing="off" w:after="0" w:afterAutospacing="off" w:line="240" w:lineRule="auto"/>
        <w:ind/>
        <w:jc w:val="center"/>
        <w:rPr>
          <w:rFonts w:ascii="Calibri" w:hAnsi="Calibri" w:eastAsia="Calibri" w:cs="Calibri"/>
          <w:b w:val="1"/>
          <w:bCs w:val="1"/>
          <w:i w:val="0"/>
          <w:iCs w:val="0"/>
          <w:caps w:val="0"/>
          <w:smallCaps w:val="0"/>
          <w:noProof w:val="0"/>
          <w:color w:val="000000" w:themeColor="text1" w:themeTint="FF" w:themeShade="FF"/>
          <w:sz w:val="22"/>
          <w:szCs w:val="22"/>
          <w:lang w:val="en-US"/>
        </w:rPr>
      </w:pPr>
      <w:r w:rsidRPr="7B7FD227" w:rsidR="59EB8155">
        <w:rPr>
          <w:rFonts w:ascii="Calibri" w:hAnsi="Calibri" w:eastAsia="Calibri" w:cs="Calibri"/>
          <w:b w:val="1"/>
          <w:bCs w:val="1"/>
          <w:i w:val="0"/>
          <w:iCs w:val="0"/>
          <w:caps w:val="0"/>
          <w:smallCaps w:val="0"/>
          <w:noProof w:val="0"/>
          <w:color w:val="000000" w:themeColor="text1" w:themeTint="FF" w:themeShade="FF"/>
          <w:sz w:val="22"/>
          <w:szCs w:val="22"/>
          <w:lang w:val="en-US"/>
        </w:rPr>
        <w:t>Sermon by Pastor</w:t>
      </w:r>
      <w:r w:rsidRPr="7B7FD227" w:rsidR="672D52C7">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7B7FD227" w:rsidR="3CEA5BA4">
        <w:rPr>
          <w:rFonts w:ascii="Calibri" w:hAnsi="Calibri" w:eastAsia="Calibri" w:cs="Calibri"/>
          <w:b w:val="1"/>
          <w:bCs w:val="1"/>
          <w:i w:val="0"/>
          <w:iCs w:val="0"/>
          <w:caps w:val="0"/>
          <w:smallCaps w:val="0"/>
          <w:noProof w:val="0"/>
          <w:color w:val="000000" w:themeColor="text1" w:themeTint="FF" w:themeShade="FF"/>
          <w:sz w:val="22"/>
          <w:szCs w:val="22"/>
          <w:lang w:val="en-US"/>
        </w:rPr>
        <w:t>Tom</w:t>
      </w:r>
      <w:r w:rsidRPr="7B7FD227" w:rsidR="09724766">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VanAntwerp</w:t>
      </w:r>
    </w:p>
    <w:p xmlns:wp14="http://schemas.microsoft.com/office/word/2010/wordml" w:rsidP="6E9F2315" wp14:paraId="2401EFF3" wp14:textId="1C3CDBAB">
      <w:pPr>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32"/>
          <w:szCs w:val="32"/>
          <w:lang w:val="en-US"/>
        </w:rPr>
      </w:pPr>
      <w:r w:rsidRPr="6E9F2315" w:rsidR="145C7DFA">
        <w:rPr>
          <w:rFonts w:ascii="Calibri" w:hAnsi="Calibri" w:eastAsia="Calibri" w:cs="Calibri"/>
          <w:b w:val="1"/>
          <w:bCs w:val="1"/>
          <w:i w:val="0"/>
          <w:iCs w:val="0"/>
          <w:caps w:val="0"/>
          <w:smallCaps w:val="0"/>
          <w:noProof w:val="0"/>
          <w:color w:val="000000" w:themeColor="text1" w:themeTint="FF" w:themeShade="FF"/>
          <w:sz w:val="32"/>
          <w:szCs w:val="32"/>
          <w:lang w:val="en-US"/>
        </w:rPr>
        <w:t>Group Leader Notes</w:t>
      </w:r>
      <w:r w:rsidRPr="6E9F2315" w:rsidR="145C7DFA">
        <w:rPr>
          <w:rFonts w:ascii="Calibri" w:hAnsi="Calibri" w:eastAsia="Calibri" w:cs="Calibri"/>
          <w:b w:val="0"/>
          <w:bCs w:val="0"/>
          <w:i w:val="0"/>
          <w:iCs w:val="0"/>
          <w:caps w:val="0"/>
          <w:smallCaps w:val="0"/>
          <w:noProof w:val="0"/>
          <w:color w:val="000000" w:themeColor="text1" w:themeTint="FF" w:themeShade="FF"/>
          <w:sz w:val="32"/>
          <w:szCs w:val="32"/>
          <w:lang w:val="en-US"/>
        </w:rPr>
        <w:t> </w:t>
      </w:r>
    </w:p>
    <w:p w:rsidR="685F7E8E" w:rsidP="7B7FD227" w:rsidRDefault="685F7E8E" w14:paraId="27AB9604" w14:textId="3D52E9F8">
      <w:pPr>
        <w:pStyle w:val="Normal"/>
        <w:spacing w:before="0" w:beforeAutospacing="off" w:after="0" w:afterAutospacing="off" w:line="240" w:lineRule="auto"/>
        <w:jc w:val="left"/>
        <w:rPr>
          <w:rFonts w:ascii="Calibri" w:hAnsi="Calibri" w:eastAsia="Calibri" w:cs="Calibri"/>
          <w:b w:val="0"/>
          <w:bCs w:val="0"/>
          <w:i w:val="0"/>
          <w:iCs w:val="0"/>
          <w:caps w:val="0"/>
          <w:smallCaps w:val="0"/>
          <w:noProof w:val="0"/>
          <w:color w:val="131313"/>
          <w:sz w:val="24"/>
          <w:szCs w:val="24"/>
          <w:lang w:val="en-US"/>
        </w:rPr>
      </w:pPr>
      <w:r w:rsidRPr="7B7FD227" w:rsidR="685F7E8E">
        <w:rPr>
          <w:rFonts w:ascii="Calibri" w:hAnsi="Calibri" w:eastAsia="Calibri" w:cs="Calibri"/>
          <w:b w:val="0"/>
          <w:bCs w:val="0"/>
          <w:i w:val="0"/>
          <w:iCs w:val="0"/>
          <w:caps w:val="0"/>
          <w:smallCaps w:val="0"/>
          <w:noProof w:val="0"/>
          <w:color w:val="131313"/>
          <w:sz w:val="24"/>
          <w:szCs w:val="24"/>
          <w:lang w:val="en-US"/>
        </w:rPr>
        <w:t xml:space="preserve">In a world that celebrates constant productivity and relentless busyness, many of us find ourselves exhausted, distracted, and spiritually depleted. We </w:t>
      </w:r>
      <w:r w:rsidRPr="7B7FD227" w:rsidR="685F7E8E">
        <w:rPr>
          <w:rFonts w:ascii="Calibri" w:hAnsi="Calibri" w:eastAsia="Calibri" w:cs="Calibri"/>
          <w:b w:val="0"/>
          <w:bCs w:val="0"/>
          <w:i w:val="0"/>
          <w:iCs w:val="0"/>
          <w:caps w:val="0"/>
          <w:smallCaps w:val="0"/>
          <w:noProof w:val="0"/>
          <w:color w:val="131313"/>
          <w:sz w:val="24"/>
          <w:szCs w:val="24"/>
          <w:lang w:val="en-US"/>
        </w:rPr>
        <w:t>don’t</w:t>
      </w:r>
      <w:r w:rsidRPr="7B7FD227" w:rsidR="685F7E8E">
        <w:rPr>
          <w:rFonts w:ascii="Calibri" w:hAnsi="Calibri" w:eastAsia="Calibri" w:cs="Calibri"/>
          <w:b w:val="0"/>
          <w:bCs w:val="0"/>
          <w:i w:val="0"/>
          <w:iCs w:val="0"/>
          <w:caps w:val="0"/>
          <w:smallCaps w:val="0"/>
          <w:noProof w:val="0"/>
          <w:color w:val="131313"/>
          <w:sz w:val="24"/>
          <w:szCs w:val="24"/>
          <w:lang w:val="en-US"/>
        </w:rPr>
        <w:t xml:space="preserve"> stop working because we hate the destination—we stop because </w:t>
      </w:r>
      <w:r w:rsidRPr="7B7FD227" w:rsidR="685F7E8E">
        <w:rPr>
          <w:rFonts w:ascii="Calibri" w:hAnsi="Calibri" w:eastAsia="Calibri" w:cs="Calibri"/>
          <w:b w:val="0"/>
          <w:bCs w:val="0"/>
          <w:i w:val="0"/>
          <w:iCs w:val="0"/>
          <w:caps w:val="0"/>
          <w:smallCaps w:val="0"/>
          <w:noProof w:val="0"/>
          <w:color w:val="131313"/>
          <w:sz w:val="24"/>
          <w:szCs w:val="24"/>
          <w:lang w:val="en-US"/>
        </w:rPr>
        <w:t>we’ve</w:t>
      </w:r>
      <w:r w:rsidRPr="7B7FD227" w:rsidR="685F7E8E">
        <w:rPr>
          <w:rFonts w:ascii="Calibri" w:hAnsi="Calibri" w:eastAsia="Calibri" w:cs="Calibri"/>
          <w:b w:val="0"/>
          <w:bCs w:val="0"/>
          <w:i w:val="0"/>
          <w:iCs w:val="0"/>
          <w:caps w:val="0"/>
          <w:smallCaps w:val="0"/>
          <w:noProof w:val="0"/>
          <w:color w:val="131313"/>
          <w:sz w:val="24"/>
          <w:szCs w:val="24"/>
          <w:lang w:val="en-US"/>
        </w:rPr>
        <w:t xml:space="preserve"> run out of fuel. In this message, Pastor Tom VanAntwerp invites us to rediscover one of God’s most overlooked and life-giving gifts: the Sabbath. From the opening pages of Scripture, we see that rest is not an afterthought—it is woven into creation itself. God works, and then God rests. Not because He is tired, but because rest completes </w:t>
      </w:r>
      <w:r w:rsidRPr="7B7FD227" w:rsidR="685F7E8E">
        <w:rPr>
          <w:rFonts w:ascii="Calibri" w:hAnsi="Calibri" w:eastAsia="Calibri" w:cs="Calibri"/>
          <w:b w:val="0"/>
          <w:bCs w:val="0"/>
          <w:i w:val="0"/>
          <w:iCs w:val="0"/>
          <w:caps w:val="0"/>
          <w:smallCaps w:val="0"/>
          <w:noProof w:val="0"/>
          <w:color w:val="131313"/>
          <w:sz w:val="24"/>
          <w:szCs w:val="24"/>
          <w:lang w:val="en-US"/>
        </w:rPr>
        <w:t>good work</w:t>
      </w:r>
      <w:r w:rsidRPr="7B7FD227" w:rsidR="685F7E8E">
        <w:rPr>
          <w:rFonts w:ascii="Calibri" w:hAnsi="Calibri" w:eastAsia="Calibri" w:cs="Calibri"/>
          <w:b w:val="0"/>
          <w:bCs w:val="0"/>
          <w:i w:val="0"/>
          <w:iCs w:val="0"/>
          <w:caps w:val="0"/>
          <w:smallCaps w:val="0"/>
          <w:noProof w:val="0"/>
          <w:color w:val="131313"/>
          <w:sz w:val="24"/>
          <w:szCs w:val="24"/>
          <w:lang w:val="en-US"/>
        </w:rPr>
        <w:t xml:space="preserve">. And as people made in God’s image, we are invited to live into that same rhythm. This sermon explores how Sabbath is far more than taking a day off or catching up on sleep. True Sabbath is an intentional entering into the rest of God—a rest that restores our souls, realigns our priorities, and reshapes our understanding of who we are. In this message, you’ll reflect on: Why rest is essential to faithful and sustainable work The biblical rhythm of work and rest (the 6–1 pattern) Why stopping work doesn’t always mean we are truly rested How Sabbath helps us rediscover delight, trust “enough,” and remember God’s story over the world’s stories How Jesus Himself modeled rhythms of prayerful rest in the midst of demanding ministry Sabbath reminds us that we are not defined by productivity, success, or output. We </w:t>
      </w:r>
      <w:r w:rsidRPr="7B7FD227" w:rsidR="685F7E8E">
        <w:rPr>
          <w:rFonts w:ascii="Calibri" w:hAnsi="Calibri" w:eastAsia="Calibri" w:cs="Calibri"/>
          <w:b w:val="0"/>
          <w:bCs w:val="0"/>
          <w:i w:val="0"/>
          <w:iCs w:val="0"/>
          <w:caps w:val="0"/>
          <w:smallCaps w:val="0"/>
          <w:noProof w:val="0"/>
          <w:color w:val="131313"/>
          <w:sz w:val="24"/>
          <w:szCs w:val="24"/>
          <w:lang w:val="en-US"/>
        </w:rPr>
        <w:t>are</w:t>
      </w:r>
      <w:r w:rsidRPr="7B7FD227" w:rsidR="685F7E8E">
        <w:rPr>
          <w:rFonts w:ascii="Calibri" w:hAnsi="Calibri" w:eastAsia="Calibri" w:cs="Calibri"/>
          <w:b w:val="0"/>
          <w:bCs w:val="0"/>
          <w:i w:val="0"/>
          <w:iCs w:val="0"/>
          <w:caps w:val="0"/>
          <w:smallCaps w:val="0"/>
          <w:noProof w:val="0"/>
          <w:color w:val="131313"/>
          <w:sz w:val="24"/>
          <w:szCs w:val="24"/>
          <w:lang w:val="en-US"/>
        </w:rPr>
        <w:t xml:space="preserve"> image-bearers before we </w:t>
      </w:r>
      <w:r w:rsidRPr="7B7FD227" w:rsidR="685F7E8E">
        <w:rPr>
          <w:rFonts w:ascii="Calibri" w:hAnsi="Calibri" w:eastAsia="Calibri" w:cs="Calibri"/>
          <w:b w:val="0"/>
          <w:bCs w:val="0"/>
          <w:i w:val="0"/>
          <w:iCs w:val="0"/>
          <w:caps w:val="0"/>
          <w:smallCaps w:val="0"/>
          <w:noProof w:val="0"/>
          <w:color w:val="131313"/>
          <w:sz w:val="24"/>
          <w:szCs w:val="24"/>
          <w:lang w:val="en-US"/>
        </w:rPr>
        <w:t>are</w:t>
      </w:r>
      <w:r w:rsidRPr="7B7FD227" w:rsidR="685F7E8E">
        <w:rPr>
          <w:rFonts w:ascii="Calibri" w:hAnsi="Calibri" w:eastAsia="Calibri" w:cs="Calibri"/>
          <w:b w:val="0"/>
          <w:bCs w:val="0"/>
          <w:i w:val="0"/>
          <w:iCs w:val="0"/>
          <w:caps w:val="0"/>
          <w:smallCaps w:val="0"/>
          <w:noProof w:val="0"/>
          <w:color w:val="131313"/>
          <w:sz w:val="24"/>
          <w:szCs w:val="24"/>
          <w:lang w:val="en-US"/>
        </w:rPr>
        <w:t xml:space="preserve"> workers. Loved </w:t>
      </w:r>
      <w:r w:rsidRPr="7B7FD227" w:rsidR="1AE0EF97">
        <w:rPr>
          <w:rFonts w:ascii="Calibri" w:hAnsi="Calibri" w:eastAsia="Calibri" w:cs="Calibri"/>
          <w:b w:val="0"/>
          <w:bCs w:val="0"/>
          <w:i w:val="0"/>
          <w:iCs w:val="0"/>
          <w:caps w:val="0"/>
          <w:smallCaps w:val="0"/>
          <w:noProof w:val="0"/>
          <w:color w:val="131313"/>
          <w:sz w:val="24"/>
          <w:szCs w:val="24"/>
          <w:lang w:val="en-US"/>
        </w:rPr>
        <w:t>before,</w:t>
      </w:r>
      <w:r w:rsidRPr="7B7FD227" w:rsidR="685F7E8E">
        <w:rPr>
          <w:rFonts w:ascii="Calibri" w:hAnsi="Calibri" w:eastAsia="Calibri" w:cs="Calibri"/>
          <w:b w:val="0"/>
          <w:bCs w:val="0"/>
          <w:i w:val="0"/>
          <w:iCs w:val="0"/>
          <w:caps w:val="0"/>
          <w:smallCaps w:val="0"/>
          <w:noProof w:val="0"/>
          <w:color w:val="131313"/>
          <w:sz w:val="24"/>
          <w:szCs w:val="24"/>
          <w:lang w:val="en-US"/>
        </w:rPr>
        <w:t xml:space="preserve"> we are useful. Rested before we </w:t>
      </w:r>
      <w:r w:rsidRPr="7B7FD227" w:rsidR="685F7E8E">
        <w:rPr>
          <w:rFonts w:ascii="Calibri" w:hAnsi="Calibri" w:eastAsia="Calibri" w:cs="Calibri"/>
          <w:b w:val="0"/>
          <w:bCs w:val="0"/>
          <w:i w:val="0"/>
          <w:iCs w:val="0"/>
          <w:caps w:val="0"/>
          <w:smallCaps w:val="0"/>
          <w:noProof w:val="0"/>
          <w:color w:val="131313"/>
          <w:sz w:val="24"/>
          <w:szCs w:val="24"/>
          <w:lang w:val="en-US"/>
        </w:rPr>
        <w:t>are</w:t>
      </w:r>
      <w:r w:rsidRPr="7B7FD227" w:rsidR="685F7E8E">
        <w:rPr>
          <w:rFonts w:ascii="Calibri" w:hAnsi="Calibri" w:eastAsia="Calibri" w:cs="Calibri"/>
          <w:b w:val="0"/>
          <w:bCs w:val="0"/>
          <w:i w:val="0"/>
          <w:iCs w:val="0"/>
          <w:caps w:val="0"/>
          <w:smallCaps w:val="0"/>
          <w:noProof w:val="0"/>
          <w:color w:val="131313"/>
          <w:sz w:val="24"/>
          <w:szCs w:val="24"/>
          <w:lang w:val="en-US"/>
        </w:rPr>
        <w:t xml:space="preserve"> sent. If you feel burned out… If life feels hurried and noisy… If your work has started shaping your identity more than God’s grace… This message is an invitation to slow down, trust God more deeply, and live your life—and your work—out of a place of rest.</w:t>
      </w:r>
    </w:p>
    <w:p w:rsidR="0080EEDA" w:rsidP="7B7FD227" w:rsidRDefault="0080EEDA" w14:paraId="1053FD2E" w14:textId="5E211362">
      <w:pPr>
        <w:pStyle w:val="Normal"/>
        <w:spacing w:before="0" w:beforeAutospacing="off" w:after="0" w:afterAutospacing="off" w:line="240" w:lineRule="auto"/>
        <w:ind/>
        <w:jc w:val="left"/>
        <w:rPr>
          <w:rFonts w:ascii="Calibri" w:hAnsi="Calibri" w:eastAsia="Calibri" w:cs="Calibri"/>
          <w:noProof w:val="0"/>
          <w:color w:val="000000" w:themeColor="text1" w:themeTint="FF" w:themeShade="FF"/>
          <w:sz w:val="24"/>
          <w:szCs w:val="24"/>
          <w:lang w:val="en-US"/>
        </w:rPr>
      </w:pPr>
    </w:p>
    <w:p xmlns:wp14="http://schemas.microsoft.com/office/word/2010/wordml" w:rsidP="7B7FD227" wp14:paraId="76033FB1" wp14:textId="073202AB">
      <w:pPr>
        <w:pStyle w:val="Normal"/>
        <w:spacing w:after="0" w:afterAutospacing="off" w:line="240" w:lineRule="auto"/>
        <w:ind w:left="0" w:firstLine="0"/>
        <w:jc w:val="left"/>
        <w:rPr>
          <w:rFonts w:ascii="Calibri" w:hAnsi="Calibri" w:eastAsia="Calibri" w:cs="Calibri"/>
          <w:noProof w:val="0"/>
          <w:sz w:val="24"/>
          <w:szCs w:val="24"/>
          <w:lang w:val="en-US"/>
        </w:rPr>
      </w:pPr>
      <w:r w:rsidRPr="7B7FD227" w:rsidR="145C7DFA">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M</w:t>
      </w:r>
      <w:r w:rsidRPr="7B7FD227" w:rsidR="145C7DFA">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US"/>
        </w:rPr>
        <w:t>ain Scripture Reading</w:t>
      </w:r>
      <w:r w:rsidRPr="7B7FD227" w:rsidR="145C7DFA">
        <w:rPr>
          <w:rFonts w:ascii="Calibri" w:hAnsi="Calibri" w:eastAsia="Calibri" w:cs="Calibri"/>
          <w:b w:val="1"/>
          <w:bCs w:val="1"/>
          <w:i w:val="0"/>
          <w:iCs w:val="0"/>
          <w:caps w:val="0"/>
          <w:smallCaps w:val="0"/>
          <w:noProof w:val="0"/>
          <w:color w:val="000000" w:themeColor="text1" w:themeTint="FF" w:themeShade="FF"/>
          <w:sz w:val="24"/>
          <w:szCs w:val="24"/>
          <w:lang w:val="en-US"/>
        </w:rPr>
        <w:t>:</w:t>
      </w:r>
      <w:r w:rsidRPr="7B7FD227" w:rsidR="0EBE161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7B7FD227" w:rsidR="7E9F9A26">
        <w:rPr>
          <w:rFonts w:ascii="Calibri" w:hAnsi="Calibri" w:eastAsia="Calibri" w:cs="Calibri"/>
          <w:noProof w:val="0"/>
          <w:sz w:val="24"/>
          <w:szCs w:val="24"/>
          <w:lang w:val="en-US"/>
        </w:rPr>
        <w:t>Genesis 2:2–3</w:t>
      </w:r>
    </w:p>
    <w:p xmlns:wp14="http://schemas.microsoft.com/office/word/2010/wordml" w:rsidP="7B7FD227" wp14:paraId="07A49B7F" wp14:textId="4BFDD1E2">
      <w:pPr>
        <w:spacing w:after="0" w:afterAutospacing="off" w:line="240" w:lineRule="auto"/>
        <w:ind w:left="0" w:firstLine="72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E9F2315" wp14:paraId="36415103" wp14:textId="081D44AC">
      <w:pPr>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32"/>
          <w:szCs w:val="32"/>
          <w:lang w:val="en-US"/>
        </w:rPr>
      </w:pPr>
      <w:r w:rsidRPr="6E9F2315" w:rsidR="145C7DFA">
        <w:rPr>
          <w:rFonts w:ascii="Calibri" w:hAnsi="Calibri" w:eastAsia="Calibri" w:cs="Calibri"/>
          <w:b w:val="1"/>
          <w:bCs w:val="1"/>
          <w:i w:val="0"/>
          <w:iCs w:val="0"/>
          <w:caps w:val="0"/>
          <w:smallCaps w:val="0"/>
          <w:noProof w:val="0"/>
          <w:color w:val="000000" w:themeColor="text1" w:themeTint="FF" w:themeShade="FF"/>
          <w:sz w:val="32"/>
          <w:szCs w:val="32"/>
          <w:lang w:val="en-US"/>
        </w:rPr>
        <w:t>Group Discussion</w:t>
      </w:r>
    </w:p>
    <w:p w:rsidR="145C7DFA" w:rsidP="7B7FD227" w:rsidRDefault="145C7DFA" w14:paraId="604E6A00" w14:textId="3A01CA2C">
      <w:pPr>
        <w:spacing w:after="0" w:afterAutospacing="off" w:line="240" w:lineRule="auto"/>
        <w:ind w:lef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7B7FD227" w:rsidR="145C7DFA">
        <w:rPr>
          <w:rFonts w:ascii="Calibri" w:hAnsi="Calibri" w:eastAsia="Calibri" w:cs="Calibri"/>
          <w:b w:val="0"/>
          <w:bCs w:val="0"/>
          <w:i w:val="0"/>
          <w:iCs w:val="0"/>
          <w:caps w:val="0"/>
          <w:smallCaps w:val="0"/>
          <w:noProof w:val="0"/>
          <w:color w:val="000000" w:themeColor="text1" w:themeTint="FF" w:themeShade="FF"/>
          <w:sz w:val="24"/>
          <w:szCs w:val="24"/>
          <w:lang w:val="en-US"/>
        </w:rPr>
        <w:t>Begin in prayer before reading and discussing the text. </w:t>
      </w:r>
    </w:p>
    <w:p w:rsidR="01424631" w:rsidP="7B7FD227" w:rsidRDefault="01424631" w14:paraId="62E4331F" w14:textId="28AA77A4">
      <w:pPr>
        <w:pStyle w:val="ListParagraph"/>
        <w:numPr>
          <w:ilvl w:val="0"/>
          <w:numId w:val="7"/>
        </w:numPr>
        <w:spacing w:before="240" w:beforeAutospacing="off" w:after="240" w:afterAutospacing="off" w:line="240" w:lineRule="auto"/>
        <w:rPr>
          <w:rFonts w:ascii="Calibri" w:hAnsi="Calibri" w:eastAsia="Calibri" w:cs="Calibri"/>
          <w:noProof w:val="0"/>
          <w:sz w:val="24"/>
          <w:szCs w:val="24"/>
          <w:lang w:val="en-US"/>
        </w:rPr>
      </w:pPr>
      <w:r w:rsidRPr="6E9F2315" w:rsidR="01424631">
        <w:rPr>
          <w:rFonts w:ascii="Calibri" w:hAnsi="Calibri" w:eastAsia="Calibri" w:cs="Calibri"/>
          <w:b w:val="1"/>
          <w:bCs w:val="1"/>
          <w:noProof w:val="0"/>
          <w:sz w:val="24"/>
          <w:szCs w:val="24"/>
          <w:lang w:val="en-US"/>
        </w:rPr>
        <w:t>What makes Sabbath rest difficult for you personally?</w:t>
      </w:r>
      <w:r w:rsidRPr="6E9F2315" w:rsidR="01424631">
        <w:rPr>
          <w:rFonts w:ascii="Calibri" w:hAnsi="Calibri" w:eastAsia="Calibri" w:cs="Calibri"/>
          <w:noProof w:val="0"/>
          <w:sz w:val="24"/>
          <w:szCs w:val="24"/>
          <w:lang w:val="en-US"/>
        </w:rPr>
        <w:t xml:space="preserve"> </w:t>
      </w:r>
      <w:r w:rsidRPr="6E9F2315" w:rsidR="2EAE9A61">
        <w:rPr>
          <w:rFonts w:ascii="Calibri" w:hAnsi="Calibri" w:eastAsia="Calibri" w:cs="Calibri"/>
          <w:noProof w:val="0"/>
          <w:sz w:val="24"/>
          <w:szCs w:val="24"/>
          <w:lang w:val="en-US"/>
        </w:rPr>
        <w:t>Pastor Tom</w:t>
      </w:r>
      <w:r w:rsidRPr="6E9F2315" w:rsidR="01424631">
        <w:rPr>
          <w:rFonts w:ascii="Calibri" w:hAnsi="Calibri" w:eastAsia="Calibri" w:cs="Calibri"/>
          <w:noProof w:val="0"/>
          <w:sz w:val="24"/>
          <w:szCs w:val="24"/>
          <w:lang w:val="en-US"/>
        </w:rPr>
        <w:t xml:space="preserve"> talks about how we often resist rest because of productivity, distraction, or discomfort </w:t>
      </w:r>
      <w:r w:rsidRPr="6E9F2315" w:rsidR="01424631">
        <w:rPr>
          <w:rFonts w:ascii="Calibri" w:hAnsi="Calibri" w:eastAsia="Calibri" w:cs="Calibri"/>
          <w:noProof w:val="0"/>
          <w:sz w:val="24"/>
          <w:szCs w:val="24"/>
          <w:lang w:val="en-US"/>
        </w:rPr>
        <w:t>with</w:t>
      </w:r>
      <w:r w:rsidRPr="6E9F2315" w:rsidR="01424631">
        <w:rPr>
          <w:rFonts w:ascii="Calibri" w:hAnsi="Calibri" w:eastAsia="Calibri" w:cs="Calibri"/>
          <w:noProof w:val="0"/>
          <w:sz w:val="24"/>
          <w:szCs w:val="24"/>
          <w:lang w:val="en-US"/>
        </w:rPr>
        <w:t xml:space="preserve"> slowing down. Which of these resonates most with you, and why? </w:t>
      </w:r>
    </w:p>
    <w:p w:rsidR="03759DAB" w:rsidP="6E9F2315" w:rsidRDefault="03759DAB" w14:paraId="01CDF24B" w14:textId="14FC78C8">
      <w:pPr>
        <w:pStyle w:val="ListParagraph"/>
        <w:numPr>
          <w:ilvl w:val="0"/>
          <w:numId w:val="7"/>
        </w:numPr>
        <w:spacing w:before="240" w:beforeAutospacing="off" w:after="240" w:afterAutospacing="off"/>
        <w:rPr>
          <w:rFonts w:ascii="Calibri" w:hAnsi="Calibri" w:eastAsia="Calibri" w:cs="Calibri"/>
          <w:noProof w:val="0"/>
          <w:sz w:val="24"/>
          <w:szCs w:val="24"/>
          <w:lang w:val="en-US"/>
        </w:rPr>
      </w:pPr>
      <w:r w:rsidRPr="6E9F2315" w:rsidR="03759DAB">
        <w:rPr>
          <w:b w:val="1"/>
          <w:bCs w:val="1"/>
          <w:noProof w:val="0"/>
          <w:lang w:val="en-US"/>
        </w:rPr>
        <w:t>Jesus withdrew to pray even when everyone was looking for Him.</w:t>
      </w:r>
      <w:r w:rsidRPr="6E9F2315" w:rsidR="03759DAB">
        <w:rPr>
          <w:noProof w:val="0"/>
          <w:lang w:val="en-US"/>
        </w:rPr>
        <w:t xml:space="preserve"> What does this reveal about priorities, and how might following Jesus’ example reshape the way you respond to constant demands and expectations?</w:t>
      </w:r>
    </w:p>
    <w:p w:rsidR="7B7FD227" w:rsidP="6E9F2315" w:rsidRDefault="7B7FD227" w14:paraId="53FA0383" w14:textId="223BA1BA">
      <w:pPr>
        <w:pStyle w:val="ListParagraph"/>
        <w:numPr>
          <w:ilvl w:val="0"/>
          <w:numId w:val="7"/>
        </w:numPr>
        <w:spacing w:before="240" w:beforeAutospacing="off" w:after="240" w:afterAutospacing="off" w:line="240" w:lineRule="auto"/>
        <w:ind/>
        <w:rPr>
          <w:rFonts w:ascii="Calibri" w:hAnsi="Calibri" w:eastAsia="Calibri" w:cs="Calibri"/>
          <w:noProof w:val="0"/>
          <w:sz w:val="24"/>
          <w:szCs w:val="24"/>
          <w:lang w:val="en-US"/>
        </w:rPr>
      </w:pPr>
      <w:r w:rsidRPr="6E9F2315" w:rsidR="01424631">
        <w:rPr>
          <w:rFonts w:ascii="Calibri" w:hAnsi="Calibri" w:eastAsia="Calibri" w:cs="Calibri"/>
          <w:b w:val="1"/>
          <w:bCs w:val="1"/>
          <w:noProof w:val="0"/>
          <w:sz w:val="24"/>
          <w:szCs w:val="24"/>
          <w:lang w:val="en-US"/>
        </w:rPr>
        <w:t>How does Sabbath help reframe your identity beyond your job or productivity?</w:t>
      </w:r>
      <w:r w:rsidRPr="6E9F2315" w:rsidR="01424631">
        <w:rPr>
          <w:rFonts w:ascii="Calibri" w:hAnsi="Calibri" w:eastAsia="Calibri" w:cs="Calibri"/>
          <w:noProof w:val="0"/>
          <w:sz w:val="24"/>
          <w:szCs w:val="24"/>
          <w:lang w:val="en-US"/>
        </w:rPr>
        <w:t xml:space="preserve"> The sermon emphasizes that our primary calling is to bear and restore God’s image, not just fulfill our “contingent calling” (our job). How could regular rhythms of rest help you live out that deeper calling?</w:t>
      </w:r>
    </w:p>
    <w:p w:rsidR="48ED4554" w:rsidP="6E9F2315" w:rsidRDefault="48ED4554" w14:paraId="11358BC5" w14:textId="591F4540">
      <w:pPr>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32"/>
          <w:szCs w:val="32"/>
          <w:lang w:val="en-US"/>
        </w:rPr>
      </w:pPr>
      <w:r w:rsidRPr="6E9F2315" w:rsidR="145C7DFA">
        <w:rPr>
          <w:rFonts w:ascii="Calibri" w:hAnsi="Calibri" w:eastAsia="Calibri" w:cs="Calibri"/>
          <w:b w:val="1"/>
          <w:bCs w:val="1"/>
          <w:i w:val="1"/>
          <w:iCs w:val="1"/>
          <w:caps w:val="0"/>
          <w:smallCaps w:val="0"/>
          <w:noProof w:val="0"/>
          <w:color w:val="000000" w:themeColor="text1" w:themeTint="FF" w:themeShade="FF"/>
          <w:sz w:val="32"/>
          <w:szCs w:val="32"/>
          <w:lang w:val="en-US"/>
        </w:rPr>
        <w:t>Let’s</w:t>
      </w:r>
      <w:r w:rsidRPr="6E9F2315" w:rsidR="145C7DFA">
        <w:rPr>
          <w:rFonts w:ascii="Calibri" w:hAnsi="Calibri" w:eastAsia="Calibri" w:cs="Calibri"/>
          <w:b w:val="1"/>
          <w:bCs w:val="1"/>
          <w:i w:val="1"/>
          <w:iCs w:val="1"/>
          <w:caps w:val="0"/>
          <w:smallCaps w:val="0"/>
          <w:noProof w:val="0"/>
          <w:color w:val="000000" w:themeColor="text1" w:themeTint="FF" w:themeShade="FF"/>
          <w:sz w:val="32"/>
          <w:szCs w:val="32"/>
          <w:lang w:val="en-US"/>
        </w:rPr>
        <w:t xml:space="preserve"> Pra</w:t>
      </w:r>
      <w:r w:rsidRPr="6E9F2315" w:rsidR="0A4B7404">
        <w:rPr>
          <w:rFonts w:ascii="Calibri" w:hAnsi="Calibri" w:eastAsia="Calibri" w:cs="Calibri"/>
          <w:b w:val="1"/>
          <w:bCs w:val="1"/>
          <w:i w:val="1"/>
          <w:iCs w:val="1"/>
          <w:caps w:val="0"/>
          <w:smallCaps w:val="0"/>
          <w:noProof w:val="0"/>
          <w:color w:val="000000" w:themeColor="text1" w:themeTint="FF" w:themeShade="FF"/>
          <w:sz w:val="32"/>
          <w:szCs w:val="32"/>
          <w:lang w:val="en-US"/>
        </w:rPr>
        <w:t>y</w:t>
      </w:r>
    </w:p>
    <w:p w:rsidR="2F8788F6" w:rsidP="7B7FD227" w:rsidRDefault="2F8788F6" w14:paraId="467D3CBE" w14:textId="45CB5575">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50A7EA00" w:rsidP="7B7FD227" w:rsidRDefault="50A7EA00" w14:paraId="1FCC845B" w14:textId="14E7FDA9">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1A60364C" w:rsidP="7B7FD227" w:rsidRDefault="1A60364C" w14:paraId="0FBE74CC" w14:textId="2D726C93">
      <w:pPr>
        <w:pStyle w:val="Normal"/>
        <w:spacing w:after="0" w:afterAutospacing="off" w:line="240" w:lineRule="auto"/>
        <w:ind w:left="0"/>
        <w:jc w:val="left"/>
        <w:rPr>
          <w:rFonts w:ascii="Calibri" w:hAnsi="Calibri" w:eastAsia="Calibri" w:cs="Calibri"/>
          <w:b w:val="1"/>
          <w:bCs w:val="1"/>
          <w:i w:val="1"/>
          <w:iCs w:val="1"/>
          <w:caps w:val="0"/>
          <w:smallCaps w:val="0"/>
          <w:noProof w:val="0"/>
          <w:sz w:val="22"/>
          <w:szCs w:val="22"/>
          <w:lang w:val="en-US"/>
        </w:rPr>
      </w:pPr>
    </w:p>
    <w:p w:rsidR="67760D5B" w:rsidP="7B7FD227" w:rsidRDefault="67760D5B" w14:paraId="4FD39388" w14:textId="7CB57809">
      <w:pPr>
        <w:pStyle w:val="Normal"/>
        <w:spacing w:after="0" w:afterAutospacing="off" w:line="240" w:lineRule="auto"/>
        <w:ind w:left="0"/>
        <w:jc w:val="left"/>
        <w:rPr>
          <w:rFonts w:ascii="Calibri" w:hAnsi="Calibri" w:eastAsia="Calibri" w:cs="Calibri"/>
          <w:b w:val="1"/>
          <w:bCs w:val="1"/>
          <w:i w:val="1"/>
          <w:iCs w:val="1"/>
          <w:caps w:val="0"/>
          <w:smallCaps w:val="0"/>
          <w:noProof w:val="0"/>
          <w:sz w:val="22"/>
          <w:szCs w:val="22"/>
          <w:lang w:val="en-US"/>
        </w:rPr>
      </w:pPr>
      <w:hyperlink r:id="R85947db44eb54806">
        <w:r w:rsidRPr="7B7FD227" w:rsidR="67760D5B">
          <w:rPr>
            <w:rStyle w:val="Hyperlink"/>
            <w:rFonts w:ascii="Calibri" w:hAnsi="Calibri" w:eastAsia="Calibri" w:cs="Calibri"/>
            <w:b w:val="1"/>
            <w:bCs w:val="1"/>
            <w:i w:val="1"/>
            <w:iCs w:val="1"/>
            <w:caps w:val="0"/>
            <w:smallCaps w:val="0"/>
            <w:noProof w:val="0"/>
            <w:sz w:val="22"/>
            <w:szCs w:val="22"/>
            <w:lang w:val="en-US"/>
          </w:rPr>
          <w:t>https://youtu.be/OLdBA3z5yR8?si=BjMe5ddPBPwGgENp</w:t>
        </w:r>
      </w:hyperlink>
    </w:p>
    <w:p w:rsidR="7B7FD227" w:rsidRDefault="7B7FD227" w14:paraId="6C74C1BE" w14:textId="64EABFE8">
      <w:r w:rsidR="7B7FD227">
        <w:drawing>
          <wp:anchor distT="0" distB="0" distL="114300" distR="114300" simplePos="0" relativeHeight="251658240" behindDoc="0" locked="0" layoutInCell="1" allowOverlap="1" wp14:editId="1F410179" wp14:anchorId="6A99C455">
            <wp:simplePos x="0" y="0"/>
            <wp:positionH relativeFrom="column">
              <wp:align>left</wp:align>
            </wp:positionH>
            <wp:positionV relativeFrom="paragraph">
              <wp:posOffset>0</wp:posOffset>
            </wp:positionV>
            <wp:extent cx="5772150" cy="3343275"/>
            <wp:effectExtent l="0" t="0" r="0" b="0"/>
            <wp:wrapSquare wrapText="bothSides"/>
            <wp:docPr id="660003423" name="picture" title="Video titled: The Sabbath | Pastor Tom VanAntwerp">
              <a:hlinkClick r:id="Rb7ef48205bd04fc1"/>
            </wp:docPr>
            <wp:cNvGraphicFramePr>
              <a:graphicFrameLocks noGrp="1" noSelect="1" noChangeAspect="1" noMove="1" noResize="1"/>
            </wp:cNvGraphicFramePr>
            <a:graphic>
              <a:graphicData uri="http://schemas.openxmlformats.org/drawingml/2006/picture">
                <pic:pic>
                  <pic:nvPicPr>
                    <pic:cNvPr id="0" name="picture"/>
                    <pic:cNvPicPr>
                      <a:picLocks noGrp="1" noRot="1" noChangeAspect="1" noMove="1" noResize="1" noEditPoints="1" noAdjustHandles="1" noChangeArrowheads="1" noChangeShapeType="1" noCrop="1"/>
                    </pic:cNvPicPr>
                  </pic:nvPicPr>
                  <pic:blipFill>
                    <a:blip r:embed="R9964d7a5b8214469">
                      <a:extLst>
                        <a:ext xmlns:a="http://schemas.openxmlformats.org/drawingml/2006/main" uri="{28A0092B-C50C-407E-A947-70E740481C1C}">
                          <a14:useLocalDpi val="0"/>
                        </a:ext>
                        <a:ext uri="http://schemas.microsoft.com/office/word/2020/oembed">
                          <woe:oembed oEmbedUrl="https://youtu.be/OLdBA3z5yR8?si=BjMe5ddPBPwGgENp" mediaType="Video" picLocksAutoForOEmbed="1"/>
                        </a:ext>
                      </a:extLst>
                    </a:blip>
                    <a:stretch>
                      <a:fillRect/>
                    </a:stretch>
                  </pic:blipFill>
                  <pic:spPr>
                    <a:xfrm>
                      <a:off x="0" y="0"/>
                      <a:ext cx="5772150" cy="3343275"/>
                    </a:xfrm>
                    <a:prstGeom prst="rect">
                      <a:avLst/>
                    </a:prstGeom>
                  </pic:spPr>
                </pic:pic>
              </a:graphicData>
            </a:graphic>
            <wp14:sizeRelH relativeFrom="page">
              <wp14:pctWidth>0</wp14:pctWidth>
            </wp14:sizeRelH>
            <wp14:sizeRelV relativeFrom="page">
              <wp14:pctHeight>0</wp14:pctHeight>
            </wp14:sizeRelV>
          </wp:anchor>
        </w:drawing>
      </w:r>
    </w:p>
    <w:p w:rsidR="7B7FD227" w:rsidP="7B7FD227" w:rsidRDefault="7B7FD227" w14:paraId="67951A92" w14:textId="37F00130">
      <w:pPr>
        <w:pStyle w:val="Normal"/>
        <w:spacing w:after="0" w:afterAutospacing="off" w:line="240" w:lineRule="auto"/>
        <w:ind w:left="0"/>
        <w:jc w:val="left"/>
        <w:rPr>
          <w:rFonts w:ascii="Calibri" w:hAnsi="Calibri" w:eastAsia="Calibri" w:cs="Calibri"/>
          <w:b w:val="1"/>
          <w:bCs w:val="1"/>
          <w:i w:val="1"/>
          <w:iCs w:val="1"/>
          <w:caps w:val="0"/>
          <w:smallCaps w:val="0"/>
          <w:noProof w:val="0"/>
          <w:sz w:val="22"/>
          <w:szCs w:val="22"/>
          <w:lang w:val="en-US"/>
        </w:rPr>
      </w:pPr>
    </w:p>
    <w:p w:rsidR="7B7FD227" w:rsidP="7B7FD227" w:rsidRDefault="7B7FD227" w14:paraId="516DF05C" w14:textId="12893324">
      <w:pPr>
        <w:pStyle w:val="Normal"/>
        <w:spacing w:after="0" w:afterAutospacing="off" w:line="240" w:lineRule="auto"/>
        <w:ind w:left="0"/>
        <w:jc w:val="left"/>
        <w:rPr>
          <w:rFonts w:ascii="Calibri" w:hAnsi="Calibri" w:eastAsia="Calibri" w:cs="Calibri"/>
          <w:b w:val="1"/>
          <w:bCs w:val="1"/>
          <w:i w:val="1"/>
          <w:iCs w:val="1"/>
          <w:caps w:val="0"/>
          <w:smallCaps w:val="0"/>
          <w:noProof w:val="0"/>
          <w:sz w:val="22"/>
          <w:szCs w:val="22"/>
          <w:lang w:val="en-US"/>
        </w:rPr>
      </w:pPr>
    </w:p>
    <w:p w:rsidR="1A60364C" w:rsidP="7B7FD227" w:rsidRDefault="1A60364C" w14:paraId="22F65F6D" w14:textId="04184680">
      <w:pPr>
        <w:pStyle w:val="Normal"/>
        <w:spacing w:after="0" w:afterAutospacing="off" w:line="240" w:lineRule="auto"/>
        <w:ind w:left="0"/>
        <w:jc w:val="left"/>
        <w:rPr>
          <w:rFonts w:ascii="Calibri" w:hAnsi="Calibri" w:eastAsia="Calibri" w:cs="Calibri"/>
          <w:b w:val="1"/>
          <w:bCs w:val="1"/>
          <w:i w:val="1"/>
          <w:iCs w:val="1"/>
          <w:caps w:val="0"/>
          <w:smallCaps w:val="0"/>
          <w:noProof w:val="0"/>
          <w:sz w:val="22"/>
          <w:szCs w:val="22"/>
          <w:lang w:val="en-US"/>
        </w:rPr>
      </w:pPr>
    </w:p>
    <w:p w:rsidR="0BB48AC9" w:rsidP="7B7FD227" w:rsidRDefault="0BB48AC9" w14:paraId="4285C8C3" w14:textId="1EEE3496">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1A60364C" w:rsidP="7B7FD227" w:rsidRDefault="1A60364C" w14:paraId="616BC35D" w14:textId="611DA6C7">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r w:rsidRPr="7B7FD227" w:rsidR="0E866537">
        <w:rPr>
          <w:rFonts w:ascii="Calibri" w:hAnsi="Calibri" w:eastAsia="Calibri" w:cs="Calibri"/>
          <w:b w:val="1"/>
          <w:bCs w:val="1"/>
          <w:i w:val="1"/>
          <w:iCs w:val="1"/>
          <w:caps w:val="0"/>
          <w:smallCaps w:val="0"/>
          <w:noProof w:val="0"/>
          <w:color w:val="000000" w:themeColor="text1" w:themeTint="FF" w:themeShade="FF"/>
          <w:sz w:val="22"/>
          <w:szCs w:val="22"/>
          <w:lang w:val="en-US"/>
        </w:rPr>
        <w:t xml:space="preserve"> </w:t>
      </w:r>
    </w:p>
    <w:p w:rsidR="1A60364C" w:rsidP="7B7FD227" w:rsidRDefault="1A60364C" w14:paraId="1C2409D0" w14:textId="0F36AA8A">
      <w:pPr>
        <w:pStyle w:val="Normal"/>
        <w:spacing w:after="0" w:afterAutospacing="off" w:line="240" w:lineRule="auto"/>
        <w:ind w:left="0"/>
        <w:jc w:val="left"/>
        <w:rPr>
          <w:rFonts w:ascii="Calibri" w:hAnsi="Calibri" w:eastAsia="Calibri" w:cs="Calibri"/>
          <w:b w:val="1"/>
          <w:bCs w:val="1"/>
          <w:i w:val="1"/>
          <w:iCs w:val="1"/>
          <w:caps w:val="0"/>
          <w:smallCaps w:val="0"/>
          <w:noProof w:val="0"/>
          <w:sz w:val="22"/>
          <w:szCs w:val="22"/>
          <w:lang w:val="en-US"/>
        </w:rPr>
      </w:pPr>
    </w:p>
    <w:p w:rsidR="1A60364C" w:rsidP="7B7FD227" w:rsidRDefault="1A60364C" w14:paraId="0E9E52CA" w14:textId="163AD6DF">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50A7EA00" w:rsidP="7B7FD227" w:rsidRDefault="50A7EA00" w14:paraId="5587B09D" w14:textId="1D8E5BFA">
      <w:pPr>
        <w:pStyle w:val="Normal"/>
        <w:spacing w:after="0" w:afterAutospacing="off" w:line="240" w:lineRule="auto"/>
        <w:ind w:left="0"/>
        <w:jc w:val="left"/>
        <w:rPr>
          <w:rFonts w:ascii="Calibri" w:hAnsi="Calibri" w:eastAsia="Calibri" w:cs="Calibri"/>
          <w:b w:val="1"/>
          <w:bCs w:val="1"/>
          <w:i w:val="1"/>
          <w:iCs w:val="1"/>
          <w:caps w:val="0"/>
          <w:smallCaps w:val="0"/>
          <w:noProof w:val="0"/>
          <w:sz w:val="22"/>
          <w:szCs w:val="22"/>
          <w:lang w:val="en-US"/>
        </w:rPr>
      </w:pPr>
    </w:p>
    <w:p w:rsidR="466F9A55" w:rsidP="7B7FD227" w:rsidRDefault="466F9A55" w14:paraId="53C25D43" w14:textId="1E258EC9">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p w:rsidR="5BE6946C" w:rsidP="7B7FD227" w:rsidRDefault="5BE6946C" w14:paraId="1F891086" w14:textId="7D871169">
      <w:pPr>
        <w:pStyle w:val="Normal"/>
        <w:spacing w:after="0" w:afterAutospacing="off" w:line="240" w:lineRule="auto"/>
        <w:ind w:left="0"/>
        <w:jc w:val="left"/>
        <w:rPr>
          <w:rFonts w:ascii="Calibri" w:hAnsi="Calibri" w:eastAsia="Calibri" w:cs="Calibri"/>
          <w:b w:val="1"/>
          <w:bCs w:val="1"/>
          <w:i w:val="1"/>
          <w:iCs w:val="1"/>
          <w:caps w:val="0"/>
          <w:smallCaps w:val="0"/>
          <w:noProof w:val="0"/>
          <w:color w:val="000000" w:themeColor="text1" w:themeTint="FF" w:themeShade="FF"/>
          <w:sz w:val="22"/>
          <w:szCs w:val="22"/>
          <w:lang w:val="en-US"/>
        </w:rPr>
      </w:pPr>
    </w:p>
    <w:sectPr>
      <w:pgSz w:w="12240" w:h="15840" w:orient="portrait"/>
      <w:pgMar w:top="0" w:right="1440" w:bottom="0" w:left="1440" w:header="720" w:footer="720" w:gutter="0"/>
      <w:cols w:space="720"/>
      <w:docGrid w:linePitch="360"/>
      <w:footerReference w:type="default" r:id="R8e632a045d2647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F8788F6" w:rsidTr="2F8788F6" w14:paraId="7EC0D295">
      <w:trPr>
        <w:trHeight w:val="300"/>
      </w:trPr>
      <w:tc>
        <w:tcPr>
          <w:tcW w:w="3120" w:type="dxa"/>
          <w:tcMar/>
        </w:tcPr>
        <w:p w:rsidR="2F8788F6" w:rsidP="2F8788F6" w:rsidRDefault="2F8788F6" w14:paraId="06F8FC36" w14:textId="28D2060B">
          <w:pPr>
            <w:pStyle w:val="Header"/>
            <w:bidi w:val="0"/>
            <w:ind w:left="-115"/>
            <w:jc w:val="left"/>
          </w:pPr>
        </w:p>
      </w:tc>
      <w:tc>
        <w:tcPr>
          <w:tcW w:w="3120" w:type="dxa"/>
          <w:tcMar/>
        </w:tcPr>
        <w:p w:rsidR="2F8788F6" w:rsidP="2F8788F6" w:rsidRDefault="2F8788F6" w14:paraId="14C003DA" w14:textId="443EE501">
          <w:pPr>
            <w:pStyle w:val="Header"/>
            <w:bidi w:val="0"/>
            <w:jc w:val="center"/>
          </w:pPr>
        </w:p>
      </w:tc>
      <w:tc>
        <w:tcPr>
          <w:tcW w:w="3120" w:type="dxa"/>
          <w:tcMar/>
        </w:tcPr>
        <w:p w:rsidR="2F8788F6" w:rsidP="2F8788F6" w:rsidRDefault="2F8788F6" w14:paraId="46F8014C" w14:textId="2A7DC091">
          <w:pPr>
            <w:pStyle w:val="Header"/>
            <w:bidi w:val="0"/>
            <w:ind w:right="-115"/>
            <w:jc w:val="right"/>
          </w:pPr>
        </w:p>
      </w:tc>
    </w:tr>
  </w:tbl>
  <w:p w:rsidR="2F8788F6" w:rsidP="2F8788F6" w:rsidRDefault="2F8788F6" w14:paraId="2C016780" w14:textId="135D4EF3">
    <w:pPr>
      <w:pStyle w:val="Footer"/>
      <w:bidi w:val="0"/>
    </w:pPr>
  </w:p>
</w:ftr>
</file>

<file path=word/numbering.xml><?xml version="1.0" encoding="utf-8"?>
<w:numbering xmlns:w="http://schemas.openxmlformats.org/wordprocessingml/2006/main">
  <w:abstractNum xmlns:w="http://schemas.openxmlformats.org/wordprocessingml/2006/main" w:abstractNumId="7">
    <w:nsid w:val="1f0ab5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b9e97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8d408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6bfde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5bbbe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9b474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9b37a46"/>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F04C94"/>
    <w:rsid w:val="007FFD49"/>
    <w:rsid w:val="0080EEDA"/>
    <w:rsid w:val="01424631"/>
    <w:rsid w:val="01BB1B30"/>
    <w:rsid w:val="01E88B42"/>
    <w:rsid w:val="01F00211"/>
    <w:rsid w:val="01F9EC30"/>
    <w:rsid w:val="0217E47D"/>
    <w:rsid w:val="02227A6B"/>
    <w:rsid w:val="0353CB2E"/>
    <w:rsid w:val="03759DAB"/>
    <w:rsid w:val="040C30A7"/>
    <w:rsid w:val="04253158"/>
    <w:rsid w:val="044EB45D"/>
    <w:rsid w:val="05CF4BFD"/>
    <w:rsid w:val="06BE8070"/>
    <w:rsid w:val="06D3AF28"/>
    <w:rsid w:val="070548F5"/>
    <w:rsid w:val="0783DDA7"/>
    <w:rsid w:val="093B2269"/>
    <w:rsid w:val="096D15FE"/>
    <w:rsid w:val="09724766"/>
    <w:rsid w:val="0A4B7404"/>
    <w:rsid w:val="0A8EBE71"/>
    <w:rsid w:val="0ABF1EC1"/>
    <w:rsid w:val="0B26C64A"/>
    <w:rsid w:val="0BA66E08"/>
    <w:rsid w:val="0BB48AC9"/>
    <w:rsid w:val="0C626419"/>
    <w:rsid w:val="0C83246D"/>
    <w:rsid w:val="0C9A62A7"/>
    <w:rsid w:val="0E866537"/>
    <w:rsid w:val="0EBE1618"/>
    <w:rsid w:val="1009B702"/>
    <w:rsid w:val="10533E60"/>
    <w:rsid w:val="12272F17"/>
    <w:rsid w:val="12E025BD"/>
    <w:rsid w:val="12F5DE0F"/>
    <w:rsid w:val="1310F29A"/>
    <w:rsid w:val="145C7DFA"/>
    <w:rsid w:val="145D23D7"/>
    <w:rsid w:val="14E78094"/>
    <w:rsid w:val="15471241"/>
    <w:rsid w:val="159F6C76"/>
    <w:rsid w:val="1747F51D"/>
    <w:rsid w:val="17D7702F"/>
    <w:rsid w:val="18166C01"/>
    <w:rsid w:val="1874076C"/>
    <w:rsid w:val="18B0B5D5"/>
    <w:rsid w:val="197B63B2"/>
    <w:rsid w:val="1A60364C"/>
    <w:rsid w:val="1AE0EF97"/>
    <w:rsid w:val="1AEB85B9"/>
    <w:rsid w:val="1C26B042"/>
    <w:rsid w:val="1C39C3F0"/>
    <w:rsid w:val="1D58A44D"/>
    <w:rsid w:val="1D6FA8CF"/>
    <w:rsid w:val="1E9750A2"/>
    <w:rsid w:val="1EB6CBA3"/>
    <w:rsid w:val="1F59F84D"/>
    <w:rsid w:val="1FB3C527"/>
    <w:rsid w:val="1FEBB345"/>
    <w:rsid w:val="1FF04C94"/>
    <w:rsid w:val="200F26F2"/>
    <w:rsid w:val="21C39E64"/>
    <w:rsid w:val="23295F79"/>
    <w:rsid w:val="24E1745E"/>
    <w:rsid w:val="24F8C8D8"/>
    <w:rsid w:val="2729F775"/>
    <w:rsid w:val="27BF95F9"/>
    <w:rsid w:val="282CDF80"/>
    <w:rsid w:val="2A217260"/>
    <w:rsid w:val="2B63811A"/>
    <w:rsid w:val="2B7650D8"/>
    <w:rsid w:val="2D697F0D"/>
    <w:rsid w:val="2DC0D41A"/>
    <w:rsid w:val="2EAE9A61"/>
    <w:rsid w:val="2EFB2251"/>
    <w:rsid w:val="2F3F363F"/>
    <w:rsid w:val="2F8788F6"/>
    <w:rsid w:val="30D7E563"/>
    <w:rsid w:val="31865EDA"/>
    <w:rsid w:val="31F2FB5B"/>
    <w:rsid w:val="32844C6F"/>
    <w:rsid w:val="32AF6E53"/>
    <w:rsid w:val="33473C0B"/>
    <w:rsid w:val="33BAD60C"/>
    <w:rsid w:val="33D603ED"/>
    <w:rsid w:val="33E28ABA"/>
    <w:rsid w:val="3468E08C"/>
    <w:rsid w:val="349EBCB0"/>
    <w:rsid w:val="3545EB6E"/>
    <w:rsid w:val="356CE1BF"/>
    <w:rsid w:val="359FA9D1"/>
    <w:rsid w:val="38723E44"/>
    <w:rsid w:val="38755467"/>
    <w:rsid w:val="3903AC53"/>
    <w:rsid w:val="396CE472"/>
    <w:rsid w:val="3A254F45"/>
    <w:rsid w:val="3A353AC8"/>
    <w:rsid w:val="3A64208E"/>
    <w:rsid w:val="3A8D8F67"/>
    <w:rsid w:val="3B3F3C9A"/>
    <w:rsid w:val="3B67B347"/>
    <w:rsid w:val="3BC87520"/>
    <w:rsid w:val="3C98CC3C"/>
    <w:rsid w:val="3CEA5BA4"/>
    <w:rsid w:val="3DA07C56"/>
    <w:rsid w:val="3E32F4DA"/>
    <w:rsid w:val="3E4545D0"/>
    <w:rsid w:val="3E4C513F"/>
    <w:rsid w:val="3F80186B"/>
    <w:rsid w:val="40939B48"/>
    <w:rsid w:val="42EE9468"/>
    <w:rsid w:val="45B7867D"/>
    <w:rsid w:val="462A6A31"/>
    <w:rsid w:val="466F9A55"/>
    <w:rsid w:val="4689BB4A"/>
    <w:rsid w:val="46FE6715"/>
    <w:rsid w:val="4744D7B4"/>
    <w:rsid w:val="484C1C30"/>
    <w:rsid w:val="488DDCC4"/>
    <w:rsid w:val="48ED4554"/>
    <w:rsid w:val="49AF1FEC"/>
    <w:rsid w:val="49EAC15D"/>
    <w:rsid w:val="4A83C9AA"/>
    <w:rsid w:val="4AB7BD31"/>
    <w:rsid w:val="4BAA1C6D"/>
    <w:rsid w:val="4BAF93F5"/>
    <w:rsid w:val="4C1529A7"/>
    <w:rsid w:val="4C958E4B"/>
    <w:rsid w:val="4D6C8B9B"/>
    <w:rsid w:val="4D9E715E"/>
    <w:rsid w:val="4E9FEAF5"/>
    <w:rsid w:val="4EE0F074"/>
    <w:rsid w:val="4FCF9712"/>
    <w:rsid w:val="50A7EA00"/>
    <w:rsid w:val="50B5BA0D"/>
    <w:rsid w:val="50C5FD31"/>
    <w:rsid w:val="50F03523"/>
    <w:rsid w:val="52BA3591"/>
    <w:rsid w:val="54229E1C"/>
    <w:rsid w:val="5494F995"/>
    <w:rsid w:val="54B7927B"/>
    <w:rsid w:val="54BC877C"/>
    <w:rsid w:val="553D9C8A"/>
    <w:rsid w:val="56813C77"/>
    <w:rsid w:val="56C9EF4C"/>
    <w:rsid w:val="56D9B200"/>
    <w:rsid w:val="573F9EB7"/>
    <w:rsid w:val="5864D190"/>
    <w:rsid w:val="58BB44C9"/>
    <w:rsid w:val="591DE2CE"/>
    <w:rsid w:val="5929EB22"/>
    <w:rsid w:val="5988F879"/>
    <w:rsid w:val="59EB8155"/>
    <w:rsid w:val="5A66E4A4"/>
    <w:rsid w:val="5A6868D0"/>
    <w:rsid w:val="5B38EB58"/>
    <w:rsid w:val="5BE6946C"/>
    <w:rsid w:val="5C32D192"/>
    <w:rsid w:val="5C74C523"/>
    <w:rsid w:val="5C74F340"/>
    <w:rsid w:val="5D7E32E9"/>
    <w:rsid w:val="5DF08DAE"/>
    <w:rsid w:val="5E083641"/>
    <w:rsid w:val="5E37388B"/>
    <w:rsid w:val="5EA95C8A"/>
    <w:rsid w:val="5ED72EE6"/>
    <w:rsid w:val="5EE22DAD"/>
    <w:rsid w:val="5F4320E8"/>
    <w:rsid w:val="5F7F2D84"/>
    <w:rsid w:val="5FAD9027"/>
    <w:rsid w:val="5FB87C2F"/>
    <w:rsid w:val="5FE08EBF"/>
    <w:rsid w:val="60C7B899"/>
    <w:rsid w:val="611559F2"/>
    <w:rsid w:val="61165020"/>
    <w:rsid w:val="61C125B3"/>
    <w:rsid w:val="63708F6B"/>
    <w:rsid w:val="63D00D41"/>
    <w:rsid w:val="6443AC2F"/>
    <w:rsid w:val="6464045D"/>
    <w:rsid w:val="64C99613"/>
    <w:rsid w:val="64EFD07E"/>
    <w:rsid w:val="66B3B0CD"/>
    <w:rsid w:val="66CA25EE"/>
    <w:rsid w:val="671D102E"/>
    <w:rsid w:val="672D52C7"/>
    <w:rsid w:val="675F230C"/>
    <w:rsid w:val="67760D5B"/>
    <w:rsid w:val="67DA131F"/>
    <w:rsid w:val="683AE6AD"/>
    <w:rsid w:val="685F7E8E"/>
    <w:rsid w:val="68B4E4B2"/>
    <w:rsid w:val="6A8563AF"/>
    <w:rsid w:val="6AF842B7"/>
    <w:rsid w:val="6AFA7D5A"/>
    <w:rsid w:val="6BC7B126"/>
    <w:rsid w:val="6E292B6D"/>
    <w:rsid w:val="6E7DD7ED"/>
    <w:rsid w:val="6E806FD5"/>
    <w:rsid w:val="6E9F2315"/>
    <w:rsid w:val="6EDF2EF6"/>
    <w:rsid w:val="6F9846DF"/>
    <w:rsid w:val="6FC25C5A"/>
    <w:rsid w:val="7004A5DB"/>
    <w:rsid w:val="70336924"/>
    <w:rsid w:val="71D7687C"/>
    <w:rsid w:val="7277CDDD"/>
    <w:rsid w:val="727D652E"/>
    <w:rsid w:val="72DCB9D7"/>
    <w:rsid w:val="7323C99A"/>
    <w:rsid w:val="73525674"/>
    <w:rsid w:val="76C69C54"/>
    <w:rsid w:val="7750BA5C"/>
    <w:rsid w:val="7863B227"/>
    <w:rsid w:val="79A01BEC"/>
    <w:rsid w:val="79CC5CCE"/>
    <w:rsid w:val="7A3CC53F"/>
    <w:rsid w:val="7B65D736"/>
    <w:rsid w:val="7B7FD227"/>
    <w:rsid w:val="7B82845C"/>
    <w:rsid w:val="7C3C2D15"/>
    <w:rsid w:val="7C9F8BA6"/>
    <w:rsid w:val="7D54E86E"/>
    <w:rsid w:val="7E5F054E"/>
    <w:rsid w:val="7E88A533"/>
    <w:rsid w:val="7E9942CD"/>
    <w:rsid w:val="7E9F9A26"/>
    <w:rsid w:val="7FB8B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4C94"/>
  <w15:chartTrackingRefBased/>
  <w15:docId w15:val="{5FC20798-30B0-4CEB-AAF6-2CD28456C3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F8788F6"/>
    <w:pPr>
      <w:spacing/>
      <w:ind w:left="720"/>
      <w:contextualSpacing/>
    </w:pPr>
  </w:style>
  <w:style w:type="character" w:styleId="Hyperlink">
    <w:uiPriority w:val="99"/>
    <w:name w:val="Hyperlink"/>
    <w:basedOn w:val="DefaultParagraphFont"/>
    <w:unhideWhenUsed/>
    <w:rsid w:val="2F8788F6"/>
    <w:rPr>
      <w:color w:val="467886"/>
      <w:u w:val="single"/>
    </w:rPr>
  </w:style>
  <w:style w:type="paragraph" w:styleId="Header">
    <w:uiPriority w:val="99"/>
    <w:name w:val="header"/>
    <w:basedOn w:val="Normal"/>
    <w:unhideWhenUsed/>
    <w:rsid w:val="2F8788F6"/>
    <w:pPr>
      <w:tabs>
        <w:tab w:val="center" w:leader="none" w:pos="4680"/>
        <w:tab w:val="right" w:leader="none" w:pos="9360"/>
      </w:tabs>
      <w:spacing w:after="0" w:line="240" w:lineRule="auto"/>
    </w:pPr>
  </w:style>
  <w:style w:type="paragraph" w:styleId="Footer">
    <w:uiPriority w:val="99"/>
    <w:name w:val="footer"/>
    <w:basedOn w:val="Normal"/>
    <w:unhideWhenUsed/>
    <w:rsid w:val="2F8788F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footer" Target="footer.xml" Id="R8e632a045d264731" /><Relationship Type="http://schemas.openxmlformats.org/officeDocument/2006/relationships/numbering" Target="numbering.xml" Id="R129ea062259a4bb5" /><Relationship Type="http://schemas.openxmlformats.org/officeDocument/2006/relationships/image" Target="/media/image2.png" Id="rId1918168491" /><Relationship Type="http://schemas.openxmlformats.org/officeDocument/2006/relationships/hyperlink" Target="https://youtu.be/OLdBA3z5yR8?si=BjMe5ddPBPwGgENp" TargetMode="External" Id="R85947db44eb54806" /><Relationship Type="http://schemas.openxmlformats.org/officeDocument/2006/relationships/image" Target="/media/image3.jpg" Id="R9964d7a5b8214469" /><Relationship Type="http://schemas.openxmlformats.org/officeDocument/2006/relationships/hyperlink" Target="https://youtu.be/OLdBA3z5yR8?si=BjMe5ddPBPwGgENp" TargetMode="External" Id="Rb7ef48205bd04fc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2025-12-09T18:22:21.0853962Z</dcterms:created>
  <dcterms:modified xsi:type="dcterms:W3CDTF">2026-02-02T18:44:15.8055299Z</dcterms:modified>
  <dc:creator>Kathryn Morris</dc:creator>
  <lastModifiedBy>Kathryn Morris</lastModifiedBy>
</coreProperties>
</file>