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oe="http://schemas.microsoft.com/office/word/2020/oembed" mc:Ignorable="w14 w15 wp14 w16se w16cid w16 w16cex w16sdtdh w16sdtfl">
  <w:body>
    <w:p w:rsidR="6BC7B126" w:rsidP="6BC7B126" w:rsidRDefault="6BC7B126" w14:paraId="3F732D13" w14:textId="54DE6012">
      <w:pPr>
        <w:shd w:val="clear" w:color="auto" w:fill="FFFFFF" w:themeFill="background1"/>
        <w:spacing w:before="0" w:beforeAutospacing="off" w:after="0" w:afterAutospacing="off" w:line="240" w:lineRule="auto"/>
        <w:ind w:left="0"/>
        <w:jc w:val="center"/>
      </w:pPr>
    </w:p>
    <w:p xmlns:wp14="http://schemas.microsoft.com/office/word/2010/wordml" w:rsidP="6BC7B126" wp14:paraId="61B8320E" wp14:textId="41B521BC">
      <w:pPr>
        <w:shd w:val="clear" w:color="auto" w:fill="FFFFFF" w:themeFill="background1"/>
        <w:spacing w:before="0" w:beforeAutospacing="off" w:after="0" w:afterAutospacing="off" w:line="240" w:lineRule="auto"/>
        <w:ind w:left="0"/>
        <w:jc w:val="center"/>
        <w:rPr>
          <w:rFonts w:ascii="Calibri" w:hAnsi="Calibri" w:eastAsia="Calibri" w:cs="Calibri"/>
          <w:noProof w:val="0"/>
          <w:color w:val="000000" w:themeColor="text1" w:themeTint="FF" w:themeShade="FF"/>
          <w:sz w:val="22"/>
          <w:szCs w:val="22"/>
          <w:lang w:val="en-US"/>
        </w:rPr>
      </w:pPr>
      <w:r w:rsidR="1F59F84D">
        <w:drawing>
          <wp:inline xmlns:wp14="http://schemas.microsoft.com/office/word/2010/wordprocessingDrawing" wp14:editId="609CDEB8" wp14:anchorId="73C91E54">
            <wp:extent cx="4524375" cy="1631403"/>
            <wp:effectExtent l="0" t="0" r="0" b="0"/>
            <wp:docPr id="13693796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9379642" name=""/>
                    <pic:cNvPicPr/>
                  </pic:nvPicPr>
                  <pic:blipFill>
                    <a:blip xmlns:r="http://schemas.openxmlformats.org/officeDocument/2006/relationships" r:embed="rId1918168491">
                      <a:extLst>
                        <a:ext uri="{28A0092B-C50C-407E-A947-70E740481C1C}">
                          <a14:useLocalDpi xmlns:a14="http://schemas.microsoft.com/office/drawing/2010/main"/>
                        </a:ext>
                      </a:extLst>
                    </a:blip>
                    <a:srcRect l="0" t="19209" r="0" b="17231"/>
                    <a:stretch>
                      <a:fillRect/>
                    </a:stretch>
                  </pic:blipFill>
                  <pic:spPr>
                    <a:xfrm rot="0">
                      <a:off x="0" y="0"/>
                      <a:ext cx="4524375" cy="1631403"/>
                    </a:xfrm>
                    <a:prstGeom prst="rect">
                      <a:avLst/>
                    </a:prstGeom>
                  </pic:spPr>
                </pic:pic>
              </a:graphicData>
            </a:graphic>
          </wp:inline>
        </w:drawing>
      </w:r>
    </w:p>
    <w:p xmlns:wp14="http://schemas.microsoft.com/office/word/2010/wordml" w:rsidP="6BC7B126" wp14:paraId="16E3D4E8" wp14:textId="0A127236">
      <w:pPr>
        <w:pStyle w:val="Normal"/>
        <w:spacing w:after="0" w:afterAutospacing="off" w:line="240" w:lineRule="auto"/>
        <w:ind w:left="0"/>
        <w:jc w:val="center"/>
        <w:rPr>
          <w:rFonts w:ascii="Calibri" w:hAnsi="Calibri" w:eastAsia="Calibri" w:cs="Calibri"/>
          <w:b w:val="1"/>
          <w:bCs w:val="1"/>
          <w:i w:val="0"/>
          <w:iCs w:val="0"/>
          <w:caps w:val="0"/>
          <w:smallCaps w:val="0"/>
          <w:noProof w:val="0"/>
          <w:color w:val="000000" w:themeColor="text1" w:themeTint="FF" w:themeShade="FF"/>
          <w:sz w:val="22"/>
          <w:szCs w:val="22"/>
          <w:lang w:val="en-US"/>
        </w:rPr>
      </w:pPr>
      <w:r w:rsidRPr="6BC7B126" w:rsidR="145C7DFA">
        <w:rPr>
          <w:rFonts w:ascii="Calibri" w:hAnsi="Calibri" w:eastAsia="Calibri" w:cs="Calibri"/>
          <w:b w:val="1"/>
          <w:bCs w:val="1"/>
          <w:i w:val="0"/>
          <w:iCs w:val="0"/>
          <w:caps w:val="0"/>
          <w:smallCaps w:val="0"/>
          <w:noProof w:val="0"/>
          <w:color w:val="000000" w:themeColor="text1" w:themeTint="FF" w:themeShade="FF"/>
          <w:sz w:val="22"/>
          <w:szCs w:val="22"/>
          <w:lang w:val="en-US"/>
        </w:rPr>
        <w:t>“</w:t>
      </w:r>
      <w:r w:rsidRPr="6BC7B126" w:rsidR="573F9EB7">
        <w:rPr>
          <w:rFonts w:ascii="Calibri" w:hAnsi="Calibri" w:eastAsia="Calibri" w:cs="Calibri"/>
          <w:b w:val="1"/>
          <w:bCs w:val="1"/>
          <w:i w:val="0"/>
          <w:iCs w:val="0"/>
          <w:caps w:val="0"/>
          <w:smallCaps w:val="0"/>
          <w:noProof w:val="0"/>
          <w:color w:val="000000" w:themeColor="text1" w:themeTint="FF" w:themeShade="FF"/>
          <w:sz w:val="22"/>
          <w:szCs w:val="22"/>
          <w:lang w:val="en-US"/>
        </w:rPr>
        <w:t>God The Worker</w:t>
      </w:r>
      <w:r w:rsidRPr="6BC7B126" w:rsidR="145C7DF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 </w:t>
      </w:r>
      <w:r w:rsidRPr="6BC7B126" w:rsidR="1C26B042">
        <w:rPr>
          <w:rFonts w:ascii="Calibri" w:hAnsi="Calibri" w:eastAsia="Calibri" w:cs="Calibri"/>
          <w:b w:val="1"/>
          <w:bCs w:val="1"/>
          <w:i w:val="0"/>
          <w:iCs w:val="0"/>
          <w:caps w:val="0"/>
          <w:smallCaps w:val="0"/>
          <w:noProof w:val="0"/>
          <w:color w:val="000000" w:themeColor="text1" w:themeTint="FF" w:themeShade="FF"/>
          <w:sz w:val="22"/>
          <w:szCs w:val="22"/>
          <w:lang w:val="en-US"/>
        </w:rPr>
        <w:t>January 4</w:t>
      </w:r>
      <w:r w:rsidRPr="6BC7B126" w:rsidR="145C7DFA">
        <w:rPr>
          <w:rFonts w:ascii="Calibri" w:hAnsi="Calibri" w:eastAsia="Calibri" w:cs="Calibri"/>
          <w:b w:val="1"/>
          <w:bCs w:val="1"/>
          <w:i w:val="0"/>
          <w:iCs w:val="0"/>
          <w:caps w:val="0"/>
          <w:smallCaps w:val="0"/>
          <w:noProof w:val="0"/>
          <w:color w:val="000000" w:themeColor="text1" w:themeTint="FF" w:themeShade="FF"/>
          <w:sz w:val="22"/>
          <w:szCs w:val="22"/>
          <w:lang w:val="en-US"/>
        </w:rPr>
        <w:t>, 202</w:t>
      </w:r>
      <w:r w:rsidRPr="6BC7B126" w:rsidR="63708F6B">
        <w:rPr>
          <w:rFonts w:ascii="Calibri" w:hAnsi="Calibri" w:eastAsia="Calibri" w:cs="Calibri"/>
          <w:b w:val="1"/>
          <w:bCs w:val="1"/>
          <w:i w:val="0"/>
          <w:iCs w:val="0"/>
          <w:caps w:val="0"/>
          <w:smallCaps w:val="0"/>
          <w:noProof w:val="0"/>
          <w:color w:val="000000" w:themeColor="text1" w:themeTint="FF" w:themeShade="FF"/>
          <w:sz w:val="22"/>
          <w:szCs w:val="22"/>
          <w:lang w:val="en-US"/>
        </w:rPr>
        <w:t>6</w:t>
      </w:r>
    </w:p>
    <w:p w:rsidR="5BE6946C" w:rsidP="6BC7B126" w:rsidRDefault="5BE6946C" w14:paraId="44576DEB" w14:textId="14A3E2FE">
      <w:pPr>
        <w:pStyle w:val="Normal"/>
        <w:spacing w:after="0" w:afterAutospacing="off" w:line="240" w:lineRule="auto"/>
        <w:ind w:left="0"/>
        <w:jc w:val="center"/>
        <w:rPr>
          <w:rFonts w:ascii="Calibri" w:hAnsi="Calibri" w:eastAsia="Calibri" w:cs="Calibri"/>
          <w:b w:val="1"/>
          <w:bCs w:val="1"/>
          <w:i w:val="0"/>
          <w:iCs w:val="0"/>
          <w:caps w:val="0"/>
          <w:smallCaps w:val="0"/>
          <w:noProof w:val="0"/>
          <w:color w:val="000000" w:themeColor="text1" w:themeTint="FF" w:themeShade="FF"/>
          <w:sz w:val="22"/>
          <w:szCs w:val="22"/>
          <w:lang w:val="en-US"/>
        </w:rPr>
      </w:pPr>
      <w:r w:rsidRPr="6BC7B126" w:rsidR="59EB8155">
        <w:rPr>
          <w:rFonts w:ascii="Calibri" w:hAnsi="Calibri" w:eastAsia="Calibri" w:cs="Calibri"/>
          <w:b w:val="1"/>
          <w:bCs w:val="1"/>
          <w:i w:val="0"/>
          <w:iCs w:val="0"/>
          <w:caps w:val="0"/>
          <w:smallCaps w:val="0"/>
          <w:noProof w:val="0"/>
          <w:color w:val="000000" w:themeColor="text1" w:themeTint="FF" w:themeShade="FF"/>
          <w:sz w:val="22"/>
          <w:szCs w:val="22"/>
          <w:lang w:val="en-US"/>
        </w:rPr>
        <w:t xml:space="preserve">Sermon by Pastor </w:t>
      </w:r>
      <w:r w:rsidRPr="6BC7B126" w:rsidR="49AF1FEC">
        <w:rPr>
          <w:rFonts w:ascii="Calibri" w:hAnsi="Calibri" w:eastAsia="Calibri" w:cs="Calibri"/>
          <w:b w:val="1"/>
          <w:bCs w:val="1"/>
          <w:i w:val="0"/>
          <w:iCs w:val="0"/>
          <w:caps w:val="0"/>
          <w:smallCaps w:val="0"/>
          <w:noProof w:val="0"/>
          <w:color w:val="000000" w:themeColor="text1" w:themeTint="FF" w:themeShade="FF"/>
          <w:sz w:val="22"/>
          <w:szCs w:val="22"/>
          <w:lang w:val="en-US"/>
        </w:rPr>
        <w:t>Ruthie Seiders</w:t>
      </w:r>
    </w:p>
    <w:p w:rsidR="6BC7B126" w:rsidP="6BC7B126" w:rsidRDefault="6BC7B126" w14:paraId="107F9658" w14:textId="143A2B5E">
      <w:pPr>
        <w:spacing w:after="0" w:afterAutospacing="off" w:line="240" w:lineRule="auto"/>
        <w:ind w:left="0"/>
        <w:jc w:val="left"/>
        <w:rPr>
          <w:rFonts w:ascii="Calibri" w:hAnsi="Calibri" w:eastAsia="Calibri" w:cs="Calibri"/>
          <w:b w:val="1"/>
          <w:bCs w:val="1"/>
          <w:i w:val="0"/>
          <w:iCs w:val="0"/>
          <w:caps w:val="0"/>
          <w:smallCaps w:val="0"/>
          <w:noProof w:val="0"/>
          <w:color w:val="000000" w:themeColor="text1" w:themeTint="FF" w:themeShade="FF"/>
          <w:sz w:val="32"/>
          <w:szCs w:val="32"/>
          <w:lang w:val="en-US"/>
        </w:rPr>
      </w:pPr>
    </w:p>
    <w:p xmlns:wp14="http://schemas.microsoft.com/office/word/2010/wordml" w:rsidP="6BC7B126" wp14:paraId="2401EFF3" wp14:textId="005A371F">
      <w:pPr>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32"/>
          <w:szCs w:val="32"/>
          <w:lang w:val="en-US"/>
        </w:rPr>
      </w:pPr>
      <w:r w:rsidRPr="6BC7B126" w:rsidR="145C7DFA">
        <w:rPr>
          <w:rFonts w:ascii="Calibri" w:hAnsi="Calibri" w:eastAsia="Calibri" w:cs="Calibri"/>
          <w:b w:val="1"/>
          <w:bCs w:val="1"/>
          <w:i w:val="0"/>
          <w:iCs w:val="0"/>
          <w:caps w:val="0"/>
          <w:smallCaps w:val="0"/>
          <w:noProof w:val="0"/>
          <w:color w:val="000000" w:themeColor="text1" w:themeTint="FF" w:themeShade="FF"/>
          <w:sz w:val="32"/>
          <w:szCs w:val="32"/>
          <w:lang w:val="en-US"/>
        </w:rPr>
        <w:t>Group Leader Notes</w:t>
      </w:r>
      <w:r w:rsidRPr="6BC7B126" w:rsidR="145C7DFA">
        <w:rPr>
          <w:rFonts w:ascii="Calibri" w:hAnsi="Calibri" w:eastAsia="Calibri" w:cs="Calibri"/>
          <w:b w:val="0"/>
          <w:bCs w:val="0"/>
          <w:i w:val="0"/>
          <w:iCs w:val="0"/>
          <w:caps w:val="0"/>
          <w:smallCaps w:val="0"/>
          <w:noProof w:val="0"/>
          <w:color w:val="000000" w:themeColor="text1" w:themeTint="FF" w:themeShade="FF"/>
          <w:sz w:val="32"/>
          <w:szCs w:val="32"/>
          <w:lang w:val="en-US"/>
        </w:rPr>
        <w:t> </w:t>
      </w:r>
    </w:p>
    <w:p w:rsidR="5EA95C8A" w:rsidP="6BC7B126" w:rsidRDefault="5EA95C8A" w14:paraId="0DC395B5" w14:textId="64BEC154">
      <w:pPr>
        <w:pStyle w:val="Normal"/>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6BC7B126" w:rsidR="5EA95C8A">
        <w:rPr>
          <w:rFonts w:ascii="Calibri" w:hAnsi="Calibri" w:eastAsia="Calibri" w:cs="Calibri"/>
          <w:b w:val="0"/>
          <w:bCs w:val="0"/>
          <w:i w:val="0"/>
          <w:iCs w:val="0"/>
          <w:caps w:val="0"/>
          <w:smallCaps w:val="0"/>
          <w:noProof w:val="0"/>
          <w:color w:val="000000" w:themeColor="text1" w:themeTint="FF" w:themeShade="FF"/>
          <w:sz w:val="24"/>
          <w:szCs w:val="24"/>
          <w:lang w:val="en-US"/>
        </w:rPr>
        <w:t>In this message</w:t>
      </w:r>
      <w:r w:rsidRPr="6BC7B126" w:rsidR="5E08364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we explore a powerful biblical idea rooted in the Hebrew word avodah — a word that can mean work, labor, worship, and service. From the opening chapter of Scripture, we see God creating with intention and calling His work “good.” And then He creates humanity in His image — not as an afterthought, but as co-workers invited to steward creation and reflect His character in the world. </w:t>
      </w:r>
      <w:r w:rsidRPr="6BC7B126" w:rsidR="56D9B200">
        <w:rPr>
          <w:rFonts w:ascii="Calibri" w:hAnsi="Calibri" w:eastAsia="Calibri" w:cs="Calibri"/>
          <w:b w:val="0"/>
          <w:bCs w:val="0"/>
          <w:i w:val="0"/>
          <w:iCs w:val="0"/>
          <w:caps w:val="0"/>
          <w:smallCaps w:val="0"/>
          <w:noProof w:val="0"/>
          <w:color w:val="000000" w:themeColor="text1" w:themeTint="FF" w:themeShade="FF"/>
          <w:sz w:val="24"/>
          <w:szCs w:val="24"/>
          <w:lang w:val="en-US"/>
        </w:rPr>
        <w:t>W</w:t>
      </w:r>
      <w:r w:rsidRPr="6BC7B126" w:rsidR="5EA95C8A">
        <w:rPr>
          <w:rFonts w:ascii="Calibri" w:hAnsi="Calibri" w:eastAsia="Calibri" w:cs="Calibri"/>
          <w:b w:val="0"/>
          <w:bCs w:val="0"/>
          <w:i w:val="0"/>
          <w:iCs w:val="0"/>
          <w:caps w:val="0"/>
          <w:smallCaps w:val="0"/>
          <w:noProof w:val="0"/>
          <w:color w:val="000000" w:themeColor="text1" w:themeTint="FF" w:themeShade="FF"/>
          <w:sz w:val="24"/>
          <w:szCs w:val="24"/>
          <w:lang w:val="en-US"/>
        </w:rPr>
        <w:t>e’ll</w:t>
      </w:r>
      <w:r w:rsidRPr="6BC7B126" w:rsidR="5EA95C8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also confront the reality of thorns and thistles — how the Fall </w:t>
      </w:r>
      <w:r w:rsidRPr="6BC7B126" w:rsidR="5EA95C8A">
        <w:rPr>
          <w:rFonts w:ascii="Calibri" w:hAnsi="Calibri" w:eastAsia="Calibri" w:cs="Calibri"/>
          <w:b w:val="0"/>
          <w:bCs w:val="0"/>
          <w:i w:val="0"/>
          <w:iCs w:val="0"/>
          <w:caps w:val="0"/>
          <w:smallCaps w:val="0"/>
          <w:noProof w:val="0"/>
          <w:color w:val="000000" w:themeColor="text1" w:themeTint="FF" w:themeShade="FF"/>
          <w:sz w:val="24"/>
          <w:szCs w:val="24"/>
          <w:lang w:val="en-US"/>
        </w:rPr>
        <w:t>impacts</w:t>
      </w:r>
      <w:r w:rsidRPr="6BC7B126" w:rsidR="5EA95C8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our work — while recovering God’s design: that your work matters, carries dignity, and can be a meaningful part of your calling. In this sermon </w:t>
      </w:r>
      <w:r w:rsidRPr="6BC7B126" w:rsidR="5EA95C8A">
        <w:rPr>
          <w:rFonts w:ascii="Calibri" w:hAnsi="Calibri" w:eastAsia="Calibri" w:cs="Calibri"/>
          <w:b w:val="0"/>
          <w:bCs w:val="0"/>
          <w:i w:val="0"/>
          <w:iCs w:val="0"/>
          <w:caps w:val="0"/>
          <w:smallCaps w:val="0"/>
          <w:noProof w:val="0"/>
          <w:color w:val="000000" w:themeColor="text1" w:themeTint="FF" w:themeShade="FF"/>
          <w:sz w:val="24"/>
          <w:szCs w:val="24"/>
          <w:lang w:val="en-US"/>
        </w:rPr>
        <w:t>you’ll</w:t>
      </w:r>
      <w:r w:rsidRPr="6BC7B126" w:rsidR="5EA95C8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hear about: Why “God the Worker” changes how we view our Monday</w:t>
      </w:r>
      <w:r w:rsidRPr="6BC7B126" w:rsidR="4BAA1C6D">
        <w:rPr>
          <w:rFonts w:ascii="Calibri" w:hAnsi="Calibri" w:eastAsia="Calibri" w:cs="Calibri"/>
          <w:b w:val="0"/>
          <w:bCs w:val="0"/>
          <w:i w:val="0"/>
          <w:iCs w:val="0"/>
          <w:caps w:val="0"/>
          <w:smallCaps w:val="0"/>
          <w:noProof w:val="0"/>
          <w:color w:val="000000" w:themeColor="text1" w:themeTint="FF" w:themeShade="FF"/>
          <w:sz w:val="24"/>
          <w:szCs w:val="24"/>
          <w:lang w:val="en-US"/>
        </w:rPr>
        <w:t>,</w:t>
      </w:r>
      <w:r w:rsidRPr="6BC7B126" w:rsidR="5EA95C8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BC7B126" w:rsidR="1EB6CBA3">
        <w:rPr>
          <w:rFonts w:ascii="Calibri" w:hAnsi="Calibri" w:eastAsia="Calibri" w:cs="Calibri"/>
          <w:b w:val="0"/>
          <w:bCs w:val="0"/>
          <w:i w:val="0"/>
          <w:iCs w:val="0"/>
          <w:caps w:val="0"/>
          <w:smallCaps w:val="0"/>
          <w:noProof w:val="0"/>
          <w:color w:val="000000" w:themeColor="text1" w:themeTint="FF" w:themeShade="FF"/>
          <w:sz w:val="24"/>
          <w:szCs w:val="24"/>
          <w:lang w:val="en-US"/>
        </w:rPr>
        <w:t>t</w:t>
      </w:r>
      <w:r w:rsidRPr="6BC7B126" w:rsidR="5EA95C8A">
        <w:rPr>
          <w:rFonts w:ascii="Calibri" w:hAnsi="Calibri" w:eastAsia="Calibri" w:cs="Calibri"/>
          <w:b w:val="0"/>
          <w:bCs w:val="0"/>
          <w:i w:val="0"/>
          <w:iCs w:val="0"/>
          <w:caps w:val="0"/>
          <w:smallCaps w:val="0"/>
          <w:noProof w:val="0"/>
          <w:color w:val="000000" w:themeColor="text1" w:themeTint="FF" w:themeShade="FF"/>
          <w:sz w:val="24"/>
          <w:szCs w:val="24"/>
          <w:lang w:val="en-US"/>
        </w:rPr>
        <w:t>he</w:t>
      </w:r>
      <w:r w:rsidRPr="6BC7B126" w:rsidR="5EA95C8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meaning of avodah (work + worship + service)</w:t>
      </w:r>
      <w:r w:rsidRPr="6BC7B126" w:rsidR="3A8D8F67">
        <w:rPr>
          <w:rFonts w:ascii="Calibri" w:hAnsi="Calibri" w:eastAsia="Calibri" w:cs="Calibri"/>
          <w:b w:val="0"/>
          <w:bCs w:val="0"/>
          <w:i w:val="0"/>
          <w:iCs w:val="0"/>
          <w:caps w:val="0"/>
          <w:smallCaps w:val="0"/>
          <w:noProof w:val="0"/>
          <w:color w:val="000000" w:themeColor="text1" w:themeTint="FF" w:themeShade="FF"/>
          <w:sz w:val="24"/>
          <w:szCs w:val="24"/>
          <w:lang w:val="en-US"/>
        </w:rPr>
        <w:t>,</w:t>
      </w:r>
      <w:r w:rsidRPr="6BC7B126" w:rsidR="5EA95C8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BC7B126" w:rsidR="282CDF80">
        <w:rPr>
          <w:rFonts w:ascii="Calibri" w:hAnsi="Calibri" w:eastAsia="Calibri" w:cs="Calibri"/>
          <w:b w:val="0"/>
          <w:bCs w:val="0"/>
          <w:i w:val="0"/>
          <w:iCs w:val="0"/>
          <w:caps w:val="0"/>
          <w:smallCaps w:val="0"/>
          <w:noProof w:val="0"/>
          <w:color w:val="000000" w:themeColor="text1" w:themeTint="FF" w:themeShade="FF"/>
          <w:sz w:val="24"/>
          <w:szCs w:val="24"/>
          <w:lang w:val="en-US"/>
        </w:rPr>
        <w:t>w</w:t>
      </w:r>
      <w:r w:rsidRPr="6BC7B126" w:rsidR="5EA95C8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hy </w:t>
      </w:r>
      <w:r w:rsidRPr="6BC7B126" w:rsidR="5EA95C8A">
        <w:rPr>
          <w:rFonts w:ascii="Calibri" w:hAnsi="Calibri" w:eastAsia="Calibri" w:cs="Calibri"/>
          <w:b w:val="0"/>
          <w:bCs w:val="0"/>
          <w:i w:val="0"/>
          <w:iCs w:val="0"/>
          <w:caps w:val="0"/>
          <w:smallCaps w:val="0"/>
          <w:noProof w:val="0"/>
          <w:color w:val="000000" w:themeColor="text1" w:themeTint="FF" w:themeShade="FF"/>
          <w:sz w:val="24"/>
          <w:szCs w:val="24"/>
          <w:lang w:val="en-US"/>
        </w:rPr>
        <w:t>there’s</w:t>
      </w:r>
      <w:r w:rsidRPr="6BC7B126" w:rsidR="5EA95C8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no “sacred vs. secular” divide in God’s eyes</w:t>
      </w:r>
      <w:r w:rsidRPr="6BC7B126" w:rsidR="2B63811A">
        <w:rPr>
          <w:rFonts w:ascii="Calibri" w:hAnsi="Calibri" w:eastAsia="Calibri" w:cs="Calibri"/>
          <w:b w:val="0"/>
          <w:bCs w:val="0"/>
          <w:i w:val="0"/>
          <w:iCs w:val="0"/>
          <w:caps w:val="0"/>
          <w:smallCaps w:val="0"/>
          <w:noProof w:val="0"/>
          <w:color w:val="000000" w:themeColor="text1" w:themeTint="FF" w:themeShade="FF"/>
          <w:sz w:val="24"/>
          <w:szCs w:val="24"/>
          <w:lang w:val="en-US"/>
        </w:rPr>
        <w:t>, and h</w:t>
      </w:r>
      <w:r w:rsidRPr="6BC7B126" w:rsidR="5EA95C8A">
        <w:rPr>
          <w:rFonts w:ascii="Calibri" w:hAnsi="Calibri" w:eastAsia="Calibri" w:cs="Calibri"/>
          <w:b w:val="0"/>
          <w:bCs w:val="0"/>
          <w:i w:val="0"/>
          <w:iCs w:val="0"/>
          <w:caps w:val="0"/>
          <w:smallCaps w:val="0"/>
          <w:noProof w:val="0"/>
          <w:color w:val="000000" w:themeColor="text1" w:themeTint="FF" w:themeShade="FF"/>
          <w:sz w:val="24"/>
          <w:szCs w:val="24"/>
          <w:lang w:val="en-US"/>
        </w:rPr>
        <w:t>ow work gets broken — and how God can redeem it</w:t>
      </w:r>
      <w:r w:rsidRPr="6BC7B126" w:rsidR="3903AC53">
        <w:rPr>
          <w:rFonts w:ascii="Calibri" w:hAnsi="Calibri" w:eastAsia="Calibri" w:cs="Calibri"/>
          <w:b w:val="0"/>
          <w:bCs w:val="0"/>
          <w:i w:val="0"/>
          <w:iCs w:val="0"/>
          <w:caps w:val="0"/>
          <w:smallCaps w:val="0"/>
          <w:noProof w:val="0"/>
          <w:color w:val="000000" w:themeColor="text1" w:themeTint="FF" w:themeShade="FF"/>
          <w:sz w:val="24"/>
          <w:szCs w:val="24"/>
          <w:lang w:val="en-US"/>
        </w:rPr>
        <w:t>.</w:t>
      </w:r>
      <w:r w:rsidRPr="6BC7B126" w:rsidR="5EA95C8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Practical next steps to close the Sunday-to-Monday gap</w:t>
      </w:r>
      <w:r w:rsidRPr="6BC7B126" w:rsidR="0353CB2E">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0080EEDA" w:rsidP="6BC7B126" w:rsidRDefault="0080EEDA" w14:paraId="1053FD2E" w14:textId="4A5FE491">
      <w:pPr>
        <w:pStyle w:val="Normal"/>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BC7B126" wp14:paraId="76033FB1" wp14:textId="202D3E2F">
      <w:pPr>
        <w:pStyle w:val="Normal"/>
        <w:spacing w:after="0" w:afterAutospacing="off" w:line="240" w:lineRule="auto"/>
        <w:ind w:left="0" w:firstLine="0"/>
        <w:jc w:val="left"/>
        <w:rPr>
          <w:rFonts w:ascii="Calibri" w:hAnsi="Calibri" w:eastAsia="Calibri" w:cs="Calibri"/>
          <w:b w:val="1"/>
          <w:bCs w:val="1"/>
          <w:i w:val="0"/>
          <w:iCs w:val="0"/>
          <w:caps w:val="0"/>
          <w:smallCaps w:val="0"/>
          <w:noProof w:val="0"/>
          <w:color w:val="000000" w:themeColor="text1" w:themeTint="FF" w:themeShade="FF"/>
          <w:sz w:val="28"/>
          <w:szCs w:val="28"/>
          <w:lang w:val="en-US"/>
        </w:rPr>
      </w:pPr>
      <w:r w:rsidRPr="6BC7B126" w:rsidR="145C7DFA">
        <w:rPr>
          <w:rFonts w:ascii="Calibri" w:hAnsi="Calibri" w:eastAsia="Calibri" w:cs="Calibri"/>
          <w:b w:val="1"/>
          <w:bCs w:val="1"/>
          <w:i w:val="0"/>
          <w:iCs w:val="0"/>
          <w:caps w:val="0"/>
          <w:smallCaps w:val="0"/>
          <w:strike w:val="0"/>
          <w:dstrike w:val="0"/>
          <w:noProof w:val="0"/>
          <w:color w:val="000000" w:themeColor="text1" w:themeTint="FF" w:themeShade="FF"/>
          <w:sz w:val="28"/>
          <w:szCs w:val="28"/>
          <w:u w:val="single"/>
          <w:lang w:val="en-US"/>
        </w:rPr>
        <w:t>M</w:t>
      </w:r>
      <w:r w:rsidRPr="6BC7B126" w:rsidR="145C7DFA">
        <w:rPr>
          <w:rFonts w:ascii="Calibri" w:hAnsi="Calibri" w:eastAsia="Calibri" w:cs="Calibri"/>
          <w:b w:val="1"/>
          <w:bCs w:val="1"/>
          <w:i w:val="0"/>
          <w:iCs w:val="0"/>
          <w:caps w:val="0"/>
          <w:smallCaps w:val="0"/>
          <w:strike w:val="0"/>
          <w:dstrike w:val="0"/>
          <w:noProof w:val="0"/>
          <w:color w:val="000000" w:themeColor="text1" w:themeTint="FF" w:themeShade="FF"/>
          <w:sz w:val="28"/>
          <w:szCs w:val="28"/>
          <w:u w:val="single"/>
          <w:lang w:val="en-US"/>
        </w:rPr>
        <w:t>ain Scripture Reading</w:t>
      </w:r>
      <w:r w:rsidRPr="6BC7B126" w:rsidR="145C7DFA">
        <w:rPr>
          <w:rFonts w:ascii="Calibri" w:hAnsi="Calibri" w:eastAsia="Calibri" w:cs="Calibri"/>
          <w:b w:val="1"/>
          <w:bCs w:val="1"/>
          <w:i w:val="0"/>
          <w:iCs w:val="0"/>
          <w:caps w:val="0"/>
          <w:smallCaps w:val="0"/>
          <w:noProof w:val="0"/>
          <w:color w:val="000000" w:themeColor="text1" w:themeTint="FF" w:themeShade="FF"/>
          <w:sz w:val="28"/>
          <w:szCs w:val="28"/>
          <w:lang w:val="en-US"/>
        </w:rPr>
        <w:t>:</w:t>
      </w:r>
      <w:r w:rsidRPr="6BC7B126" w:rsidR="0EBE1618">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6BC7B126" w:rsidR="0EBE1618">
        <w:rPr>
          <w:rFonts w:ascii="Calibri" w:hAnsi="Calibri" w:eastAsia="Calibri" w:cs="Calibri"/>
          <w:b w:val="0"/>
          <w:bCs w:val="0"/>
          <w:i w:val="0"/>
          <w:iCs w:val="0"/>
          <w:caps w:val="0"/>
          <w:smallCaps w:val="0"/>
          <w:noProof w:val="0"/>
          <w:color w:val="000000" w:themeColor="text1" w:themeTint="FF" w:themeShade="FF"/>
          <w:sz w:val="24"/>
          <w:szCs w:val="24"/>
          <w:lang w:val="en-US"/>
        </w:rPr>
        <w:t>Genesis 1</w:t>
      </w:r>
    </w:p>
    <w:p xmlns:wp14="http://schemas.microsoft.com/office/word/2010/wordml" w:rsidP="6BC7B126" wp14:paraId="07A49B7F" wp14:textId="4BFDD1E2">
      <w:pPr>
        <w:spacing w:after="0" w:afterAutospacing="off" w:line="240" w:lineRule="auto"/>
        <w:ind w:left="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BC7B126" wp14:paraId="36415103" wp14:textId="081D44AC">
      <w:pPr>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32"/>
          <w:szCs w:val="32"/>
          <w:lang w:val="en-US"/>
        </w:rPr>
      </w:pPr>
      <w:r w:rsidRPr="6BC7B126" w:rsidR="145C7DFA">
        <w:rPr>
          <w:rFonts w:ascii="Calibri" w:hAnsi="Calibri" w:eastAsia="Calibri" w:cs="Calibri"/>
          <w:b w:val="1"/>
          <w:bCs w:val="1"/>
          <w:i w:val="0"/>
          <w:iCs w:val="0"/>
          <w:caps w:val="0"/>
          <w:smallCaps w:val="0"/>
          <w:noProof w:val="0"/>
          <w:color w:val="000000" w:themeColor="text1" w:themeTint="FF" w:themeShade="FF"/>
          <w:sz w:val="32"/>
          <w:szCs w:val="32"/>
          <w:lang w:val="en-US"/>
        </w:rPr>
        <w:t>Group Discussion</w:t>
      </w:r>
    </w:p>
    <w:p w:rsidR="145C7DFA" w:rsidP="6BC7B126" w:rsidRDefault="145C7DFA" w14:paraId="604E6A00" w14:textId="3A01CA2C">
      <w:pPr>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6BC7B126" w:rsidR="145C7DFA">
        <w:rPr>
          <w:rFonts w:ascii="Calibri" w:hAnsi="Calibri" w:eastAsia="Calibri" w:cs="Calibri"/>
          <w:b w:val="0"/>
          <w:bCs w:val="0"/>
          <w:i w:val="0"/>
          <w:iCs w:val="0"/>
          <w:caps w:val="0"/>
          <w:smallCaps w:val="0"/>
          <w:noProof w:val="0"/>
          <w:color w:val="000000" w:themeColor="text1" w:themeTint="FF" w:themeShade="FF"/>
          <w:sz w:val="24"/>
          <w:szCs w:val="24"/>
          <w:lang w:val="en-US"/>
        </w:rPr>
        <w:t>Begin in prayer before reading and discussing the text. </w:t>
      </w:r>
    </w:p>
    <w:p w:rsidR="3F80186B" w:rsidP="6BC7B126" w:rsidRDefault="3F80186B" w14:paraId="54A6B851" w14:textId="631D0B5F">
      <w:pPr>
        <w:pStyle w:val="ListParagraph"/>
        <w:numPr>
          <w:ilvl w:val="0"/>
          <w:numId w:val="5"/>
        </w:numPr>
        <w:spacing w:before="240" w:beforeAutospacing="off" w:after="240" w:afterAutospacing="off"/>
        <w:rPr>
          <w:rFonts w:ascii="Calibri" w:hAnsi="Calibri" w:eastAsia="Calibri" w:cs="Calibri"/>
          <w:noProof w:val="0"/>
          <w:sz w:val="24"/>
          <w:szCs w:val="24"/>
          <w:lang w:val="en-US"/>
        </w:rPr>
      </w:pPr>
      <w:r w:rsidRPr="6BC7B126" w:rsidR="3F80186B">
        <w:rPr>
          <w:rFonts w:ascii="Calibri" w:hAnsi="Calibri" w:eastAsia="Calibri" w:cs="Calibri"/>
          <w:b w:val="1"/>
          <w:bCs w:val="1"/>
          <w:noProof w:val="0"/>
          <w:sz w:val="24"/>
          <w:szCs w:val="24"/>
          <w:lang w:val="en-US"/>
        </w:rPr>
        <w:t>The Hebrew word “</w:t>
      </w:r>
      <w:r w:rsidRPr="6BC7B126" w:rsidR="61165020">
        <w:rPr>
          <w:rFonts w:ascii="Calibri" w:hAnsi="Calibri" w:eastAsia="Calibri" w:cs="Calibri"/>
          <w:b w:val="1"/>
          <w:bCs w:val="1"/>
          <w:noProof w:val="0"/>
          <w:sz w:val="24"/>
          <w:szCs w:val="24"/>
          <w:lang w:val="en-US"/>
        </w:rPr>
        <w:t>Avoda</w:t>
      </w:r>
      <w:r w:rsidRPr="6BC7B126" w:rsidR="79A01BEC">
        <w:rPr>
          <w:rFonts w:ascii="Calibri" w:hAnsi="Calibri" w:eastAsia="Calibri" w:cs="Calibri"/>
          <w:b w:val="1"/>
          <w:bCs w:val="1"/>
          <w:noProof w:val="0"/>
          <w:sz w:val="24"/>
          <w:szCs w:val="24"/>
          <w:lang w:val="en-US"/>
        </w:rPr>
        <w:t>h</w:t>
      </w:r>
      <w:r w:rsidRPr="6BC7B126" w:rsidR="79A01BEC">
        <w:rPr>
          <w:rFonts w:ascii="Calibri" w:hAnsi="Calibri" w:eastAsia="Calibri" w:cs="Calibri"/>
          <w:b w:val="1"/>
          <w:bCs w:val="1"/>
          <w:noProof w:val="0"/>
          <w:sz w:val="24"/>
          <w:szCs w:val="24"/>
          <w:lang w:val="en-US"/>
        </w:rPr>
        <w:t>”</w:t>
      </w:r>
      <w:r w:rsidRPr="6BC7B126" w:rsidR="61165020">
        <w:rPr>
          <w:rFonts w:ascii="Calibri" w:hAnsi="Calibri" w:eastAsia="Calibri" w:cs="Calibri"/>
          <w:b w:val="1"/>
          <w:bCs w:val="1"/>
          <w:noProof w:val="0"/>
          <w:sz w:val="24"/>
          <w:szCs w:val="24"/>
          <w:lang w:val="en-US"/>
        </w:rPr>
        <w:t xml:space="preserve"> connects work, worship, and service.</w:t>
      </w:r>
      <w:r w:rsidRPr="6BC7B126" w:rsidR="61165020">
        <w:rPr>
          <w:rFonts w:ascii="Calibri" w:hAnsi="Calibri" w:eastAsia="Calibri" w:cs="Calibri"/>
          <w:noProof w:val="0"/>
          <w:sz w:val="24"/>
          <w:szCs w:val="24"/>
          <w:lang w:val="en-US"/>
        </w:rPr>
        <w:t xml:space="preserve"> How does this understanding challenge the way you normally think about your job or daily responsibilities? Where do you see a gap between your Sunday faith and Monday work?</w:t>
      </w:r>
    </w:p>
    <w:p w:rsidR="5E37388B" w:rsidP="6BC7B126" w:rsidRDefault="5E37388B" w14:paraId="3E4F18E7" w14:textId="40325435">
      <w:pPr>
        <w:pStyle w:val="ListParagraph"/>
        <w:numPr>
          <w:ilvl w:val="0"/>
          <w:numId w:val="5"/>
        </w:numPr>
        <w:spacing w:before="240" w:beforeAutospacing="off" w:after="240" w:afterAutospacing="off"/>
        <w:rPr>
          <w:rFonts w:ascii="Calibri" w:hAnsi="Calibri" w:eastAsia="Calibri" w:cs="Calibri"/>
          <w:noProof w:val="0"/>
          <w:sz w:val="24"/>
          <w:szCs w:val="24"/>
          <w:lang w:val="en-US"/>
        </w:rPr>
      </w:pPr>
      <w:r w:rsidRPr="6BC7B126" w:rsidR="5E37388B">
        <w:rPr>
          <w:rFonts w:ascii="Calibri" w:hAnsi="Calibri" w:eastAsia="Calibri" w:cs="Calibri"/>
          <w:noProof w:val="0"/>
          <w:sz w:val="24"/>
          <w:szCs w:val="24"/>
          <w:lang w:val="en-US"/>
        </w:rPr>
        <w:t xml:space="preserve">Pastor Ruthie </w:t>
      </w:r>
      <w:r w:rsidRPr="6BC7B126" w:rsidR="4EE0F074">
        <w:rPr>
          <w:rFonts w:ascii="Calibri" w:hAnsi="Calibri" w:eastAsia="Calibri" w:cs="Calibri"/>
          <w:noProof w:val="0"/>
          <w:sz w:val="24"/>
          <w:szCs w:val="24"/>
          <w:lang w:val="en-US"/>
        </w:rPr>
        <w:t xml:space="preserve">emphasizes that </w:t>
      </w:r>
      <w:r w:rsidRPr="6BC7B126" w:rsidR="4EE0F074">
        <w:rPr>
          <w:rFonts w:ascii="Calibri" w:hAnsi="Calibri" w:eastAsia="Calibri" w:cs="Calibri"/>
          <w:b w:val="1"/>
          <w:bCs w:val="1"/>
          <w:noProof w:val="0"/>
          <w:sz w:val="24"/>
          <w:szCs w:val="24"/>
          <w:lang w:val="en-US"/>
        </w:rPr>
        <w:t>there is no sacred/secular divide in God’s eyes</w:t>
      </w:r>
      <w:r w:rsidRPr="6BC7B126" w:rsidR="4EE0F074">
        <w:rPr>
          <w:rFonts w:ascii="Calibri" w:hAnsi="Calibri" w:eastAsia="Calibri" w:cs="Calibri"/>
          <w:noProof w:val="0"/>
          <w:sz w:val="24"/>
          <w:szCs w:val="24"/>
          <w:lang w:val="en-US"/>
        </w:rPr>
        <w:t xml:space="preserve"> and that all work has dignity. Which parts of your work feel meaningful to God, and which parts feel more like “thorns and thistles”? Why?</w:t>
      </w:r>
    </w:p>
    <w:p w:rsidR="4EE0F074" w:rsidP="6BC7B126" w:rsidRDefault="4EE0F074" w14:paraId="2303CA5E" w14:textId="78C5FB66">
      <w:pPr>
        <w:pStyle w:val="ListParagraph"/>
        <w:numPr>
          <w:ilvl w:val="0"/>
          <w:numId w:val="5"/>
        </w:numPr>
        <w:spacing w:before="240" w:beforeAutospacing="off" w:after="240" w:afterAutospacing="off"/>
        <w:rPr>
          <w:rFonts w:ascii="Calibri" w:hAnsi="Calibri" w:eastAsia="Calibri" w:cs="Calibri"/>
          <w:noProof w:val="0"/>
          <w:sz w:val="24"/>
          <w:szCs w:val="24"/>
          <w:lang w:val="en-US"/>
        </w:rPr>
      </w:pPr>
      <w:r w:rsidRPr="6BC7B126" w:rsidR="4EE0F074">
        <w:rPr>
          <w:rFonts w:ascii="Calibri" w:hAnsi="Calibri" w:eastAsia="Calibri" w:cs="Calibri"/>
          <w:noProof w:val="0"/>
          <w:sz w:val="24"/>
          <w:szCs w:val="24"/>
          <w:lang w:val="en-US"/>
        </w:rPr>
        <w:t xml:space="preserve">Genesis shows God as a worker who calls his work “good,” even though work became harder after the Fall. </w:t>
      </w:r>
      <w:r w:rsidRPr="6BC7B126" w:rsidR="4EE0F074">
        <w:rPr>
          <w:rFonts w:ascii="Calibri" w:hAnsi="Calibri" w:eastAsia="Calibri" w:cs="Calibri"/>
          <w:b w:val="1"/>
          <w:bCs w:val="1"/>
          <w:noProof w:val="0"/>
          <w:sz w:val="24"/>
          <w:szCs w:val="24"/>
          <w:lang w:val="en-US"/>
        </w:rPr>
        <w:t>What would it look like for you to offer your work to God this week as an act of worship</w:t>
      </w:r>
      <w:r w:rsidRPr="6BC7B126" w:rsidR="4EE0F074">
        <w:rPr>
          <w:rFonts w:ascii="Calibri" w:hAnsi="Calibri" w:eastAsia="Calibri" w:cs="Calibri"/>
          <w:noProof w:val="0"/>
          <w:sz w:val="24"/>
          <w:szCs w:val="24"/>
          <w:lang w:val="en-US"/>
        </w:rPr>
        <w:t>, especially in areas that feel frustrating, unnoticed, or exhausting?</w:t>
      </w:r>
    </w:p>
    <w:p w:rsidR="6BC7B126" w:rsidP="6BC7B126" w:rsidRDefault="6BC7B126" w14:paraId="4677EED2" w14:textId="005B9D55">
      <w:pPr>
        <w:pStyle w:val="ListParagraph"/>
        <w:spacing w:before="240" w:beforeAutospacing="off" w:after="240" w:afterAutospacing="off"/>
        <w:ind w:left="720"/>
        <w:rPr>
          <w:rFonts w:ascii="Calibri" w:hAnsi="Calibri" w:eastAsia="Calibri" w:cs="Calibri"/>
          <w:noProof w:val="0"/>
          <w:color w:val="000000" w:themeColor="text1" w:themeTint="FF" w:themeShade="FF"/>
          <w:sz w:val="24"/>
          <w:szCs w:val="24"/>
          <w:lang w:val="en-US"/>
        </w:rPr>
      </w:pPr>
    </w:p>
    <w:p w:rsidR="50A7EA00" w:rsidP="6BC7B126" w:rsidRDefault="50A7EA00" w14:paraId="343D0526" w14:textId="295AE26E">
      <w:pPr>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8ED4554" w:rsidP="6BC7B126" w:rsidRDefault="48ED4554" w14:paraId="11358BC5" w14:textId="591F4540">
      <w:pPr>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32"/>
          <w:szCs w:val="32"/>
          <w:lang w:val="en-US"/>
        </w:rPr>
      </w:pPr>
      <w:r w:rsidRPr="6BC7B126" w:rsidR="145C7DFA">
        <w:rPr>
          <w:rFonts w:ascii="Calibri" w:hAnsi="Calibri" w:eastAsia="Calibri" w:cs="Calibri"/>
          <w:b w:val="1"/>
          <w:bCs w:val="1"/>
          <w:i w:val="1"/>
          <w:iCs w:val="1"/>
          <w:caps w:val="0"/>
          <w:smallCaps w:val="0"/>
          <w:noProof w:val="0"/>
          <w:color w:val="000000" w:themeColor="text1" w:themeTint="FF" w:themeShade="FF"/>
          <w:sz w:val="32"/>
          <w:szCs w:val="32"/>
          <w:lang w:val="en-US"/>
        </w:rPr>
        <w:t>Let’s</w:t>
      </w:r>
      <w:r w:rsidRPr="6BC7B126" w:rsidR="145C7DFA">
        <w:rPr>
          <w:rFonts w:ascii="Calibri" w:hAnsi="Calibri" w:eastAsia="Calibri" w:cs="Calibri"/>
          <w:b w:val="1"/>
          <w:bCs w:val="1"/>
          <w:i w:val="1"/>
          <w:iCs w:val="1"/>
          <w:caps w:val="0"/>
          <w:smallCaps w:val="0"/>
          <w:noProof w:val="0"/>
          <w:color w:val="000000" w:themeColor="text1" w:themeTint="FF" w:themeShade="FF"/>
          <w:sz w:val="32"/>
          <w:szCs w:val="32"/>
          <w:lang w:val="en-US"/>
        </w:rPr>
        <w:t xml:space="preserve"> Pra</w:t>
      </w:r>
      <w:r w:rsidRPr="6BC7B126" w:rsidR="0A4B7404">
        <w:rPr>
          <w:rFonts w:ascii="Calibri" w:hAnsi="Calibri" w:eastAsia="Calibri" w:cs="Calibri"/>
          <w:b w:val="1"/>
          <w:bCs w:val="1"/>
          <w:i w:val="1"/>
          <w:iCs w:val="1"/>
          <w:caps w:val="0"/>
          <w:smallCaps w:val="0"/>
          <w:noProof w:val="0"/>
          <w:color w:val="000000" w:themeColor="text1" w:themeTint="FF" w:themeShade="FF"/>
          <w:sz w:val="32"/>
          <w:szCs w:val="32"/>
          <w:lang w:val="en-US"/>
        </w:rPr>
        <w:t>y</w:t>
      </w:r>
    </w:p>
    <w:p w:rsidR="2F8788F6" w:rsidP="6BC7B126" w:rsidRDefault="2F8788F6" w14:paraId="467D3CBE" w14:textId="45CB5575">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32"/>
          <w:szCs w:val="32"/>
          <w:lang w:val="en-US"/>
        </w:rPr>
      </w:pPr>
    </w:p>
    <w:p w:rsidR="50A7EA00" w:rsidP="6BC7B126" w:rsidRDefault="50A7EA00" w14:paraId="1FCC845B" w14:textId="14E7FDA9">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50A7EA00" w:rsidP="6BC7B126" w:rsidRDefault="50A7EA00" w14:paraId="0366EF07" w14:textId="14E39514">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hyperlink r:id="R181fd3df800e4c28">
        <w:r w:rsidRPr="6BC7B126" w:rsidR="5FB87C2F">
          <w:rPr>
            <w:rStyle w:val="Hyperlink"/>
            <w:rFonts w:ascii="Calibri" w:hAnsi="Calibri" w:eastAsia="Calibri" w:cs="Calibri"/>
            <w:b w:val="1"/>
            <w:bCs w:val="1"/>
            <w:i w:val="1"/>
            <w:iCs w:val="1"/>
            <w:caps w:val="0"/>
            <w:smallCaps w:val="0"/>
            <w:noProof w:val="0"/>
            <w:sz w:val="22"/>
            <w:szCs w:val="22"/>
            <w:lang w:val="en-US"/>
          </w:rPr>
          <w:t>https://youtu.be/kUP3Qi8DacI?si=gIwE3rnsXbgLIHTH</w:t>
        </w:r>
      </w:hyperlink>
    </w:p>
    <w:p w:rsidR="50A7EA00" w:rsidP="6BC7B126" w:rsidRDefault="50A7EA00" w14:paraId="5821699F" w14:textId="46915E15">
      <w:pPr>
        <w:spacing w:after="0" w:afterAutospacing="off" w:line="240" w:lineRule="auto"/>
        <w:ind/>
        <w:rPr>
          <w:rFonts w:ascii="Calibri" w:hAnsi="Calibri" w:eastAsia="Calibri" w:cs="Calibri"/>
          <w:sz w:val="22"/>
          <w:szCs w:val="22"/>
        </w:rPr>
      </w:pPr>
      <w:r w:rsidR="466F9A55">
        <w:drawing>
          <wp:anchor distT="0" distB="0" distL="114300" distR="114300" simplePos="0" relativeHeight="251658240" behindDoc="0" locked="0" layoutInCell="1" allowOverlap="1" wp14:editId="426FB9A0" wp14:anchorId="7496626E">
            <wp:simplePos x="0" y="0"/>
            <wp:positionH relativeFrom="column">
              <wp:align>left</wp:align>
            </wp:positionH>
            <wp:positionV relativeFrom="paragraph">
              <wp:posOffset>0</wp:posOffset>
            </wp:positionV>
            <wp:extent cx="5772150" cy="3343275"/>
            <wp:effectExtent l="0" t="0" r="0" b="0"/>
            <wp:wrapSquare wrapText="bothSides"/>
            <wp:docPr id="108649037" name="picture" title="Video titled: God the Worker | Pastor Ruthie Seiders">
              <a:hlinkClick r:id="Rdb305b195eb24856"/>
            </wp:docPr>
            <wp:cNvGraphicFramePr>
              <a:graphicFrameLocks noGrp="1" noSelect="1" noChangeAspect="1" noMove="1" noResize="1"/>
            </wp:cNvGraphicFramePr>
            <a:graphic>
              <a:graphicData uri="http://schemas.openxmlformats.org/drawingml/2006/picture">
                <pic:pic>
                  <pic:nvPicPr>
                    <pic:cNvPr id="0" name="picture"/>
                    <pic:cNvPicPr>
                      <a:picLocks noGrp="1" noRot="1" noChangeAspect="1" noMove="1" noResize="1" noEditPoints="1" noAdjustHandles="1" noChangeArrowheads="1" noChangeShapeType="1" noCrop="1"/>
                    </pic:cNvPicPr>
                  </pic:nvPicPr>
                  <pic:blipFill>
                    <a:blip r:embed="R18a6a03287ec42ea">
                      <a:extLst>
                        <a:ext xmlns:a="http://schemas.openxmlformats.org/drawingml/2006/main" uri="{28A0092B-C50C-407E-A947-70E740481C1C}">
                          <a14:useLocalDpi val="0"/>
                        </a:ext>
                        <a:ext uri="http://schemas.microsoft.com/office/word/2020/oembed">
                          <woe:oembed oEmbedUrl="https://youtu.be/kUP3Qi8DacI?si=gIwE3rnsXbgLIHTH" mediaType="Video" picLocksAutoForOEmbed="1"/>
                        </a:ext>
                      </a:extLst>
                    </a:blip>
                    <a:stretch>
                      <a:fillRect/>
                    </a:stretch>
                  </pic:blipFill>
                  <pic:spPr>
                    <a:xfrm>
                      <a:off x="0" y="0"/>
                      <a:ext cx="5772150" cy="3343275"/>
                    </a:xfrm>
                    <a:prstGeom prst="rect">
                      <a:avLst/>
                    </a:prstGeom>
                  </pic:spPr>
                </pic:pic>
              </a:graphicData>
            </a:graphic>
            <wp14:sizeRelH relativeFrom="page">
              <wp14:pctWidth>0</wp14:pctWidth>
            </wp14:sizeRelH>
            <wp14:sizeRelV relativeFrom="page">
              <wp14:pctHeight>0</wp14:pctHeight>
            </wp14:sizeRelV>
          </wp:anchor>
        </w:drawing>
      </w:r>
    </w:p>
    <w:p w:rsidR="50A7EA00" w:rsidP="6BC7B126" w:rsidRDefault="50A7EA00" w14:paraId="5587B09D" w14:textId="1D8E5BFA">
      <w:pPr>
        <w:pStyle w:val="Normal"/>
        <w:spacing w:after="0" w:afterAutospacing="off" w:line="240" w:lineRule="auto"/>
        <w:ind w:left="0"/>
        <w:jc w:val="left"/>
        <w:rPr>
          <w:rFonts w:ascii="Calibri" w:hAnsi="Calibri" w:eastAsia="Calibri" w:cs="Calibri"/>
          <w:b w:val="1"/>
          <w:bCs w:val="1"/>
          <w:i w:val="1"/>
          <w:iCs w:val="1"/>
          <w:caps w:val="0"/>
          <w:smallCaps w:val="0"/>
          <w:noProof w:val="0"/>
          <w:sz w:val="22"/>
          <w:szCs w:val="22"/>
          <w:lang w:val="en-US"/>
        </w:rPr>
      </w:pPr>
    </w:p>
    <w:p w:rsidR="466F9A55" w:rsidP="6BC7B126" w:rsidRDefault="466F9A55" w14:paraId="53C25D43" w14:textId="1E258EC9">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5BE6946C" w:rsidP="6BC7B126" w:rsidRDefault="5BE6946C" w14:paraId="1F891086" w14:textId="7D871169">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sectPr>
      <w:pgSz w:w="12240" w:h="15840" w:orient="portrait"/>
      <w:pgMar w:top="0" w:right="1440" w:bottom="0" w:left="1440" w:header="720" w:footer="720" w:gutter="0"/>
      <w:cols w:space="720"/>
      <w:docGrid w:linePitch="360"/>
      <w:footerReference w:type="default" r:id="R8e632a045d2647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F8788F6" w:rsidTr="2F8788F6" w14:paraId="7EC0D295">
      <w:trPr>
        <w:trHeight w:val="300"/>
      </w:trPr>
      <w:tc>
        <w:tcPr>
          <w:tcW w:w="3120" w:type="dxa"/>
          <w:tcMar/>
        </w:tcPr>
        <w:p w:rsidR="2F8788F6" w:rsidP="2F8788F6" w:rsidRDefault="2F8788F6" w14:paraId="06F8FC36" w14:textId="28D2060B">
          <w:pPr>
            <w:pStyle w:val="Header"/>
            <w:bidi w:val="0"/>
            <w:ind w:left="-115"/>
            <w:jc w:val="left"/>
          </w:pPr>
        </w:p>
      </w:tc>
      <w:tc>
        <w:tcPr>
          <w:tcW w:w="3120" w:type="dxa"/>
          <w:tcMar/>
        </w:tcPr>
        <w:p w:rsidR="2F8788F6" w:rsidP="2F8788F6" w:rsidRDefault="2F8788F6" w14:paraId="14C003DA" w14:textId="443EE501">
          <w:pPr>
            <w:pStyle w:val="Header"/>
            <w:bidi w:val="0"/>
            <w:jc w:val="center"/>
          </w:pPr>
        </w:p>
      </w:tc>
      <w:tc>
        <w:tcPr>
          <w:tcW w:w="3120" w:type="dxa"/>
          <w:tcMar/>
        </w:tcPr>
        <w:p w:rsidR="2F8788F6" w:rsidP="2F8788F6" w:rsidRDefault="2F8788F6" w14:paraId="46F8014C" w14:textId="2A7DC091">
          <w:pPr>
            <w:pStyle w:val="Header"/>
            <w:bidi w:val="0"/>
            <w:ind w:right="-115"/>
            <w:jc w:val="right"/>
          </w:pPr>
        </w:p>
      </w:tc>
    </w:tr>
  </w:tbl>
  <w:p w:rsidR="2F8788F6" w:rsidP="2F8788F6" w:rsidRDefault="2F8788F6" w14:paraId="2C016780" w14:textId="135D4EF3">
    <w:pPr>
      <w:pStyle w:val="Footer"/>
      <w:bidi w:val="0"/>
    </w:pPr>
  </w:p>
</w:ftr>
</file>

<file path=word/numbering.xml><?xml version="1.0" encoding="utf-8"?>
<w:numbering xmlns:w="http://schemas.openxmlformats.org/wordprocessingml/2006/main">
  <w:abstractNum xmlns:w="http://schemas.openxmlformats.org/wordprocessingml/2006/main" w:abstractNumId="6">
    <w:nsid w:val="4b9e97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8d408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6bfde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5bbbe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9b474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9b37a4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F04C94"/>
    <w:rsid w:val="0080EEDA"/>
    <w:rsid w:val="01E88B42"/>
    <w:rsid w:val="0217E47D"/>
    <w:rsid w:val="0353CB2E"/>
    <w:rsid w:val="040C30A7"/>
    <w:rsid w:val="044EB45D"/>
    <w:rsid w:val="05CF4BFD"/>
    <w:rsid w:val="070548F5"/>
    <w:rsid w:val="0783DDA7"/>
    <w:rsid w:val="093B2269"/>
    <w:rsid w:val="096D15FE"/>
    <w:rsid w:val="0A4B7404"/>
    <w:rsid w:val="0ABF1EC1"/>
    <w:rsid w:val="0C626419"/>
    <w:rsid w:val="0C9A62A7"/>
    <w:rsid w:val="0EBE1618"/>
    <w:rsid w:val="12272F17"/>
    <w:rsid w:val="12E025BD"/>
    <w:rsid w:val="12F5DE0F"/>
    <w:rsid w:val="1310F29A"/>
    <w:rsid w:val="145C7DFA"/>
    <w:rsid w:val="145D23D7"/>
    <w:rsid w:val="14E78094"/>
    <w:rsid w:val="15471241"/>
    <w:rsid w:val="1747F51D"/>
    <w:rsid w:val="17D7702F"/>
    <w:rsid w:val="18166C01"/>
    <w:rsid w:val="1874076C"/>
    <w:rsid w:val="197B63B2"/>
    <w:rsid w:val="1AEB85B9"/>
    <w:rsid w:val="1C26B042"/>
    <w:rsid w:val="1C39C3F0"/>
    <w:rsid w:val="1D58A44D"/>
    <w:rsid w:val="1EB6CBA3"/>
    <w:rsid w:val="1F59F84D"/>
    <w:rsid w:val="1FB3C527"/>
    <w:rsid w:val="1FEBB345"/>
    <w:rsid w:val="1FF04C94"/>
    <w:rsid w:val="21C39E64"/>
    <w:rsid w:val="23295F79"/>
    <w:rsid w:val="24E1745E"/>
    <w:rsid w:val="24F8C8D8"/>
    <w:rsid w:val="2729F775"/>
    <w:rsid w:val="27BF95F9"/>
    <w:rsid w:val="282CDF80"/>
    <w:rsid w:val="2A217260"/>
    <w:rsid w:val="2B63811A"/>
    <w:rsid w:val="2B7650D8"/>
    <w:rsid w:val="2D697F0D"/>
    <w:rsid w:val="2DC0D41A"/>
    <w:rsid w:val="2EFB2251"/>
    <w:rsid w:val="2F8788F6"/>
    <w:rsid w:val="31865EDA"/>
    <w:rsid w:val="31F2FB5B"/>
    <w:rsid w:val="32844C6F"/>
    <w:rsid w:val="32AF6E53"/>
    <w:rsid w:val="33BAD60C"/>
    <w:rsid w:val="33D603ED"/>
    <w:rsid w:val="33E28ABA"/>
    <w:rsid w:val="3468E08C"/>
    <w:rsid w:val="3545EB6E"/>
    <w:rsid w:val="356CE1BF"/>
    <w:rsid w:val="38723E44"/>
    <w:rsid w:val="3903AC53"/>
    <w:rsid w:val="3A254F45"/>
    <w:rsid w:val="3A353AC8"/>
    <w:rsid w:val="3A8D8F67"/>
    <w:rsid w:val="3B67B347"/>
    <w:rsid w:val="3E32F4DA"/>
    <w:rsid w:val="3E4545D0"/>
    <w:rsid w:val="3E4C513F"/>
    <w:rsid w:val="3F80186B"/>
    <w:rsid w:val="42EE9468"/>
    <w:rsid w:val="462A6A31"/>
    <w:rsid w:val="466F9A55"/>
    <w:rsid w:val="4689BB4A"/>
    <w:rsid w:val="46FE6715"/>
    <w:rsid w:val="484C1C30"/>
    <w:rsid w:val="488DDCC4"/>
    <w:rsid w:val="48ED4554"/>
    <w:rsid w:val="49AF1FEC"/>
    <w:rsid w:val="4A83C9AA"/>
    <w:rsid w:val="4AB7BD31"/>
    <w:rsid w:val="4BAA1C6D"/>
    <w:rsid w:val="4C1529A7"/>
    <w:rsid w:val="4D6C8B9B"/>
    <w:rsid w:val="4EE0F074"/>
    <w:rsid w:val="50A7EA00"/>
    <w:rsid w:val="50C5FD31"/>
    <w:rsid w:val="50F03523"/>
    <w:rsid w:val="52BA3591"/>
    <w:rsid w:val="54229E1C"/>
    <w:rsid w:val="5494F995"/>
    <w:rsid w:val="54B7927B"/>
    <w:rsid w:val="553D9C8A"/>
    <w:rsid w:val="56813C77"/>
    <w:rsid w:val="56C9EF4C"/>
    <w:rsid w:val="56D9B200"/>
    <w:rsid w:val="573F9EB7"/>
    <w:rsid w:val="58BB44C9"/>
    <w:rsid w:val="591DE2CE"/>
    <w:rsid w:val="5929EB22"/>
    <w:rsid w:val="59EB8155"/>
    <w:rsid w:val="5A66E4A4"/>
    <w:rsid w:val="5BE6946C"/>
    <w:rsid w:val="5C32D192"/>
    <w:rsid w:val="5C74C523"/>
    <w:rsid w:val="5D7E32E9"/>
    <w:rsid w:val="5E083641"/>
    <w:rsid w:val="5E37388B"/>
    <w:rsid w:val="5EA95C8A"/>
    <w:rsid w:val="5ED72EE6"/>
    <w:rsid w:val="5EE22DAD"/>
    <w:rsid w:val="5F4320E8"/>
    <w:rsid w:val="5FAD9027"/>
    <w:rsid w:val="5FB87C2F"/>
    <w:rsid w:val="5FE08EBF"/>
    <w:rsid w:val="60C7B899"/>
    <w:rsid w:val="61165020"/>
    <w:rsid w:val="61C125B3"/>
    <w:rsid w:val="63708F6B"/>
    <w:rsid w:val="6443AC2F"/>
    <w:rsid w:val="64C99613"/>
    <w:rsid w:val="64EFD07E"/>
    <w:rsid w:val="66B3B0CD"/>
    <w:rsid w:val="66CA25EE"/>
    <w:rsid w:val="671D102E"/>
    <w:rsid w:val="675F230C"/>
    <w:rsid w:val="683AE6AD"/>
    <w:rsid w:val="6AFA7D5A"/>
    <w:rsid w:val="6BC7B126"/>
    <w:rsid w:val="6E7DD7ED"/>
    <w:rsid w:val="6E806FD5"/>
    <w:rsid w:val="6EDF2EF6"/>
    <w:rsid w:val="6F9846DF"/>
    <w:rsid w:val="6FC25C5A"/>
    <w:rsid w:val="7004A5DB"/>
    <w:rsid w:val="71D7687C"/>
    <w:rsid w:val="7277CDDD"/>
    <w:rsid w:val="727D652E"/>
    <w:rsid w:val="72DCB9D7"/>
    <w:rsid w:val="73525674"/>
    <w:rsid w:val="76C69C54"/>
    <w:rsid w:val="7750BA5C"/>
    <w:rsid w:val="7863B227"/>
    <w:rsid w:val="79A01BEC"/>
    <w:rsid w:val="7A3CC53F"/>
    <w:rsid w:val="7B65D736"/>
    <w:rsid w:val="7C3C2D15"/>
    <w:rsid w:val="7C9F8BA6"/>
    <w:rsid w:val="7E9942CD"/>
    <w:rsid w:val="7FB8B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4C94"/>
  <w15:chartTrackingRefBased/>
  <w15:docId w15:val="{5FC20798-30B0-4CEB-AAF6-2CD28456C3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F8788F6"/>
    <w:pPr>
      <w:spacing/>
      <w:ind w:left="720"/>
      <w:contextualSpacing/>
    </w:pPr>
  </w:style>
  <w:style w:type="character" w:styleId="Hyperlink">
    <w:uiPriority w:val="99"/>
    <w:name w:val="Hyperlink"/>
    <w:basedOn w:val="DefaultParagraphFont"/>
    <w:unhideWhenUsed/>
    <w:rsid w:val="2F8788F6"/>
    <w:rPr>
      <w:color w:val="467886"/>
      <w:u w:val="single"/>
    </w:rPr>
  </w:style>
  <w:style w:type="paragraph" w:styleId="Header">
    <w:uiPriority w:val="99"/>
    <w:name w:val="header"/>
    <w:basedOn w:val="Normal"/>
    <w:unhideWhenUsed/>
    <w:rsid w:val="2F8788F6"/>
    <w:pPr>
      <w:tabs>
        <w:tab w:val="center" w:leader="none" w:pos="4680"/>
        <w:tab w:val="right" w:leader="none" w:pos="9360"/>
      </w:tabs>
      <w:spacing w:after="0" w:line="240" w:lineRule="auto"/>
    </w:pPr>
  </w:style>
  <w:style w:type="paragraph" w:styleId="Footer">
    <w:uiPriority w:val="99"/>
    <w:name w:val="footer"/>
    <w:basedOn w:val="Normal"/>
    <w:unhideWhenUsed/>
    <w:rsid w:val="2F8788F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footer" Target="footer.xml" Id="R8e632a045d264731" /><Relationship Type="http://schemas.openxmlformats.org/officeDocument/2006/relationships/numbering" Target="numbering.xml" Id="R129ea062259a4bb5" /><Relationship Type="http://schemas.openxmlformats.org/officeDocument/2006/relationships/image" Target="/media/image2.png" Id="rId1918168491" /><Relationship Type="http://schemas.openxmlformats.org/officeDocument/2006/relationships/image" Target="/media/image3.jpg" Id="R18a6a03287ec42ea" /><Relationship Type="http://schemas.openxmlformats.org/officeDocument/2006/relationships/hyperlink" Target="https://youtu.be/kUP3Qi8DacI?si=gIwE3rnsXbgLIHTH" TargetMode="External" Id="Rdb305b195eb24856" /><Relationship Type="http://schemas.openxmlformats.org/officeDocument/2006/relationships/hyperlink" Target="https://youtu.be/kUP3Qi8DacI?si=gIwE3rnsXbgLIHTH" TargetMode="External" Id="R181fd3df800e4c2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2025-12-09T18:22:21.0853962Z</dcterms:created>
  <dcterms:modified xsi:type="dcterms:W3CDTF">2026-01-05T16:34:30.8380401Z</dcterms:modified>
  <dc:creator>Kathryn Morris</dc:creator>
  <lastModifiedBy>Tim Ghali</lastModifiedBy>
</coreProperties>
</file>