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B154B68"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lastRenderedPageBreak/>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4FB7E670" w14:textId="193F8E88" w:rsidR="006E2915" w:rsidRPr="006E1E9C" w:rsidRDefault="005B7896" w:rsidP="006E1E9C">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553B02FC" w14:textId="16C768E0"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D4339D">
        <w:rPr>
          <w:rFonts w:asciiTheme="majorHAnsi" w:hAnsiTheme="majorHAnsi" w:cstheme="majorHAnsi"/>
        </w:rPr>
        <w:t>Oct</w:t>
      </w:r>
      <w:r w:rsidR="000802C2">
        <w:rPr>
          <w:rFonts w:asciiTheme="majorHAnsi" w:hAnsiTheme="majorHAnsi" w:cstheme="majorHAnsi"/>
        </w:rPr>
        <w:t xml:space="preserve"> </w:t>
      </w:r>
      <w:r w:rsidR="00D4339D">
        <w:rPr>
          <w:rFonts w:asciiTheme="majorHAnsi" w:hAnsiTheme="majorHAnsi" w:cstheme="majorHAnsi"/>
        </w:rPr>
        <w:t>22</w:t>
      </w:r>
      <w:r w:rsidR="000802C2">
        <w:rPr>
          <w:rFonts w:asciiTheme="majorHAnsi" w:hAnsiTheme="majorHAnsi" w:cstheme="majorHAnsi"/>
        </w:rPr>
        <w:t>, 2023</w:t>
      </w:r>
      <w:r w:rsidR="007B1C6A">
        <w:rPr>
          <w:rFonts w:asciiTheme="majorHAnsi" w:hAnsiTheme="majorHAnsi" w:cstheme="majorHAnsi"/>
        </w:rPr>
        <w:t xml:space="preserve"> </w:t>
      </w:r>
    </w:p>
    <w:p w14:paraId="0018D302" w14:textId="083AD4D9"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D4339D">
        <w:rPr>
          <w:rFonts w:asciiTheme="majorHAnsi" w:hAnsiTheme="majorHAnsi" w:cstheme="majorHAnsi"/>
        </w:rPr>
        <w:t>Bryan Wilkerson</w:t>
      </w:r>
    </w:p>
    <w:p w14:paraId="271A0DFB" w14:textId="77777777" w:rsidR="006E2915" w:rsidRDefault="006E2915" w:rsidP="007B1C6A">
      <w:pPr>
        <w:spacing w:line="280" w:lineRule="exact"/>
        <w:jc w:val="center"/>
        <w:rPr>
          <w:rFonts w:asciiTheme="majorHAnsi" w:hAnsiTheme="majorHAnsi" w:cstheme="majorHAnsi"/>
        </w:rPr>
      </w:pPr>
    </w:p>
    <w:p w14:paraId="0BE93236" w14:textId="40731EB2" w:rsidR="005B7896" w:rsidRPr="006E2915" w:rsidRDefault="00D4339D" w:rsidP="005F1A28">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THE BEGINNING OF FAITH</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Genesis 15:1-19</w:t>
      </w:r>
    </w:p>
    <w:p w14:paraId="001D641A" w14:textId="45CC2D3F" w:rsidR="000E3202" w:rsidRDefault="000E3202" w:rsidP="000E3202"/>
    <w:p w14:paraId="780E6092" w14:textId="45557C16" w:rsidR="006E2915" w:rsidRDefault="00924406" w:rsidP="005B3743">
      <w:pPr>
        <w:jc w:val="center"/>
      </w:pPr>
      <w:r>
        <w:rPr>
          <w:noProof/>
          <w:lang w:eastAsia="zh-TW"/>
        </w:rPr>
        <w:drawing>
          <wp:inline distT="0" distB="0" distL="0" distR="0" wp14:anchorId="7B862A09" wp14:editId="60E0E4D9">
            <wp:extent cx="4674486" cy="2628900"/>
            <wp:effectExtent l="0" t="0" r="0" b="0"/>
            <wp:docPr id="1835115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15369" name="Picture 1835115369"/>
                    <pic:cNvPicPr/>
                  </pic:nvPicPr>
                  <pic:blipFill>
                    <a:blip r:embed="rId14"/>
                    <a:stretch>
                      <a:fillRect/>
                    </a:stretch>
                  </pic:blipFill>
                  <pic:spPr>
                    <a:xfrm>
                      <a:off x="0" y="0"/>
                      <a:ext cx="4812082" cy="2706283"/>
                    </a:xfrm>
                    <a:prstGeom prst="rect">
                      <a:avLst/>
                    </a:prstGeom>
                  </pic:spPr>
                </pic:pic>
              </a:graphicData>
            </a:graphic>
          </wp:inline>
        </w:drawing>
      </w:r>
    </w:p>
    <w:p w14:paraId="59EBC88B" w14:textId="160F780E" w:rsidR="005B3743" w:rsidRDefault="005B3743" w:rsidP="005B3743">
      <w:pPr>
        <w:jc w:val="center"/>
      </w:pPr>
      <w:r>
        <w:fldChar w:fldCharType="begin"/>
      </w:r>
      <w:r w:rsidR="00CD48EC">
        <w:instrText xml:space="preserve"> INCLUDEPICTURE "C:\\var\\folders\\t5\\b75lt8ts3psdqmt05chmfsxh0000gn\\T\\com.microsoft.Word\\WebArchiveCopyPasteTempFiles\\Exodus_Main_Slide_-_1920x1080.jpg" \* MERGEFORMAT </w:instrText>
      </w:r>
      <w:r>
        <w:fldChar w:fldCharType="end"/>
      </w:r>
    </w:p>
    <w:p w14:paraId="122AFB17" w14:textId="21F0DF4A"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76BB5A3A" w14:textId="77777777" w:rsidR="005E511C" w:rsidRDefault="005E511C" w:rsidP="005F1A28">
      <w:pPr>
        <w:rPr>
          <w:rFonts w:asciiTheme="majorHAnsi" w:hAnsiTheme="majorHAnsi" w:cstheme="majorHAnsi"/>
          <w:lang w:val="en"/>
        </w:rPr>
      </w:pPr>
    </w:p>
    <w:p w14:paraId="3DE69F78" w14:textId="4F9EA9AA" w:rsidR="00641EED" w:rsidRDefault="00C4352C" w:rsidP="005F1A28">
      <w:pPr>
        <w:rPr>
          <w:rFonts w:asciiTheme="majorHAnsi" w:hAnsiTheme="majorHAnsi" w:cstheme="majorHAnsi"/>
          <w:lang w:val="en"/>
        </w:rPr>
      </w:pPr>
      <w:r>
        <w:rPr>
          <w:rFonts w:asciiTheme="majorHAnsi" w:hAnsiTheme="majorHAnsi" w:cstheme="majorHAnsi"/>
          <w:lang w:val="en"/>
        </w:rPr>
        <w:t>Welcome to the 6</w:t>
      </w:r>
      <w:r w:rsidRPr="00C4352C">
        <w:rPr>
          <w:rFonts w:asciiTheme="majorHAnsi" w:hAnsiTheme="majorHAnsi" w:cstheme="majorHAnsi"/>
          <w:vertAlign w:val="superscript"/>
          <w:lang w:val="en"/>
        </w:rPr>
        <w:t>th</w:t>
      </w:r>
      <w:r>
        <w:rPr>
          <w:rFonts w:asciiTheme="majorHAnsi" w:hAnsiTheme="majorHAnsi" w:cstheme="majorHAnsi"/>
          <w:lang w:val="en"/>
        </w:rPr>
        <w:t xml:space="preserve"> message our sermon series </w:t>
      </w:r>
      <w:r w:rsidR="00E1171D">
        <w:rPr>
          <w:rFonts w:asciiTheme="majorHAnsi" w:hAnsiTheme="majorHAnsi" w:cstheme="majorHAnsi"/>
          <w:lang w:val="en"/>
        </w:rPr>
        <w:t>New Beginnings where</w:t>
      </w:r>
      <w:r>
        <w:rPr>
          <w:rFonts w:asciiTheme="majorHAnsi" w:hAnsiTheme="majorHAnsi" w:cstheme="majorHAnsi"/>
          <w:lang w:val="en"/>
        </w:rPr>
        <w:t xml:space="preserve"> we are taking a look back at </w:t>
      </w:r>
      <w:r w:rsidR="00E1171D">
        <w:rPr>
          <w:rFonts w:asciiTheme="majorHAnsi" w:hAnsiTheme="majorHAnsi" w:cstheme="majorHAnsi"/>
          <w:lang w:val="en"/>
        </w:rPr>
        <w:t xml:space="preserve">the book of </w:t>
      </w:r>
      <w:r>
        <w:rPr>
          <w:rFonts w:asciiTheme="majorHAnsi" w:hAnsiTheme="majorHAnsi" w:cstheme="majorHAnsi"/>
          <w:lang w:val="en"/>
        </w:rPr>
        <w:t xml:space="preserve">Genesis to find lessons that can help us </w:t>
      </w:r>
      <w:r w:rsidR="00E1171D">
        <w:rPr>
          <w:rFonts w:asciiTheme="majorHAnsi" w:hAnsiTheme="majorHAnsi" w:cstheme="majorHAnsi"/>
          <w:lang w:val="en"/>
        </w:rPr>
        <w:t xml:space="preserve">to see the new thing that God is doing in our lives.  Last week we talked about </w:t>
      </w:r>
      <w:r w:rsidR="00E1171D" w:rsidRPr="005E511C">
        <w:rPr>
          <w:rFonts w:asciiTheme="majorHAnsi" w:hAnsiTheme="majorHAnsi" w:cstheme="majorHAnsi"/>
          <w:i/>
          <w:lang w:val="en"/>
        </w:rPr>
        <w:t>The Beginning of Sexuality, Marriage and Friendship.</w:t>
      </w:r>
      <w:r w:rsidR="00641EED">
        <w:rPr>
          <w:rFonts w:asciiTheme="majorHAnsi" w:hAnsiTheme="majorHAnsi" w:cstheme="majorHAnsi"/>
          <w:lang w:val="en"/>
        </w:rPr>
        <w:t xml:space="preserve">  Most of the feedback I have received has been positive and gracious, even from those who see things differently.  We had a small but meaningful listening session with LGBTQ+ people from our congregation last Tuesday, and will be holding a similar session for the family members of LGBTQ+ folks this Tuesday.  Thanks for being a thoughtful, gracious</w:t>
      </w:r>
      <w:r w:rsidR="005E511C">
        <w:rPr>
          <w:rFonts w:asciiTheme="majorHAnsi" w:hAnsiTheme="majorHAnsi" w:cstheme="majorHAnsi"/>
          <w:lang w:val="en"/>
        </w:rPr>
        <w:t>, Biblically-grounded congregation that’s committed to meeting people where they are, as they are, and loving them in Jesus’ name.</w:t>
      </w:r>
    </w:p>
    <w:p w14:paraId="14DFBA66" w14:textId="0C035180" w:rsidR="005E511C" w:rsidRDefault="005E511C" w:rsidP="005F1A28">
      <w:pPr>
        <w:rPr>
          <w:rFonts w:asciiTheme="majorHAnsi" w:hAnsiTheme="majorHAnsi" w:cstheme="majorHAnsi"/>
          <w:lang w:val="en"/>
        </w:rPr>
      </w:pPr>
    </w:p>
    <w:p w14:paraId="765A550B" w14:textId="032EF783" w:rsidR="005E511C" w:rsidRDefault="005E511C" w:rsidP="005F1A28">
      <w:pPr>
        <w:rPr>
          <w:rFonts w:asciiTheme="majorHAnsi" w:hAnsiTheme="majorHAnsi" w:cstheme="majorHAnsi"/>
          <w:lang w:val="en"/>
        </w:rPr>
      </w:pPr>
      <w:r>
        <w:rPr>
          <w:rFonts w:asciiTheme="majorHAnsi" w:hAnsiTheme="majorHAnsi" w:cstheme="majorHAnsi"/>
          <w:lang w:val="en"/>
        </w:rPr>
        <w:t xml:space="preserve">Today we are going to talk about </w:t>
      </w:r>
      <w:r w:rsidRPr="00CC44B8">
        <w:rPr>
          <w:rFonts w:asciiTheme="majorHAnsi" w:hAnsiTheme="majorHAnsi" w:cstheme="majorHAnsi"/>
          <w:i/>
          <w:lang w:val="en"/>
        </w:rPr>
        <w:t>The Beginning of Faith</w:t>
      </w:r>
      <w:r>
        <w:rPr>
          <w:rFonts w:asciiTheme="majorHAnsi" w:hAnsiTheme="majorHAnsi" w:cstheme="majorHAnsi"/>
          <w:lang w:val="en"/>
        </w:rPr>
        <w:t xml:space="preserve"> from the story of Abraham, and how it all </w:t>
      </w:r>
      <w:r w:rsidR="00917FC5">
        <w:rPr>
          <w:rFonts w:asciiTheme="majorHAnsi" w:hAnsiTheme="majorHAnsi" w:cstheme="majorHAnsi"/>
          <w:lang w:val="en"/>
        </w:rPr>
        <w:t>started</w:t>
      </w:r>
      <w:r>
        <w:rPr>
          <w:rFonts w:asciiTheme="majorHAnsi" w:hAnsiTheme="majorHAnsi" w:cstheme="majorHAnsi"/>
          <w:lang w:val="en"/>
        </w:rPr>
        <w:t xml:space="preserve"> with a personal relationship with God.</w:t>
      </w:r>
    </w:p>
    <w:p w14:paraId="1286E5B6" w14:textId="77777777" w:rsidR="00906226" w:rsidRPr="00E6557F" w:rsidRDefault="00906226" w:rsidP="005F1A28">
      <w:pPr>
        <w:rPr>
          <w:rFonts w:asciiTheme="majorHAnsi" w:hAnsiTheme="majorHAnsi" w:cstheme="majorHAnsi"/>
          <w:lang w:val="en"/>
        </w:rPr>
      </w:pPr>
    </w:p>
    <w:p w14:paraId="1689FF4D" w14:textId="70AF86DA"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lastRenderedPageBreak/>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CB03DA">
        <w:rPr>
          <w:rFonts w:asciiTheme="majorHAnsi" w:hAnsiTheme="majorHAnsi" w:cstheme="majorHAnsi"/>
          <w:lang w:val="en"/>
        </w:rPr>
        <w:t>How are we supposed to be in relationship with a spiritual being we can’t physically see, hear or touch?  And where do we get the idea that God even wants to be in a relationship with us?</w:t>
      </w:r>
    </w:p>
    <w:p w14:paraId="2F988DAE" w14:textId="77777777" w:rsidR="00E67414" w:rsidRPr="00E56156" w:rsidRDefault="00E67414" w:rsidP="00076F1E">
      <w:pPr>
        <w:rPr>
          <w:rFonts w:asciiTheme="majorHAnsi" w:hAnsiTheme="majorHAnsi" w:cstheme="majorHAnsi"/>
          <w:u w:val="single"/>
          <w:lang w:val="en"/>
        </w:rPr>
      </w:pPr>
    </w:p>
    <w:p w14:paraId="65DD2FCF" w14:textId="36F37CEA" w:rsidR="00076F1E"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CB03DA">
        <w:rPr>
          <w:rFonts w:asciiTheme="majorHAnsi" w:hAnsiTheme="majorHAnsi" w:cstheme="majorHAnsi"/>
          <w:lang w:val="en"/>
        </w:rPr>
        <w:t>From the beginning, God has been calling people into personal, conversational relationship with Him, based on faith alone.</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t xml:space="preserve"> </w:t>
      </w:r>
    </w:p>
    <w:p w14:paraId="27B035D9" w14:textId="0B47B8A6" w:rsidR="00F05E7B" w:rsidRPr="00924406" w:rsidRDefault="00F05E7B" w:rsidP="00F05E7B">
      <w:pPr>
        <w:rPr>
          <w:rFonts w:asciiTheme="majorHAnsi" w:hAnsiTheme="majorHAnsi" w:cstheme="majorHAnsi"/>
        </w:rPr>
      </w:pPr>
      <w:r w:rsidRPr="004B4364">
        <w:rPr>
          <w:rFonts w:asciiTheme="majorHAnsi" w:hAnsiTheme="majorHAnsi" w:cstheme="majorHAnsi"/>
          <w:b/>
          <w:bCs/>
          <w:i/>
          <w:iCs/>
        </w:rPr>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2169C806" w14:textId="09515446" w:rsidR="00AE5D8A" w:rsidRDefault="00AE5D8A" w:rsidP="00AE5D8A">
      <w:pPr>
        <w:shd w:val="clear" w:color="auto" w:fill="FFFFFF"/>
        <w:spacing w:before="100" w:beforeAutospacing="1" w:after="100" w:afterAutospacing="1"/>
        <w:rPr>
          <w:rFonts w:asciiTheme="majorHAnsi" w:hAnsiTheme="majorHAnsi" w:cstheme="majorHAnsi"/>
          <w:b/>
          <w:bCs/>
          <w:color w:val="000000"/>
          <w:lang w:eastAsia="zh-TW"/>
        </w:rPr>
      </w:pPr>
      <w:r>
        <w:rPr>
          <w:rFonts w:asciiTheme="majorHAnsi" w:hAnsiTheme="majorHAnsi" w:cstheme="majorHAnsi"/>
          <w:b/>
          <w:bCs/>
          <w:color w:val="000000"/>
          <w:lang w:eastAsia="zh-TW"/>
        </w:rPr>
        <w:t>Genesis 15:1-19</w:t>
      </w:r>
    </w:p>
    <w:p w14:paraId="1FFA1A32" w14:textId="35232C5D" w:rsidR="00AE5D8A" w:rsidRPr="00AE5D8A" w:rsidRDefault="00AE5D8A" w:rsidP="00AE5D8A">
      <w:pPr>
        <w:shd w:val="clear" w:color="auto" w:fill="FFFFFF"/>
        <w:spacing w:before="100" w:beforeAutospacing="1" w:after="100" w:afterAutospacing="1"/>
        <w:rPr>
          <w:rFonts w:asciiTheme="majorHAnsi" w:hAnsiTheme="majorHAnsi" w:cstheme="majorHAnsi"/>
          <w:color w:val="000000"/>
          <w:lang w:eastAsia="zh-TW"/>
        </w:rPr>
      </w:pPr>
      <w:r w:rsidRPr="00AE5D8A">
        <w:rPr>
          <w:rFonts w:asciiTheme="majorHAnsi" w:hAnsiTheme="majorHAnsi" w:cstheme="majorHAnsi"/>
          <w:b/>
          <w:bCs/>
          <w:color w:val="000000"/>
          <w:lang w:eastAsia="zh-TW"/>
        </w:rPr>
        <w:t>15 </w:t>
      </w:r>
      <w:r w:rsidRPr="00AE5D8A">
        <w:rPr>
          <w:rFonts w:asciiTheme="majorHAnsi" w:hAnsiTheme="majorHAnsi" w:cstheme="majorHAnsi"/>
          <w:color w:val="000000"/>
          <w:lang w:eastAsia="zh-TW"/>
        </w:rPr>
        <w:t>After this, the word of the </w:t>
      </w:r>
      <w:r w:rsidRPr="00AE5D8A">
        <w:rPr>
          <w:rFonts w:asciiTheme="majorHAnsi" w:hAnsiTheme="majorHAnsi" w:cstheme="majorHAnsi"/>
          <w:smallCaps/>
          <w:color w:val="000000"/>
          <w:lang w:eastAsia="zh-TW"/>
        </w:rPr>
        <w:t>Lord</w:t>
      </w:r>
      <w:r w:rsidRPr="00AE5D8A">
        <w:rPr>
          <w:rFonts w:asciiTheme="majorHAnsi" w:hAnsiTheme="majorHAnsi" w:cstheme="majorHAnsi"/>
          <w:color w:val="000000"/>
          <w:lang w:eastAsia="zh-TW"/>
        </w:rPr>
        <w:t> came to Abram in a vision:</w:t>
      </w:r>
    </w:p>
    <w:p w14:paraId="58CBB685" w14:textId="1B054683" w:rsidR="00AE5D8A" w:rsidRPr="00AE5D8A" w:rsidRDefault="00AE5D8A" w:rsidP="00AE5D8A">
      <w:pPr>
        <w:shd w:val="clear" w:color="auto" w:fill="FFFFFF"/>
        <w:rPr>
          <w:rFonts w:asciiTheme="majorHAnsi" w:hAnsiTheme="majorHAnsi" w:cstheme="majorHAnsi"/>
          <w:color w:val="000000"/>
          <w:lang w:eastAsia="zh-TW"/>
        </w:rPr>
      </w:pPr>
      <w:r w:rsidRPr="00AE5D8A">
        <w:rPr>
          <w:rFonts w:asciiTheme="majorHAnsi" w:hAnsiTheme="majorHAnsi" w:cstheme="majorHAnsi"/>
          <w:color w:val="000000"/>
          <w:lang w:eastAsia="zh-TW"/>
        </w:rPr>
        <w:t>“Do not be afraid, Abram.</w:t>
      </w:r>
      <w:r w:rsidRPr="00AE5D8A">
        <w:rPr>
          <w:rFonts w:asciiTheme="majorHAnsi" w:hAnsiTheme="majorHAnsi" w:cstheme="majorHAnsi"/>
          <w:color w:val="000000"/>
          <w:lang w:eastAsia="zh-TW"/>
        </w:rPr>
        <w:br/>
        <w:t>    I am your shield,</w:t>
      </w:r>
      <w:r w:rsidR="006E1E9C" w:rsidRPr="00AE5D8A">
        <w:rPr>
          <w:rFonts w:asciiTheme="majorHAnsi" w:hAnsiTheme="majorHAnsi" w:cstheme="majorHAnsi"/>
          <w:color w:val="000000"/>
          <w:lang w:eastAsia="zh-TW"/>
        </w:rPr>
        <w:t xml:space="preserve"> </w:t>
      </w:r>
      <w:r w:rsidRPr="00AE5D8A">
        <w:rPr>
          <w:rFonts w:asciiTheme="majorHAnsi" w:hAnsiTheme="majorHAnsi" w:cstheme="majorHAnsi"/>
          <w:color w:val="000000"/>
          <w:lang w:eastAsia="zh-TW"/>
        </w:rPr>
        <w:br/>
        <w:t>    your very great reward.”</w:t>
      </w:r>
    </w:p>
    <w:p w14:paraId="1A25FBAA" w14:textId="765EE571" w:rsidR="00AE5D8A" w:rsidRPr="00AE5D8A" w:rsidRDefault="00AE5D8A" w:rsidP="00AE5D8A">
      <w:pPr>
        <w:shd w:val="clear" w:color="auto" w:fill="FFFFFF"/>
        <w:spacing w:after="100" w:afterAutospacing="1"/>
        <w:rPr>
          <w:rFonts w:asciiTheme="majorHAnsi" w:hAnsiTheme="majorHAnsi" w:cstheme="majorHAnsi"/>
          <w:color w:val="000000"/>
          <w:lang w:eastAsia="zh-TW"/>
        </w:rPr>
      </w:pPr>
      <w:r w:rsidRPr="00AE5D8A">
        <w:rPr>
          <w:rFonts w:asciiTheme="majorHAnsi" w:hAnsiTheme="majorHAnsi" w:cstheme="majorHAnsi"/>
          <w:b/>
          <w:bCs/>
          <w:color w:val="000000"/>
          <w:vertAlign w:val="superscript"/>
          <w:lang w:eastAsia="zh-TW"/>
        </w:rPr>
        <w:t>2 </w:t>
      </w:r>
      <w:r w:rsidRPr="00AE5D8A">
        <w:rPr>
          <w:rFonts w:asciiTheme="majorHAnsi" w:hAnsiTheme="majorHAnsi" w:cstheme="majorHAnsi"/>
          <w:color w:val="000000"/>
          <w:lang w:eastAsia="zh-TW"/>
        </w:rPr>
        <w:t>But Abram said, “Sovereign </w:t>
      </w:r>
      <w:r w:rsidRPr="00AE5D8A">
        <w:rPr>
          <w:rFonts w:asciiTheme="majorHAnsi" w:hAnsiTheme="majorHAnsi" w:cstheme="majorHAnsi"/>
          <w:smallCaps/>
          <w:color w:val="000000"/>
          <w:lang w:eastAsia="zh-TW"/>
        </w:rPr>
        <w:t>Lord</w:t>
      </w:r>
      <w:r w:rsidRPr="00AE5D8A">
        <w:rPr>
          <w:rFonts w:asciiTheme="majorHAnsi" w:hAnsiTheme="majorHAnsi" w:cstheme="majorHAnsi"/>
          <w:color w:val="000000"/>
          <w:lang w:eastAsia="zh-TW"/>
        </w:rPr>
        <w:t>, what can you give me since I remain childless and the one who will inherit</w:t>
      </w:r>
      <w:r w:rsidR="006E1E9C">
        <w:rPr>
          <w:rFonts w:asciiTheme="majorHAnsi" w:hAnsiTheme="majorHAnsi" w:cstheme="majorHAnsi"/>
          <w:color w:val="000000"/>
          <w:vertAlign w:val="superscript"/>
          <w:lang w:eastAsia="zh-TW"/>
        </w:rPr>
        <w:t xml:space="preserve"> </w:t>
      </w:r>
      <w:r w:rsidRPr="00AE5D8A">
        <w:rPr>
          <w:rFonts w:asciiTheme="majorHAnsi" w:hAnsiTheme="majorHAnsi" w:cstheme="majorHAnsi"/>
          <w:color w:val="000000"/>
          <w:lang w:eastAsia="zh-TW"/>
        </w:rPr>
        <w:t>my estate is Eliezer of Damascus?” </w:t>
      </w:r>
      <w:r w:rsidRPr="00AE5D8A">
        <w:rPr>
          <w:rFonts w:asciiTheme="majorHAnsi" w:hAnsiTheme="majorHAnsi" w:cstheme="majorHAnsi"/>
          <w:b/>
          <w:bCs/>
          <w:color w:val="000000"/>
          <w:vertAlign w:val="superscript"/>
          <w:lang w:eastAsia="zh-TW"/>
        </w:rPr>
        <w:t>3 </w:t>
      </w:r>
      <w:r w:rsidRPr="00AE5D8A">
        <w:rPr>
          <w:rFonts w:asciiTheme="majorHAnsi" w:hAnsiTheme="majorHAnsi" w:cstheme="majorHAnsi"/>
          <w:color w:val="000000"/>
          <w:lang w:eastAsia="zh-TW"/>
        </w:rPr>
        <w:t xml:space="preserve">And Abram said, “You have given me no children; </w:t>
      </w:r>
      <w:proofErr w:type="gramStart"/>
      <w:r w:rsidRPr="00AE5D8A">
        <w:rPr>
          <w:rFonts w:asciiTheme="majorHAnsi" w:hAnsiTheme="majorHAnsi" w:cstheme="majorHAnsi"/>
          <w:color w:val="000000"/>
          <w:lang w:eastAsia="zh-TW"/>
        </w:rPr>
        <w:t>so</w:t>
      </w:r>
      <w:proofErr w:type="gramEnd"/>
      <w:r w:rsidRPr="00AE5D8A">
        <w:rPr>
          <w:rFonts w:asciiTheme="majorHAnsi" w:hAnsiTheme="majorHAnsi" w:cstheme="majorHAnsi"/>
          <w:color w:val="000000"/>
          <w:lang w:eastAsia="zh-TW"/>
        </w:rPr>
        <w:t xml:space="preserve"> a servant in my household will be my heir.”</w:t>
      </w:r>
    </w:p>
    <w:p w14:paraId="3E345916" w14:textId="751712DF" w:rsidR="00AE5D8A" w:rsidRPr="00AE5D8A" w:rsidRDefault="00AE5D8A" w:rsidP="00AE5D8A">
      <w:pPr>
        <w:shd w:val="clear" w:color="auto" w:fill="FFFFFF"/>
        <w:spacing w:before="100" w:beforeAutospacing="1" w:after="100" w:afterAutospacing="1"/>
        <w:rPr>
          <w:rFonts w:asciiTheme="majorHAnsi" w:hAnsiTheme="majorHAnsi" w:cstheme="majorHAnsi"/>
          <w:color w:val="000000"/>
          <w:lang w:eastAsia="zh-TW"/>
        </w:rPr>
      </w:pPr>
      <w:r w:rsidRPr="00AE5D8A">
        <w:rPr>
          <w:rFonts w:asciiTheme="majorHAnsi" w:hAnsiTheme="majorHAnsi" w:cstheme="majorHAnsi"/>
          <w:b/>
          <w:bCs/>
          <w:color w:val="000000"/>
          <w:vertAlign w:val="superscript"/>
          <w:lang w:eastAsia="zh-TW"/>
        </w:rPr>
        <w:t>4 </w:t>
      </w:r>
      <w:r w:rsidRPr="00AE5D8A">
        <w:rPr>
          <w:rFonts w:asciiTheme="majorHAnsi" w:hAnsiTheme="majorHAnsi" w:cstheme="majorHAnsi"/>
          <w:color w:val="000000"/>
          <w:lang w:eastAsia="zh-TW"/>
        </w:rPr>
        <w:t>Then the word of the </w:t>
      </w:r>
      <w:r w:rsidRPr="00AE5D8A">
        <w:rPr>
          <w:rFonts w:asciiTheme="majorHAnsi" w:hAnsiTheme="majorHAnsi" w:cstheme="majorHAnsi"/>
          <w:smallCaps/>
          <w:color w:val="000000"/>
          <w:lang w:eastAsia="zh-TW"/>
        </w:rPr>
        <w:t>Lord</w:t>
      </w:r>
      <w:r w:rsidRPr="00AE5D8A">
        <w:rPr>
          <w:rFonts w:asciiTheme="majorHAnsi" w:hAnsiTheme="majorHAnsi" w:cstheme="majorHAnsi"/>
          <w:color w:val="000000"/>
          <w:lang w:eastAsia="zh-TW"/>
        </w:rPr>
        <w:t> came to him: “This man will not be your heir, but a son who is your own flesh and blood will be your heir.” </w:t>
      </w:r>
      <w:r w:rsidRPr="00AE5D8A">
        <w:rPr>
          <w:rFonts w:asciiTheme="majorHAnsi" w:hAnsiTheme="majorHAnsi" w:cstheme="majorHAnsi"/>
          <w:b/>
          <w:bCs/>
          <w:color w:val="000000"/>
          <w:vertAlign w:val="superscript"/>
          <w:lang w:eastAsia="zh-TW"/>
        </w:rPr>
        <w:t>5 </w:t>
      </w:r>
      <w:r w:rsidRPr="00AE5D8A">
        <w:rPr>
          <w:rFonts w:asciiTheme="majorHAnsi" w:hAnsiTheme="majorHAnsi" w:cstheme="majorHAnsi"/>
          <w:color w:val="000000"/>
          <w:lang w:eastAsia="zh-TW"/>
        </w:rPr>
        <w:t>He took him outside and said, “Look up at the sky and count the stars—if indeed you can count them.” Then he said to him, “So shall your offspring be.”</w:t>
      </w:r>
    </w:p>
    <w:p w14:paraId="794A80E6" w14:textId="77777777" w:rsidR="00AE5D8A" w:rsidRPr="00AE5D8A" w:rsidRDefault="00AE5D8A" w:rsidP="00AE5D8A">
      <w:pPr>
        <w:shd w:val="clear" w:color="auto" w:fill="FFFFFF"/>
        <w:spacing w:before="100" w:beforeAutospacing="1" w:after="100" w:afterAutospacing="1"/>
        <w:rPr>
          <w:rFonts w:asciiTheme="majorHAnsi" w:hAnsiTheme="majorHAnsi" w:cstheme="majorHAnsi"/>
          <w:b/>
          <w:i/>
          <w:color w:val="000000"/>
          <w:lang w:eastAsia="zh-TW"/>
        </w:rPr>
      </w:pPr>
      <w:r w:rsidRPr="00AE5D8A">
        <w:rPr>
          <w:rFonts w:asciiTheme="majorHAnsi" w:hAnsiTheme="majorHAnsi" w:cstheme="majorHAnsi"/>
          <w:b/>
          <w:bCs/>
          <w:color w:val="000000"/>
          <w:vertAlign w:val="superscript"/>
          <w:lang w:eastAsia="zh-TW"/>
        </w:rPr>
        <w:t>6 </w:t>
      </w:r>
      <w:r w:rsidRPr="00555D66">
        <w:rPr>
          <w:rFonts w:asciiTheme="majorHAnsi" w:hAnsiTheme="majorHAnsi" w:cstheme="majorHAnsi"/>
          <w:b/>
          <w:i/>
          <w:color w:val="000000"/>
          <w:lang w:eastAsia="zh-TW"/>
        </w:rPr>
        <w:t>Abram believed the </w:t>
      </w:r>
      <w:r w:rsidRPr="00555D66">
        <w:rPr>
          <w:rFonts w:asciiTheme="majorHAnsi" w:hAnsiTheme="majorHAnsi" w:cstheme="majorHAnsi"/>
          <w:b/>
          <w:i/>
          <w:smallCaps/>
          <w:color w:val="000000"/>
          <w:lang w:eastAsia="zh-TW"/>
        </w:rPr>
        <w:t>Lord</w:t>
      </w:r>
      <w:r w:rsidRPr="00555D66">
        <w:rPr>
          <w:rFonts w:asciiTheme="majorHAnsi" w:hAnsiTheme="majorHAnsi" w:cstheme="majorHAnsi"/>
          <w:b/>
          <w:i/>
          <w:color w:val="000000"/>
          <w:lang w:eastAsia="zh-TW"/>
        </w:rPr>
        <w:t>, and he credited it to him as righteousness.</w:t>
      </w:r>
    </w:p>
    <w:p w14:paraId="3A3FE493" w14:textId="77777777" w:rsidR="00AE5D8A" w:rsidRPr="00AE5D8A" w:rsidRDefault="00AE5D8A" w:rsidP="00AE5D8A">
      <w:pPr>
        <w:shd w:val="clear" w:color="auto" w:fill="FFFFFF"/>
        <w:spacing w:before="100" w:beforeAutospacing="1" w:after="100" w:afterAutospacing="1"/>
        <w:rPr>
          <w:rFonts w:asciiTheme="majorHAnsi" w:hAnsiTheme="majorHAnsi" w:cstheme="majorHAnsi"/>
          <w:color w:val="000000"/>
          <w:lang w:eastAsia="zh-TW"/>
        </w:rPr>
      </w:pPr>
      <w:r w:rsidRPr="00AE5D8A">
        <w:rPr>
          <w:rFonts w:asciiTheme="majorHAnsi" w:hAnsiTheme="majorHAnsi" w:cstheme="majorHAnsi"/>
          <w:b/>
          <w:bCs/>
          <w:color w:val="000000"/>
          <w:vertAlign w:val="superscript"/>
          <w:lang w:eastAsia="zh-TW"/>
        </w:rPr>
        <w:t>7 </w:t>
      </w:r>
      <w:r w:rsidRPr="00AE5D8A">
        <w:rPr>
          <w:rFonts w:asciiTheme="majorHAnsi" w:hAnsiTheme="majorHAnsi" w:cstheme="majorHAnsi"/>
          <w:color w:val="000000"/>
          <w:lang w:eastAsia="zh-TW"/>
        </w:rPr>
        <w:t>He also said to him, “I am the </w:t>
      </w:r>
      <w:r w:rsidRPr="00AE5D8A">
        <w:rPr>
          <w:rFonts w:asciiTheme="majorHAnsi" w:hAnsiTheme="majorHAnsi" w:cstheme="majorHAnsi"/>
          <w:smallCaps/>
          <w:color w:val="000000"/>
          <w:lang w:eastAsia="zh-TW"/>
        </w:rPr>
        <w:t>Lord</w:t>
      </w:r>
      <w:r w:rsidRPr="00AE5D8A">
        <w:rPr>
          <w:rFonts w:asciiTheme="majorHAnsi" w:hAnsiTheme="majorHAnsi" w:cstheme="majorHAnsi"/>
          <w:color w:val="000000"/>
          <w:lang w:eastAsia="zh-TW"/>
        </w:rPr>
        <w:t>, who brought you out of Ur of the Chaldeans to give you this land to take possession of it.”</w:t>
      </w:r>
    </w:p>
    <w:p w14:paraId="4030C055" w14:textId="77777777" w:rsidR="00AE5D8A" w:rsidRPr="00AE5D8A" w:rsidRDefault="00AE5D8A" w:rsidP="00AE5D8A">
      <w:pPr>
        <w:shd w:val="clear" w:color="auto" w:fill="FFFFFF"/>
        <w:spacing w:before="100" w:beforeAutospacing="1" w:after="100" w:afterAutospacing="1"/>
        <w:rPr>
          <w:rFonts w:asciiTheme="majorHAnsi" w:hAnsiTheme="majorHAnsi" w:cstheme="majorHAnsi"/>
          <w:color w:val="000000"/>
          <w:lang w:eastAsia="zh-TW"/>
        </w:rPr>
      </w:pPr>
      <w:r w:rsidRPr="00AE5D8A">
        <w:rPr>
          <w:rFonts w:asciiTheme="majorHAnsi" w:hAnsiTheme="majorHAnsi" w:cstheme="majorHAnsi"/>
          <w:b/>
          <w:bCs/>
          <w:color w:val="000000"/>
          <w:vertAlign w:val="superscript"/>
          <w:lang w:eastAsia="zh-TW"/>
        </w:rPr>
        <w:t>8 </w:t>
      </w:r>
      <w:r w:rsidRPr="00AE5D8A">
        <w:rPr>
          <w:rFonts w:asciiTheme="majorHAnsi" w:hAnsiTheme="majorHAnsi" w:cstheme="majorHAnsi"/>
          <w:color w:val="000000"/>
          <w:lang w:eastAsia="zh-TW"/>
        </w:rPr>
        <w:t>But Abram said, “Sovereign </w:t>
      </w:r>
      <w:r w:rsidRPr="00AE5D8A">
        <w:rPr>
          <w:rFonts w:asciiTheme="majorHAnsi" w:hAnsiTheme="majorHAnsi" w:cstheme="majorHAnsi"/>
          <w:smallCaps/>
          <w:color w:val="000000"/>
          <w:lang w:eastAsia="zh-TW"/>
        </w:rPr>
        <w:t>Lord</w:t>
      </w:r>
      <w:r w:rsidRPr="00AE5D8A">
        <w:rPr>
          <w:rFonts w:asciiTheme="majorHAnsi" w:hAnsiTheme="majorHAnsi" w:cstheme="majorHAnsi"/>
          <w:color w:val="000000"/>
          <w:lang w:eastAsia="zh-TW"/>
        </w:rPr>
        <w:t>, how can I know that I will gain possession of it?”</w:t>
      </w:r>
    </w:p>
    <w:p w14:paraId="294F4A0F" w14:textId="77777777" w:rsidR="00AE5D8A" w:rsidRPr="00AE5D8A" w:rsidRDefault="00AE5D8A" w:rsidP="00AE5D8A">
      <w:pPr>
        <w:shd w:val="clear" w:color="auto" w:fill="FFFFFF"/>
        <w:spacing w:before="100" w:beforeAutospacing="1" w:after="100" w:afterAutospacing="1"/>
        <w:rPr>
          <w:rFonts w:asciiTheme="majorHAnsi" w:hAnsiTheme="majorHAnsi" w:cstheme="majorHAnsi"/>
          <w:color w:val="000000"/>
          <w:lang w:eastAsia="zh-TW"/>
        </w:rPr>
      </w:pPr>
      <w:r w:rsidRPr="00AE5D8A">
        <w:rPr>
          <w:rFonts w:asciiTheme="majorHAnsi" w:hAnsiTheme="majorHAnsi" w:cstheme="majorHAnsi"/>
          <w:b/>
          <w:bCs/>
          <w:color w:val="000000"/>
          <w:vertAlign w:val="superscript"/>
          <w:lang w:eastAsia="zh-TW"/>
        </w:rPr>
        <w:t>9 </w:t>
      </w:r>
      <w:r w:rsidRPr="00AE5D8A">
        <w:rPr>
          <w:rFonts w:asciiTheme="majorHAnsi" w:hAnsiTheme="majorHAnsi" w:cstheme="majorHAnsi"/>
          <w:color w:val="000000"/>
          <w:lang w:eastAsia="zh-TW"/>
        </w:rPr>
        <w:t>So the </w:t>
      </w:r>
      <w:r w:rsidRPr="00AE5D8A">
        <w:rPr>
          <w:rFonts w:asciiTheme="majorHAnsi" w:hAnsiTheme="majorHAnsi" w:cstheme="majorHAnsi"/>
          <w:smallCaps/>
          <w:color w:val="000000"/>
          <w:lang w:eastAsia="zh-TW"/>
        </w:rPr>
        <w:t>Lord</w:t>
      </w:r>
      <w:r w:rsidRPr="00AE5D8A">
        <w:rPr>
          <w:rFonts w:asciiTheme="majorHAnsi" w:hAnsiTheme="majorHAnsi" w:cstheme="majorHAnsi"/>
          <w:color w:val="000000"/>
          <w:lang w:eastAsia="zh-TW"/>
        </w:rPr>
        <w:t> said to him, “Bring me a heifer, a goat and a ram, each three years old, along with a dove and a young pigeon.”</w:t>
      </w:r>
    </w:p>
    <w:p w14:paraId="61D8D85F" w14:textId="77777777" w:rsidR="00AE5D8A" w:rsidRPr="00AE5D8A" w:rsidRDefault="00AE5D8A" w:rsidP="00AE5D8A">
      <w:pPr>
        <w:shd w:val="clear" w:color="auto" w:fill="FFFFFF"/>
        <w:spacing w:before="100" w:beforeAutospacing="1" w:after="100" w:afterAutospacing="1"/>
        <w:rPr>
          <w:rFonts w:asciiTheme="majorHAnsi" w:hAnsiTheme="majorHAnsi" w:cstheme="majorHAnsi"/>
          <w:color w:val="000000"/>
          <w:lang w:eastAsia="zh-TW"/>
        </w:rPr>
      </w:pPr>
      <w:r w:rsidRPr="00AE5D8A">
        <w:rPr>
          <w:rFonts w:asciiTheme="majorHAnsi" w:hAnsiTheme="majorHAnsi" w:cstheme="majorHAnsi"/>
          <w:b/>
          <w:bCs/>
          <w:color w:val="000000"/>
          <w:vertAlign w:val="superscript"/>
          <w:lang w:eastAsia="zh-TW"/>
        </w:rPr>
        <w:t>10 </w:t>
      </w:r>
      <w:r w:rsidRPr="00AE5D8A">
        <w:rPr>
          <w:rFonts w:asciiTheme="majorHAnsi" w:hAnsiTheme="majorHAnsi" w:cstheme="majorHAnsi"/>
          <w:color w:val="000000"/>
          <w:lang w:eastAsia="zh-TW"/>
        </w:rPr>
        <w:t>Abram brought all these to him, cut them in two and arranged the halves opposite each other; the birds, however, he did not cut in half. </w:t>
      </w:r>
      <w:r w:rsidRPr="00AE5D8A">
        <w:rPr>
          <w:rFonts w:asciiTheme="majorHAnsi" w:hAnsiTheme="majorHAnsi" w:cstheme="majorHAnsi"/>
          <w:b/>
          <w:bCs/>
          <w:color w:val="000000"/>
          <w:vertAlign w:val="superscript"/>
          <w:lang w:eastAsia="zh-TW"/>
        </w:rPr>
        <w:t>11 </w:t>
      </w:r>
      <w:r w:rsidRPr="00AE5D8A">
        <w:rPr>
          <w:rFonts w:asciiTheme="majorHAnsi" w:hAnsiTheme="majorHAnsi" w:cstheme="majorHAnsi"/>
          <w:color w:val="000000"/>
          <w:lang w:eastAsia="zh-TW"/>
        </w:rPr>
        <w:t>Then birds of prey came down on the carcasses, but Abram drove them away.</w:t>
      </w:r>
    </w:p>
    <w:p w14:paraId="56F193D2" w14:textId="77777777" w:rsidR="00AE5D8A" w:rsidRPr="00AE5D8A" w:rsidRDefault="00AE5D8A" w:rsidP="00AE5D8A">
      <w:pPr>
        <w:shd w:val="clear" w:color="auto" w:fill="FFFFFF"/>
        <w:spacing w:before="100" w:beforeAutospacing="1" w:after="100" w:afterAutospacing="1"/>
        <w:rPr>
          <w:rFonts w:asciiTheme="majorHAnsi" w:hAnsiTheme="majorHAnsi" w:cstheme="majorHAnsi"/>
          <w:color w:val="000000"/>
          <w:lang w:eastAsia="zh-TW"/>
        </w:rPr>
      </w:pPr>
      <w:r w:rsidRPr="00AE5D8A">
        <w:rPr>
          <w:rFonts w:asciiTheme="majorHAnsi" w:hAnsiTheme="majorHAnsi" w:cstheme="majorHAnsi"/>
          <w:b/>
          <w:bCs/>
          <w:color w:val="000000"/>
          <w:vertAlign w:val="superscript"/>
          <w:lang w:eastAsia="zh-TW"/>
        </w:rPr>
        <w:t>12 </w:t>
      </w:r>
      <w:r w:rsidRPr="00AE5D8A">
        <w:rPr>
          <w:rFonts w:asciiTheme="majorHAnsi" w:hAnsiTheme="majorHAnsi" w:cstheme="majorHAnsi"/>
          <w:color w:val="000000"/>
          <w:lang w:eastAsia="zh-TW"/>
        </w:rPr>
        <w:t>As the sun was setting, Abram fell into a deep sleep, and a thick and dreadful darkness came over him. </w:t>
      </w:r>
      <w:r w:rsidRPr="00AE5D8A">
        <w:rPr>
          <w:rFonts w:asciiTheme="majorHAnsi" w:hAnsiTheme="majorHAnsi" w:cstheme="majorHAnsi"/>
          <w:b/>
          <w:bCs/>
          <w:color w:val="000000"/>
          <w:vertAlign w:val="superscript"/>
          <w:lang w:eastAsia="zh-TW"/>
        </w:rPr>
        <w:t>13 </w:t>
      </w:r>
      <w:r w:rsidRPr="00AE5D8A">
        <w:rPr>
          <w:rFonts w:asciiTheme="majorHAnsi" w:hAnsiTheme="majorHAnsi" w:cstheme="majorHAnsi"/>
          <w:color w:val="000000"/>
          <w:lang w:eastAsia="zh-TW"/>
        </w:rPr>
        <w:t>Then the </w:t>
      </w:r>
      <w:r w:rsidRPr="00AE5D8A">
        <w:rPr>
          <w:rFonts w:asciiTheme="majorHAnsi" w:hAnsiTheme="majorHAnsi" w:cstheme="majorHAnsi"/>
          <w:smallCaps/>
          <w:color w:val="000000"/>
          <w:lang w:eastAsia="zh-TW"/>
        </w:rPr>
        <w:t>Lord</w:t>
      </w:r>
      <w:r w:rsidRPr="00AE5D8A">
        <w:rPr>
          <w:rFonts w:asciiTheme="majorHAnsi" w:hAnsiTheme="majorHAnsi" w:cstheme="majorHAnsi"/>
          <w:color w:val="000000"/>
          <w:lang w:eastAsia="zh-TW"/>
        </w:rPr>
        <w:t> said to him, “Know for certain that for four hundred years your descendants will be strangers in a country not their own and that they will be enslaved and mistreated there. </w:t>
      </w:r>
      <w:r w:rsidRPr="00AE5D8A">
        <w:rPr>
          <w:rFonts w:asciiTheme="majorHAnsi" w:hAnsiTheme="majorHAnsi" w:cstheme="majorHAnsi"/>
          <w:b/>
          <w:bCs/>
          <w:color w:val="000000"/>
          <w:vertAlign w:val="superscript"/>
          <w:lang w:eastAsia="zh-TW"/>
        </w:rPr>
        <w:t>14 </w:t>
      </w:r>
      <w:r w:rsidRPr="00AE5D8A">
        <w:rPr>
          <w:rFonts w:asciiTheme="majorHAnsi" w:hAnsiTheme="majorHAnsi" w:cstheme="majorHAnsi"/>
          <w:color w:val="000000"/>
          <w:lang w:eastAsia="zh-TW"/>
        </w:rPr>
        <w:t>But I will punish the nation they serve as slaves, and afterward they will come out with great possessions. </w:t>
      </w:r>
      <w:r w:rsidRPr="00AE5D8A">
        <w:rPr>
          <w:rFonts w:asciiTheme="majorHAnsi" w:hAnsiTheme="majorHAnsi" w:cstheme="majorHAnsi"/>
          <w:b/>
          <w:bCs/>
          <w:color w:val="000000"/>
          <w:vertAlign w:val="superscript"/>
          <w:lang w:eastAsia="zh-TW"/>
        </w:rPr>
        <w:t>15 </w:t>
      </w:r>
      <w:r w:rsidRPr="00AE5D8A">
        <w:rPr>
          <w:rFonts w:asciiTheme="majorHAnsi" w:hAnsiTheme="majorHAnsi" w:cstheme="majorHAnsi"/>
          <w:color w:val="000000"/>
          <w:lang w:eastAsia="zh-TW"/>
        </w:rPr>
        <w:t xml:space="preserve">You, however, will go to your ancestors in peace and be </w:t>
      </w:r>
      <w:r w:rsidRPr="00AE5D8A">
        <w:rPr>
          <w:rFonts w:asciiTheme="majorHAnsi" w:hAnsiTheme="majorHAnsi" w:cstheme="majorHAnsi"/>
          <w:color w:val="000000"/>
          <w:lang w:eastAsia="zh-TW"/>
        </w:rPr>
        <w:lastRenderedPageBreak/>
        <w:t>buried at a good old age. </w:t>
      </w:r>
      <w:r w:rsidRPr="00AE5D8A">
        <w:rPr>
          <w:rFonts w:asciiTheme="majorHAnsi" w:hAnsiTheme="majorHAnsi" w:cstheme="majorHAnsi"/>
          <w:b/>
          <w:bCs/>
          <w:color w:val="000000"/>
          <w:vertAlign w:val="superscript"/>
          <w:lang w:eastAsia="zh-TW"/>
        </w:rPr>
        <w:t>16 </w:t>
      </w:r>
      <w:r w:rsidRPr="00AE5D8A">
        <w:rPr>
          <w:rFonts w:asciiTheme="majorHAnsi" w:hAnsiTheme="majorHAnsi" w:cstheme="majorHAnsi"/>
          <w:color w:val="000000"/>
          <w:lang w:eastAsia="zh-TW"/>
        </w:rPr>
        <w:t>In the fourth generation your descendants will come back here, for the sin of the Amorites has not yet reached its full measure.”</w:t>
      </w:r>
    </w:p>
    <w:p w14:paraId="193CAAA1" w14:textId="3E39BBC7" w:rsidR="00AE5D8A" w:rsidRPr="006E1E9C" w:rsidRDefault="00AE5D8A" w:rsidP="006E1E9C">
      <w:pPr>
        <w:shd w:val="clear" w:color="auto" w:fill="FFFFFF"/>
        <w:spacing w:before="100" w:beforeAutospacing="1" w:after="100" w:afterAutospacing="1"/>
        <w:rPr>
          <w:rFonts w:asciiTheme="majorHAnsi" w:hAnsiTheme="majorHAnsi" w:cstheme="majorHAnsi"/>
          <w:color w:val="000000"/>
          <w:lang w:eastAsia="zh-TW"/>
        </w:rPr>
      </w:pPr>
      <w:r w:rsidRPr="00AE5D8A">
        <w:rPr>
          <w:rFonts w:asciiTheme="majorHAnsi" w:hAnsiTheme="majorHAnsi" w:cstheme="majorHAnsi"/>
          <w:b/>
          <w:bCs/>
          <w:color w:val="000000"/>
          <w:vertAlign w:val="superscript"/>
          <w:lang w:eastAsia="zh-TW"/>
        </w:rPr>
        <w:t>17 </w:t>
      </w:r>
      <w:r w:rsidRPr="00AE5D8A">
        <w:rPr>
          <w:rFonts w:asciiTheme="majorHAnsi" w:hAnsiTheme="majorHAnsi" w:cstheme="majorHAnsi"/>
          <w:color w:val="000000"/>
          <w:lang w:eastAsia="zh-TW"/>
        </w:rPr>
        <w:t>When the sun had set and darkness had fallen, a smoking firepot with a blazing torch appeared and passed between the pieces. </w:t>
      </w:r>
      <w:r w:rsidRPr="00AE5D8A">
        <w:rPr>
          <w:rFonts w:asciiTheme="majorHAnsi" w:hAnsiTheme="majorHAnsi" w:cstheme="majorHAnsi"/>
          <w:b/>
          <w:bCs/>
          <w:color w:val="000000"/>
          <w:vertAlign w:val="superscript"/>
          <w:lang w:eastAsia="zh-TW"/>
        </w:rPr>
        <w:t>18 </w:t>
      </w:r>
      <w:r w:rsidRPr="00AE5D8A">
        <w:rPr>
          <w:rFonts w:asciiTheme="majorHAnsi" w:hAnsiTheme="majorHAnsi" w:cstheme="majorHAnsi"/>
          <w:color w:val="000000"/>
          <w:lang w:eastAsia="zh-TW"/>
        </w:rPr>
        <w:t>On that day the </w:t>
      </w:r>
      <w:r w:rsidRPr="00AE5D8A">
        <w:rPr>
          <w:rFonts w:asciiTheme="majorHAnsi" w:hAnsiTheme="majorHAnsi" w:cstheme="majorHAnsi"/>
          <w:smallCaps/>
          <w:color w:val="000000"/>
          <w:lang w:eastAsia="zh-TW"/>
        </w:rPr>
        <w:t>Lord</w:t>
      </w:r>
      <w:r w:rsidRPr="00AE5D8A">
        <w:rPr>
          <w:rFonts w:asciiTheme="majorHAnsi" w:hAnsiTheme="majorHAnsi" w:cstheme="majorHAnsi"/>
          <w:color w:val="000000"/>
          <w:lang w:eastAsia="zh-TW"/>
        </w:rPr>
        <w:t> made a covenant with Abram and said, “To your descendants I give this land, from the Wadi of Egypt to the great river, the Euphrates— </w:t>
      </w:r>
      <w:r w:rsidRPr="00AE5D8A">
        <w:rPr>
          <w:rFonts w:asciiTheme="majorHAnsi" w:hAnsiTheme="majorHAnsi" w:cstheme="majorHAnsi"/>
          <w:b/>
          <w:bCs/>
          <w:color w:val="000000"/>
          <w:vertAlign w:val="superscript"/>
          <w:lang w:eastAsia="zh-TW"/>
        </w:rPr>
        <w:t>19 </w:t>
      </w:r>
      <w:r w:rsidRPr="00AE5D8A">
        <w:rPr>
          <w:rFonts w:asciiTheme="majorHAnsi" w:hAnsiTheme="majorHAnsi" w:cstheme="majorHAnsi"/>
          <w:color w:val="000000"/>
          <w:lang w:eastAsia="zh-TW"/>
        </w:rPr>
        <w:t>the land of the Kenites, </w:t>
      </w:r>
      <w:proofErr w:type="spellStart"/>
      <w:r w:rsidRPr="00AE5D8A">
        <w:rPr>
          <w:rFonts w:asciiTheme="majorHAnsi" w:hAnsiTheme="majorHAnsi" w:cstheme="majorHAnsi"/>
          <w:color w:val="000000"/>
          <w:lang w:eastAsia="zh-TW"/>
        </w:rPr>
        <w:t>Kenizzites</w:t>
      </w:r>
      <w:proofErr w:type="spellEnd"/>
      <w:r w:rsidRPr="00AE5D8A">
        <w:rPr>
          <w:rFonts w:asciiTheme="majorHAnsi" w:hAnsiTheme="majorHAnsi" w:cstheme="majorHAnsi"/>
          <w:color w:val="000000"/>
          <w:lang w:eastAsia="zh-TW"/>
        </w:rPr>
        <w:t xml:space="preserve">, </w:t>
      </w:r>
      <w:proofErr w:type="spellStart"/>
      <w:r w:rsidRPr="00AE5D8A">
        <w:rPr>
          <w:rFonts w:asciiTheme="majorHAnsi" w:hAnsiTheme="majorHAnsi" w:cstheme="majorHAnsi"/>
          <w:color w:val="000000"/>
          <w:lang w:eastAsia="zh-TW"/>
        </w:rPr>
        <w:t>Kadmonites</w:t>
      </w:r>
      <w:proofErr w:type="spellEnd"/>
      <w:r w:rsidRPr="00AE5D8A">
        <w:rPr>
          <w:rFonts w:asciiTheme="majorHAnsi" w:hAnsiTheme="majorHAnsi" w:cstheme="majorHAnsi"/>
          <w:color w:val="000000"/>
          <w:lang w:eastAsia="zh-TW"/>
        </w:rPr>
        <w:t>,</w:t>
      </w:r>
    </w:p>
    <w:p w14:paraId="08E9EAAC" w14:textId="70515AD7" w:rsidR="00555D66" w:rsidRPr="006F3908" w:rsidRDefault="00555D66" w:rsidP="00365F1C">
      <w:pPr>
        <w:rPr>
          <w:rFonts w:asciiTheme="majorHAnsi" w:hAnsiTheme="majorHAnsi" w:cstheme="majorHAnsi"/>
          <w:bCs/>
          <w:u w:val="single"/>
        </w:rPr>
      </w:pPr>
      <w:r w:rsidRPr="006F3908">
        <w:rPr>
          <w:rFonts w:asciiTheme="majorHAnsi" w:hAnsiTheme="majorHAnsi" w:cstheme="majorHAnsi"/>
          <w:bCs/>
          <w:u w:val="single"/>
        </w:rPr>
        <w:t>Hebrews 11:1</w:t>
      </w:r>
    </w:p>
    <w:p w14:paraId="7C16E249" w14:textId="11B5BA54" w:rsidR="003674D5" w:rsidRPr="003674D5" w:rsidRDefault="003674D5" w:rsidP="00365F1C">
      <w:pPr>
        <w:rPr>
          <w:rFonts w:asciiTheme="majorHAnsi" w:hAnsiTheme="majorHAnsi" w:cstheme="majorHAnsi"/>
          <w:bCs/>
        </w:rPr>
      </w:pPr>
      <w:r w:rsidRPr="003674D5">
        <w:rPr>
          <w:rStyle w:val="chapternum"/>
          <w:rFonts w:asciiTheme="majorHAnsi" w:hAnsiTheme="majorHAnsi" w:cstheme="majorHAnsi"/>
          <w:b/>
          <w:bCs/>
          <w:color w:val="000000"/>
          <w:shd w:val="clear" w:color="auto" w:fill="FFFFFF"/>
        </w:rPr>
        <w:t>11 </w:t>
      </w:r>
      <w:r w:rsidRPr="003674D5">
        <w:rPr>
          <w:rFonts w:asciiTheme="majorHAnsi" w:hAnsiTheme="majorHAnsi" w:cstheme="majorHAnsi"/>
          <w:color w:val="000000"/>
          <w:shd w:val="clear" w:color="auto" w:fill="FFFFFF"/>
        </w:rPr>
        <w:t>Now faith is confidence in what we hope for and assurance about what we do not see.</w:t>
      </w:r>
    </w:p>
    <w:p w14:paraId="37FD992F" w14:textId="77777777" w:rsidR="003674D5" w:rsidRPr="003674D5" w:rsidRDefault="003674D5" w:rsidP="00365F1C">
      <w:pPr>
        <w:rPr>
          <w:rFonts w:asciiTheme="majorHAnsi" w:hAnsiTheme="majorHAnsi" w:cstheme="majorHAnsi"/>
          <w:bCs/>
        </w:rPr>
      </w:pPr>
    </w:p>
    <w:p w14:paraId="3534A0EF" w14:textId="024FA8D3" w:rsidR="00555D66" w:rsidRPr="006F3908" w:rsidRDefault="00555D66" w:rsidP="00365F1C">
      <w:pPr>
        <w:rPr>
          <w:rFonts w:asciiTheme="majorHAnsi" w:hAnsiTheme="majorHAnsi" w:cstheme="majorHAnsi"/>
          <w:bCs/>
          <w:u w:val="single"/>
        </w:rPr>
      </w:pPr>
      <w:r w:rsidRPr="006F3908">
        <w:rPr>
          <w:rFonts w:asciiTheme="majorHAnsi" w:hAnsiTheme="majorHAnsi" w:cstheme="majorHAnsi"/>
          <w:bCs/>
          <w:u w:val="single"/>
        </w:rPr>
        <w:t>Romans 4:13</w:t>
      </w:r>
    </w:p>
    <w:p w14:paraId="450C5BC7" w14:textId="7AECEE24" w:rsidR="003674D5" w:rsidRDefault="003674D5" w:rsidP="00365F1C">
      <w:pPr>
        <w:rPr>
          <w:rFonts w:asciiTheme="majorHAnsi" w:hAnsiTheme="majorHAnsi" w:cstheme="majorHAnsi"/>
          <w:bCs/>
        </w:rPr>
      </w:pPr>
      <w:r w:rsidRPr="003674D5">
        <w:rPr>
          <w:rFonts w:asciiTheme="majorHAnsi" w:hAnsiTheme="majorHAnsi" w:cstheme="majorHAnsi"/>
          <w:b/>
          <w:bCs/>
          <w:color w:val="000000"/>
          <w:shd w:val="clear" w:color="auto" w:fill="FFFFFF"/>
          <w:vertAlign w:val="superscript"/>
        </w:rPr>
        <w:t>13 </w:t>
      </w:r>
      <w:r w:rsidRPr="003674D5">
        <w:rPr>
          <w:rFonts w:asciiTheme="majorHAnsi" w:hAnsiTheme="majorHAnsi" w:cstheme="majorHAnsi"/>
          <w:color w:val="000000"/>
          <w:shd w:val="clear" w:color="auto" w:fill="FFFFFF"/>
        </w:rPr>
        <w:t>It was not through the law that Abraham and his offspring received the promise that he would be heir of the world, but through the righteousness that comes by faith.</w:t>
      </w:r>
      <w:r w:rsidR="006E1E9C" w:rsidRPr="003674D5">
        <w:rPr>
          <w:rFonts w:asciiTheme="majorHAnsi" w:hAnsiTheme="majorHAnsi" w:cstheme="majorHAnsi"/>
          <w:bCs/>
        </w:rPr>
        <w:t xml:space="preserve"> </w:t>
      </w:r>
    </w:p>
    <w:p w14:paraId="263AFAEB" w14:textId="77777777" w:rsidR="006E1E9C" w:rsidRPr="003674D5" w:rsidRDefault="006E1E9C" w:rsidP="00365F1C">
      <w:pPr>
        <w:rPr>
          <w:rFonts w:asciiTheme="majorHAnsi" w:hAnsiTheme="majorHAnsi" w:cstheme="majorHAnsi"/>
          <w:bCs/>
        </w:rPr>
      </w:pPr>
    </w:p>
    <w:p w14:paraId="76A6016A" w14:textId="3B328BAD" w:rsidR="003674D5" w:rsidRPr="006F3908" w:rsidRDefault="003674D5" w:rsidP="00365F1C">
      <w:pPr>
        <w:rPr>
          <w:rFonts w:asciiTheme="majorHAnsi" w:hAnsiTheme="majorHAnsi" w:cstheme="majorHAnsi"/>
          <w:bCs/>
          <w:u w:val="single"/>
        </w:rPr>
      </w:pPr>
      <w:r w:rsidRPr="006F3908">
        <w:rPr>
          <w:rFonts w:asciiTheme="majorHAnsi" w:hAnsiTheme="majorHAnsi" w:cstheme="majorHAnsi"/>
          <w:bCs/>
          <w:u w:val="single"/>
        </w:rPr>
        <w:t>Romans 4:18-20</w:t>
      </w:r>
    </w:p>
    <w:p w14:paraId="1D253042" w14:textId="213D07DB" w:rsidR="003674D5" w:rsidRDefault="003674D5" w:rsidP="00365F1C">
      <w:pPr>
        <w:rPr>
          <w:rStyle w:val="text"/>
          <w:rFonts w:asciiTheme="majorHAnsi" w:hAnsiTheme="majorHAnsi" w:cstheme="majorHAnsi"/>
          <w:color w:val="000000"/>
          <w:shd w:val="clear" w:color="auto" w:fill="FFFFFF"/>
        </w:rPr>
      </w:pPr>
      <w:r w:rsidRPr="003674D5">
        <w:rPr>
          <w:rStyle w:val="text"/>
          <w:rFonts w:asciiTheme="majorHAnsi" w:hAnsiTheme="majorHAnsi" w:cstheme="majorHAnsi"/>
          <w:b/>
          <w:bCs/>
          <w:color w:val="000000"/>
          <w:shd w:val="clear" w:color="auto" w:fill="FFFFFF"/>
          <w:vertAlign w:val="superscript"/>
        </w:rPr>
        <w:t>18 </w:t>
      </w:r>
      <w:r w:rsidRPr="003674D5">
        <w:rPr>
          <w:rStyle w:val="text"/>
          <w:rFonts w:asciiTheme="majorHAnsi" w:hAnsiTheme="majorHAnsi" w:cstheme="majorHAnsi"/>
          <w:color w:val="000000"/>
          <w:shd w:val="clear" w:color="auto" w:fill="FFFFFF"/>
        </w:rPr>
        <w:t>Against all hope, Abraham in hope believed and so became the father of many nations, just as it had been said to him, “So shall your offspring be.”</w:t>
      </w:r>
      <w:r w:rsidRPr="003674D5">
        <w:rPr>
          <w:rStyle w:val="text"/>
          <w:rFonts w:asciiTheme="majorHAnsi" w:hAnsiTheme="majorHAnsi" w:cstheme="majorHAnsi"/>
          <w:color w:val="000000"/>
          <w:shd w:val="clear" w:color="auto" w:fill="FFFFFF"/>
          <w:vertAlign w:val="superscript"/>
        </w:rPr>
        <w:t>[</w:t>
      </w:r>
      <w:hyperlink r:id="rId15" w:anchor="fen-NIV-28041a" w:tooltip="See footnote a" w:history="1">
        <w:r w:rsidRPr="003674D5">
          <w:rPr>
            <w:rStyle w:val="Hyperlink"/>
            <w:rFonts w:asciiTheme="majorHAnsi" w:hAnsiTheme="majorHAnsi" w:cstheme="majorHAnsi"/>
            <w:color w:val="4A4A4A"/>
            <w:vertAlign w:val="superscript"/>
          </w:rPr>
          <w:t>a</w:t>
        </w:r>
      </w:hyperlink>
      <w:r w:rsidRPr="003674D5">
        <w:rPr>
          <w:rStyle w:val="text"/>
          <w:rFonts w:asciiTheme="majorHAnsi" w:hAnsiTheme="majorHAnsi" w:cstheme="majorHAnsi"/>
          <w:color w:val="000000"/>
          <w:shd w:val="clear" w:color="auto" w:fill="FFFFFF"/>
          <w:vertAlign w:val="superscript"/>
        </w:rPr>
        <w:t>]</w:t>
      </w:r>
      <w:r w:rsidRPr="003674D5">
        <w:rPr>
          <w:rFonts w:asciiTheme="majorHAnsi" w:hAnsiTheme="majorHAnsi" w:cstheme="majorHAnsi"/>
          <w:color w:val="000000"/>
          <w:shd w:val="clear" w:color="auto" w:fill="FFFFFF"/>
        </w:rPr>
        <w:t> </w:t>
      </w:r>
      <w:r w:rsidRPr="003674D5">
        <w:rPr>
          <w:rStyle w:val="text"/>
          <w:rFonts w:asciiTheme="majorHAnsi" w:hAnsiTheme="majorHAnsi" w:cstheme="majorHAnsi"/>
          <w:b/>
          <w:bCs/>
          <w:color w:val="000000"/>
          <w:shd w:val="clear" w:color="auto" w:fill="FFFFFF"/>
          <w:vertAlign w:val="superscript"/>
        </w:rPr>
        <w:t>19 </w:t>
      </w:r>
      <w:r w:rsidRPr="003674D5">
        <w:rPr>
          <w:rStyle w:val="text"/>
          <w:rFonts w:asciiTheme="majorHAnsi" w:hAnsiTheme="majorHAnsi" w:cstheme="majorHAnsi"/>
          <w:color w:val="000000"/>
          <w:shd w:val="clear" w:color="auto" w:fill="FFFFFF"/>
        </w:rPr>
        <w:t>Without weakening in his faith, he faced the fact that his body was as good as dead—since he was about a hundred years old—and that Sarah’s womb was also dead.</w:t>
      </w:r>
      <w:r w:rsidRPr="003674D5">
        <w:rPr>
          <w:rFonts w:asciiTheme="majorHAnsi" w:hAnsiTheme="majorHAnsi" w:cstheme="majorHAnsi"/>
          <w:color w:val="000000"/>
          <w:shd w:val="clear" w:color="auto" w:fill="FFFFFF"/>
        </w:rPr>
        <w:t> </w:t>
      </w:r>
      <w:r w:rsidRPr="003674D5">
        <w:rPr>
          <w:rStyle w:val="text"/>
          <w:rFonts w:asciiTheme="majorHAnsi" w:hAnsiTheme="majorHAnsi" w:cstheme="majorHAnsi"/>
          <w:b/>
          <w:bCs/>
          <w:color w:val="000000"/>
          <w:shd w:val="clear" w:color="auto" w:fill="FFFFFF"/>
          <w:vertAlign w:val="superscript"/>
        </w:rPr>
        <w:t>20 </w:t>
      </w:r>
      <w:r w:rsidRPr="003674D5">
        <w:rPr>
          <w:rStyle w:val="text"/>
          <w:rFonts w:asciiTheme="majorHAnsi" w:hAnsiTheme="majorHAnsi" w:cstheme="majorHAnsi"/>
          <w:color w:val="000000"/>
          <w:shd w:val="clear" w:color="auto" w:fill="FFFFFF"/>
        </w:rPr>
        <w:t>Yet he did not waver through unbelief regarding the promise of God, but was strengthened in his faith and gave glory to God,</w:t>
      </w:r>
    </w:p>
    <w:p w14:paraId="3D632B4F" w14:textId="77777777" w:rsidR="003674D5" w:rsidRPr="003674D5" w:rsidRDefault="003674D5" w:rsidP="00365F1C">
      <w:pPr>
        <w:rPr>
          <w:rStyle w:val="text"/>
          <w:rFonts w:asciiTheme="majorHAnsi" w:hAnsiTheme="majorHAnsi" w:cstheme="majorHAnsi"/>
          <w:color w:val="000000"/>
          <w:shd w:val="clear" w:color="auto" w:fill="FFFFFF"/>
        </w:rPr>
      </w:pPr>
    </w:p>
    <w:p w14:paraId="765C9414" w14:textId="77777777" w:rsidR="003674D5" w:rsidRDefault="003674D5" w:rsidP="00365F1C">
      <w:pPr>
        <w:rPr>
          <w:rFonts w:asciiTheme="majorHAnsi" w:hAnsiTheme="majorHAnsi" w:cstheme="majorHAnsi"/>
          <w:bCs/>
        </w:r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694F7831" w14:textId="77777777" w:rsidR="007969D7" w:rsidRDefault="007969D7" w:rsidP="007969D7">
      <w:pPr>
        <w:pStyle w:val="ListParagraph"/>
        <w:rPr>
          <w:rFonts w:asciiTheme="majorHAnsi" w:hAnsiTheme="majorHAnsi" w:cstheme="majorHAnsi"/>
          <w:lang w:val="en"/>
        </w:rPr>
      </w:pPr>
    </w:p>
    <w:p w14:paraId="3CE2B976" w14:textId="58B966DA" w:rsidR="006E1E9C" w:rsidRDefault="00E1336F" w:rsidP="002733B3">
      <w:pPr>
        <w:pStyle w:val="ListParagraph"/>
        <w:numPr>
          <w:ilvl w:val="0"/>
          <w:numId w:val="35"/>
        </w:numPr>
        <w:rPr>
          <w:rFonts w:asciiTheme="majorHAnsi" w:hAnsiTheme="majorHAnsi" w:cstheme="majorHAnsi"/>
          <w:lang w:val="en"/>
        </w:rPr>
      </w:pPr>
      <w:r>
        <w:rPr>
          <w:rFonts w:asciiTheme="majorHAnsi" w:hAnsiTheme="majorHAnsi" w:cstheme="majorHAnsi"/>
          <w:lang w:val="en"/>
        </w:rPr>
        <w:t>God can speak to us directly as he had with Abraham and Moses.  But more likely than not, he speaks to us in a variety of different ways</w:t>
      </w:r>
      <w:r w:rsidR="006E1E9C">
        <w:rPr>
          <w:rFonts w:asciiTheme="majorHAnsi" w:hAnsiTheme="majorHAnsi" w:cstheme="majorHAnsi"/>
          <w:lang w:val="en"/>
        </w:rPr>
        <w:t xml:space="preserve">: </w:t>
      </w:r>
    </w:p>
    <w:p w14:paraId="60A66B5A" w14:textId="7867B048" w:rsidR="006E1E9C" w:rsidRDefault="00E1336F" w:rsidP="006E1E9C">
      <w:pPr>
        <w:pStyle w:val="ListParagraph"/>
        <w:numPr>
          <w:ilvl w:val="1"/>
          <w:numId w:val="35"/>
        </w:numPr>
        <w:rPr>
          <w:rFonts w:asciiTheme="majorHAnsi" w:hAnsiTheme="majorHAnsi" w:cstheme="majorHAnsi"/>
          <w:lang w:val="en"/>
        </w:rPr>
      </w:pPr>
      <w:r>
        <w:rPr>
          <w:rFonts w:asciiTheme="majorHAnsi" w:hAnsiTheme="majorHAnsi" w:cstheme="majorHAnsi"/>
          <w:lang w:val="en"/>
        </w:rPr>
        <w:t>through Scripture,</w:t>
      </w:r>
      <w:r w:rsidR="006E1E9C">
        <w:rPr>
          <w:rFonts w:asciiTheme="majorHAnsi" w:hAnsiTheme="majorHAnsi" w:cstheme="majorHAnsi"/>
          <w:lang w:val="en"/>
        </w:rPr>
        <w:t xml:space="preserve"> </w:t>
      </w:r>
    </w:p>
    <w:p w14:paraId="588BE2EB" w14:textId="77777777" w:rsidR="006E1E9C" w:rsidRDefault="006E1E9C" w:rsidP="006E1E9C">
      <w:pPr>
        <w:pStyle w:val="ListParagraph"/>
        <w:numPr>
          <w:ilvl w:val="1"/>
          <w:numId w:val="35"/>
        </w:numPr>
        <w:rPr>
          <w:rFonts w:asciiTheme="majorHAnsi" w:hAnsiTheme="majorHAnsi" w:cstheme="majorHAnsi"/>
          <w:lang w:val="en"/>
        </w:rPr>
      </w:pPr>
      <w:r>
        <w:rPr>
          <w:rFonts w:asciiTheme="majorHAnsi" w:hAnsiTheme="majorHAnsi" w:cstheme="majorHAnsi"/>
          <w:lang w:val="en"/>
        </w:rPr>
        <w:t xml:space="preserve">through creation(nature), </w:t>
      </w:r>
    </w:p>
    <w:p w14:paraId="07358E80" w14:textId="77777777" w:rsidR="006E1E9C" w:rsidRDefault="006E1E9C" w:rsidP="006E1E9C">
      <w:pPr>
        <w:pStyle w:val="ListParagraph"/>
        <w:numPr>
          <w:ilvl w:val="1"/>
          <w:numId w:val="35"/>
        </w:numPr>
        <w:rPr>
          <w:rFonts w:asciiTheme="majorHAnsi" w:hAnsiTheme="majorHAnsi" w:cstheme="majorHAnsi"/>
          <w:lang w:val="en"/>
        </w:rPr>
      </w:pPr>
      <w:r>
        <w:rPr>
          <w:rFonts w:asciiTheme="majorHAnsi" w:hAnsiTheme="majorHAnsi" w:cstheme="majorHAnsi"/>
          <w:lang w:val="en"/>
        </w:rPr>
        <w:t>through people like</w:t>
      </w:r>
      <w:r w:rsidR="00E1336F">
        <w:rPr>
          <w:rFonts w:asciiTheme="majorHAnsi" w:hAnsiTheme="majorHAnsi" w:cstheme="majorHAnsi"/>
          <w:lang w:val="en"/>
        </w:rPr>
        <w:t xml:space="preserve"> spiritual leaders and mentors</w:t>
      </w:r>
      <w:r>
        <w:rPr>
          <w:rFonts w:asciiTheme="majorHAnsi" w:hAnsiTheme="majorHAnsi" w:cstheme="majorHAnsi"/>
          <w:lang w:val="en"/>
        </w:rPr>
        <w:t xml:space="preserve">, friends, and family, </w:t>
      </w:r>
    </w:p>
    <w:p w14:paraId="1FB8508C" w14:textId="26940B05" w:rsidR="006E1E9C" w:rsidRDefault="006E1E9C" w:rsidP="006E1E9C">
      <w:pPr>
        <w:pStyle w:val="ListParagraph"/>
        <w:numPr>
          <w:ilvl w:val="1"/>
          <w:numId w:val="35"/>
        </w:numPr>
        <w:rPr>
          <w:rFonts w:asciiTheme="majorHAnsi" w:hAnsiTheme="majorHAnsi" w:cstheme="majorHAnsi"/>
          <w:lang w:val="en"/>
        </w:rPr>
      </w:pPr>
      <w:r>
        <w:rPr>
          <w:rFonts w:asciiTheme="majorHAnsi" w:hAnsiTheme="majorHAnsi" w:cstheme="majorHAnsi"/>
          <w:lang w:val="en"/>
        </w:rPr>
        <w:t>or in Christian fellowship like</w:t>
      </w:r>
      <w:r w:rsidR="00E1336F">
        <w:rPr>
          <w:rFonts w:asciiTheme="majorHAnsi" w:hAnsiTheme="majorHAnsi" w:cstheme="majorHAnsi"/>
          <w:lang w:val="en"/>
        </w:rPr>
        <w:t xml:space="preserve"> small group gatherings</w:t>
      </w:r>
      <w:r>
        <w:rPr>
          <w:rFonts w:asciiTheme="majorHAnsi" w:hAnsiTheme="majorHAnsi" w:cstheme="majorHAnsi"/>
          <w:lang w:val="en"/>
        </w:rPr>
        <w:t xml:space="preserve">, worship services. </w:t>
      </w:r>
    </w:p>
    <w:p w14:paraId="3E1FC29A" w14:textId="77777777" w:rsidR="006E1E9C" w:rsidRDefault="006E1E9C" w:rsidP="006E1E9C">
      <w:pPr>
        <w:pStyle w:val="ListParagraph"/>
        <w:ind w:left="1440"/>
        <w:rPr>
          <w:rFonts w:asciiTheme="majorHAnsi" w:hAnsiTheme="majorHAnsi" w:cstheme="majorHAnsi"/>
          <w:lang w:val="en"/>
        </w:rPr>
      </w:pPr>
    </w:p>
    <w:p w14:paraId="647BC0AB" w14:textId="75627906" w:rsidR="006E1E9C" w:rsidRPr="006E1E9C" w:rsidRDefault="00E1336F" w:rsidP="006E1E9C">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Share with the group </w:t>
      </w:r>
      <w:r w:rsidR="006E1E9C">
        <w:rPr>
          <w:rFonts w:asciiTheme="majorHAnsi" w:hAnsiTheme="majorHAnsi" w:cstheme="majorHAnsi"/>
          <w:lang w:val="en"/>
        </w:rPr>
        <w:t>one or two of the most common ways God speaks to you.</w:t>
      </w:r>
      <w:r>
        <w:rPr>
          <w:rFonts w:asciiTheme="majorHAnsi" w:hAnsiTheme="majorHAnsi" w:cstheme="majorHAnsi"/>
          <w:lang w:val="en"/>
        </w:rPr>
        <w:t xml:space="preserve"> </w:t>
      </w:r>
      <w:r w:rsidR="006E1E9C">
        <w:rPr>
          <w:rFonts w:asciiTheme="majorHAnsi" w:hAnsiTheme="majorHAnsi" w:cstheme="majorHAnsi"/>
          <w:lang w:val="en"/>
        </w:rPr>
        <w:t xml:space="preserve">Or feel free to share a time where God spoke to you in a way that was out of the ordinary. </w:t>
      </w:r>
    </w:p>
    <w:p w14:paraId="7C3F3CB0" w14:textId="77777777" w:rsidR="00E1336F" w:rsidRDefault="00E1336F" w:rsidP="00E1336F">
      <w:pPr>
        <w:pStyle w:val="ListParagraph"/>
        <w:rPr>
          <w:rFonts w:asciiTheme="majorHAnsi" w:hAnsiTheme="majorHAnsi" w:cstheme="majorHAnsi"/>
          <w:lang w:val="en"/>
        </w:rPr>
      </w:pPr>
    </w:p>
    <w:p w14:paraId="24E3857D" w14:textId="77777777" w:rsidR="006E1E9C" w:rsidRDefault="00671FBF" w:rsidP="002733B3">
      <w:pPr>
        <w:pStyle w:val="ListParagraph"/>
        <w:numPr>
          <w:ilvl w:val="0"/>
          <w:numId w:val="35"/>
        </w:numPr>
        <w:rPr>
          <w:rFonts w:asciiTheme="majorHAnsi" w:hAnsiTheme="majorHAnsi" w:cstheme="majorHAnsi"/>
          <w:lang w:val="en"/>
        </w:rPr>
      </w:pPr>
      <w:r>
        <w:rPr>
          <w:rFonts w:asciiTheme="majorHAnsi" w:hAnsiTheme="majorHAnsi" w:cstheme="majorHAnsi"/>
          <w:lang w:val="en"/>
        </w:rPr>
        <w:t xml:space="preserve">Relationships always begin with a </w:t>
      </w:r>
      <w:r w:rsidR="00A86E83" w:rsidRPr="007969D7">
        <w:rPr>
          <w:rFonts w:asciiTheme="majorHAnsi" w:hAnsiTheme="majorHAnsi" w:cstheme="majorHAnsi"/>
          <w:b/>
          <w:lang w:val="en"/>
        </w:rPr>
        <w:t>call</w:t>
      </w:r>
      <w:r>
        <w:rPr>
          <w:rFonts w:asciiTheme="majorHAnsi" w:hAnsiTheme="majorHAnsi" w:cstheme="majorHAnsi"/>
          <w:lang w:val="en"/>
        </w:rPr>
        <w:t xml:space="preserve">.  Someone reaches out to someone else and invites them into something new.  Thus, God’s call on Abram, and Abram’s affirmative response is the </w:t>
      </w:r>
      <w:r w:rsidR="00E1336F">
        <w:rPr>
          <w:rFonts w:asciiTheme="majorHAnsi" w:hAnsiTheme="majorHAnsi" w:cstheme="majorHAnsi"/>
          <w:lang w:val="en"/>
        </w:rPr>
        <w:t>start</w:t>
      </w:r>
      <w:r>
        <w:rPr>
          <w:rFonts w:asciiTheme="majorHAnsi" w:hAnsiTheme="majorHAnsi" w:cstheme="majorHAnsi"/>
          <w:lang w:val="en"/>
        </w:rPr>
        <w:t xml:space="preserve"> of a new relationship.  </w:t>
      </w:r>
    </w:p>
    <w:p w14:paraId="4B99CF70" w14:textId="77777777" w:rsidR="006E1E9C" w:rsidRDefault="006E1E9C" w:rsidP="006E1E9C">
      <w:pPr>
        <w:pStyle w:val="ListParagraph"/>
        <w:rPr>
          <w:rFonts w:asciiTheme="majorHAnsi" w:hAnsiTheme="majorHAnsi" w:cstheme="majorHAnsi"/>
          <w:lang w:val="en"/>
        </w:rPr>
      </w:pPr>
    </w:p>
    <w:p w14:paraId="6B4ED6E7" w14:textId="77777777" w:rsidR="006E1E9C" w:rsidRDefault="006E1E9C" w:rsidP="006E1E9C">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Take a moment to remember the time God first called you into a relationship with Him or towards a deeper level of intimacy. How was your response? What were your thoughts and feelings? </w:t>
      </w:r>
    </w:p>
    <w:p w14:paraId="4AEC2A51" w14:textId="234D6600" w:rsidR="002733B3" w:rsidRDefault="006E1E9C" w:rsidP="006E1E9C">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After taking time to remember, thank God for His call on your life. </w:t>
      </w:r>
    </w:p>
    <w:p w14:paraId="2356279B" w14:textId="77777777" w:rsidR="00E1336F" w:rsidRDefault="00E1336F" w:rsidP="00E1336F">
      <w:pPr>
        <w:pStyle w:val="ListParagraph"/>
        <w:rPr>
          <w:rFonts w:asciiTheme="majorHAnsi" w:hAnsiTheme="majorHAnsi" w:cstheme="majorHAnsi"/>
          <w:lang w:val="en"/>
        </w:rPr>
      </w:pPr>
    </w:p>
    <w:p w14:paraId="6AE79593" w14:textId="1287BF5C" w:rsidR="00A97E22" w:rsidRDefault="00E1336F" w:rsidP="002733B3">
      <w:pPr>
        <w:pStyle w:val="ListParagraph"/>
        <w:numPr>
          <w:ilvl w:val="0"/>
          <w:numId w:val="35"/>
        </w:numPr>
        <w:rPr>
          <w:rFonts w:asciiTheme="majorHAnsi" w:hAnsiTheme="majorHAnsi" w:cstheme="majorHAnsi"/>
          <w:lang w:val="en"/>
        </w:rPr>
      </w:pPr>
      <w:r>
        <w:rPr>
          <w:rFonts w:asciiTheme="majorHAnsi" w:hAnsiTheme="majorHAnsi" w:cstheme="majorHAnsi"/>
          <w:lang w:val="en"/>
        </w:rPr>
        <w:lastRenderedPageBreak/>
        <w:t xml:space="preserve">A </w:t>
      </w:r>
      <w:r w:rsidR="00A97E22">
        <w:rPr>
          <w:rFonts w:asciiTheme="majorHAnsi" w:hAnsiTheme="majorHAnsi" w:cstheme="majorHAnsi"/>
          <w:lang w:val="en"/>
        </w:rPr>
        <w:t xml:space="preserve">personal relationship with God begins with a </w:t>
      </w:r>
      <w:r w:rsidR="00A97E22" w:rsidRPr="007969D7">
        <w:rPr>
          <w:rFonts w:asciiTheme="majorHAnsi" w:hAnsiTheme="majorHAnsi" w:cstheme="majorHAnsi"/>
          <w:b/>
          <w:lang w:val="en"/>
        </w:rPr>
        <w:t>call</w:t>
      </w:r>
      <w:r w:rsidR="00A97E22">
        <w:rPr>
          <w:rFonts w:asciiTheme="majorHAnsi" w:hAnsiTheme="majorHAnsi" w:cstheme="majorHAnsi"/>
          <w:lang w:val="en"/>
        </w:rPr>
        <w:t xml:space="preserve">, but at some point requires a </w:t>
      </w:r>
      <w:r w:rsidR="00A97E22" w:rsidRPr="007969D7">
        <w:rPr>
          <w:rFonts w:asciiTheme="majorHAnsi" w:hAnsiTheme="majorHAnsi" w:cstheme="majorHAnsi"/>
          <w:b/>
          <w:lang w:val="en"/>
        </w:rPr>
        <w:t>commitment</w:t>
      </w:r>
      <w:r w:rsidR="00A97E22">
        <w:rPr>
          <w:rFonts w:asciiTheme="majorHAnsi" w:hAnsiTheme="majorHAnsi" w:cstheme="majorHAnsi"/>
          <w:lang w:val="en"/>
        </w:rPr>
        <w:t xml:space="preserve"> – a decision to enter into that relationship.  To follow God into something new means that you will need to leave behind beliefs, habits, relationships or priorities, in exchange for something unknown and uncertain.</w:t>
      </w:r>
    </w:p>
    <w:p w14:paraId="7371B0ED" w14:textId="77777777" w:rsidR="00E1336F" w:rsidRDefault="00E1336F" w:rsidP="00E1336F">
      <w:pPr>
        <w:pStyle w:val="ListParagraph"/>
        <w:rPr>
          <w:rFonts w:asciiTheme="majorHAnsi" w:hAnsiTheme="majorHAnsi" w:cstheme="majorHAnsi"/>
          <w:lang w:val="en"/>
        </w:rPr>
      </w:pPr>
    </w:p>
    <w:p w14:paraId="7895E6F9" w14:textId="0917D101" w:rsidR="00A97E22" w:rsidRDefault="00A97E22" w:rsidP="006E1E9C">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If you have heard God’s call, but are hesitant to make that commitment, </w:t>
      </w:r>
      <w:r w:rsidR="006E1E9C">
        <w:rPr>
          <w:rFonts w:asciiTheme="majorHAnsi" w:hAnsiTheme="majorHAnsi" w:cstheme="majorHAnsi"/>
          <w:lang w:val="en"/>
        </w:rPr>
        <w:t>what are the factors impacting your decision? What are beliefs/habits/relationships/priorities</w:t>
      </w:r>
      <w:r>
        <w:rPr>
          <w:rFonts w:asciiTheme="majorHAnsi" w:hAnsiTheme="majorHAnsi" w:cstheme="majorHAnsi"/>
          <w:lang w:val="en"/>
        </w:rPr>
        <w:t xml:space="preserve"> that you are holding onto</w:t>
      </w:r>
      <w:r w:rsidR="006E1E9C">
        <w:rPr>
          <w:rFonts w:asciiTheme="majorHAnsi" w:hAnsiTheme="majorHAnsi" w:cstheme="majorHAnsi"/>
          <w:lang w:val="en"/>
        </w:rPr>
        <w:t xml:space="preserve"> that God is inviting you to surrender to follow Him? </w:t>
      </w:r>
    </w:p>
    <w:p w14:paraId="2DBA2BB6" w14:textId="53F74E90" w:rsidR="00E1336F" w:rsidRDefault="00E1336F" w:rsidP="00A86E83">
      <w:pPr>
        <w:pStyle w:val="ListParagraph"/>
        <w:rPr>
          <w:rFonts w:asciiTheme="majorHAnsi" w:hAnsiTheme="majorHAnsi" w:cstheme="majorHAnsi"/>
          <w:lang w:val="en"/>
        </w:rPr>
      </w:pPr>
    </w:p>
    <w:p w14:paraId="22B25575" w14:textId="4ECEFA74" w:rsidR="00EF6095" w:rsidRPr="00EF6095" w:rsidRDefault="006E1E9C" w:rsidP="00EF6095">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If you have heard God’s call and have made a commitment, but are in a season of </w:t>
      </w:r>
      <w:r w:rsidR="00EF6095">
        <w:rPr>
          <w:rFonts w:asciiTheme="majorHAnsi" w:hAnsiTheme="majorHAnsi" w:cstheme="majorHAnsi"/>
          <w:lang w:val="en"/>
        </w:rPr>
        <w:t xml:space="preserve">falling short, what can you do and change to recommit yourself to your First Love? </w:t>
      </w:r>
    </w:p>
    <w:p w14:paraId="30DD9837" w14:textId="77777777" w:rsidR="006E1E9C" w:rsidRDefault="006E1E9C" w:rsidP="00A86E83">
      <w:pPr>
        <w:pStyle w:val="ListParagraph"/>
        <w:rPr>
          <w:rFonts w:asciiTheme="majorHAnsi" w:hAnsiTheme="majorHAnsi" w:cstheme="majorHAnsi"/>
          <w:lang w:val="en"/>
        </w:rPr>
      </w:pPr>
    </w:p>
    <w:p w14:paraId="2A0F24CF" w14:textId="581555B0" w:rsidR="00EF6095" w:rsidRDefault="0063773C" w:rsidP="002733B3">
      <w:pPr>
        <w:pStyle w:val="ListParagraph"/>
        <w:numPr>
          <w:ilvl w:val="0"/>
          <w:numId w:val="35"/>
        </w:numPr>
        <w:rPr>
          <w:rFonts w:asciiTheme="majorHAnsi" w:hAnsiTheme="majorHAnsi" w:cstheme="majorHAnsi"/>
          <w:lang w:val="en"/>
        </w:rPr>
      </w:pPr>
      <w:r>
        <w:rPr>
          <w:rFonts w:asciiTheme="majorHAnsi" w:hAnsiTheme="majorHAnsi" w:cstheme="majorHAnsi"/>
          <w:lang w:val="en"/>
        </w:rPr>
        <w:t xml:space="preserve">Abraham is afraid that he will remain </w:t>
      </w:r>
      <w:r w:rsidR="00EF6095">
        <w:rPr>
          <w:rFonts w:asciiTheme="majorHAnsi" w:hAnsiTheme="majorHAnsi" w:cstheme="majorHAnsi"/>
          <w:lang w:val="en"/>
        </w:rPr>
        <w:t>childless,</w:t>
      </w:r>
      <w:r>
        <w:rPr>
          <w:rFonts w:asciiTheme="majorHAnsi" w:hAnsiTheme="majorHAnsi" w:cstheme="majorHAnsi"/>
          <w:lang w:val="en"/>
        </w:rPr>
        <w:t xml:space="preserve"> and that God will not deliver on his promise.  </w:t>
      </w:r>
      <w:r w:rsidR="00EF6095">
        <w:rPr>
          <w:rFonts w:asciiTheme="majorHAnsi" w:hAnsiTheme="majorHAnsi" w:cstheme="majorHAnsi"/>
          <w:lang w:val="en"/>
        </w:rPr>
        <w:t xml:space="preserve">Through honest conversations, Abraham’s relationship with God grew. </w:t>
      </w:r>
    </w:p>
    <w:p w14:paraId="0BDD6054" w14:textId="77777777" w:rsidR="00EF6095" w:rsidRDefault="00EF6095" w:rsidP="00EF6095">
      <w:pPr>
        <w:pStyle w:val="ListParagraph"/>
        <w:rPr>
          <w:rFonts w:asciiTheme="majorHAnsi" w:hAnsiTheme="majorHAnsi" w:cstheme="majorHAnsi"/>
          <w:lang w:val="en"/>
        </w:rPr>
      </w:pPr>
    </w:p>
    <w:p w14:paraId="799017FC" w14:textId="15D91497" w:rsidR="00EF6095" w:rsidRDefault="00EF6095" w:rsidP="00EF6095">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Are there areas in your life where you are experiencing fear and doubt? </w:t>
      </w:r>
      <w:r w:rsidRPr="00EF6095">
        <w:rPr>
          <w:rFonts w:asciiTheme="majorHAnsi" w:hAnsiTheme="majorHAnsi" w:cstheme="majorHAnsi"/>
          <w:lang w:val="en"/>
        </w:rPr>
        <w:t xml:space="preserve">Afraid that </w:t>
      </w:r>
      <w:r w:rsidR="00555D66" w:rsidRPr="00EF6095">
        <w:rPr>
          <w:rFonts w:asciiTheme="majorHAnsi" w:hAnsiTheme="majorHAnsi" w:cstheme="majorHAnsi"/>
          <w:lang w:val="en"/>
        </w:rPr>
        <w:t xml:space="preserve">God is not going to come through; </w:t>
      </w:r>
      <w:r w:rsidRPr="00EF6095">
        <w:rPr>
          <w:rFonts w:asciiTheme="majorHAnsi" w:hAnsiTheme="majorHAnsi" w:cstheme="majorHAnsi"/>
          <w:lang w:val="en"/>
        </w:rPr>
        <w:t xml:space="preserve">doubt that </w:t>
      </w:r>
      <w:r w:rsidR="00555D66" w:rsidRPr="00EF6095">
        <w:rPr>
          <w:rFonts w:asciiTheme="majorHAnsi" w:hAnsiTheme="majorHAnsi" w:cstheme="majorHAnsi"/>
          <w:lang w:val="en"/>
        </w:rPr>
        <w:t>things are not going to turn out as God has promised</w:t>
      </w:r>
      <w:r>
        <w:rPr>
          <w:rFonts w:asciiTheme="majorHAnsi" w:hAnsiTheme="majorHAnsi" w:cstheme="majorHAnsi"/>
          <w:lang w:val="en"/>
        </w:rPr>
        <w:t xml:space="preserve">? How has your conversations with God been? What can you learn and take away from Abraham’s dialogue with God? </w:t>
      </w:r>
    </w:p>
    <w:p w14:paraId="355F1E93" w14:textId="27F50F3E" w:rsidR="00EF6095" w:rsidRPr="00EF6095" w:rsidRDefault="00EF6095" w:rsidP="00EF6095">
      <w:pPr>
        <w:rPr>
          <w:rFonts w:asciiTheme="majorHAnsi" w:hAnsiTheme="majorHAnsi" w:cstheme="majorHAnsi"/>
          <w:lang w:val="en"/>
        </w:rPr>
      </w:pPr>
    </w:p>
    <w:p w14:paraId="257E1866" w14:textId="5A5F1051" w:rsidR="00EF6095" w:rsidRPr="00EF6095" w:rsidRDefault="00EF6095" w:rsidP="00EF6095">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For those who feel comfortable to share, how can the group step in and provide encouragement and support during these times of fear and doubt? </w:t>
      </w:r>
    </w:p>
    <w:p w14:paraId="31CDEDD2" w14:textId="77777777" w:rsidR="00E1336F" w:rsidRPr="00EF6095" w:rsidRDefault="00E1336F" w:rsidP="00EF6095">
      <w:pPr>
        <w:rPr>
          <w:rFonts w:asciiTheme="majorHAnsi" w:hAnsiTheme="majorHAnsi" w:cstheme="majorHAnsi"/>
          <w:lang w:val="en"/>
        </w:rPr>
      </w:pPr>
    </w:p>
    <w:p w14:paraId="17086E95" w14:textId="18A13259" w:rsidR="00F45350" w:rsidRPr="00EF6095" w:rsidRDefault="00EF6095" w:rsidP="00EF6095">
      <w:pPr>
        <w:pStyle w:val="ListParagraph"/>
        <w:numPr>
          <w:ilvl w:val="0"/>
          <w:numId w:val="36"/>
        </w:numPr>
        <w:rPr>
          <w:rFonts w:asciiTheme="majorHAnsi" w:hAnsiTheme="majorHAnsi" w:cstheme="majorHAnsi"/>
        </w:rPr>
      </w:pPr>
      <w:r>
        <w:rPr>
          <w:rFonts w:asciiTheme="majorHAnsi" w:hAnsiTheme="majorHAnsi" w:cstheme="majorHAnsi"/>
        </w:rPr>
        <w:t xml:space="preserve">As you wrap up, as a group take time to pray for one another and invite the Holy Spirit and ask Him for help and the strength to respond to the call to Him with courage, persistent commitment, and genuine conversations. </w:t>
      </w:r>
    </w:p>
    <w:p w14:paraId="4EC1F976" w14:textId="77777777" w:rsidR="00EF6095" w:rsidRDefault="00EF6095" w:rsidP="00BE28DA">
      <w:pPr>
        <w:rPr>
          <w:rFonts w:asciiTheme="majorHAnsi" w:hAnsiTheme="majorHAnsi" w:cstheme="majorHAnsi"/>
        </w:rPr>
      </w:pPr>
    </w:p>
    <w:p w14:paraId="60278BAE" w14:textId="6F7D7D53" w:rsidR="007D053D" w:rsidRPr="004B4364" w:rsidRDefault="007D053D" w:rsidP="007D053D">
      <w:pPr>
        <w:rPr>
          <w:rFonts w:asciiTheme="majorHAnsi" w:hAnsiTheme="majorHAnsi" w:cstheme="majorHAnsi"/>
          <w:i/>
          <w:iCs/>
          <w:lang w:val="en"/>
        </w:rPr>
      </w:pPr>
      <w:r w:rsidRPr="00924406">
        <w:rPr>
          <w:rFonts w:asciiTheme="majorHAnsi" w:hAnsiTheme="majorHAnsi" w:cstheme="majorHAnsi"/>
          <w:b/>
          <w:bCs/>
          <w:i/>
          <w:iCs/>
          <w:lang w:val="en"/>
        </w:rPr>
        <w:t>Take Home Message</w:t>
      </w:r>
      <w:r w:rsidRPr="00924406">
        <w:rPr>
          <w:rFonts w:asciiTheme="majorHAnsi" w:hAnsiTheme="majorHAnsi" w:cstheme="majorHAnsi"/>
          <w:i/>
          <w:iCs/>
          <w:lang w:val="en"/>
        </w:rPr>
        <w:t>:</w:t>
      </w:r>
    </w:p>
    <w:p w14:paraId="07BDF114" w14:textId="3F281313" w:rsidR="008F1D91" w:rsidRDefault="005852CA" w:rsidP="007D053D">
      <w:pPr>
        <w:rPr>
          <w:rFonts w:asciiTheme="majorHAnsi" w:hAnsiTheme="majorHAnsi" w:cstheme="majorHAnsi"/>
        </w:rPr>
      </w:pPr>
      <w:r>
        <w:rPr>
          <w:rFonts w:asciiTheme="majorHAnsi" w:hAnsiTheme="majorHAnsi" w:cstheme="majorHAnsi"/>
        </w:rPr>
        <w:t>A personal relationship with God begins with a CALL, that leads to a COMMITMENT.  Once that relationship gets started,</w:t>
      </w:r>
      <w:r w:rsidR="005B59B6">
        <w:rPr>
          <w:rFonts w:asciiTheme="majorHAnsi" w:hAnsiTheme="majorHAnsi" w:cstheme="majorHAnsi"/>
        </w:rPr>
        <w:t xml:space="preserve"> it grows through CONVERSATION.  </w:t>
      </w:r>
      <w:r w:rsidR="00C619AE">
        <w:rPr>
          <w:rFonts w:asciiTheme="majorHAnsi" w:hAnsiTheme="majorHAnsi" w:cstheme="majorHAnsi"/>
        </w:rPr>
        <w:t>God is not looking for your good deeds, or your religious activity, or your Bible knowledge.  All God is asking is that you would answer His call, talk to Him about whatever is happening in your life and world, and trust Him with every aspect of your life.</w:t>
      </w:r>
    </w:p>
    <w:p w14:paraId="53603740" w14:textId="77777777" w:rsidR="008420E4" w:rsidRDefault="008420E4" w:rsidP="007D053D">
      <w:pPr>
        <w:rPr>
          <w:rFonts w:asciiTheme="majorHAnsi" w:hAnsiTheme="majorHAnsi" w:cstheme="majorHAnsi"/>
        </w:rPr>
      </w:pPr>
    </w:p>
    <w:p w14:paraId="5A404411" w14:textId="65E2B864"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0F4ADC21" w14:textId="77777777" w:rsidR="005D3C11" w:rsidRDefault="005D3C11" w:rsidP="004B4364">
      <w:pPr>
        <w:pStyle w:val="ListParagraph"/>
        <w:numPr>
          <w:ilvl w:val="0"/>
          <w:numId w:val="20"/>
        </w:numPr>
        <w:rPr>
          <w:rFonts w:asciiTheme="majorHAnsi" w:hAnsiTheme="majorHAnsi" w:cstheme="majorHAnsi"/>
          <w:b/>
          <w:bCs/>
          <w:sz w:val="28"/>
          <w:szCs w:val="28"/>
          <w:shd w:val="pct15" w:color="auto" w:fill="FFFFFF"/>
          <w:lang w:val="en"/>
        </w:rPr>
        <w:sectPr w:rsidR="005D3C11" w:rsidSect="00E56156">
          <w:headerReference w:type="even" r:id="rId16"/>
          <w:headerReference w:type="default" r:id="rId17"/>
          <w:footerReference w:type="even" r:id="rId18"/>
          <w:footerReference w:type="default" r:id="rId19"/>
          <w:headerReference w:type="first" r:id="rId20"/>
          <w:pgSz w:w="12240" w:h="15840"/>
          <w:pgMar w:top="810" w:right="1440" w:bottom="1341" w:left="1440" w:header="720" w:footer="720" w:gutter="0"/>
          <w:cols w:space="720"/>
          <w:titlePg/>
          <w:docGrid w:linePitch="360"/>
        </w:sectPr>
      </w:pPr>
    </w:p>
    <w:p w14:paraId="230A9AA0" w14:textId="35C7D15C" w:rsidR="00997B13" w:rsidRPr="00924406" w:rsidRDefault="00997B13"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Prayer for Senior Pastor Search </w:t>
      </w:r>
    </w:p>
    <w:p w14:paraId="48EE343F" w14:textId="77777777" w:rsidR="004E6A1B" w:rsidRDefault="004E6A1B" w:rsidP="004E6A1B">
      <w:pPr>
        <w:rPr>
          <w:rFonts w:asciiTheme="majorHAnsi" w:hAnsiTheme="majorHAnsi" w:cstheme="majorHAnsi"/>
          <w:lang w:val="en"/>
        </w:rPr>
      </w:pPr>
    </w:p>
    <w:p w14:paraId="2C7C146F" w14:textId="46C9E44A" w:rsidR="00924406" w:rsidRDefault="00924406" w:rsidP="00924406">
      <w:pPr>
        <w:rPr>
          <w:rFonts w:asciiTheme="majorHAnsi" w:hAnsiTheme="majorHAnsi" w:cstheme="majorHAnsi"/>
          <w:lang w:val="en"/>
        </w:rPr>
      </w:pPr>
      <w:r>
        <w:rPr>
          <w:rFonts w:asciiTheme="majorHAnsi" w:hAnsiTheme="majorHAnsi" w:cstheme="majorHAnsi"/>
          <w:lang w:val="en"/>
        </w:rPr>
        <w:t xml:space="preserve">During this next ministry year as we navigate transitions, we invite you to secure time during your life group to pray over the search process. Click </w:t>
      </w:r>
      <w:hyperlink r:id="rId21"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2F28B91F" w14:textId="77777777" w:rsidR="00924406" w:rsidRDefault="00924406" w:rsidP="00924406">
      <w:pPr>
        <w:rPr>
          <w:rFonts w:asciiTheme="majorHAnsi" w:hAnsiTheme="majorHAnsi" w:cstheme="majorHAnsi"/>
          <w:lang w:val="en"/>
        </w:rPr>
      </w:pPr>
    </w:p>
    <w:p w14:paraId="4852A916" w14:textId="34641C02"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Preparation of the heart</w:t>
      </w:r>
    </w:p>
    <w:p w14:paraId="262D8E21"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Pray for God to reveal to you the condition of your soul or the work of God’s Spirit within you, as you consider your feelings about the Senior Pastor search process.</w:t>
      </w:r>
    </w:p>
    <w:p w14:paraId="3CB2595C"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 xml:space="preserve">Prayer is not just an opportunity to make requests from God, but to listen to what God might want for us during this season of transition. Pause and listen for any invitation from God that he is asking you to enter into.  </w:t>
      </w:r>
    </w:p>
    <w:p w14:paraId="211B024E" w14:textId="77777777" w:rsidR="00924406" w:rsidRPr="009B5F4C" w:rsidRDefault="00924406" w:rsidP="00924406">
      <w:pPr>
        <w:rPr>
          <w:rFonts w:asciiTheme="majorHAnsi" w:hAnsiTheme="majorHAnsi" w:cstheme="majorHAnsi"/>
          <w:b/>
          <w:bCs/>
        </w:rPr>
      </w:pPr>
    </w:p>
    <w:p w14:paraId="243422AF"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the Purposes of God </w:t>
      </w:r>
    </w:p>
    <w:p w14:paraId="7F235DD3" w14:textId="77777777" w:rsidR="00924406" w:rsidRPr="009B5F4C" w:rsidRDefault="00924406" w:rsidP="00924406">
      <w:pPr>
        <w:pStyle w:val="ListParagraph"/>
        <w:numPr>
          <w:ilvl w:val="0"/>
          <w:numId w:val="27"/>
        </w:numPr>
        <w:rPr>
          <w:rFonts w:asciiTheme="majorHAnsi" w:hAnsiTheme="majorHAnsi" w:cstheme="majorHAnsi"/>
        </w:rPr>
      </w:pPr>
      <w:r w:rsidRPr="009B5F4C">
        <w:rPr>
          <w:rFonts w:asciiTheme="majorHAnsi" w:hAnsiTheme="majorHAnsi" w:cstheme="majorHAnsi"/>
        </w:rPr>
        <w:t xml:space="preserve">Pray that God will use the people of Grace Chapel in the fulfilling of his mission to further the Gospel message and for us to be people of peace and healing in a broken world. </w:t>
      </w:r>
    </w:p>
    <w:p w14:paraId="0AD36815" w14:textId="77777777" w:rsidR="00924406" w:rsidRDefault="00924406" w:rsidP="00924406">
      <w:pPr>
        <w:rPr>
          <w:rFonts w:asciiTheme="majorHAnsi" w:hAnsiTheme="majorHAnsi" w:cstheme="majorHAnsi"/>
          <w:b/>
          <w:bCs/>
        </w:rPr>
      </w:pPr>
    </w:p>
    <w:p w14:paraId="1603296A" w14:textId="77777777" w:rsidR="002518E3" w:rsidRPr="009B5F4C" w:rsidRDefault="002518E3" w:rsidP="00924406">
      <w:pPr>
        <w:rPr>
          <w:rFonts w:asciiTheme="majorHAnsi" w:hAnsiTheme="majorHAnsi" w:cstheme="majorHAnsi"/>
          <w:b/>
          <w:bCs/>
        </w:rPr>
      </w:pPr>
    </w:p>
    <w:p w14:paraId="6B4CADD7"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People of Grace</w:t>
      </w:r>
    </w:p>
    <w:p w14:paraId="77B6047E" w14:textId="77777777" w:rsidR="00924406" w:rsidRPr="009B5F4C" w:rsidRDefault="00924406" w:rsidP="00924406">
      <w:pPr>
        <w:numPr>
          <w:ilvl w:val="0"/>
          <w:numId w:val="29"/>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Grace Chapel will to seek the Lord as we continue our vision to be a vibrant, growing, multicultural community of seekers and believers, discovering life with God for the good of the world. Pray that we will continue with our mission to make and mobilize more disciples for Jesus Christ in Greater Boston and beyond.</w:t>
      </w:r>
    </w:p>
    <w:p w14:paraId="1CD74B7D" w14:textId="77777777" w:rsidR="00924406" w:rsidRPr="009B5F4C" w:rsidRDefault="00924406" w:rsidP="00924406">
      <w:pPr>
        <w:rPr>
          <w:rFonts w:asciiTheme="majorHAnsi" w:hAnsiTheme="majorHAnsi" w:cstheme="majorHAnsi"/>
          <w:b/>
          <w:bCs/>
        </w:rPr>
      </w:pPr>
    </w:p>
    <w:p w14:paraId="0A77BBAD"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Person God’s calling</w:t>
      </w:r>
    </w:p>
    <w:p w14:paraId="2E679758" w14:textId="77777777" w:rsidR="00924406" w:rsidRPr="009B5F4C" w:rsidRDefault="00924406" w:rsidP="00924406">
      <w:pPr>
        <w:numPr>
          <w:ilvl w:val="0"/>
          <w:numId w:val="30"/>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they will have a passion to continue the work the Lord is doing at Grace Chapel and that they will be excited about the opportunities here. </w:t>
      </w:r>
    </w:p>
    <w:p w14:paraId="5725C6FC" w14:textId="77777777" w:rsidR="00924406" w:rsidRPr="009B5F4C" w:rsidRDefault="00924406" w:rsidP="00924406">
      <w:pPr>
        <w:numPr>
          <w:ilvl w:val="0"/>
          <w:numId w:val="30"/>
        </w:numPr>
        <w:shd w:val="clear" w:color="auto" w:fill="FFFFFF"/>
        <w:textAlignment w:val="baseline"/>
        <w:rPr>
          <w:rFonts w:asciiTheme="majorHAnsi" w:hAnsiTheme="majorHAnsi" w:cstheme="majorHAnsi"/>
          <w:color w:val="000000"/>
        </w:rPr>
      </w:pPr>
      <w:r w:rsidRPr="009B5F4C">
        <w:rPr>
          <w:rFonts w:asciiTheme="majorHAnsi" w:hAnsiTheme="majorHAnsi" w:cstheme="majorHAnsi"/>
          <w:color w:val="000000"/>
        </w:rPr>
        <w:t xml:space="preserve">Pray that the new pastor will have a clear vision for how to minister to the people of Grace Chapel and the surrounding community. </w:t>
      </w:r>
    </w:p>
    <w:p w14:paraId="5F4F9E57" w14:textId="77777777" w:rsidR="00924406" w:rsidRPr="009B5F4C" w:rsidRDefault="00924406" w:rsidP="00924406">
      <w:pPr>
        <w:rPr>
          <w:rFonts w:asciiTheme="majorHAnsi" w:hAnsiTheme="majorHAnsi" w:cstheme="majorHAnsi"/>
          <w:b/>
          <w:bCs/>
        </w:rPr>
      </w:pPr>
    </w:p>
    <w:p w14:paraId="0C7A65EC" w14:textId="4DB442CD"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w:t>
      </w:r>
      <w:r>
        <w:rPr>
          <w:rFonts w:asciiTheme="majorHAnsi" w:hAnsiTheme="majorHAnsi" w:cstheme="majorHAnsi"/>
          <w:b/>
          <w:bCs/>
        </w:rPr>
        <w:t>D</w:t>
      </w:r>
      <w:r w:rsidRPr="009B5F4C">
        <w:rPr>
          <w:rFonts w:asciiTheme="majorHAnsi" w:hAnsiTheme="majorHAnsi" w:cstheme="majorHAnsi"/>
          <w:b/>
          <w:bCs/>
        </w:rPr>
        <w:t>iscernment</w:t>
      </w:r>
    </w:p>
    <w:p w14:paraId="4EA4BAF1"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God’s clear direction in how resumes are examined and interviews conducted. </w:t>
      </w:r>
    </w:p>
    <w:p w14:paraId="20A48FD6"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Ask God to bring the right person to the attention of the committee. </w:t>
      </w:r>
    </w:p>
    <w:p w14:paraId="642EC7E0"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the Search Committee to have God’s wisdom in all the questions and information they share with the prospective pastor. </w:t>
      </w: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5EB9416" w14:textId="77777777" w:rsidR="005D3C11" w:rsidRDefault="005D3C11" w:rsidP="004B4364">
      <w:pPr>
        <w:pStyle w:val="ListParagraph"/>
        <w:numPr>
          <w:ilvl w:val="0"/>
          <w:numId w:val="20"/>
        </w:numPr>
        <w:rPr>
          <w:rFonts w:asciiTheme="majorHAnsi" w:hAnsiTheme="majorHAnsi" w:cstheme="majorHAnsi"/>
          <w:b/>
          <w:bCs/>
          <w:sz w:val="28"/>
          <w:szCs w:val="28"/>
          <w:shd w:val="pct15" w:color="auto" w:fill="FFFFFF"/>
          <w:lang w:val="en"/>
        </w:rPr>
        <w:sectPr w:rsidR="005D3C11" w:rsidSect="00E56156">
          <w:pgSz w:w="12240" w:h="15840"/>
          <w:pgMar w:top="810" w:right="1440" w:bottom="1341" w:left="1440" w:header="720" w:footer="720" w:gutter="0"/>
          <w:cols w:space="720"/>
          <w:titlePg/>
          <w:docGrid w:linePitch="360"/>
        </w:sect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2"/>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1E84E531" w14:textId="1498187C" w:rsidR="004B4364" w:rsidRP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w:t>
      </w:r>
      <w:proofErr w:type="gramStart"/>
      <w:r w:rsidRPr="004E6A1B">
        <w:rPr>
          <w:rFonts w:asciiTheme="majorHAnsi" w:hAnsiTheme="majorHAnsi" w:cstheme="majorHAnsi"/>
        </w:rPr>
        <w:t>routines;</w:t>
      </w:r>
      <w:proofErr w:type="gramEnd"/>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61F65C9B" w14:textId="799CEF5F" w:rsidR="00997B13" w:rsidRDefault="0020108B" w:rsidP="00BE28DA">
      <w:pPr>
        <w:rPr>
          <w:rFonts w:asciiTheme="majorHAnsi" w:hAnsiTheme="majorHAnsi" w:cstheme="majorHAnsi"/>
        </w:rPr>
      </w:pPr>
      <w:r>
        <w:rPr>
          <w:rFonts w:asciiTheme="majorHAnsi" w:hAnsiTheme="majorHAnsi" w:cstheme="majorHAnsi"/>
        </w:rPr>
        <w:t xml:space="preserve">We invite your group to </w:t>
      </w:r>
      <w:hyperlink r:id="rId23"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78A63C3" w14:textId="77777777" w:rsidR="005D3C11" w:rsidRPr="004B4364" w:rsidRDefault="005D3C11"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67284645" w14:textId="77777777" w:rsidR="007D000E" w:rsidRPr="00917FC5" w:rsidRDefault="00CB03DA" w:rsidP="00917FC5">
      <w:pPr>
        <w:pStyle w:val="ListParagraph"/>
        <w:numPr>
          <w:ilvl w:val="0"/>
          <w:numId w:val="27"/>
        </w:numPr>
        <w:rPr>
          <w:rFonts w:asciiTheme="majorHAnsi" w:hAnsiTheme="majorHAnsi" w:cstheme="majorHAnsi"/>
          <w:lang w:val="en"/>
        </w:rPr>
      </w:pPr>
      <w:r w:rsidRPr="00917FC5">
        <w:rPr>
          <w:rFonts w:asciiTheme="majorHAnsi" w:hAnsiTheme="majorHAnsi" w:cstheme="majorHAnsi"/>
          <w:lang w:val="en"/>
        </w:rPr>
        <w:t>Christianity is not so much a religion as it is a personal relationship with God.</w:t>
      </w:r>
    </w:p>
    <w:p w14:paraId="43793A9E" w14:textId="77777777" w:rsidR="00917FC5" w:rsidRDefault="00917FC5" w:rsidP="00917FC5">
      <w:pPr>
        <w:pStyle w:val="ListParagraph"/>
        <w:rPr>
          <w:rFonts w:asciiTheme="majorHAnsi" w:hAnsiTheme="majorHAnsi" w:cstheme="majorHAnsi"/>
          <w:lang w:val="en"/>
        </w:rPr>
      </w:pPr>
    </w:p>
    <w:p w14:paraId="1A56F980" w14:textId="04CD25F1" w:rsidR="006358C1" w:rsidRDefault="00555D66" w:rsidP="00EE3B57">
      <w:pPr>
        <w:pStyle w:val="ListParagraph"/>
        <w:numPr>
          <w:ilvl w:val="0"/>
          <w:numId w:val="27"/>
        </w:numPr>
        <w:rPr>
          <w:rFonts w:asciiTheme="majorHAnsi" w:hAnsiTheme="majorHAnsi" w:cstheme="majorHAnsi"/>
          <w:lang w:val="en"/>
        </w:rPr>
      </w:pPr>
      <w:r w:rsidRPr="00917FC5">
        <w:rPr>
          <w:rFonts w:asciiTheme="majorHAnsi" w:hAnsiTheme="majorHAnsi" w:cstheme="majorHAnsi"/>
          <w:lang w:val="en"/>
        </w:rPr>
        <w:t>God hasn’t promised us land, or children, or fame, or wealth, or even health.  But He has promised to be with us, and to be for us.  He’s promised peace, and strength, and hope.  He’s promised to forgive us and make us new.  And He’s promised to take whatever happens to us in this world, and work it together for something good – good for us, and good for the world</w:t>
      </w:r>
      <w:r w:rsidR="00917FC5" w:rsidRPr="00917FC5">
        <w:rPr>
          <w:rFonts w:asciiTheme="majorHAnsi" w:hAnsiTheme="majorHAnsi" w:cstheme="majorHAnsi"/>
          <w:lang w:val="en"/>
        </w:rPr>
        <w:t>.</w:t>
      </w:r>
      <w:r w:rsidR="00EE3B57">
        <w:rPr>
          <w:rFonts w:asciiTheme="majorHAnsi" w:hAnsiTheme="majorHAnsi" w:cstheme="majorHAnsi"/>
          <w:lang w:val="en"/>
        </w:rPr>
        <w:t xml:space="preserve"> </w:t>
      </w:r>
    </w:p>
    <w:sectPr w:rsidR="006358C1" w:rsidSect="00E5615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0D99C" w14:textId="77777777" w:rsidR="00617760" w:rsidRDefault="00617760" w:rsidP="000346E7">
      <w:r>
        <w:separator/>
      </w:r>
    </w:p>
  </w:endnote>
  <w:endnote w:type="continuationSeparator" w:id="0">
    <w:p w14:paraId="3A798E0A" w14:textId="77777777" w:rsidR="00617760" w:rsidRDefault="00617760"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BC909" w14:textId="77777777" w:rsidR="00617760" w:rsidRDefault="00617760" w:rsidP="000346E7">
      <w:r>
        <w:separator/>
      </w:r>
    </w:p>
  </w:footnote>
  <w:footnote w:type="continuationSeparator" w:id="0">
    <w:p w14:paraId="73FE9B2E" w14:textId="77777777" w:rsidR="00617760" w:rsidRDefault="00617760"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6800994"/>
      <w:docPartObj>
        <w:docPartGallery w:val="Page Numbers (Top of Page)"/>
        <w:docPartUnique/>
      </w:docPartObj>
    </w:sdtPr>
    <w:sdtContent>
      <w:p w14:paraId="07CC40FB" w14:textId="29DDD4CE"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sidR="006E1E9C">
          <w:rPr>
            <w:rStyle w:val="PageNumber"/>
          </w:rPr>
          <w:fldChar w:fldCharType="separate"/>
        </w:r>
        <w:r w:rsidR="006E1E9C">
          <w:rPr>
            <w:rStyle w:val="PageNumber"/>
            <w:noProof/>
          </w:rPr>
          <w:t>3</w: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24204354"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403709353"/>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EE3B57">
          <w:rPr>
            <w:rStyle w:val="PageNumber"/>
            <w:rFonts w:asciiTheme="majorHAnsi" w:hAnsiTheme="majorHAnsi" w:cstheme="majorHAnsi"/>
            <w:noProof/>
          </w:rPr>
          <w:t>7</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572E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592CEA"/>
    <w:multiLevelType w:val="hybridMultilevel"/>
    <w:tmpl w:val="05609C0E"/>
    <w:lvl w:ilvl="0" w:tplc="6BB0990C">
      <w:start w:val="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99B65D5"/>
    <w:multiLevelType w:val="hybridMultilevel"/>
    <w:tmpl w:val="3E7C6D06"/>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3C081B"/>
    <w:multiLevelType w:val="hybridMultilevel"/>
    <w:tmpl w:val="D3087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58338094">
    <w:abstractNumId w:val="25"/>
  </w:num>
  <w:num w:numId="2" w16cid:durableId="1657151282">
    <w:abstractNumId w:val="34"/>
  </w:num>
  <w:num w:numId="3" w16cid:durableId="1361979412">
    <w:abstractNumId w:val="31"/>
  </w:num>
  <w:num w:numId="4" w16cid:durableId="2001616961">
    <w:abstractNumId w:val="30"/>
  </w:num>
  <w:num w:numId="5" w16cid:durableId="762149125">
    <w:abstractNumId w:val="6"/>
  </w:num>
  <w:num w:numId="6" w16cid:durableId="1907688413">
    <w:abstractNumId w:val="29"/>
  </w:num>
  <w:num w:numId="7" w16cid:durableId="2015256930">
    <w:abstractNumId w:val="16"/>
  </w:num>
  <w:num w:numId="8" w16cid:durableId="1323434012">
    <w:abstractNumId w:val="10"/>
  </w:num>
  <w:num w:numId="9" w16cid:durableId="1610309879">
    <w:abstractNumId w:val="3"/>
  </w:num>
  <w:num w:numId="10" w16cid:durableId="261770300">
    <w:abstractNumId w:val="24"/>
  </w:num>
  <w:num w:numId="11" w16cid:durableId="226958807">
    <w:abstractNumId w:val="23"/>
  </w:num>
  <w:num w:numId="12" w16cid:durableId="1338002868">
    <w:abstractNumId w:val="27"/>
  </w:num>
  <w:num w:numId="13" w16cid:durableId="1765030010">
    <w:abstractNumId w:val="5"/>
  </w:num>
  <w:num w:numId="14" w16cid:durableId="74016116">
    <w:abstractNumId w:val="14"/>
  </w:num>
  <w:num w:numId="15" w16cid:durableId="1307592271">
    <w:abstractNumId w:val="20"/>
  </w:num>
  <w:num w:numId="16" w16cid:durableId="420640599">
    <w:abstractNumId w:val="12"/>
  </w:num>
  <w:num w:numId="17" w16cid:durableId="125978695">
    <w:abstractNumId w:val="21"/>
  </w:num>
  <w:num w:numId="18" w16cid:durableId="952980393">
    <w:abstractNumId w:val="8"/>
  </w:num>
  <w:num w:numId="19" w16cid:durableId="2027554048">
    <w:abstractNumId w:val="22"/>
  </w:num>
  <w:num w:numId="20" w16cid:durableId="1228802047">
    <w:abstractNumId w:val="17"/>
  </w:num>
  <w:num w:numId="21" w16cid:durableId="341736858">
    <w:abstractNumId w:val="2"/>
  </w:num>
  <w:num w:numId="22" w16cid:durableId="446699401">
    <w:abstractNumId w:val="26"/>
  </w:num>
  <w:num w:numId="23" w16cid:durableId="1817332676">
    <w:abstractNumId w:val="9"/>
  </w:num>
  <w:num w:numId="24" w16cid:durableId="1194339753">
    <w:abstractNumId w:val="1"/>
  </w:num>
  <w:num w:numId="25" w16cid:durableId="1971086286">
    <w:abstractNumId w:val="15"/>
  </w:num>
  <w:num w:numId="26" w16cid:durableId="1966084867">
    <w:abstractNumId w:val="19"/>
  </w:num>
  <w:num w:numId="27" w16cid:durableId="203104499">
    <w:abstractNumId w:val="4"/>
  </w:num>
  <w:num w:numId="28" w16cid:durableId="195238612">
    <w:abstractNumId w:val="7"/>
  </w:num>
  <w:num w:numId="29" w16cid:durableId="1085422540">
    <w:abstractNumId w:val="32"/>
  </w:num>
  <w:num w:numId="30" w16cid:durableId="2141799269">
    <w:abstractNumId w:val="0"/>
  </w:num>
  <w:num w:numId="31" w16cid:durableId="1186476698">
    <w:abstractNumId w:val="18"/>
  </w:num>
  <w:num w:numId="32" w16cid:durableId="1059011171">
    <w:abstractNumId w:val="28"/>
  </w:num>
  <w:num w:numId="33" w16cid:durableId="911506058">
    <w:abstractNumId w:val="13"/>
  </w:num>
  <w:num w:numId="34" w16cid:durableId="1269587076">
    <w:abstractNumId w:val="35"/>
  </w:num>
  <w:num w:numId="35" w16cid:durableId="511335650">
    <w:abstractNumId w:val="33"/>
  </w:num>
  <w:num w:numId="36" w16cid:durableId="27814369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1CA"/>
    <w:rsid w:val="00226EDC"/>
    <w:rsid w:val="00230B7D"/>
    <w:rsid w:val="0023109F"/>
    <w:rsid w:val="002310EE"/>
    <w:rsid w:val="00231FC8"/>
    <w:rsid w:val="002320D5"/>
    <w:rsid w:val="00232230"/>
    <w:rsid w:val="00233C9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3B3"/>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1228"/>
    <w:rsid w:val="0029292F"/>
    <w:rsid w:val="00292DBB"/>
    <w:rsid w:val="00293AF0"/>
    <w:rsid w:val="00294F60"/>
    <w:rsid w:val="00294FBE"/>
    <w:rsid w:val="00295A83"/>
    <w:rsid w:val="0029628B"/>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6EA0"/>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674D5"/>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A2C"/>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7795F"/>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5D66"/>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52CA"/>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59B6"/>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3C11"/>
    <w:rsid w:val="005D6C25"/>
    <w:rsid w:val="005E05CF"/>
    <w:rsid w:val="005E0D8F"/>
    <w:rsid w:val="005E1363"/>
    <w:rsid w:val="005E1F0A"/>
    <w:rsid w:val="005E25B6"/>
    <w:rsid w:val="005E511C"/>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17760"/>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73C"/>
    <w:rsid w:val="00637DB2"/>
    <w:rsid w:val="00637E81"/>
    <w:rsid w:val="006409AE"/>
    <w:rsid w:val="006413E7"/>
    <w:rsid w:val="00641494"/>
    <w:rsid w:val="00641C4E"/>
    <w:rsid w:val="00641EED"/>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1FBF"/>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1E9C"/>
    <w:rsid w:val="006E2915"/>
    <w:rsid w:val="006E2AD3"/>
    <w:rsid w:val="006E3889"/>
    <w:rsid w:val="006E3DE5"/>
    <w:rsid w:val="006E55C8"/>
    <w:rsid w:val="006E5C18"/>
    <w:rsid w:val="006E6081"/>
    <w:rsid w:val="006E64D5"/>
    <w:rsid w:val="006E6C4D"/>
    <w:rsid w:val="006E7666"/>
    <w:rsid w:val="006F3908"/>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4CC"/>
    <w:rsid w:val="0079364D"/>
    <w:rsid w:val="00794CD6"/>
    <w:rsid w:val="00795032"/>
    <w:rsid w:val="00795C59"/>
    <w:rsid w:val="00796859"/>
    <w:rsid w:val="007968FE"/>
    <w:rsid w:val="007969D7"/>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00E"/>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0BC"/>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17FC5"/>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6E83"/>
    <w:rsid w:val="00A87D10"/>
    <w:rsid w:val="00A90C3F"/>
    <w:rsid w:val="00A918F3"/>
    <w:rsid w:val="00A91AFE"/>
    <w:rsid w:val="00A929F9"/>
    <w:rsid w:val="00A95852"/>
    <w:rsid w:val="00A96B9C"/>
    <w:rsid w:val="00A97AC4"/>
    <w:rsid w:val="00A97C9C"/>
    <w:rsid w:val="00A97E22"/>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5D8A"/>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A6D7D"/>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352C"/>
    <w:rsid w:val="00C462D3"/>
    <w:rsid w:val="00C47AEB"/>
    <w:rsid w:val="00C47FA7"/>
    <w:rsid w:val="00C50B0B"/>
    <w:rsid w:val="00C52A34"/>
    <w:rsid w:val="00C54136"/>
    <w:rsid w:val="00C56024"/>
    <w:rsid w:val="00C56FB8"/>
    <w:rsid w:val="00C57126"/>
    <w:rsid w:val="00C57BE8"/>
    <w:rsid w:val="00C61995"/>
    <w:rsid w:val="00C619AE"/>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612F"/>
    <w:rsid w:val="00CA6C95"/>
    <w:rsid w:val="00CB03DA"/>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4B8"/>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39D"/>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71D"/>
    <w:rsid w:val="00E11DA5"/>
    <w:rsid w:val="00E129AE"/>
    <w:rsid w:val="00E1336F"/>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3B57"/>
    <w:rsid w:val="00EE4AB6"/>
    <w:rsid w:val="00EE54DF"/>
    <w:rsid w:val="00EE5A9E"/>
    <w:rsid w:val="00EE7BE4"/>
    <w:rsid w:val="00EF0CC5"/>
    <w:rsid w:val="00EF2851"/>
    <w:rsid w:val="00EF2C15"/>
    <w:rsid w:val="00EF55E2"/>
    <w:rsid w:val="00EF56B7"/>
    <w:rsid w:val="00EF575D"/>
    <w:rsid w:val="00EF575F"/>
    <w:rsid w:val="00EF5C49"/>
    <w:rsid w:val="00EF5D27"/>
    <w:rsid w:val="00EF6095"/>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25F51"/>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565599312">
      <w:bodyDiv w:val="1"/>
      <w:marLeft w:val="0"/>
      <w:marRight w:val="0"/>
      <w:marTop w:val="0"/>
      <w:marBottom w:val="0"/>
      <w:divBdr>
        <w:top w:val="none" w:sz="0" w:space="0" w:color="auto"/>
        <w:left w:val="none" w:sz="0" w:space="0" w:color="auto"/>
        <w:bottom w:val="none" w:sz="0" w:space="0" w:color="auto"/>
        <w:right w:val="none" w:sz="0" w:space="0" w:color="auto"/>
      </w:divBdr>
      <w:divsChild>
        <w:div w:id="231158877">
          <w:marLeft w:val="240"/>
          <w:marRight w:val="0"/>
          <w:marTop w:val="240"/>
          <w:marBottom w:val="240"/>
          <w:divBdr>
            <w:top w:val="none" w:sz="0" w:space="0" w:color="auto"/>
            <w:left w:val="none" w:sz="0" w:space="0" w:color="auto"/>
            <w:bottom w:val="none" w:sz="0" w:space="0" w:color="auto"/>
            <w:right w:val="none" w:sz="0" w:space="0" w:color="auto"/>
          </w:divBdr>
        </w:div>
      </w:divsChild>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race.org/be-curious/articles/praying-for-our-next-senior-pastor/" TargetMode="Externa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iblegateway.com/passage/?search=romans+4%3A18-20&amp;version=NIV" TargetMode="External"/><Relationship Id="rId23" Type="http://schemas.openxmlformats.org/officeDocument/2006/relationships/hyperlink" Target="http://www.grace.org/journey"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E9EEE9-9665-4236-B169-29D8601616F0}">
  <ds:schemaRefs>
    <ds:schemaRef ds:uri="http://schemas.openxmlformats.org/officeDocument/2006/bibliography"/>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7</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Eun Sun Lee</cp:lastModifiedBy>
  <cp:revision>33</cp:revision>
  <cp:lastPrinted>2022-09-20T21:16:00Z</cp:lastPrinted>
  <dcterms:created xsi:type="dcterms:W3CDTF">2023-10-20T00:22:00Z</dcterms:created>
  <dcterms:modified xsi:type="dcterms:W3CDTF">2023-10-23T18:24:00Z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