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4FB7E670" w14:textId="4DD29345" w:rsidR="006E2915" w:rsidRDefault="005B7896" w:rsidP="00517BDD">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2247C911" w14:textId="77777777" w:rsidR="00517BDD" w:rsidRPr="00517BDD" w:rsidRDefault="00517BDD" w:rsidP="00517BDD"/>
    <w:p w14:paraId="553B02FC" w14:textId="12948437"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5D698B">
        <w:rPr>
          <w:rFonts w:asciiTheme="majorHAnsi" w:hAnsiTheme="majorHAnsi" w:cstheme="majorHAnsi"/>
        </w:rPr>
        <w:t>February 4, 2024</w:t>
      </w:r>
      <w:r w:rsidR="007B1C6A">
        <w:rPr>
          <w:rFonts w:asciiTheme="majorHAnsi" w:hAnsiTheme="majorHAnsi" w:cstheme="majorHAnsi"/>
        </w:rPr>
        <w:t xml:space="preserve"> </w:t>
      </w:r>
    </w:p>
    <w:p w14:paraId="0018D302" w14:textId="3856B2EE"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5D698B">
        <w:rPr>
          <w:rFonts w:asciiTheme="majorHAnsi" w:hAnsiTheme="majorHAnsi" w:cstheme="majorHAnsi"/>
        </w:rPr>
        <w:t>Tim Ghali</w:t>
      </w:r>
    </w:p>
    <w:p w14:paraId="271A0DFB" w14:textId="77777777" w:rsidR="006E2915" w:rsidRDefault="006E2915" w:rsidP="007B1C6A">
      <w:pPr>
        <w:spacing w:line="280" w:lineRule="exact"/>
        <w:jc w:val="center"/>
        <w:rPr>
          <w:rFonts w:asciiTheme="majorHAnsi" w:hAnsiTheme="majorHAnsi" w:cstheme="majorHAnsi"/>
        </w:rPr>
      </w:pPr>
    </w:p>
    <w:p w14:paraId="001D641A" w14:textId="0E30B46A" w:rsidR="000E3202" w:rsidRPr="002343E7" w:rsidRDefault="005D698B"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HEALING:  SEEN and UNSEEN</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sidR="00C6483F">
        <w:rPr>
          <w:rFonts w:asciiTheme="majorHAnsi" w:hAnsiTheme="majorHAnsi" w:cstheme="majorHAnsi"/>
          <w:b/>
          <w:sz w:val="28"/>
          <w:szCs w:val="28"/>
        </w:rPr>
        <w:t>Mark 1:29-34</w:t>
      </w:r>
    </w:p>
    <w:p w14:paraId="780E6092" w14:textId="0F79FA57" w:rsidR="006E2915" w:rsidRDefault="006E2915" w:rsidP="005B3743">
      <w:pPr>
        <w:jc w:val="center"/>
      </w:pPr>
    </w:p>
    <w:p w14:paraId="59EBC88B" w14:textId="2AB5588D" w:rsidR="005B3743" w:rsidRDefault="002343E7" w:rsidP="005B3743">
      <w:pPr>
        <w:jc w:val="center"/>
      </w:pPr>
      <w:r>
        <w:rPr>
          <w:noProof/>
          <w:lang w:eastAsia="zh-TW"/>
        </w:rPr>
        <w:drawing>
          <wp:inline distT="0" distB="0" distL="0" distR="0" wp14:anchorId="0A12F0E4" wp14:editId="13B0223D">
            <wp:extent cx="4790364" cy="2694580"/>
            <wp:effectExtent l="0" t="0" r="0" b="0"/>
            <wp:docPr id="2" name="Picture 2" descr="A yellow and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02274" name="Picture 1" descr="A yellow and blue background with white text&#10;&#10;Description automatically generated"/>
                    <pic:cNvPicPr/>
                  </pic:nvPicPr>
                  <pic:blipFill>
                    <a:blip r:embed="rId14"/>
                    <a:stretch>
                      <a:fillRect/>
                    </a:stretch>
                  </pic:blipFill>
                  <pic:spPr>
                    <a:xfrm>
                      <a:off x="0" y="0"/>
                      <a:ext cx="4857382" cy="2732278"/>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2D61B88" w14:textId="77777777" w:rsidR="002343E7" w:rsidRPr="002343E7" w:rsidRDefault="002343E7"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43E746B6" w14:textId="77777777" w:rsidR="0018453A" w:rsidRDefault="0018453A" w:rsidP="005F1A28">
      <w:pPr>
        <w:rPr>
          <w:rFonts w:asciiTheme="majorHAnsi" w:hAnsiTheme="majorHAnsi" w:cstheme="majorHAnsi"/>
          <w:lang w:val="en"/>
        </w:rPr>
      </w:pPr>
    </w:p>
    <w:p w14:paraId="6C5A1BEA" w14:textId="47D4A5BE" w:rsidR="00B93E4F" w:rsidRDefault="00A645D1" w:rsidP="005F1A28">
      <w:pPr>
        <w:rPr>
          <w:rFonts w:asciiTheme="majorHAnsi" w:hAnsiTheme="majorHAnsi" w:cstheme="majorHAnsi"/>
          <w:lang w:val="en"/>
        </w:rPr>
      </w:pPr>
      <w:r>
        <w:rPr>
          <w:rFonts w:asciiTheme="majorHAnsi" w:hAnsiTheme="majorHAnsi" w:cstheme="majorHAnsi"/>
          <w:lang w:val="en"/>
        </w:rPr>
        <w:t>Welcome to Part 2 of our</w:t>
      </w:r>
      <w:r w:rsidR="004F44BB">
        <w:rPr>
          <w:rFonts w:asciiTheme="majorHAnsi" w:hAnsiTheme="majorHAnsi" w:cstheme="majorHAnsi"/>
          <w:lang w:val="en"/>
        </w:rPr>
        <w:t xml:space="preserve"> Kingdom </w:t>
      </w:r>
      <w:r w:rsidR="0018453A">
        <w:rPr>
          <w:rFonts w:asciiTheme="majorHAnsi" w:hAnsiTheme="majorHAnsi" w:cstheme="majorHAnsi"/>
          <w:lang w:val="en"/>
        </w:rPr>
        <w:t xml:space="preserve">Come sermon series.  Today </w:t>
      </w:r>
      <w:r w:rsidR="004F44BB">
        <w:rPr>
          <w:rFonts w:asciiTheme="majorHAnsi" w:hAnsiTheme="majorHAnsi" w:cstheme="majorHAnsi"/>
          <w:lang w:val="en"/>
        </w:rPr>
        <w:t xml:space="preserve">we </w:t>
      </w:r>
      <w:r w:rsidR="0018453A">
        <w:rPr>
          <w:rFonts w:asciiTheme="majorHAnsi" w:hAnsiTheme="majorHAnsi" w:cstheme="majorHAnsi"/>
          <w:lang w:val="en"/>
        </w:rPr>
        <w:t>will</w:t>
      </w:r>
      <w:r w:rsidR="004F44BB">
        <w:rPr>
          <w:rFonts w:asciiTheme="majorHAnsi" w:hAnsiTheme="majorHAnsi" w:cstheme="majorHAnsi"/>
          <w:lang w:val="en"/>
        </w:rPr>
        <w:t xml:space="preserve"> look at the beginnings of Jesus’ m</w:t>
      </w:r>
      <w:r w:rsidR="0018453A">
        <w:rPr>
          <w:rFonts w:asciiTheme="majorHAnsi" w:hAnsiTheme="majorHAnsi" w:cstheme="majorHAnsi"/>
          <w:lang w:val="en"/>
        </w:rPr>
        <w:t xml:space="preserve">iraculous healing ministry, </w:t>
      </w:r>
      <w:r w:rsidR="004F44BB">
        <w:rPr>
          <w:rFonts w:asciiTheme="majorHAnsi" w:hAnsiTheme="majorHAnsi" w:cstheme="majorHAnsi"/>
          <w:lang w:val="en"/>
        </w:rPr>
        <w:t>what it meant in the Gospel of Mark</w:t>
      </w:r>
      <w:r w:rsidR="0018453A">
        <w:rPr>
          <w:rFonts w:asciiTheme="majorHAnsi" w:hAnsiTheme="majorHAnsi" w:cstheme="majorHAnsi"/>
          <w:lang w:val="en"/>
        </w:rPr>
        <w:t>,</w:t>
      </w:r>
      <w:r w:rsidR="004F44BB">
        <w:rPr>
          <w:rFonts w:asciiTheme="majorHAnsi" w:hAnsiTheme="majorHAnsi" w:cstheme="majorHAnsi"/>
          <w:lang w:val="en"/>
        </w:rPr>
        <w:t xml:space="preserve"> and what meaning it holds for us</w:t>
      </w:r>
      <w:r w:rsidR="0018453A">
        <w:rPr>
          <w:rFonts w:asciiTheme="majorHAnsi" w:hAnsiTheme="majorHAnsi" w:cstheme="majorHAnsi"/>
          <w:lang w:val="en"/>
        </w:rPr>
        <w:t xml:space="preserve"> today</w:t>
      </w:r>
      <w:r w:rsidR="004F44BB">
        <w:rPr>
          <w:rFonts w:asciiTheme="majorHAnsi" w:hAnsiTheme="majorHAnsi" w:cstheme="majorHAnsi"/>
          <w:lang w:val="en"/>
        </w:rPr>
        <w:t>.</w:t>
      </w:r>
      <w:r>
        <w:rPr>
          <w:rFonts w:asciiTheme="majorHAnsi" w:hAnsiTheme="majorHAnsi" w:cstheme="majorHAnsi"/>
          <w:lang w:val="en"/>
        </w:rPr>
        <w:t xml:space="preserve">  Lent is coming up and begins on Ash Wednesday, February 14</w:t>
      </w:r>
      <w:r w:rsidRPr="00A645D1">
        <w:rPr>
          <w:rFonts w:asciiTheme="majorHAnsi" w:hAnsiTheme="majorHAnsi" w:cstheme="majorHAnsi"/>
          <w:vertAlign w:val="superscript"/>
          <w:lang w:val="en"/>
        </w:rPr>
        <w:t>th</w:t>
      </w:r>
      <w:r>
        <w:rPr>
          <w:rFonts w:asciiTheme="majorHAnsi" w:hAnsiTheme="majorHAnsi" w:cstheme="majorHAnsi"/>
          <w:lang w:val="en"/>
        </w:rPr>
        <w:t>.  Over Lent, many of us lean in to focus on spiritual formation, creating more space to spend with the Lord.  This year we are recommending a new resource from World Relief called “He Was There”.  We’re also launching some short-term Lent groups.  If you are interested in co-leading or joining one, please message us groups@grace.org.</w:t>
      </w:r>
    </w:p>
    <w:p w14:paraId="1286E5B6" w14:textId="77777777" w:rsidR="00906226" w:rsidRPr="00E6557F" w:rsidRDefault="00906226" w:rsidP="005F1A28">
      <w:pPr>
        <w:rPr>
          <w:rFonts w:asciiTheme="majorHAnsi" w:hAnsiTheme="majorHAnsi" w:cstheme="majorHAnsi"/>
          <w:lang w:val="en"/>
        </w:rPr>
      </w:pPr>
    </w:p>
    <w:p w14:paraId="2F988DAE" w14:textId="36F9555D" w:rsidR="00E67414" w:rsidRPr="00517BDD" w:rsidRDefault="005F1A28" w:rsidP="00076F1E">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18453A">
        <w:rPr>
          <w:rFonts w:asciiTheme="majorHAnsi" w:hAnsiTheme="majorHAnsi" w:cstheme="majorHAnsi"/>
          <w:lang w:val="en"/>
        </w:rPr>
        <w:t>How does Jesus heal?  H</w:t>
      </w:r>
      <w:r w:rsidR="00FB484F">
        <w:rPr>
          <w:rFonts w:asciiTheme="majorHAnsi" w:hAnsiTheme="majorHAnsi" w:cstheme="majorHAnsi"/>
          <w:lang w:val="en"/>
        </w:rPr>
        <w:t>ow can we</w:t>
      </w:r>
      <w:r w:rsidR="0018453A">
        <w:rPr>
          <w:rFonts w:asciiTheme="majorHAnsi" w:hAnsiTheme="majorHAnsi" w:cstheme="majorHAnsi"/>
          <w:lang w:val="en"/>
        </w:rPr>
        <w:t xml:space="preserve"> learn to</w:t>
      </w:r>
      <w:r w:rsidR="00FB484F">
        <w:rPr>
          <w:rFonts w:asciiTheme="majorHAnsi" w:hAnsiTheme="majorHAnsi" w:cstheme="majorHAnsi"/>
          <w:lang w:val="en"/>
        </w:rPr>
        <w:t xml:space="preserve"> heal each other?</w:t>
      </w:r>
    </w:p>
    <w:p w14:paraId="088C558B" w14:textId="6841CAEA" w:rsidR="00EC7B9B"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8B1F4D">
        <w:rPr>
          <w:rFonts w:asciiTheme="majorHAnsi" w:hAnsiTheme="majorHAnsi" w:cstheme="majorHAnsi"/>
          <w:lang w:val="en"/>
        </w:rPr>
        <w:t>In the Kingdom of God, Jesus is healing in seen and unseen ways</w:t>
      </w:r>
      <w:r w:rsidR="00864DC7">
        <w:rPr>
          <w:rFonts w:asciiTheme="majorHAnsi" w:hAnsiTheme="majorHAnsi" w:cstheme="majorHAnsi"/>
          <w:lang w:val="en"/>
        </w:rPr>
        <w:t>.</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27B035D9" w14:textId="0FF38A2D" w:rsidR="00F05E7B" w:rsidRDefault="00F05E7B" w:rsidP="00F05E7B">
      <w:pPr>
        <w:rPr>
          <w:rFonts w:asciiTheme="majorHAnsi" w:hAnsiTheme="majorHAnsi" w:cstheme="majorHAnsi"/>
          <w:b/>
          <w:bCs/>
          <w:i/>
          <w:iCs/>
        </w:rPr>
      </w:pPr>
      <w:r w:rsidRPr="004B4364">
        <w:rPr>
          <w:rFonts w:asciiTheme="majorHAnsi" w:hAnsiTheme="majorHAnsi" w:cstheme="majorHAnsi"/>
          <w:b/>
          <w:bCs/>
          <w:i/>
          <w:iCs/>
        </w:rPr>
        <w:lastRenderedPageBreak/>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0D08ABA7" w14:textId="77777777" w:rsidR="00864DC7" w:rsidRPr="00924406" w:rsidRDefault="00864DC7" w:rsidP="00F05E7B">
      <w:pPr>
        <w:rPr>
          <w:rFonts w:asciiTheme="majorHAnsi" w:hAnsiTheme="majorHAnsi" w:cstheme="majorHAnsi"/>
        </w:rPr>
      </w:pPr>
    </w:p>
    <w:p w14:paraId="33FC8030" w14:textId="77777777" w:rsidR="00864DC7" w:rsidRPr="00864DC7" w:rsidRDefault="00A86E36" w:rsidP="00864DC7">
      <w:pPr>
        <w:rPr>
          <w:rFonts w:asciiTheme="majorHAnsi" w:hAnsiTheme="majorHAnsi" w:cstheme="majorHAnsi"/>
          <w:bCs/>
          <w:u w:val="single"/>
        </w:rPr>
      </w:pPr>
      <w:r w:rsidRPr="00864DC7">
        <w:rPr>
          <w:rFonts w:asciiTheme="majorHAnsi" w:hAnsiTheme="majorHAnsi" w:cstheme="majorHAnsi"/>
          <w:bCs/>
          <w:u w:val="single"/>
        </w:rPr>
        <w:t>Mark 1:29-</w:t>
      </w:r>
      <w:r w:rsidR="00FB161A" w:rsidRPr="00864DC7">
        <w:rPr>
          <w:rFonts w:asciiTheme="majorHAnsi" w:hAnsiTheme="majorHAnsi" w:cstheme="majorHAnsi"/>
          <w:bCs/>
          <w:u w:val="single"/>
        </w:rPr>
        <w:t>45</w:t>
      </w:r>
    </w:p>
    <w:p w14:paraId="7F4602AB" w14:textId="533F0700" w:rsidR="00FB161A" w:rsidRPr="00864DC7" w:rsidRDefault="00FB161A" w:rsidP="00864DC7">
      <w:pPr>
        <w:rPr>
          <w:rFonts w:asciiTheme="majorHAnsi" w:hAnsiTheme="majorHAnsi" w:cstheme="majorHAnsi"/>
          <w:bCs/>
        </w:rPr>
      </w:pPr>
      <w:r w:rsidRPr="00864DC7">
        <w:rPr>
          <w:rStyle w:val="text"/>
          <w:rFonts w:asciiTheme="majorHAnsi" w:hAnsiTheme="majorHAnsi" w:cstheme="majorHAnsi"/>
          <w:b/>
          <w:bCs/>
          <w:color w:val="000000"/>
          <w:vertAlign w:val="superscript"/>
        </w:rPr>
        <w:t>29 </w:t>
      </w:r>
      <w:r w:rsidRPr="00864DC7">
        <w:rPr>
          <w:rStyle w:val="text"/>
          <w:rFonts w:asciiTheme="majorHAnsi" w:hAnsiTheme="majorHAnsi" w:cstheme="majorHAnsi"/>
          <w:color w:val="000000"/>
        </w:rPr>
        <w:t>Jesus and those with him left the synagogue. Right away they went with James and John to the home of Simon and Andrew. </w:t>
      </w:r>
      <w:r w:rsidRPr="00864DC7">
        <w:rPr>
          <w:rStyle w:val="text"/>
          <w:rFonts w:asciiTheme="majorHAnsi" w:hAnsiTheme="majorHAnsi" w:cstheme="majorHAnsi"/>
          <w:b/>
          <w:bCs/>
          <w:color w:val="000000"/>
          <w:vertAlign w:val="superscript"/>
        </w:rPr>
        <w:t>30 </w:t>
      </w:r>
      <w:r w:rsidRPr="00864DC7">
        <w:rPr>
          <w:rStyle w:val="text"/>
          <w:rFonts w:asciiTheme="majorHAnsi" w:hAnsiTheme="majorHAnsi" w:cstheme="majorHAnsi"/>
          <w:color w:val="000000"/>
        </w:rPr>
        <w:t>Simon’s mother-in-law was lying in bed with a fever. They told Jesus about her right away. </w:t>
      </w:r>
      <w:r w:rsidRPr="00864DC7">
        <w:rPr>
          <w:rStyle w:val="text"/>
          <w:rFonts w:asciiTheme="majorHAnsi" w:hAnsiTheme="majorHAnsi" w:cstheme="majorHAnsi"/>
          <w:b/>
          <w:bCs/>
          <w:color w:val="000000"/>
          <w:vertAlign w:val="superscript"/>
        </w:rPr>
        <w:t>31 </w:t>
      </w:r>
      <w:r w:rsidRPr="00864DC7">
        <w:rPr>
          <w:rStyle w:val="text"/>
          <w:rFonts w:asciiTheme="majorHAnsi" w:hAnsiTheme="majorHAnsi" w:cstheme="majorHAnsi"/>
          <w:color w:val="000000"/>
        </w:rPr>
        <w:t>So he went to her. He took her hand and helped her up. The fever left her. Then she began to serve them.</w:t>
      </w:r>
    </w:p>
    <w:p w14:paraId="3BE14A4A" w14:textId="77777777" w:rsidR="00FB161A" w:rsidRPr="00864DC7" w:rsidRDefault="00FB161A" w:rsidP="00FB161A">
      <w:pPr>
        <w:pStyle w:val="NormalWeb"/>
        <w:shd w:val="clear" w:color="auto" w:fill="FFFFFF"/>
        <w:rPr>
          <w:rFonts w:asciiTheme="majorHAnsi" w:hAnsiTheme="majorHAnsi" w:cstheme="majorHAnsi"/>
          <w:color w:val="000000"/>
        </w:rPr>
      </w:pPr>
      <w:r w:rsidRPr="00864DC7">
        <w:rPr>
          <w:rStyle w:val="text"/>
          <w:rFonts w:asciiTheme="majorHAnsi" w:hAnsiTheme="majorHAnsi" w:cstheme="majorHAnsi"/>
          <w:b/>
          <w:bCs/>
          <w:color w:val="000000"/>
          <w:vertAlign w:val="superscript"/>
        </w:rPr>
        <w:t>32 </w:t>
      </w:r>
      <w:r w:rsidRPr="00864DC7">
        <w:rPr>
          <w:rStyle w:val="text"/>
          <w:rFonts w:asciiTheme="majorHAnsi" w:hAnsiTheme="majorHAnsi" w:cstheme="majorHAnsi"/>
          <w:color w:val="000000"/>
        </w:rPr>
        <w:t>That evening after sunset, the people brought to Jesus all who were sick. They also brought all who were controlled by demons. </w:t>
      </w:r>
      <w:r w:rsidRPr="00864DC7">
        <w:rPr>
          <w:rStyle w:val="text"/>
          <w:rFonts w:asciiTheme="majorHAnsi" w:hAnsiTheme="majorHAnsi" w:cstheme="majorHAnsi"/>
          <w:b/>
          <w:bCs/>
          <w:color w:val="000000"/>
          <w:vertAlign w:val="superscript"/>
        </w:rPr>
        <w:t>33 </w:t>
      </w:r>
      <w:r w:rsidRPr="00864DC7">
        <w:rPr>
          <w:rStyle w:val="text"/>
          <w:rFonts w:asciiTheme="majorHAnsi" w:hAnsiTheme="majorHAnsi" w:cstheme="majorHAnsi"/>
          <w:color w:val="000000"/>
        </w:rPr>
        <w:t>All the people in town gathered at the door. </w:t>
      </w:r>
      <w:r w:rsidRPr="00864DC7">
        <w:rPr>
          <w:rStyle w:val="text"/>
          <w:rFonts w:asciiTheme="majorHAnsi" w:hAnsiTheme="majorHAnsi" w:cstheme="majorHAnsi"/>
          <w:b/>
          <w:bCs/>
          <w:color w:val="000000"/>
          <w:vertAlign w:val="superscript"/>
        </w:rPr>
        <w:t>34 </w:t>
      </w:r>
      <w:r w:rsidRPr="00864DC7">
        <w:rPr>
          <w:rStyle w:val="text"/>
          <w:rFonts w:asciiTheme="majorHAnsi" w:hAnsiTheme="majorHAnsi" w:cstheme="majorHAnsi"/>
          <w:color w:val="000000"/>
        </w:rPr>
        <w:t>Jesus healed many of them. They had all kinds of sicknesses. He also drove out many demons. But he would not let the demons speak, because they knew who he was.</w:t>
      </w:r>
    </w:p>
    <w:p w14:paraId="0D871A50" w14:textId="77777777" w:rsidR="00FB161A" w:rsidRPr="00864DC7" w:rsidRDefault="00FB161A" w:rsidP="00FB161A">
      <w:pPr>
        <w:pStyle w:val="NormalWeb"/>
        <w:shd w:val="clear" w:color="auto" w:fill="FFFFFF"/>
        <w:rPr>
          <w:rFonts w:asciiTheme="majorHAnsi" w:hAnsiTheme="majorHAnsi" w:cstheme="majorHAnsi"/>
          <w:color w:val="000000"/>
        </w:rPr>
      </w:pPr>
      <w:r w:rsidRPr="00864DC7">
        <w:rPr>
          <w:rStyle w:val="text"/>
          <w:rFonts w:asciiTheme="majorHAnsi" w:hAnsiTheme="majorHAnsi" w:cstheme="majorHAnsi"/>
          <w:b/>
          <w:bCs/>
          <w:color w:val="000000"/>
          <w:vertAlign w:val="superscript"/>
        </w:rPr>
        <w:t>35 </w:t>
      </w:r>
      <w:r w:rsidRPr="00864DC7">
        <w:rPr>
          <w:rStyle w:val="text"/>
          <w:rFonts w:asciiTheme="majorHAnsi" w:hAnsiTheme="majorHAnsi" w:cstheme="majorHAnsi"/>
          <w:color w:val="000000"/>
        </w:rPr>
        <w:t>It was very early in the morning and still dark. Jesus got up and left the house. He went to a place where he could be alone. There he prayed. </w:t>
      </w:r>
      <w:r w:rsidRPr="00864DC7">
        <w:rPr>
          <w:rStyle w:val="text"/>
          <w:rFonts w:asciiTheme="majorHAnsi" w:hAnsiTheme="majorHAnsi" w:cstheme="majorHAnsi"/>
          <w:b/>
          <w:bCs/>
          <w:color w:val="000000"/>
          <w:vertAlign w:val="superscript"/>
        </w:rPr>
        <w:t>36 </w:t>
      </w:r>
      <w:r w:rsidRPr="00864DC7">
        <w:rPr>
          <w:rStyle w:val="text"/>
          <w:rFonts w:asciiTheme="majorHAnsi" w:hAnsiTheme="majorHAnsi" w:cstheme="majorHAnsi"/>
          <w:color w:val="000000"/>
        </w:rPr>
        <w:t>Simon and his friends went to look for Jesus. </w:t>
      </w:r>
      <w:r w:rsidRPr="00864DC7">
        <w:rPr>
          <w:rStyle w:val="text"/>
          <w:rFonts w:asciiTheme="majorHAnsi" w:hAnsiTheme="majorHAnsi" w:cstheme="majorHAnsi"/>
          <w:b/>
          <w:bCs/>
          <w:color w:val="000000"/>
          <w:vertAlign w:val="superscript"/>
        </w:rPr>
        <w:t>37 </w:t>
      </w:r>
      <w:r w:rsidRPr="00864DC7">
        <w:rPr>
          <w:rStyle w:val="text"/>
          <w:rFonts w:asciiTheme="majorHAnsi" w:hAnsiTheme="majorHAnsi" w:cstheme="majorHAnsi"/>
          <w:color w:val="000000"/>
        </w:rPr>
        <w:t>When they found him, they called out, “Everyone is looking for you!”</w:t>
      </w:r>
    </w:p>
    <w:p w14:paraId="130935B9" w14:textId="77777777" w:rsidR="00FB161A" w:rsidRPr="00864DC7" w:rsidRDefault="00FB161A" w:rsidP="00FB161A">
      <w:pPr>
        <w:pStyle w:val="NormalWeb"/>
        <w:shd w:val="clear" w:color="auto" w:fill="FFFFFF"/>
        <w:rPr>
          <w:rFonts w:asciiTheme="majorHAnsi" w:hAnsiTheme="majorHAnsi" w:cstheme="majorHAnsi"/>
          <w:color w:val="000000"/>
        </w:rPr>
      </w:pPr>
      <w:r w:rsidRPr="00864DC7">
        <w:rPr>
          <w:rStyle w:val="text"/>
          <w:rFonts w:asciiTheme="majorHAnsi" w:hAnsiTheme="majorHAnsi" w:cstheme="majorHAnsi"/>
          <w:b/>
          <w:bCs/>
          <w:color w:val="000000"/>
          <w:vertAlign w:val="superscript"/>
        </w:rPr>
        <w:t>38 </w:t>
      </w:r>
      <w:r w:rsidRPr="00864DC7">
        <w:rPr>
          <w:rStyle w:val="text"/>
          <w:rFonts w:asciiTheme="majorHAnsi" w:hAnsiTheme="majorHAnsi" w:cstheme="majorHAnsi"/>
          <w:color w:val="000000"/>
        </w:rPr>
        <w:t>Jesus replied, “Let’s go somewhere else. I want to go to the nearby towns. I must preach there also. That is why I have come.” </w:t>
      </w:r>
      <w:r w:rsidRPr="00864DC7">
        <w:rPr>
          <w:rStyle w:val="text"/>
          <w:rFonts w:asciiTheme="majorHAnsi" w:hAnsiTheme="majorHAnsi" w:cstheme="majorHAnsi"/>
          <w:b/>
          <w:bCs/>
          <w:color w:val="000000"/>
          <w:vertAlign w:val="superscript"/>
        </w:rPr>
        <w:t>39 </w:t>
      </w:r>
      <w:r w:rsidRPr="00864DC7">
        <w:rPr>
          <w:rStyle w:val="text"/>
          <w:rFonts w:asciiTheme="majorHAnsi" w:hAnsiTheme="majorHAnsi" w:cstheme="majorHAnsi"/>
          <w:color w:val="000000"/>
        </w:rPr>
        <w:t>So he traveled all around Galilee. He preached in their synagogues. He also drove out demons.</w:t>
      </w:r>
    </w:p>
    <w:p w14:paraId="43E0713C" w14:textId="77777777" w:rsidR="00FB161A" w:rsidRPr="00864DC7" w:rsidRDefault="00FB161A" w:rsidP="00FB161A">
      <w:pPr>
        <w:pStyle w:val="NormalWeb"/>
        <w:shd w:val="clear" w:color="auto" w:fill="FFFFFF"/>
        <w:rPr>
          <w:rFonts w:asciiTheme="majorHAnsi" w:hAnsiTheme="majorHAnsi" w:cstheme="majorHAnsi"/>
          <w:color w:val="000000"/>
        </w:rPr>
      </w:pPr>
      <w:r w:rsidRPr="00864DC7">
        <w:rPr>
          <w:rStyle w:val="text"/>
          <w:rFonts w:asciiTheme="majorHAnsi" w:hAnsiTheme="majorHAnsi" w:cstheme="majorHAnsi"/>
          <w:b/>
          <w:bCs/>
          <w:color w:val="000000"/>
          <w:vertAlign w:val="superscript"/>
        </w:rPr>
        <w:t>40 </w:t>
      </w:r>
      <w:r w:rsidRPr="00864DC7">
        <w:rPr>
          <w:rStyle w:val="text"/>
          <w:rFonts w:asciiTheme="majorHAnsi" w:hAnsiTheme="majorHAnsi" w:cstheme="majorHAnsi"/>
          <w:color w:val="000000"/>
        </w:rPr>
        <w:t>A man who had a skin disease came to Jesus. On his knees he begged Jesus. He said, “If you are willing to make me ‘clean,’ you can do it.”</w:t>
      </w:r>
    </w:p>
    <w:p w14:paraId="1464EC35" w14:textId="77777777" w:rsidR="00FB161A" w:rsidRPr="00864DC7" w:rsidRDefault="00FB161A" w:rsidP="00FB161A">
      <w:pPr>
        <w:pStyle w:val="NormalWeb"/>
        <w:shd w:val="clear" w:color="auto" w:fill="FFFFFF"/>
        <w:rPr>
          <w:rFonts w:asciiTheme="majorHAnsi" w:hAnsiTheme="majorHAnsi" w:cstheme="majorHAnsi"/>
          <w:color w:val="000000"/>
        </w:rPr>
      </w:pPr>
      <w:r w:rsidRPr="00864DC7">
        <w:rPr>
          <w:rStyle w:val="text"/>
          <w:rFonts w:asciiTheme="majorHAnsi" w:hAnsiTheme="majorHAnsi" w:cstheme="majorHAnsi"/>
          <w:b/>
          <w:bCs/>
          <w:color w:val="000000"/>
          <w:vertAlign w:val="superscript"/>
        </w:rPr>
        <w:t>41 </w:t>
      </w:r>
      <w:r w:rsidRPr="00864DC7">
        <w:rPr>
          <w:rStyle w:val="text"/>
          <w:rFonts w:asciiTheme="majorHAnsi" w:hAnsiTheme="majorHAnsi" w:cstheme="majorHAnsi"/>
          <w:color w:val="000000"/>
        </w:rPr>
        <w:t>Jesus became angry. He reached out his hand and touched the man. “I am willing to do it,” Jesus said. “Be ‘clean’!” </w:t>
      </w:r>
      <w:r w:rsidRPr="00864DC7">
        <w:rPr>
          <w:rStyle w:val="text"/>
          <w:rFonts w:asciiTheme="majorHAnsi" w:hAnsiTheme="majorHAnsi" w:cstheme="majorHAnsi"/>
          <w:b/>
          <w:bCs/>
          <w:color w:val="000000"/>
          <w:vertAlign w:val="superscript"/>
        </w:rPr>
        <w:t>42 </w:t>
      </w:r>
      <w:r w:rsidRPr="00864DC7">
        <w:rPr>
          <w:rStyle w:val="text"/>
          <w:rFonts w:asciiTheme="majorHAnsi" w:hAnsiTheme="majorHAnsi" w:cstheme="majorHAnsi"/>
          <w:color w:val="000000"/>
        </w:rPr>
        <w:t>Right away the disease left the man, and he was “clean.”</w:t>
      </w:r>
    </w:p>
    <w:p w14:paraId="7EC665D2" w14:textId="77777777" w:rsidR="00FB161A" w:rsidRPr="00864DC7" w:rsidRDefault="00FB161A" w:rsidP="00FB161A">
      <w:pPr>
        <w:pStyle w:val="NormalWeb"/>
        <w:shd w:val="clear" w:color="auto" w:fill="FFFFFF"/>
        <w:rPr>
          <w:rFonts w:asciiTheme="majorHAnsi" w:hAnsiTheme="majorHAnsi" w:cstheme="majorHAnsi"/>
          <w:color w:val="000000"/>
        </w:rPr>
      </w:pPr>
      <w:r w:rsidRPr="00864DC7">
        <w:rPr>
          <w:rStyle w:val="text"/>
          <w:rFonts w:asciiTheme="majorHAnsi" w:hAnsiTheme="majorHAnsi" w:cstheme="majorHAnsi"/>
          <w:b/>
          <w:bCs/>
          <w:color w:val="000000"/>
          <w:vertAlign w:val="superscript"/>
        </w:rPr>
        <w:t>43 </w:t>
      </w:r>
      <w:r w:rsidRPr="00864DC7">
        <w:rPr>
          <w:rStyle w:val="text"/>
          <w:rFonts w:asciiTheme="majorHAnsi" w:hAnsiTheme="majorHAnsi" w:cstheme="majorHAnsi"/>
          <w:color w:val="000000"/>
        </w:rPr>
        <w:t>Jesus sent him away at once. He gave the man a strong warning. </w:t>
      </w:r>
      <w:r w:rsidRPr="00864DC7">
        <w:rPr>
          <w:rStyle w:val="text"/>
          <w:rFonts w:asciiTheme="majorHAnsi" w:hAnsiTheme="majorHAnsi" w:cstheme="majorHAnsi"/>
          <w:b/>
          <w:bCs/>
          <w:color w:val="000000"/>
          <w:vertAlign w:val="superscript"/>
        </w:rPr>
        <w:t>44 </w:t>
      </w:r>
      <w:r w:rsidRPr="00864DC7">
        <w:rPr>
          <w:rStyle w:val="text"/>
          <w:rFonts w:asciiTheme="majorHAnsi" w:hAnsiTheme="majorHAnsi" w:cstheme="majorHAnsi"/>
          <w:color w:val="000000"/>
        </w:rPr>
        <w:t>“Don’t tell this to anyone,” he said. “Go and show yourself to the priest. Offer the sacrifices that Moses commanded. It will be a witness to the priest and the people that you are ‘clean.’ ” </w:t>
      </w:r>
      <w:r w:rsidRPr="00864DC7">
        <w:rPr>
          <w:rStyle w:val="text"/>
          <w:rFonts w:asciiTheme="majorHAnsi" w:hAnsiTheme="majorHAnsi" w:cstheme="majorHAnsi"/>
          <w:b/>
          <w:bCs/>
          <w:color w:val="000000"/>
          <w:vertAlign w:val="superscript"/>
        </w:rPr>
        <w:t>45 </w:t>
      </w:r>
      <w:r w:rsidRPr="00864DC7">
        <w:rPr>
          <w:rStyle w:val="text"/>
          <w:rFonts w:asciiTheme="majorHAnsi" w:hAnsiTheme="majorHAnsi" w:cstheme="majorHAnsi"/>
          <w:color w:val="000000"/>
        </w:rPr>
        <w:t>But the man went out and started talking right away. He spread the news to everyone. So Jesus could no longer enter a town openly. He stayed outside in lonely places. But people still came to him from everywhere.</w:t>
      </w:r>
    </w:p>
    <w:p w14:paraId="7488B8E2" w14:textId="77777777" w:rsidR="00FB161A" w:rsidRPr="00F259B7" w:rsidRDefault="00FB161A" w:rsidP="00365F1C">
      <w:pPr>
        <w:rPr>
          <w:rFonts w:asciiTheme="majorHAnsi" w:hAnsiTheme="majorHAnsi" w:cstheme="majorHAnsi"/>
          <w:bCs/>
        </w:rPr>
        <w:sectPr w:rsidR="00FB161A" w:rsidRPr="00F259B7" w:rsidSect="005447D6">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32196408" w14:textId="77777777" w:rsidR="004573B1" w:rsidRDefault="004573B1" w:rsidP="004573B1">
      <w:pPr>
        <w:pStyle w:val="ListParagraph"/>
        <w:ind w:left="1080"/>
        <w:rPr>
          <w:rFonts w:asciiTheme="majorHAnsi" w:hAnsiTheme="majorHAnsi" w:cstheme="majorHAnsi"/>
          <w:lang w:val="en"/>
        </w:rPr>
      </w:pPr>
    </w:p>
    <w:p w14:paraId="0EB8F91B" w14:textId="77777777" w:rsidR="00517BDD" w:rsidRDefault="00A82880" w:rsidP="0023073B">
      <w:pPr>
        <w:pStyle w:val="ListParagraph"/>
        <w:numPr>
          <w:ilvl w:val="0"/>
          <w:numId w:val="37"/>
        </w:numPr>
        <w:rPr>
          <w:rFonts w:asciiTheme="majorHAnsi" w:hAnsiTheme="majorHAnsi" w:cstheme="majorHAnsi"/>
          <w:lang w:val="en"/>
        </w:rPr>
      </w:pPr>
      <w:r w:rsidRPr="0023073B">
        <w:rPr>
          <w:rFonts w:asciiTheme="majorHAnsi" w:hAnsiTheme="majorHAnsi" w:cstheme="majorHAnsi"/>
          <w:lang w:val="en"/>
        </w:rPr>
        <w:t xml:space="preserve">Have you </w:t>
      </w:r>
      <w:r w:rsidR="00517BDD">
        <w:rPr>
          <w:rFonts w:asciiTheme="majorHAnsi" w:hAnsiTheme="majorHAnsi" w:cstheme="majorHAnsi"/>
          <w:lang w:val="en"/>
        </w:rPr>
        <w:t xml:space="preserve">experienced or </w:t>
      </w:r>
      <w:r w:rsidRPr="0023073B">
        <w:rPr>
          <w:rFonts w:asciiTheme="majorHAnsi" w:hAnsiTheme="majorHAnsi" w:cstheme="majorHAnsi"/>
          <w:lang w:val="en"/>
        </w:rPr>
        <w:t xml:space="preserve">witnessed healing in person or on TV?  </w:t>
      </w:r>
    </w:p>
    <w:p w14:paraId="40700686" w14:textId="7C4F6C9C" w:rsidR="00554052" w:rsidRDefault="00517BDD" w:rsidP="00517BDD">
      <w:pPr>
        <w:pStyle w:val="ListParagraph"/>
        <w:ind w:left="1080"/>
        <w:rPr>
          <w:rFonts w:asciiTheme="majorHAnsi" w:hAnsiTheme="majorHAnsi" w:cstheme="majorHAnsi"/>
          <w:lang w:val="en"/>
        </w:rPr>
      </w:pPr>
      <w:r>
        <w:rPr>
          <w:rFonts w:asciiTheme="majorHAnsi" w:hAnsiTheme="majorHAnsi" w:cstheme="majorHAnsi"/>
          <w:lang w:val="en"/>
        </w:rPr>
        <w:t xml:space="preserve">What have you grown up believing about healing? How does it compare to your current views on healing? </w:t>
      </w:r>
    </w:p>
    <w:p w14:paraId="64603B78" w14:textId="77777777" w:rsidR="0023073B" w:rsidRPr="0023073B" w:rsidRDefault="0023073B" w:rsidP="0023073B">
      <w:pPr>
        <w:pStyle w:val="ListParagraph"/>
        <w:ind w:left="1080"/>
        <w:rPr>
          <w:rFonts w:asciiTheme="majorHAnsi" w:hAnsiTheme="majorHAnsi" w:cstheme="majorHAnsi"/>
          <w:lang w:val="en"/>
        </w:rPr>
      </w:pPr>
    </w:p>
    <w:p w14:paraId="2F69875D" w14:textId="77777777" w:rsidR="00517BDD" w:rsidRDefault="00A82880" w:rsidP="0023073B">
      <w:pPr>
        <w:pStyle w:val="ListParagraph"/>
        <w:numPr>
          <w:ilvl w:val="0"/>
          <w:numId w:val="37"/>
        </w:numPr>
        <w:rPr>
          <w:rFonts w:asciiTheme="majorHAnsi" w:hAnsiTheme="majorHAnsi" w:cstheme="majorHAnsi"/>
          <w:lang w:val="en"/>
        </w:rPr>
      </w:pPr>
      <w:r w:rsidRPr="0023073B">
        <w:rPr>
          <w:rFonts w:asciiTheme="majorHAnsi" w:hAnsiTheme="majorHAnsi" w:cstheme="majorHAnsi"/>
          <w:lang w:val="en"/>
        </w:rPr>
        <w:t xml:space="preserve">We can never forget the importance of prayer and solitude.  This is where Jesus models obedience, reveals where wisdom comes from, and where his empathy and power are renewed.  It’s where we need to spend more time.  </w:t>
      </w:r>
    </w:p>
    <w:p w14:paraId="47A68208" w14:textId="77777777" w:rsidR="00517BDD" w:rsidRDefault="00517BDD" w:rsidP="00517BDD">
      <w:pPr>
        <w:pStyle w:val="ListParagraph"/>
        <w:ind w:left="1080"/>
        <w:rPr>
          <w:rFonts w:asciiTheme="majorHAnsi" w:hAnsiTheme="majorHAnsi" w:cstheme="majorHAnsi"/>
          <w:lang w:val="en"/>
        </w:rPr>
      </w:pPr>
    </w:p>
    <w:p w14:paraId="52F323E2" w14:textId="77777777" w:rsidR="00517BDD" w:rsidRDefault="00A82880" w:rsidP="00517BDD">
      <w:pPr>
        <w:pStyle w:val="ListParagraph"/>
        <w:ind w:left="1080"/>
        <w:rPr>
          <w:rFonts w:asciiTheme="majorHAnsi" w:hAnsiTheme="majorHAnsi" w:cstheme="majorHAnsi"/>
          <w:lang w:val="en"/>
        </w:rPr>
      </w:pPr>
      <w:r w:rsidRPr="0023073B">
        <w:rPr>
          <w:rFonts w:asciiTheme="majorHAnsi" w:hAnsiTheme="majorHAnsi" w:cstheme="majorHAnsi"/>
          <w:lang w:val="en"/>
        </w:rPr>
        <w:t>Take a moment to think about where you are in your prayer life</w:t>
      </w:r>
      <w:r w:rsidR="002C63D7" w:rsidRPr="0023073B">
        <w:rPr>
          <w:rFonts w:asciiTheme="majorHAnsi" w:hAnsiTheme="majorHAnsi" w:cstheme="majorHAnsi"/>
          <w:lang w:val="en"/>
        </w:rPr>
        <w:t xml:space="preserve">.  </w:t>
      </w:r>
      <w:r w:rsidR="00097C25" w:rsidRPr="0023073B">
        <w:rPr>
          <w:rFonts w:asciiTheme="majorHAnsi" w:hAnsiTheme="majorHAnsi" w:cstheme="majorHAnsi"/>
          <w:lang w:val="en"/>
        </w:rPr>
        <w:t xml:space="preserve">How does this compare to </w:t>
      </w:r>
      <w:r w:rsidR="00517BDD">
        <w:rPr>
          <w:rFonts w:asciiTheme="majorHAnsi" w:hAnsiTheme="majorHAnsi" w:cstheme="majorHAnsi"/>
          <w:lang w:val="en"/>
        </w:rPr>
        <w:t xml:space="preserve">where you were? How would you like to take the next step in deepening your prayer life? </w:t>
      </w:r>
    </w:p>
    <w:p w14:paraId="41503CA9" w14:textId="77777777" w:rsidR="00517BDD" w:rsidRDefault="00517BDD" w:rsidP="00517BDD">
      <w:pPr>
        <w:pStyle w:val="ListParagraph"/>
        <w:ind w:left="1080"/>
        <w:rPr>
          <w:rFonts w:asciiTheme="majorHAnsi" w:hAnsiTheme="majorHAnsi" w:cstheme="majorHAnsi"/>
          <w:lang w:val="en"/>
        </w:rPr>
      </w:pPr>
    </w:p>
    <w:p w14:paraId="5CACAC84" w14:textId="68E136E7" w:rsidR="00A82880" w:rsidRDefault="00097C25" w:rsidP="00517BDD">
      <w:pPr>
        <w:pStyle w:val="ListParagraph"/>
        <w:ind w:left="1080"/>
        <w:rPr>
          <w:rFonts w:asciiTheme="majorHAnsi" w:hAnsiTheme="majorHAnsi" w:cstheme="majorHAnsi"/>
          <w:lang w:val="en"/>
        </w:rPr>
      </w:pPr>
      <w:r w:rsidRPr="0023073B">
        <w:rPr>
          <w:rFonts w:asciiTheme="majorHAnsi" w:hAnsiTheme="majorHAnsi" w:cstheme="majorHAnsi"/>
          <w:lang w:val="en"/>
        </w:rPr>
        <w:t xml:space="preserve">Ask other members for </w:t>
      </w:r>
      <w:r w:rsidR="00517BDD">
        <w:rPr>
          <w:rFonts w:asciiTheme="majorHAnsi" w:hAnsiTheme="majorHAnsi" w:cstheme="majorHAnsi"/>
          <w:lang w:val="en"/>
        </w:rPr>
        <w:t xml:space="preserve">their experience with spending time with God and their wisdom on deepening prayer. </w:t>
      </w:r>
    </w:p>
    <w:p w14:paraId="49C17AC4" w14:textId="651A8E7A" w:rsidR="0023073B" w:rsidRPr="0023073B" w:rsidRDefault="0023073B" w:rsidP="0023073B">
      <w:pPr>
        <w:rPr>
          <w:rFonts w:asciiTheme="majorHAnsi" w:hAnsiTheme="majorHAnsi" w:cstheme="majorHAnsi"/>
          <w:lang w:val="en"/>
        </w:rPr>
      </w:pPr>
    </w:p>
    <w:p w14:paraId="0B3C736D" w14:textId="77777777" w:rsidR="00517BDD" w:rsidRDefault="007C225C" w:rsidP="0023073B">
      <w:pPr>
        <w:pStyle w:val="ListParagraph"/>
        <w:numPr>
          <w:ilvl w:val="0"/>
          <w:numId w:val="37"/>
        </w:numPr>
        <w:rPr>
          <w:rFonts w:asciiTheme="majorHAnsi" w:hAnsiTheme="majorHAnsi" w:cstheme="majorHAnsi"/>
          <w:lang w:val="en"/>
        </w:rPr>
      </w:pPr>
      <w:r w:rsidRPr="0023073B">
        <w:rPr>
          <w:rFonts w:asciiTheme="majorHAnsi" w:hAnsiTheme="majorHAnsi" w:cstheme="majorHAnsi"/>
          <w:lang w:val="en"/>
        </w:rPr>
        <w:t xml:space="preserve">Pastor Tim shared a poignant story of how he played a role in temporarily healing a friend with prostate cancer. </w:t>
      </w:r>
    </w:p>
    <w:p w14:paraId="03ED7EFA" w14:textId="77777777" w:rsidR="00517BDD" w:rsidRDefault="00517BDD" w:rsidP="00517BDD">
      <w:pPr>
        <w:pStyle w:val="ListParagraph"/>
        <w:ind w:left="1080"/>
        <w:rPr>
          <w:rFonts w:asciiTheme="majorHAnsi" w:hAnsiTheme="majorHAnsi" w:cstheme="majorHAnsi"/>
          <w:lang w:val="en"/>
        </w:rPr>
      </w:pPr>
    </w:p>
    <w:p w14:paraId="59FA7D13" w14:textId="7F77B780" w:rsidR="00517BDD" w:rsidRDefault="00517BDD" w:rsidP="00517BDD">
      <w:pPr>
        <w:pStyle w:val="ListParagraph"/>
        <w:ind w:left="1080"/>
        <w:rPr>
          <w:rFonts w:asciiTheme="majorHAnsi" w:hAnsiTheme="majorHAnsi" w:cstheme="majorHAnsi"/>
          <w:lang w:val="en"/>
        </w:rPr>
      </w:pPr>
      <w:r>
        <w:rPr>
          <w:rFonts w:asciiTheme="majorHAnsi" w:hAnsiTheme="majorHAnsi" w:cstheme="majorHAnsi"/>
          <w:lang w:val="en"/>
        </w:rPr>
        <w:t xml:space="preserve">How has the Lord provided opportunities for you to be an agent of healing to others? How has the power of the Holy Spirit worked in your life in a way you were a channel of healing? </w:t>
      </w:r>
      <w:r w:rsidR="007C225C" w:rsidRPr="0023073B">
        <w:rPr>
          <w:rFonts w:asciiTheme="majorHAnsi" w:hAnsiTheme="majorHAnsi" w:cstheme="majorHAnsi"/>
          <w:lang w:val="en"/>
        </w:rPr>
        <w:t xml:space="preserve"> </w:t>
      </w:r>
      <w:r>
        <w:rPr>
          <w:rFonts w:asciiTheme="majorHAnsi" w:hAnsiTheme="majorHAnsi" w:cstheme="majorHAnsi"/>
          <w:lang w:val="en"/>
        </w:rPr>
        <w:t xml:space="preserve">Recall how you were thinking and feeling at that very moment. Recall how you felt afterwards and how this impacted your understanding of God. </w:t>
      </w:r>
    </w:p>
    <w:p w14:paraId="700E1028" w14:textId="77777777" w:rsidR="00517BDD" w:rsidRDefault="00517BDD" w:rsidP="00517BDD">
      <w:pPr>
        <w:pStyle w:val="ListParagraph"/>
        <w:ind w:left="1080"/>
        <w:rPr>
          <w:rFonts w:asciiTheme="majorHAnsi" w:hAnsiTheme="majorHAnsi" w:cstheme="majorHAnsi"/>
          <w:lang w:val="en"/>
        </w:rPr>
      </w:pPr>
    </w:p>
    <w:p w14:paraId="30BEA463" w14:textId="492CE282" w:rsidR="007C225C" w:rsidRDefault="00517BDD" w:rsidP="00517BDD">
      <w:pPr>
        <w:pStyle w:val="ListParagraph"/>
        <w:ind w:left="1080"/>
        <w:rPr>
          <w:rFonts w:asciiTheme="majorHAnsi" w:hAnsiTheme="majorHAnsi" w:cstheme="majorHAnsi"/>
          <w:lang w:val="en"/>
        </w:rPr>
      </w:pPr>
      <w:r>
        <w:rPr>
          <w:rFonts w:asciiTheme="majorHAnsi" w:hAnsiTheme="majorHAnsi" w:cstheme="majorHAnsi"/>
          <w:lang w:val="en"/>
        </w:rPr>
        <w:t xml:space="preserve">Feel free to share one personal story of healing you witnessed or were able to be part of. </w:t>
      </w:r>
      <w:r w:rsidR="00D451A2" w:rsidRPr="0023073B">
        <w:rPr>
          <w:rFonts w:asciiTheme="majorHAnsi" w:hAnsiTheme="majorHAnsi" w:cstheme="majorHAnsi"/>
          <w:lang w:val="en"/>
        </w:rPr>
        <w:t xml:space="preserve"> </w:t>
      </w:r>
    </w:p>
    <w:p w14:paraId="2BA326DB" w14:textId="3F3BEDC6" w:rsidR="0023073B" w:rsidRPr="0023073B" w:rsidRDefault="0023073B" w:rsidP="0023073B">
      <w:pPr>
        <w:rPr>
          <w:rFonts w:asciiTheme="majorHAnsi" w:hAnsiTheme="majorHAnsi" w:cstheme="majorHAnsi"/>
          <w:lang w:val="en"/>
        </w:rPr>
      </w:pPr>
    </w:p>
    <w:p w14:paraId="3AACA83F" w14:textId="7A9A0D36" w:rsidR="00517BDD" w:rsidRDefault="00782683" w:rsidP="0023073B">
      <w:pPr>
        <w:pStyle w:val="ListParagraph"/>
        <w:numPr>
          <w:ilvl w:val="0"/>
          <w:numId w:val="37"/>
        </w:numPr>
        <w:rPr>
          <w:rFonts w:asciiTheme="majorHAnsi" w:hAnsiTheme="majorHAnsi" w:cstheme="majorHAnsi"/>
          <w:lang w:val="en"/>
        </w:rPr>
      </w:pPr>
      <w:r w:rsidRPr="0023073B">
        <w:rPr>
          <w:rFonts w:asciiTheme="majorHAnsi" w:hAnsiTheme="majorHAnsi" w:cstheme="majorHAnsi"/>
          <w:lang w:val="en"/>
        </w:rPr>
        <w:t xml:space="preserve">Pastor Tim said that part of his hesitation to preach on this message of healing, is that we often focus on the unanswered prayers, rather than the answered ones.  </w:t>
      </w:r>
      <w:r w:rsidR="001943F9" w:rsidRPr="0023073B">
        <w:rPr>
          <w:rFonts w:asciiTheme="majorHAnsi" w:hAnsiTheme="majorHAnsi" w:cstheme="majorHAnsi"/>
          <w:lang w:val="en"/>
        </w:rPr>
        <w:t>Can you relate to this?</w:t>
      </w:r>
      <w:r w:rsidR="00D451A2" w:rsidRPr="0023073B">
        <w:rPr>
          <w:rFonts w:asciiTheme="majorHAnsi" w:hAnsiTheme="majorHAnsi" w:cstheme="majorHAnsi"/>
          <w:lang w:val="en"/>
        </w:rPr>
        <w:t xml:space="preserve">  </w:t>
      </w:r>
    </w:p>
    <w:p w14:paraId="43D1A5E8" w14:textId="55D229CA" w:rsidR="00782683" w:rsidRDefault="00D451A2" w:rsidP="00517BDD">
      <w:pPr>
        <w:pStyle w:val="ListParagraph"/>
        <w:ind w:left="1080"/>
        <w:rPr>
          <w:rFonts w:asciiTheme="majorHAnsi" w:hAnsiTheme="majorHAnsi" w:cstheme="majorHAnsi"/>
          <w:lang w:val="en"/>
        </w:rPr>
      </w:pPr>
      <w:r w:rsidRPr="0023073B">
        <w:rPr>
          <w:rFonts w:asciiTheme="majorHAnsi" w:hAnsiTheme="majorHAnsi" w:cstheme="majorHAnsi"/>
          <w:lang w:val="en"/>
        </w:rPr>
        <w:t xml:space="preserve">How does </w:t>
      </w:r>
      <w:r w:rsidR="00517BDD">
        <w:rPr>
          <w:rFonts w:asciiTheme="majorHAnsi" w:hAnsiTheme="majorHAnsi" w:cstheme="majorHAnsi"/>
          <w:lang w:val="en"/>
        </w:rPr>
        <w:t>unanswered prayers</w:t>
      </w:r>
      <w:r w:rsidRPr="0023073B">
        <w:rPr>
          <w:rFonts w:asciiTheme="majorHAnsi" w:hAnsiTheme="majorHAnsi" w:cstheme="majorHAnsi"/>
          <w:lang w:val="en"/>
        </w:rPr>
        <w:t xml:space="preserve"> affect your faith?</w:t>
      </w:r>
    </w:p>
    <w:p w14:paraId="088F5E9B" w14:textId="2D58E70F" w:rsidR="0023073B" w:rsidRPr="0023073B" w:rsidRDefault="0023073B" w:rsidP="0023073B">
      <w:pPr>
        <w:rPr>
          <w:rFonts w:asciiTheme="majorHAnsi" w:hAnsiTheme="majorHAnsi" w:cstheme="majorHAnsi"/>
          <w:lang w:val="en"/>
        </w:rPr>
      </w:pPr>
    </w:p>
    <w:p w14:paraId="42689582" w14:textId="77777777" w:rsidR="00517BDD" w:rsidRDefault="00D451A2" w:rsidP="0023073B">
      <w:pPr>
        <w:pStyle w:val="ListParagraph"/>
        <w:numPr>
          <w:ilvl w:val="0"/>
          <w:numId w:val="37"/>
        </w:numPr>
        <w:rPr>
          <w:rFonts w:asciiTheme="majorHAnsi" w:hAnsiTheme="majorHAnsi" w:cstheme="majorHAnsi"/>
          <w:lang w:val="en"/>
        </w:rPr>
      </w:pPr>
      <w:r w:rsidRPr="0023073B">
        <w:rPr>
          <w:rFonts w:asciiTheme="majorHAnsi" w:hAnsiTheme="majorHAnsi" w:cstheme="majorHAnsi"/>
          <w:lang w:val="en"/>
        </w:rPr>
        <w:t xml:space="preserve">Pastor Tim recounted a story of </w:t>
      </w:r>
      <w:r w:rsidR="0023073B" w:rsidRPr="0023073B">
        <w:rPr>
          <w:rFonts w:asciiTheme="majorHAnsi" w:hAnsiTheme="majorHAnsi" w:cstheme="majorHAnsi"/>
          <w:lang w:val="en"/>
        </w:rPr>
        <w:t>a mission tri</w:t>
      </w:r>
      <w:r w:rsidRPr="0023073B">
        <w:rPr>
          <w:rFonts w:asciiTheme="majorHAnsi" w:hAnsiTheme="majorHAnsi" w:cstheme="majorHAnsi"/>
          <w:lang w:val="en"/>
        </w:rPr>
        <w:t xml:space="preserve">p to an AIDS camp in the Bahamas.  During a group prayer, one </w:t>
      </w:r>
      <w:r w:rsidR="0023073B" w:rsidRPr="0023073B">
        <w:rPr>
          <w:rFonts w:asciiTheme="majorHAnsi" w:hAnsiTheme="majorHAnsi" w:cstheme="majorHAnsi"/>
          <w:lang w:val="en"/>
        </w:rPr>
        <w:t xml:space="preserve">passionate </w:t>
      </w:r>
      <w:r w:rsidRPr="0023073B">
        <w:rPr>
          <w:rFonts w:asciiTheme="majorHAnsi" w:hAnsiTheme="majorHAnsi" w:cstheme="majorHAnsi"/>
          <w:lang w:val="en"/>
        </w:rPr>
        <w:t>staff worker led the group in a prayer for healing a bli</w:t>
      </w:r>
      <w:r w:rsidR="0023073B" w:rsidRPr="0023073B">
        <w:rPr>
          <w:rFonts w:asciiTheme="majorHAnsi" w:hAnsiTheme="majorHAnsi" w:cstheme="majorHAnsi"/>
          <w:lang w:val="en"/>
        </w:rPr>
        <w:t xml:space="preserve">nd man, which failed.  </w:t>
      </w:r>
    </w:p>
    <w:p w14:paraId="46C9BB84" w14:textId="77777777" w:rsidR="00517BDD" w:rsidRDefault="00517BDD" w:rsidP="00517BDD">
      <w:pPr>
        <w:pStyle w:val="ListParagraph"/>
        <w:ind w:left="1080"/>
        <w:rPr>
          <w:rFonts w:asciiTheme="majorHAnsi" w:hAnsiTheme="majorHAnsi" w:cstheme="majorHAnsi"/>
          <w:lang w:val="en"/>
        </w:rPr>
      </w:pPr>
    </w:p>
    <w:p w14:paraId="5613D0C8" w14:textId="77777777" w:rsidR="00517BDD" w:rsidRDefault="0023073B" w:rsidP="00517BDD">
      <w:pPr>
        <w:pStyle w:val="ListParagraph"/>
        <w:ind w:left="1080"/>
        <w:rPr>
          <w:rFonts w:asciiTheme="majorHAnsi" w:hAnsiTheme="majorHAnsi" w:cstheme="majorHAnsi"/>
          <w:lang w:val="en"/>
        </w:rPr>
      </w:pPr>
      <w:r w:rsidRPr="0023073B">
        <w:rPr>
          <w:rFonts w:asciiTheme="majorHAnsi" w:hAnsiTheme="majorHAnsi" w:cstheme="majorHAnsi"/>
          <w:lang w:val="en"/>
        </w:rPr>
        <w:t xml:space="preserve">Pastor Tim points out that healing does not always have to be as miraculous as cleansing a leper or curing cancer, but that healing begins with knowing someone out there still cares about you.  </w:t>
      </w:r>
    </w:p>
    <w:p w14:paraId="39B6824B" w14:textId="77777777" w:rsidR="00517BDD" w:rsidRDefault="00517BDD" w:rsidP="00517BDD">
      <w:pPr>
        <w:pStyle w:val="ListParagraph"/>
        <w:ind w:left="1080"/>
        <w:rPr>
          <w:rFonts w:asciiTheme="majorHAnsi" w:hAnsiTheme="majorHAnsi" w:cstheme="majorHAnsi"/>
          <w:lang w:val="en"/>
        </w:rPr>
      </w:pPr>
    </w:p>
    <w:p w14:paraId="2B6F3D9A" w14:textId="513D5A1A" w:rsidR="00D451A2" w:rsidRDefault="0023073B" w:rsidP="00517BDD">
      <w:pPr>
        <w:pStyle w:val="ListParagraph"/>
        <w:ind w:left="1080"/>
        <w:rPr>
          <w:rFonts w:asciiTheme="majorHAnsi" w:hAnsiTheme="majorHAnsi" w:cstheme="majorHAnsi"/>
          <w:lang w:val="en"/>
        </w:rPr>
      </w:pPr>
      <w:r>
        <w:rPr>
          <w:rFonts w:asciiTheme="majorHAnsi" w:hAnsiTheme="majorHAnsi" w:cstheme="majorHAnsi"/>
          <w:lang w:val="en"/>
        </w:rPr>
        <w:t>Discuss</w:t>
      </w:r>
      <w:r w:rsidRPr="0023073B">
        <w:rPr>
          <w:rFonts w:asciiTheme="majorHAnsi" w:hAnsiTheme="majorHAnsi" w:cstheme="majorHAnsi"/>
          <w:lang w:val="en"/>
        </w:rPr>
        <w:t xml:space="preserve"> with your group some small, but tangible ways that you can help bring healing to people that you know in your own family, neighborhood, </w:t>
      </w:r>
      <w:proofErr w:type="gramStart"/>
      <w:r w:rsidRPr="0023073B">
        <w:rPr>
          <w:rFonts w:asciiTheme="majorHAnsi" w:hAnsiTheme="majorHAnsi" w:cstheme="majorHAnsi"/>
          <w:lang w:val="en"/>
        </w:rPr>
        <w:t>job</w:t>
      </w:r>
      <w:proofErr w:type="gramEnd"/>
      <w:r w:rsidRPr="0023073B">
        <w:rPr>
          <w:rFonts w:asciiTheme="majorHAnsi" w:hAnsiTheme="majorHAnsi" w:cstheme="majorHAnsi"/>
          <w:lang w:val="en"/>
        </w:rPr>
        <w:t xml:space="preserve"> or community.</w:t>
      </w:r>
    </w:p>
    <w:p w14:paraId="0C0E2A0C" w14:textId="592BA9FA" w:rsidR="0023073B" w:rsidRPr="0023073B" w:rsidRDefault="0023073B" w:rsidP="0023073B">
      <w:pPr>
        <w:rPr>
          <w:rFonts w:asciiTheme="majorHAnsi" w:hAnsiTheme="majorHAnsi" w:cstheme="majorHAnsi"/>
          <w:lang w:val="en"/>
        </w:rPr>
      </w:pPr>
    </w:p>
    <w:p w14:paraId="1F24D275" w14:textId="497E1FB3" w:rsidR="00BA299F" w:rsidRPr="0023073B" w:rsidRDefault="00BA299F" w:rsidP="0023073B">
      <w:pPr>
        <w:pStyle w:val="ListParagraph"/>
        <w:numPr>
          <w:ilvl w:val="0"/>
          <w:numId w:val="37"/>
        </w:numPr>
        <w:rPr>
          <w:rFonts w:asciiTheme="majorHAnsi" w:hAnsiTheme="majorHAnsi" w:cstheme="majorHAnsi"/>
          <w:lang w:val="en"/>
        </w:rPr>
      </w:pPr>
      <w:r w:rsidRPr="0023073B">
        <w:rPr>
          <w:rFonts w:asciiTheme="majorHAnsi" w:hAnsiTheme="majorHAnsi" w:cstheme="majorHAnsi"/>
          <w:lang w:val="en"/>
        </w:rPr>
        <w:lastRenderedPageBreak/>
        <w:t xml:space="preserve">As you close in prayer, ask </w:t>
      </w:r>
      <w:r w:rsidR="001943F9" w:rsidRPr="0023073B">
        <w:rPr>
          <w:rFonts w:asciiTheme="majorHAnsi" w:hAnsiTheme="majorHAnsi" w:cstheme="majorHAnsi"/>
          <w:lang w:val="en"/>
        </w:rPr>
        <w:t>your group if they, or someone they know, is in need of healing.</w:t>
      </w:r>
      <w:r w:rsidRPr="0023073B">
        <w:rPr>
          <w:rFonts w:asciiTheme="majorHAnsi" w:hAnsiTheme="majorHAnsi" w:cstheme="majorHAnsi"/>
          <w:lang w:val="en"/>
        </w:rPr>
        <w:t xml:space="preserve">  These do not have to be </w:t>
      </w:r>
      <w:r w:rsidR="0023073B" w:rsidRPr="0023073B">
        <w:rPr>
          <w:rFonts w:asciiTheme="majorHAnsi" w:hAnsiTheme="majorHAnsi" w:cstheme="majorHAnsi"/>
          <w:lang w:val="en"/>
        </w:rPr>
        <w:t xml:space="preserve">directly </w:t>
      </w:r>
      <w:r w:rsidRPr="0023073B">
        <w:rPr>
          <w:rFonts w:asciiTheme="majorHAnsi" w:hAnsiTheme="majorHAnsi" w:cstheme="majorHAnsi"/>
          <w:lang w:val="en"/>
        </w:rPr>
        <w:t xml:space="preserve">related to </w:t>
      </w:r>
      <w:r w:rsidR="0023073B" w:rsidRPr="0023073B">
        <w:rPr>
          <w:rFonts w:asciiTheme="majorHAnsi" w:hAnsiTheme="majorHAnsi" w:cstheme="majorHAnsi"/>
          <w:lang w:val="en"/>
        </w:rPr>
        <w:t>medical problems</w:t>
      </w:r>
      <w:r w:rsidRPr="0023073B">
        <w:rPr>
          <w:rFonts w:asciiTheme="majorHAnsi" w:hAnsiTheme="majorHAnsi" w:cstheme="majorHAnsi"/>
          <w:lang w:val="en"/>
        </w:rPr>
        <w:t>, but also for healing relationships</w:t>
      </w:r>
      <w:r w:rsidR="00D957AB">
        <w:rPr>
          <w:rFonts w:asciiTheme="majorHAnsi" w:hAnsiTheme="majorHAnsi" w:cstheme="majorHAnsi"/>
          <w:lang w:val="en"/>
        </w:rPr>
        <w:t xml:space="preserve">, undesirable </w:t>
      </w:r>
      <w:r w:rsidR="00841924">
        <w:rPr>
          <w:rFonts w:asciiTheme="majorHAnsi" w:hAnsiTheme="majorHAnsi" w:cstheme="majorHAnsi"/>
          <w:lang w:val="en"/>
        </w:rPr>
        <w:t>habits or add</w:t>
      </w:r>
      <w:r w:rsidR="00D957AB">
        <w:rPr>
          <w:rFonts w:asciiTheme="majorHAnsi" w:hAnsiTheme="majorHAnsi" w:cstheme="majorHAnsi"/>
          <w:lang w:val="en"/>
        </w:rPr>
        <w:t>ictions</w:t>
      </w:r>
      <w:r w:rsidR="001943F9" w:rsidRPr="0023073B">
        <w:rPr>
          <w:rFonts w:asciiTheme="majorHAnsi" w:hAnsiTheme="majorHAnsi" w:cstheme="majorHAnsi"/>
          <w:lang w:val="en"/>
        </w:rPr>
        <w:t>.  Pray that through the power of the Holy Spirit, you could help to bring healing to these situations, directly or indirectly, seen or unseen.</w:t>
      </w:r>
    </w:p>
    <w:p w14:paraId="3B60684F" w14:textId="77777777" w:rsidR="00554052" w:rsidRDefault="00554052" w:rsidP="007D053D">
      <w:pPr>
        <w:rPr>
          <w:rFonts w:asciiTheme="majorHAnsi" w:hAnsiTheme="majorHAnsi" w:cstheme="majorHAnsi"/>
          <w:b/>
          <w:bCs/>
          <w:i/>
          <w:iCs/>
          <w:lang w:val="en"/>
        </w:r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p>
    <w:p w14:paraId="7BEB0404" w14:textId="69A4303A" w:rsidR="00554052" w:rsidRPr="00517BDD" w:rsidRDefault="00782683" w:rsidP="007D053D">
      <w:pPr>
        <w:rPr>
          <w:rFonts w:asciiTheme="majorHAnsi" w:hAnsiTheme="majorHAnsi" w:cstheme="majorHAnsi"/>
          <w:bCs/>
          <w:iCs/>
          <w:lang w:val="en"/>
        </w:rPr>
      </w:pPr>
      <w:r>
        <w:rPr>
          <w:rFonts w:asciiTheme="majorHAnsi" w:hAnsiTheme="majorHAnsi" w:cstheme="majorHAnsi"/>
          <w:bCs/>
          <w:iCs/>
          <w:lang w:val="en"/>
        </w:rPr>
        <w:t xml:space="preserve">Jesus is healing in ways that cannot be seen with just the human eye.  It takes faith to see that.  Jesus is not just healing fevers and skin diseases, so much more is happening!  Jesus is delivering us from evil, restoring our humanity, and healing us in ways that transcend merely the physical.  </w:t>
      </w: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0"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lastRenderedPageBreak/>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1"/>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2"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Default="00997B13" w:rsidP="00BE28DA">
      <w:pPr>
        <w:rPr>
          <w:rFonts w:asciiTheme="majorHAnsi" w:hAnsiTheme="majorHAnsi" w:cstheme="majorHAnsi"/>
        </w:rPr>
      </w:pPr>
    </w:p>
    <w:p w14:paraId="07FAF31C" w14:textId="77777777" w:rsidR="00517BDD" w:rsidRDefault="00517BDD" w:rsidP="00BE28DA">
      <w:pPr>
        <w:rPr>
          <w:rFonts w:asciiTheme="majorHAnsi" w:hAnsiTheme="majorHAnsi" w:cstheme="majorHAnsi"/>
        </w:rPr>
      </w:pPr>
    </w:p>
    <w:p w14:paraId="4940A7C5" w14:textId="77777777" w:rsidR="00517BDD" w:rsidRDefault="00517BDD" w:rsidP="00BE28DA">
      <w:pPr>
        <w:rPr>
          <w:rFonts w:asciiTheme="majorHAnsi" w:hAnsiTheme="majorHAnsi" w:cstheme="majorHAnsi"/>
        </w:rPr>
      </w:pPr>
    </w:p>
    <w:p w14:paraId="1AB1D494" w14:textId="77777777" w:rsidR="00517BDD" w:rsidRDefault="00517BDD" w:rsidP="00BE28DA">
      <w:pPr>
        <w:rPr>
          <w:rFonts w:asciiTheme="majorHAnsi" w:hAnsiTheme="majorHAnsi" w:cstheme="majorHAnsi"/>
        </w:rPr>
      </w:pPr>
    </w:p>
    <w:p w14:paraId="1098BE32" w14:textId="77777777" w:rsidR="00517BDD" w:rsidRDefault="00517BDD" w:rsidP="00BE28DA">
      <w:pPr>
        <w:rPr>
          <w:rFonts w:asciiTheme="majorHAnsi" w:hAnsiTheme="majorHAnsi" w:cstheme="majorHAnsi"/>
        </w:rPr>
      </w:pPr>
    </w:p>
    <w:p w14:paraId="01FC7D56" w14:textId="77777777" w:rsidR="00517BDD" w:rsidRDefault="00517BDD" w:rsidP="00BE28DA">
      <w:pPr>
        <w:rPr>
          <w:rFonts w:asciiTheme="majorHAnsi" w:hAnsiTheme="majorHAnsi" w:cstheme="majorHAnsi"/>
        </w:rPr>
      </w:pPr>
    </w:p>
    <w:p w14:paraId="7A28088D" w14:textId="77777777" w:rsidR="00517BDD" w:rsidRPr="004B4364" w:rsidRDefault="00517BDD"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7391F0DE" w14:textId="77777777" w:rsidR="00517BDD" w:rsidRPr="00997B13" w:rsidRDefault="00517BDD" w:rsidP="00410221">
      <w:pPr>
        <w:rPr>
          <w:rFonts w:asciiTheme="majorHAnsi" w:hAnsiTheme="majorHAnsi" w:cstheme="majorHAnsi"/>
          <w:b/>
          <w:bCs/>
          <w:i/>
          <w:iCs/>
          <w:lang w:val="en"/>
        </w:rPr>
      </w:pPr>
    </w:p>
    <w:p w14:paraId="7090513B" w14:textId="393C8F98" w:rsidR="00BA7B93" w:rsidRPr="00512494" w:rsidRDefault="004573B1" w:rsidP="00512494">
      <w:pPr>
        <w:pStyle w:val="ListParagraph"/>
        <w:numPr>
          <w:ilvl w:val="0"/>
          <w:numId w:val="27"/>
        </w:numPr>
        <w:rPr>
          <w:rFonts w:asciiTheme="majorHAnsi" w:hAnsiTheme="majorHAnsi" w:cstheme="majorHAnsi"/>
          <w:lang w:val="en"/>
        </w:rPr>
      </w:pPr>
      <w:r>
        <w:rPr>
          <w:rFonts w:asciiTheme="majorHAnsi" w:hAnsiTheme="majorHAnsi" w:cstheme="majorHAnsi"/>
          <w:lang w:val="en"/>
        </w:rPr>
        <w:t>That</w:t>
      </w:r>
      <w:r w:rsidR="008F1834" w:rsidRPr="00512494">
        <w:rPr>
          <w:rFonts w:asciiTheme="majorHAnsi" w:hAnsiTheme="majorHAnsi" w:cstheme="majorHAnsi"/>
          <w:lang w:val="en"/>
        </w:rPr>
        <w:t xml:space="preserve"> we and our loved ones can be miraculously healed</w:t>
      </w:r>
      <w:r>
        <w:rPr>
          <w:rFonts w:asciiTheme="majorHAnsi" w:hAnsiTheme="majorHAnsi" w:cstheme="majorHAnsi"/>
          <w:lang w:val="en"/>
        </w:rPr>
        <w:t xml:space="preserve"> is a collective hope for humanity</w:t>
      </w:r>
    </w:p>
    <w:p w14:paraId="42D3415E" w14:textId="77777777" w:rsidR="00D957AB" w:rsidRDefault="00D957AB" w:rsidP="00D957AB">
      <w:pPr>
        <w:pStyle w:val="ListParagraph"/>
        <w:rPr>
          <w:rFonts w:asciiTheme="majorHAnsi" w:hAnsiTheme="majorHAnsi" w:cstheme="majorHAnsi"/>
          <w:lang w:val="en"/>
        </w:rPr>
      </w:pPr>
    </w:p>
    <w:p w14:paraId="7E0603BD" w14:textId="7633F88D" w:rsidR="002D1733" w:rsidRPr="00512494" w:rsidRDefault="002D1733" w:rsidP="00512494">
      <w:pPr>
        <w:pStyle w:val="ListParagraph"/>
        <w:numPr>
          <w:ilvl w:val="0"/>
          <w:numId w:val="27"/>
        </w:numPr>
        <w:rPr>
          <w:rFonts w:asciiTheme="majorHAnsi" w:hAnsiTheme="majorHAnsi" w:cstheme="majorHAnsi"/>
          <w:lang w:val="en"/>
        </w:rPr>
      </w:pPr>
      <w:r w:rsidRPr="00512494">
        <w:rPr>
          <w:rFonts w:asciiTheme="majorHAnsi" w:hAnsiTheme="majorHAnsi" w:cstheme="majorHAnsi"/>
          <w:lang w:val="en"/>
        </w:rPr>
        <w:t>The healings of Jesus are true, authentic and miraculous</w:t>
      </w:r>
    </w:p>
    <w:p w14:paraId="6044913D" w14:textId="77777777" w:rsidR="00D957AB" w:rsidRDefault="00D957AB" w:rsidP="00D957AB">
      <w:pPr>
        <w:pStyle w:val="ListParagraph"/>
        <w:rPr>
          <w:rFonts w:asciiTheme="majorHAnsi" w:hAnsiTheme="majorHAnsi" w:cstheme="majorHAnsi"/>
          <w:lang w:val="en"/>
        </w:rPr>
      </w:pPr>
    </w:p>
    <w:p w14:paraId="2D68C4D3" w14:textId="54DDE91B" w:rsidR="00957F2A" w:rsidRPr="00512494" w:rsidRDefault="00BA7B93" w:rsidP="00512494">
      <w:pPr>
        <w:pStyle w:val="ListParagraph"/>
        <w:numPr>
          <w:ilvl w:val="0"/>
          <w:numId w:val="27"/>
        </w:numPr>
        <w:rPr>
          <w:rFonts w:asciiTheme="majorHAnsi" w:hAnsiTheme="majorHAnsi" w:cstheme="majorHAnsi"/>
          <w:lang w:val="en"/>
        </w:rPr>
      </w:pPr>
      <w:r w:rsidRPr="00512494">
        <w:rPr>
          <w:rFonts w:asciiTheme="majorHAnsi" w:hAnsiTheme="majorHAnsi" w:cstheme="majorHAnsi"/>
          <w:lang w:val="en"/>
        </w:rPr>
        <w:t>Serving is a Kingdom characteristic of true discipleship</w:t>
      </w:r>
    </w:p>
    <w:p w14:paraId="107AC651" w14:textId="77777777" w:rsidR="00D957AB" w:rsidRDefault="00D957AB" w:rsidP="00D957AB">
      <w:pPr>
        <w:pStyle w:val="ListParagraph"/>
        <w:rPr>
          <w:rFonts w:asciiTheme="majorHAnsi" w:hAnsiTheme="majorHAnsi" w:cstheme="majorHAnsi"/>
          <w:lang w:val="en"/>
        </w:rPr>
      </w:pPr>
    </w:p>
    <w:p w14:paraId="177445B8" w14:textId="7343F0D3" w:rsidR="00CC78D6" w:rsidRPr="00512494" w:rsidRDefault="00957F2A" w:rsidP="00512494">
      <w:pPr>
        <w:pStyle w:val="ListParagraph"/>
        <w:numPr>
          <w:ilvl w:val="0"/>
          <w:numId w:val="27"/>
        </w:numPr>
        <w:rPr>
          <w:rFonts w:asciiTheme="majorHAnsi" w:hAnsiTheme="majorHAnsi" w:cstheme="majorHAnsi"/>
          <w:lang w:val="en"/>
        </w:rPr>
      </w:pPr>
      <w:r w:rsidRPr="00512494">
        <w:rPr>
          <w:rFonts w:asciiTheme="majorHAnsi" w:hAnsiTheme="majorHAnsi" w:cstheme="majorHAnsi"/>
          <w:lang w:val="en"/>
        </w:rPr>
        <w:t>We can never forget the importance of prayer and solitude.  This is where Jesus models obedience, reveals where wisdom comes from</w:t>
      </w:r>
      <w:r w:rsidR="0073185B" w:rsidRPr="00512494">
        <w:rPr>
          <w:rFonts w:asciiTheme="majorHAnsi" w:hAnsiTheme="majorHAnsi" w:cstheme="majorHAnsi"/>
          <w:lang w:val="en"/>
        </w:rPr>
        <w:t>, and where his empathy and power are renewed</w:t>
      </w:r>
    </w:p>
    <w:p w14:paraId="183DF06B" w14:textId="77777777" w:rsidR="00D957AB" w:rsidRDefault="00D957AB" w:rsidP="00D957AB">
      <w:pPr>
        <w:pStyle w:val="ListParagraph"/>
        <w:rPr>
          <w:rFonts w:asciiTheme="majorHAnsi" w:hAnsiTheme="majorHAnsi" w:cstheme="majorHAnsi"/>
          <w:lang w:val="en"/>
        </w:rPr>
      </w:pPr>
    </w:p>
    <w:p w14:paraId="1EDAF89D" w14:textId="751741A3" w:rsidR="00CC78D6" w:rsidRPr="00512494" w:rsidRDefault="00CC78D6" w:rsidP="00512494">
      <w:pPr>
        <w:pStyle w:val="ListParagraph"/>
        <w:numPr>
          <w:ilvl w:val="0"/>
          <w:numId w:val="27"/>
        </w:numPr>
        <w:rPr>
          <w:rFonts w:asciiTheme="majorHAnsi" w:hAnsiTheme="majorHAnsi" w:cstheme="majorHAnsi"/>
          <w:lang w:val="en"/>
        </w:rPr>
      </w:pPr>
      <w:r w:rsidRPr="00512494">
        <w:rPr>
          <w:rFonts w:asciiTheme="majorHAnsi" w:hAnsiTheme="majorHAnsi" w:cstheme="majorHAnsi"/>
          <w:lang w:val="en"/>
        </w:rPr>
        <w:t>Jesus is using miracles as a proclamation of the Kingdom coming.  The healings demonstrate that the power in the Kingdom of God is greater than the powers of this world, and the key to eternal life</w:t>
      </w:r>
    </w:p>
    <w:p w14:paraId="1A56F980" w14:textId="24C118A3" w:rsidR="006358C1" w:rsidRPr="00512494" w:rsidRDefault="005D1367" w:rsidP="00D957AB">
      <w:pPr>
        <w:pStyle w:val="ListParagraph"/>
        <w:rPr>
          <w:rFonts w:asciiTheme="majorHAnsi" w:hAnsiTheme="majorHAnsi" w:cstheme="majorHAnsi"/>
          <w:lang w:val="en"/>
        </w:rPr>
      </w:pPr>
      <w:r w:rsidRPr="00512494">
        <w:rPr>
          <w:rFonts w:asciiTheme="majorHAnsi" w:hAnsiTheme="majorHAnsi" w:cstheme="majorHAnsi"/>
          <w:lang w:val="en"/>
        </w:rPr>
        <w:br/>
      </w:r>
    </w:p>
    <w:sectPr w:rsidR="006358C1" w:rsidRPr="00512494" w:rsidSect="005447D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DD1F" w14:textId="77777777" w:rsidR="005447D6" w:rsidRDefault="005447D6" w:rsidP="000346E7">
      <w:r>
        <w:separator/>
      </w:r>
    </w:p>
  </w:endnote>
  <w:endnote w:type="continuationSeparator" w:id="0">
    <w:p w14:paraId="13935F02" w14:textId="77777777" w:rsidR="005447D6" w:rsidRDefault="005447D6"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9EE2C" w14:textId="77777777" w:rsidR="005447D6" w:rsidRDefault="005447D6" w:rsidP="000346E7">
      <w:r>
        <w:separator/>
      </w:r>
    </w:p>
  </w:footnote>
  <w:footnote w:type="continuationSeparator" w:id="0">
    <w:p w14:paraId="4910AE35" w14:textId="77777777" w:rsidR="005447D6" w:rsidRDefault="005447D6"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0E0FD64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841924">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3850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9B65D5"/>
    <w:multiLevelType w:val="hybridMultilevel"/>
    <w:tmpl w:val="D2189AC8"/>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E2D59"/>
    <w:multiLevelType w:val="hybridMultilevel"/>
    <w:tmpl w:val="B37ADF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19427232">
    <w:abstractNumId w:val="26"/>
  </w:num>
  <w:num w:numId="2" w16cid:durableId="1492914486">
    <w:abstractNumId w:val="35"/>
  </w:num>
  <w:num w:numId="3" w16cid:durableId="2042901511">
    <w:abstractNumId w:val="33"/>
  </w:num>
  <w:num w:numId="4" w16cid:durableId="597326015">
    <w:abstractNumId w:val="32"/>
  </w:num>
  <w:num w:numId="5" w16cid:durableId="937955660">
    <w:abstractNumId w:val="6"/>
  </w:num>
  <w:num w:numId="6" w16cid:durableId="1000545944">
    <w:abstractNumId w:val="31"/>
  </w:num>
  <w:num w:numId="7" w16cid:durableId="1914775079">
    <w:abstractNumId w:val="15"/>
  </w:num>
  <w:num w:numId="8" w16cid:durableId="1434671946">
    <w:abstractNumId w:val="10"/>
  </w:num>
  <w:num w:numId="9" w16cid:durableId="23790459">
    <w:abstractNumId w:val="3"/>
  </w:num>
  <w:num w:numId="10" w16cid:durableId="1288662259">
    <w:abstractNumId w:val="25"/>
  </w:num>
  <w:num w:numId="11" w16cid:durableId="1340690990">
    <w:abstractNumId w:val="24"/>
  </w:num>
  <w:num w:numId="12" w16cid:durableId="161312764">
    <w:abstractNumId w:val="29"/>
  </w:num>
  <w:num w:numId="13" w16cid:durableId="1495025220">
    <w:abstractNumId w:val="5"/>
  </w:num>
  <w:num w:numId="14" w16cid:durableId="288443094">
    <w:abstractNumId w:val="13"/>
  </w:num>
  <w:num w:numId="15" w16cid:durableId="1499227869">
    <w:abstractNumId w:val="20"/>
  </w:num>
  <w:num w:numId="16" w16cid:durableId="1340736990">
    <w:abstractNumId w:val="11"/>
  </w:num>
  <w:num w:numId="17" w16cid:durableId="37243424">
    <w:abstractNumId w:val="21"/>
  </w:num>
  <w:num w:numId="18" w16cid:durableId="1139036965">
    <w:abstractNumId w:val="8"/>
  </w:num>
  <w:num w:numId="19" w16cid:durableId="96877845">
    <w:abstractNumId w:val="23"/>
  </w:num>
  <w:num w:numId="20" w16cid:durableId="1682780691">
    <w:abstractNumId w:val="16"/>
  </w:num>
  <w:num w:numId="21" w16cid:durableId="1569728806">
    <w:abstractNumId w:val="2"/>
  </w:num>
  <w:num w:numId="22" w16cid:durableId="1622882615">
    <w:abstractNumId w:val="27"/>
  </w:num>
  <w:num w:numId="23" w16cid:durableId="919943813">
    <w:abstractNumId w:val="9"/>
  </w:num>
  <w:num w:numId="24" w16cid:durableId="1942563685">
    <w:abstractNumId w:val="1"/>
  </w:num>
  <w:num w:numId="25" w16cid:durableId="1017542138">
    <w:abstractNumId w:val="14"/>
  </w:num>
  <w:num w:numId="26" w16cid:durableId="953486310">
    <w:abstractNumId w:val="19"/>
  </w:num>
  <w:num w:numId="27" w16cid:durableId="963266173">
    <w:abstractNumId w:val="4"/>
  </w:num>
  <w:num w:numId="28" w16cid:durableId="421416552">
    <w:abstractNumId w:val="7"/>
  </w:num>
  <w:num w:numId="29" w16cid:durableId="250431015">
    <w:abstractNumId w:val="34"/>
  </w:num>
  <w:num w:numId="30" w16cid:durableId="1640917359">
    <w:abstractNumId w:val="0"/>
  </w:num>
  <w:num w:numId="31" w16cid:durableId="2050572529">
    <w:abstractNumId w:val="18"/>
  </w:num>
  <w:num w:numId="32" w16cid:durableId="218054328">
    <w:abstractNumId w:val="30"/>
  </w:num>
  <w:num w:numId="33" w16cid:durableId="1850482886">
    <w:abstractNumId w:val="12"/>
  </w:num>
  <w:num w:numId="34" w16cid:durableId="1791051333">
    <w:abstractNumId w:val="36"/>
  </w:num>
  <w:num w:numId="35" w16cid:durableId="445127426">
    <w:abstractNumId w:val="28"/>
  </w:num>
  <w:num w:numId="36" w16cid:durableId="1945527547">
    <w:abstractNumId w:val="22"/>
  </w:num>
  <w:num w:numId="37" w16cid:durableId="70880313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97C25"/>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453A"/>
    <w:rsid w:val="001864DC"/>
    <w:rsid w:val="001943F9"/>
    <w:rsid w:val="0019452D"/>
    <w:rsid w:val="00195040"/>
    <w:rsid w:val="0019531D"/>
    <w:rsid w:val="00195BC8"/>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73B"/>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3D7"/>
    <w:rsid w:val="002C6A21"/>
    <w:rsid w:val="002C792E"/>
    <w:rsid w:val="002D0948"/>
    <w:rsid w:val="002D1733"/>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B1"/>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44BB"/>
    <w:rsid w:val="004F5F10"/>
    <w:rsid w:val="004F6172"/>
    <w:rsid w:val="004F64F0"/>
    <w:rsid w:val="004F7975"/>
    <w:rsid w:val="00500150"/>
    <w:rsid w:val="00501951"/>
    <w:rsid w:val="00502726"/>
    <w:rsid w:val="0050414F"/>
    <w:rsid w:val="00504BF6"/>
    <w:rsid w:val="005050BD"/>
    <w:rsid w:val="005051A3"/>
    <w:rsid w:val="005076B9"/>
    <w:rsid w:val="005100C2"/>
    <w:rsid w:val="00512494"/>
    <w:rsid w:val="005125E1"/>
    <w:rsid w:val="00514AE3"/>
    <w:rsid w:val="005161BE"/>
    <w:rsid w:val="005163A0"/>
    <w:rsid w:val="00516BDC"/>
    <w:rsid w:val="00517BDD"/>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47D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98B"/>
    <w:rsid w:val="005D6C25"/>
    <w:rsid w:val="005D6FE8"/>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185B"/>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683"/>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225C"/>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1924"/>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4DC7"/>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1F4D"/>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83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57F2A"/>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D1"/>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880"/>
    <w:rsid w:val="00A82C08"/>
    <w:rsid w:val="00A82EC3"/>
    <w:rsid w:val="00A84AC7"/>
    <w:rsid w:val="00A85E14"/>
    <w:rsid w:val="00A8609E"/>
    <w:rsid w:val="00A86E36"/>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99F"/>
    <w:rsid w:val="00BA2F68"/>
    <w:rsid w:val="00BA3480"/>
    <w:rsid w:val="00BA3E12"/>
    <w:rsid w:val="00BA4A87"/>
    <w:rsid w:val="00BA502B"/>
    <w:rsid w:val="00BA5B44"/>
    <w:rsid w:val="00BA7B93"/>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791"/>
    <w:rsid w:val="00BE1B6D"/>
    <w:rsid w:val="00BE1B91"/>
    <w:rsid w:val="00BE1DE7"/>
    <w:rsid w:val="00BE28DA"/>
    <w:rsid w:val="00BE4873"/>
    <w:rsid w:val="00BE4D60"/>
    <w:rsid w:val="00BF0066"/>
    <w:rsid w:val="00BF037D"/>
    <w:rsid w:val="00BF0494"/>
    <w:rsid w:val="00BF5EC3"/>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483F"/>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C78D6"/>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51A2"/>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57AB"/>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161A"/>
    <w:rsid w:val="00FB2967"/>
    <w:rsid w:val="00FB37E0"/>
    <w:rsid w:val="00FB3E21"/>
    <w:rsid w:val="00FB3E2F"/>
    <w:rsid w:val="00FB484F"/>
    <w:rsid w:val="00FB5F87"/>
    <w:rsid w:val="00FB6397"/>
    <w:rsid w:val="00FB68D0"/>
    <w:rsid w:val="00FB6B22"/>
    <w:rsid w:val="00FB7055"/>
    <w:rsid w:val="00FB73F9"/>
    <w:rsid w:val="00FB7CCB"/>
    <w:rsid w:val="00FC0B3E"/>
    <w:rsid w:val="00FC3B4C"/>
    <w:rsid w:val="00FC543E"/>
    <w:rsid w:val="00FC6086"/>
    <w:rsid w:val="00FC7A4C"/>
    <w:rsid w:val="00FD071D"/>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0F07"/>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5031511">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01079170">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race.org/be-curious/articles/praying-for-our-next-senior-pas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grace.org/journe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6710F-8CED-478F-9FE4-780D3678345C}">
  <ds:schemaRefs>
    <ds:schemaRef ds:uri="http://schemas.openxmlformats.org/officeDocument/2006/bibliography"/>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7</Pages>
  <Words>1761</Words>
  <Characters>10043</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Life Group Study Guide</vt:lpstr>
    </vt:vector>
  </TitlesOfParts>
  <Company>Pastor of Community Life - Grace Chapel</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28</cp:revision>
  <cp:lastPrinted>2022-09-20T21:16:00Z</cp:lastPrinted>
  <dcterms:created xsi:type="dcterms:W3CDTF">2024-02-04T12:58:00Z</dcterms:created>
  <dcterms:modified xsi:type="dcterms:W3CDTF">2024-02-06T15:49:00Z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