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Pr="00256C6E" w:rsidRDefault="002A453C" w:rsidP="00365DAE">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56C6E" w:rsidRDefault="002A453C" w:rsidP="00FB3E21">
      <w:pPr>
        <w:rPr>
          <w:rFonts w:asciiTheme="majorHAnsi" w:hAnsiTheme="majorHAnsi" w:cstheme="majorHAnsi"/>
        </w:rPr>
      </w:pPr>
    </w:p>
    <w:p w14:paraId="7342413A" w14:textId="2E94C4E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
        </w:rPr>
        <w:t xml:space="preserve">Thanks for checking out our sermon-based Study Guides! </w:t>
      </w: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AA1951" w:rsidRPr="00256C6E">
        <w:rPr>
          <w:rFonts w:asciiTheme="majorHAnsi" w:hAnsiTheme="majorHAnsi" w:cstheme="majorHAnsi"/>
          <w:bCs/>
        </w:rPr>
        <w:t xml:space="preserve">beginning </w:t>
      </w:r>
      <w:r w:rsidRPr="00256C6E">
        <w:rPr>
          <w:rFonts w:asciiTheme="majorHAnsi" w:hAnsiTheme="majorHAnsi" w:cstheme="majorHAnsi"/>
          <w:bCs/>
        </w:rPr>
        <w:t xml:space="preserve">at the </w:t>
      </w:r>
      <w:r w:rsidR="00375865" w:rsidRPr="00256C6E">
        <w:rPr>
          <w:rFonts w:asciiTheme="majorHAnsi" w:hAnsiTheme="majorHAnsi" w:cstheme="majorHAnsi"/>
          <w:bCs/>
        </w:rPr>
        <w:t>bottom</w:t>
      </w:r>
      <w:r w:rsidRPr="00256C6E">
        <w:rPr>
          <w:rFonts w:asciiTheme="majorHAnsi" w:hAnsiTheme="majorHAnsi" w:cstheme="majorHAnsi"/>
          <w:bCs/>
        </w:rPr>
        <w:t xml:space="preserve"> of page 2.</w:t>
      </w:r>
    </w:p>
    <w:p w14:paraId="1C53CF61" w14:textId="56478BD0" w:rsidR="005B7896" w:rsidRDefault="005B7896" w:rsidP="00441D67">
      <w:pPr>
        <w:spacing w:line="280" w:lineRule="exact"/>
        <w:rPr>
          <w:rFonts w:asciiTheme="majorHAnsi" w:hAnsiTheme="majorHAnsi" w:cstheme="majorHAnsi"/>
          <w:bCs/>
        </w:rPr>
      </w:pPr>
    </w:p>
    <w:p w14:paraId="11CB80A9" w14:textId="295C60C6" w:rsidR="005B7896" w:rsidRPr="005B7896" w:rsidRDefault="005B7896" w:rsidP="00441D67">
      <w:pPr>
        <w:spacing w:line="280" w:lineRule="exact"/>
        <w:rPr>
          <w:rFonts w:asciiTheme="majorHAnsi" w:hAnsiTheme="majorHAnsi" w:cstheme="majorHAnsi"/>
          <w:b/>
        </w:rPr>
      </w:pPr>
      <w:r w:rsidRPr="005B7896">
        <w:rPr>
          <w:rFonts w:asciiTheme="majorHAnsi" w:hAnsiTheme="majorHAnsi" w:cstheme="majorHAnsi"/>
          <w:b/>
        </w:rPr>
        <w:t>NEW this year</w:t>
      </w:r>
      <w:r>
        <w:rPr>
          <w:rFonts w:asciiTheme="majorHAnsi" w:hAnsiTheme="majorHAnsi" w:cstheme="majorHAnsi"/>
          <w:b/>
        </w:rPr>
        <w:t>: These study guides will be written by thoughtful and experienced Life Group Leaders. As always, use these guides as a head-start in your own preparation as the needs and culture is different from each group. And of course, please continue to give us feedback.</w:t>
      </w:r>
    </w:p>
    <w:p w14:paraId="5B10DEF5" w14:textId="2875EF19" w:rsidR="006E3889" w:rsidRPr="00256C6E" w:rsidRDefault="006E3889" w:rsidP="006E3889">
      <w:pPr>
        <w:pBdr>
          <w:bottom w:val="single" w:sz="6" w:space="1" w:color="auto"/>
        </w:pBdr>
        <w:rPr>
          <w:rFonts w:asciiTheme="majorHAnsi" w:hAnsiTheme="majorHAnsi" w:cstheme="majorHAnsi"/>
        </w:rPr>
      </w:pPr>
    </w:p>
    <w:p w14:paraId="4FFEE951" w14:textId="77777777" w:rsidR="008F389D" w:rsidRPr="00256C6E" w:rsidRDefault="008F389D" w:rsidP="006E3889">
      <w:pPr>
        <w:rPr>
          <w:rFonts w:asciiTheme="majorHAnsi" w:hAnsiTheme="majorHAnsi" w:cstheme="majorHAnsi"/>
        </w:rPr>
      </w:pPr>
    </w:p>
    <w:p w14:paraId="11E29500" w14:textId="06AB6B9D" w:rsidR="00C32F15" w:rsidRPr="00256C6E" w:rsidRDefault="005B7896" w:rsidP="006F5365">
      <w:pPr>
        <w:pStyle w:val="Heading1"/>
        <w:shd w:val="clear" w:color="auto" w:fill="FFFFFF"/>
        <w:spacing w:before="0" w:after="0" w:line="280" w:lineRule="exact"/>
        <w:jc w:val="center"/>
        <w:rPr>
          <w:rFonts w:asciiTheme="majorHAnsi" w:hAnsiTheme="majorHAnsi" w:cstheme="majorHAnsi"/>
          <w:caps/>
          <w:sz w:val="24"/>
          <w:szCs w:val="24"/>
        </w:rPr>
      </w:pPr>
      <w:r>
        <w:rPr>
          <w:rFonts w:asciiTheme="majorHAnsi" w:hAnsiTheme="majorHAnsi" w:cstheme="majorHAnsi"/>
          <w:caps/>
          <w:sz w:val="24"/>
          <w:szCs w:val="24"/>
        </w:rPr>
        <w:t xml:space="preserve">Life Group </w:t>
      </w:r>
      <w:r w:rsidR="000346E7" w:rsidRPr="00256C6E">
        <w:rPr>
          <w:rFonts w:asciiTheme="majorHAnsi" w:hAnsiTheme="majorHAnsi" w:cstheme="majorHAnsi"/>
          <w:caps/>
          <w:sz w:val="24"/>
          <w:szCs w:val="24"/>
        </w:rPr>
        <w:t>Study Guide</w:t>
      </w:r>
    </w:p>
    <w:p w14:paraId="553B02FC" w14:textId="66CDE2AE"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the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9115C5">
        <w:rPr>
          <w:rFonts w:asciiTheme="majorHAnsi" w:hAnsiTheme="majorHAnsi" w:cstheme="majorHAnsi"/>
        </w:rPr>
        <w:t>January 28, 2023</w:t>
      </w:r>
      <w:r w:rsidR="007B1C6A">
        <w:rPr>
          <w:rFonts w:asciiTheme="majorHAnsi" w:hAnsiTheme="majorHAnsi" w:cstheme="majorHAnsi"/>
        </w:rPr>
        <w:t xml:space="preserve"> </w:t>
      </w:r>
    </w:p>
    <w:p w14:paraId="0018D302" w14:textId="39AF1E22"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Pastor </w:t>
      </w:r>
      <w:r w:rsidR="009115C5">
        <w:rPr>
          <w:rFonts w:asciiTheme="majorHAnsi" w:hAnsiTheme="majorHAnsi" w:cstheme="majorHAnsi"/>
        </w:rPr>
        <w:t>Jeanette Yep</w:t>
      </w:r>
    </w:p>
    <w:p w14:paraId="0BE93236" w14:textId="0F231B17" w:rsidR="005B7896" w:rsidRPr="00E237D7" w:rsidRDefault="009115C5" w:rsidP="005F1A28">
      <w:pPr>
        <w:spacing w:line="280" w:lineRule="exact"/>
        <w:jc w:val="center"/>
        <w:rPr>
          <w:rFonts w:asciiTheme="majorHAnsi" w:hAnsiTheme="majorHAnsi" w:cstheme="majorHAnsi"/>
          <w:b/>
        </w:rPr>
      </w:pPr>
      <w:r w:rsidRPr="00E237D7">
        <w:rPr>
          <w:rFonts w:asciiTheme="majorHAnsi" w:hAnsiTheme="majorHAnsi" w:cstheme="majorHAnsi"/>
          <w:b/>
        </w:rPr>
        <w:t>“FROM STRANGER TO FRIEND”</w:t>
      </w:r>
      <w:r w:rsidR="00076F1E" w:rsidRPr="00E237D7">
        <w:rPr>
          <w:rFonts w:asciiTheme="majorHAnsi" w:hAnsiTheme="majorHAnsi" w:cstheme="majorHAnsi"/>
          <w:b/>
        </w:rPr>
        <w:t xml:space="preserve"> </w:t>
      </w:r>
      <w:proofErr w:type="gramStart"/>
      <w:r w:rsidR="00076F1E" w:rsidRPr="00E237D7">
        <w:rPr>
          <w:rFonts w:asciiTheme="majorHAnsi" w:hAnsiTheme="majorHAnsi" w:cstheme="majorHAnsi"/>
          <w:b/>
        </w:rPr>
        <w:t>-</w:t>
      </w:r>
      <w:r w:rsidR="00C73264" w:rsidRPr="00E237D7">
        <w:rPr>
          <w:rFonts w:asciiTheme="majorHAnsi" w:hAnsiTheme="majorHAnsi" w:cstheme="majorHAnsi"/>
          <w:b/>
        </w:rPr>
        <w:t xml:space="preserve">  </w:t>
      </w:r>
      <w:r w:rsidR="0073500C" w:rsidRPr="00E237D7">
        <w:rPr>
          <w:rFonts w:asciiTheme="majorHAnsi" w:hAnsiTheme="majorHAnsi" w:cstheme="majorHAnsi"/>
          <w:b/>
        </w:rPr>
        <w:t>Genesis</w:t>
      </w:r>
      <w:proofErr w:type="gramEnd"/>
      <w:r w:rsidR="0073500C" w:rsidRPr="00E237D7">
        <w:rPr>
          <w:rFonts w:asciiTheme="majorHAnsi" w:hAnsiTheme="majorHAnsi" w:cstheme="majorHAnsi"/>
          <w:b/>
        </w:rPr>
        <w:t xml:space="preserve"> 18:1-15, </w:t>
      </w:r>
      <w:r w:rsidRPr="00E237D7">
        <w:rPr>
          <w:rFonts w:asciiTheme="majorHAnsi" w:hAnsiTheme="majorHAnsi" w:cstheme="majorHAnsi"/>
          <w:b/>
        </w:rPr>
        <w:t>Luke 14:12-14, Matthew 25:37-40</w:t>
      </w:r>
    </w:p>
    <w:p w14:paraId="001D641A" w14:textId="45CC2D3F" w:rsidR="000E3202" w:rsidRDefault="000E3202" w:rsidP="000E3202"/>
    <w:p w14:paraId="59EBC88B" w14:textId="413960D8" w:rsidR="005B3743" w:rsidRDefault="009115C5" w:rsidP="005B3743">
      <w:pPr>
        <w:jc w:val="center"/>
      </w:pPr>
      <w:r w:rsidRPr="001C2BD0">
        <w:rPr>
          <w:noProof/>
          <w:lang w:eastAsia="zh-TW"/>
        </w:rPr>
        <w:drawing>
          <wp:inline distT="0" distB="0" distL="0" distR="0" wp14:anchorId="51451AA1" wp14:editId="2D5F04A2">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5B3743">
        <w:fldChar w:fldCharType="begin"/>
      </w:r>
      <w:r w:rsidR="00CD48EC">
        <w:instrText xml:space="preserve"> INCLUDEPICTURE "C:\\var\\folders\\t5\\b75lt8ts3psdqmt05chmfsxh0000gn\\T\\com.microsoft.Word\\WebArchiveCopyPasteTempFiles\\Exodus_Main_Slide_-_1920x1080.jpg" \* MERGEFORMAT </w:instrText>
      </w:r>
      <w:r w:rsidR="005B3743">
        <w:fldChar w:fldCharType="end"/>
      </w:r>
    </w:p>
    <w:p w14:paraId="7490A8EC" w14:textId="68594EFF" w:rsidR="000E3202" w:rsidRDefault="000E3202" w:rsidP="000E3202"/>
    <w:p w14:paraId="16799F82" w14:textId="77777777" w:rsidR="004B6C1A" w:rsidRPr="005B7896" w:rsidRDefault="004B6C1A" w:rsidP="005B7896">
      <w:pPr>
        <w:rPr>
          <w:rFonts w:asciiTheme="majorHAnsi" w:hAnsiTheme="majorHAnsi" w:cstheme="majorHAnsi"/>
          <w:lang w:val="en"/>
        </w:rPr>
      </w:pPr>
    </w:p>
    <w:p w14:paraId="1689FF4D" w14:textId="12C489AF" w:rsidR="005F1A28" w:rsidRPr="005B7896" w:rsidRDefault="005F1A28" w:rsidP="005F1A28">
      <w:pPr>
        <w:rPr>
          <w:rFonts w:asciiTheme="majorHAnsi" w:hAnsiTheme="majorHAnsi" w:cstheme="majorHAnsi"/>
          <w:lang w:val="en"/>
        </w:rPr>
      </w:pPr>
      <w:r w:rsidRPr="005B7896">
        <w:rPr>
          <w:rFonts w:asciiTheme="majorHAnsi" w:hAnsiTheme="majorHAnsi" w:cstheme="majorHAnsi"/>
          <w:u w:val="single"/>
          <w:lang w:val="en"/>
        </w:rPr>
        <w:t>Question</w:t>
      </w:r>
      <w:r w:rsidRPr="005B7896">
        <w:rPr>
          <w:rFonts w:asciiTheme="majorHAnsi" w:hAnsiTheme="majorHAnsi" w:cstheme="majorHAnsi"/>
          <w:lang w:val="en"/>
        </w:rPr>
        <w:t xml:space="preserve">:  </w:t>
      </w:r>
      <w:r w:rsidR="0073500C">
        <w:rPr>
          <w:rFonts w:asciiTheme="majorHAnsi" w:hAnsiTheme="majorHAnsi" w:cstheme="majorHAnsi"/>
          <w:lang w:val="en"/>
        </w:rPr>
        <w:t xml:space="preserve">Why is the practice of hospitality so central to Christian community? </w:t>
      </w:r>
    </w:p>
    <w:p w14:paraId="1DA7E9BA" w14:textId="77777777" w:rsidR="001B0F3C" w:rsidRDefault="001B0F3C" w:rsidP="00076F1E">
      <w:pPr>
        <w:rPr>
          <w:rFonts w:asciiTheme="majorHAnsi" w:hAnsiTheme="majorHAnsi" w:cstheme="majorHAnsi"/>
          <w:u w:val="single"/>
          <w:lang w:val="en"/>
        </w:rPr>
      </w:pPr>
    </w:p>
    <w:p w14:paraId="65DD2FCF" w14:textId="6677D15E" w:rsidR="00076F1E" w:rsidRPr="00076F1E" w:rsidRDefault="005F1A28" w:rsidP="00076F1E">
      <w:pPr>
        <w:rPr>
          <w:rFonts w:asciiTheme="majorHAnsi" w:hAnsiTheme="majorHAnsi" w:cstheme="majorHAnsi"/>
          <w:lang w:val="en"/>
        </w:rPr>
      </w:pPr>
      <w:r w:rsidRPr="005B7896">
        <w:rPr>
          <w:rFonts w:asciiTheme="majorHAnsi" w:hAnsiTheme="majorHAnsi" w:cstheme="majorHAnsi"/>
          <w:u w:val="single"/>
          <w:lang w:val="en"/>
        </w:rPr>
        <w:t>Bottom Line</w:t>
      </w:r>
      <w:r w:rsidRPr="005B7896">
        <w:rPr>
          <w:rFonts w:asciiTheme="majorHAnsi" w:hAnsiTheme="majorHAnsi" w:cstheme="majorHAnsi"/>
          <w:lang w:val="en"/>
        </w:rPr>
        <w:t xml:space="preserve">:  </w:t>
      </w:r>
      <w:r w:rsidR="00A76409">
        <w:rPr>
          <w:rFonts w:asciiTheme="majorHAnsi" w:hAnsiTheme="majorHAnsi" w:cstheme="majorHAnsi"/>
          <w:lang w:val="en"/>
        </w:rPr>
        <w:t>When we welcome strangers, we share the love of Christ with others.</w:t>
      </w:r>
    </w:p>
    <w:p w14:paraId="15A5D932" w14:textId="5AC4A736" w:rsidR="005F1A28" w:rsidRPr="00E54F26" w:rsidRDefault="005F1A28" w:rsidP="008E13D6">
      <w:pPr>
        <w:rPr>
          <w:rFonts w:asciiTheme="majorHAnsi" w:hAnsiTheme="majorHAnsi" w:cstheme="majorHAnsi"/>
          <w:lang w:val="en"/>
        </w:rPr>
      </w:pPr>
    </w:p>
    <w:p w14:paraId="5196D40E" w14:textId="501B0536" w:rsidR="00E54F26" w:rsidRDefault="00E54F26" w:rsidP="008E13D6">
      <w:pPr>
        <w:rPr>
          <w:rFonts w:asciiTheme="majorHAnsi" w:hAnsiTheme="majorHAnsi" w:cstheme="majorHAnsi"/>
        </w:rPr>
      </w:pPr>
    </w:p>
    <w:p w14:paraId="616DD81F" w14:textId="079E5767" w:rsidR="000A63C0" w:rsidRDefault="00C23741" w:rsidP="008E13D6">
      <w:pPr>
        <w:rPr>
          <w:rFonts w:asciiTheme="majorHAnsi" w:hAnsiTheme="majorHAnsi" w:cstheme="majorHAnsi"/>
        </w:rPr>
      </w:pPr>
      <w:r>
        <w:rPr>
          <w:rFonts w:asciiTheme="majorHAnsi" w:hAnsiTheme="majorHAnsi" w:cstheme="majorHAnsi"/>
        </w:rPr>
        <w:t xml:space="preserve">Welcome to the fourth sermon of our current </w:t>
      </w:r>
      <w:r w:rsidR="00851BAD">
        <w:rPr>
          <w:rFonts w:asciiTheme="majorHAnsi" w:hAnsiTheme="majorHAnsi" w:cstheme="majorHAnsi"/>
        </w:rPr>
        <w:t>series</w:t>
      </w:r>
      <w:r>
        <w:rPr>
          <w:rFonts w:asciiTheme="majorHAnsi" w:hAnsiTheme="majorHAnsi" w:cstheme="majorHAnsi"/>
        </w:rPr>
        <w:t xml:space="preserve">, One Another: The Risk of a With-Others Life.  So </w:t>
      </w:r>
      <w:r w:rsidR="00391977">
        <w:rPr>
          <w:rFonts w:asciiTheme="majorHAnsi" w:hAnsiTheme="majorHAnsi" w:cstheme="majorHAnsi"/>
        </w:rPr>
        <w:t>far,</w:t>
      </w:r>
      <w:r>
        <w:rPr>
          <w:rFonts w:asciiTheme="majorHAnsi" w:hAnsiTheme="majorHAnsi" w:cstheme="majorHAnsi"/>
        </w:rPr>
        <w:t xml:space="preserve"> we have discussed</w:t>
      </w:r>
      <w:r w:rsidR="008F0F51">
        <w:rPr>
          <w:rFonts w:asciiTheme="majorHAnsi" w:hAnsiTheme="majorHAnsi" w:cstheme="majorHAnsi"/>
        </w:rPr>
        <w:t xml:space="preserve"> </w:t>
      </w:r>
      <w:r w:rsidR="004D3670">
        <w:rPr>
          <w:rFonts w:asciiTheme="majorHAnsi" w:hAnsiTheme="majorHAnsi" w:cstheme="majorHAnsi"/>
        </w:rPr>
        <w:t>why</w:t>
      </w:r>
      <w:r w:rsidR="008F0F51">
        <w:rPr>
          <w:rFonts w:asciiTheme="majorHAnsi" w:hAnsiTheme="majorHAnsi" w:cstheme="majorHAnsi"/>
        </w:rPr>
        <w:t xml:space="preserve"> relationships</w:t>
      </w:r>
      <w:r w:rsidR="004D3670">
        <w:rPr>
          <w:rFonts w:asciiTheme="majorHAnsi" w:hAnsiTheme="majorHAnsi" w:cstheme="majorHAnsi"/>
        </w:rPr>
        <w:t xml:space="preserve"> are so important to our faith journey</w:t>
      </w:r>
      <w:r w:rsidR="008F0F51">
        <w:rPr>
          <w:rFonts w:asciiTheme="majorHAnsi" w:hAnsiTheme="majorHAnsi" w:cstheme="majorHAnsi"/>
        </w:rPr>
        <w:t xml:space="preserve">, </w:t>
      </w:r>
      <w:r w:rsidR="004D3670">
        <w:rPr>
          <w:rFonts w:asciiTheme="majorHAnsi" w:hAnsiTheme="majorHAnsi" w:cstheme="majorHAnsi"/>
        </w:rPr>
        <w:t>how empathy enriches our relationships with one another and draws us closer to God,</w:t>
      </w:r>
      <w:r w:rsidR="008F0F51">
        <w:rPr>
          <w:rFonts w:asciiTheme="majorHAnsi" w:hAnsiTheme="majorHAnsi" w:cstheme="majorHAnsi"/>
        </w:rPr>
        <w:t xml:space="preserve"> </w:t>
      </w:r>
      <w:r w:rsidR="004D3670">
        <w:rPr>
          <w:rFonts w:asciiTheme="majorHAnsi" w:hAnsiTheme="majorHAnsi" w:cstheme="majorHAnsi"/>
        </w:rPr>
        <w:t xml:space="preserve">and how to </w:t>
      </w:r>
      <w:r w:rsidR="004D3670">
        <w:rPr>
          <w:rFonts w:asciiTheme="majorHAnsi" w:hAnsiTheme="majorHAnsi" w:cstheme="majorHAnsi"/>
        </w:rPr>
        <w:lastRenderedPageBreak/>
        <w:t>communicate in ways to build up others</w:t>
      </w:r>
      <w:r w:rsidR="008F0F51">
        <w:rPr>
          <w:rFonts w:asciiTheme="majorHAnsi" w:hAnsiTheme="majorHAnsi" w:cstheme="majorHAnsi"/>
        </w:rPr>
        <w:t>.  Today, Pastor Jeanette will explore what it means to go from insecurity and privacy to hospitality, with all the risks and rewards that come with practicing hospitality.</w:t>
      </w:r>
    </w:p>
    <w:p w14:paraId="248B5CA1" w14:textId="77777777" w:rsidR="000E3202" w:rsidRDefault="000E3202" w:rsidP="008E13D6">
      <w:pPr>
        <w:rPr>
          <w:rFonts w:asciiTheme="majorHAnsi" w:hAnsiTheme="majorHAnsi" w:cstheme="majorHAnsi"/>
        </w:rPr>
      </w:pPr>
    </w:p>
    <w:p w14:paraId="7F910F3C" w14:textId="23710C8C" w:rsidR="000E3202" w:rsidRDefault="000E3202" w:rsidP="008E13D6">
      <w:pPr>
        <w:rPr>
          <w:rFonts w:asciiTheme="majorHAnsi" w:hAnsiTheme="majorHAnsi" w:cstheme="majorHAnsi"/>
        </w:rPr>
      </w:pPr>
      <w:r>
        <w:rPr>
          <w:rFonts w:asciiTheme="majorHAnsi" w:hAnsiTheme="majorHAnsi" w:cstheme="majorHAnsi"/>
        </w:rPr>
        <w:t xml:space="preserve">We are excited to try to something a little new this year, and that is utilize some of the gifting and passion of talented and experienced group leaders and so much of this study has been created by one of our seasoned Life Group Leaders. </w:t>
      </w:r>
      <w:r w:rsidR="004B3944">
        <w:rPr>
          <w:rFonts w:asciiTheme="majorHAnsi" w:hAnsiTheme="majorHAnsi" w:cstheme="majorHAnsi"/>
        </w:rPr>
        <w:t>Thank you for being here today.</w:t>
      </w:r>
    </w:p>
    <w:p w14:paraId="7144E4FE" w14:textId="7B11D783" w:rsidR="00F05E7B" w:rsidRDefault="00F05E7B" w:rsidP="008E13D6">
      <w:pPr>
        <w:rPr>
          <w:rFonts w:asciiTheme="majorHAnsi" w:hAnsiTheme="majorHAnsi" w:cstheme="majorHAnsi"/>
        </w:rPr>
      </w:pPr>
    </w:p>
    <w:p w14:paraId="77E20674" w14:textId="35FDACBC" w:rsidR="0027719E" w:rsidRDefault="00F05E7B" w:rsidP="0075438D">
      <w:pPr>
        <w:rPr>
          <w:rFonts w:asciiTheme="majorHAnsi" w:hAnsiTheme="majorHAnsi" w:cstheme="majorHAnsi"/>
        </w:rPr>
      </w:pPr>
      <w:r>
        <w:rPr>
          <w:rFonts w:asciiTheme="majorHAnsi" w:hAnsiTheme="majorHAnsi" w:cstheme="majorHAnsi"/>
        </w:rPr>
        <w:t xml:space="preserve">Let’s begin in prayer before we begin reading and discussing our text. </w:t>
      </w:r>
    </w:p>
    <w:p w14:paraId="12767F11" w14:textId="66F56A24" w:rsidR="00F05E7B" w:rsidRDefault="00F05E7B" w:rsidP="0075438D">
      <w:pPr>
        <w:rPr>
          <w:rFonts w:asciiTheme="majorHAnsi" w:hAnsiTheme="majorHAnsi" w:cstheme="majorHAnsi"/>
        </w:rPr>
      </w:pPr>
    </w:p>
    <w:p w14:paraId="27B035D9" w14:textId="6116A7A4" w:rsidR="00F05E7B" w:rsidRPr="00256C6E" w:rsidRDefault="00F05E7B" w:rsidP="00F05E7B">
      <w:pPr>
        <w:rPr>
          <w:rFonts w:asciiTheme="majorHAnsi" w:hAnsiTheme="majorHAnsi" w:cstheme="majorHAnsi"/>
          <w:b/>
          <w:bCs/>
        </w:rPr>
      </w:pPr>
      <w:r>
        <w:rPr>
          <w:rFonts w:asciiTheme="majorHAnsi" w:hAnsiTheme="majorHAnsi" w:cstheme="majorHAnsi"/>
          <w:b/>
          <w:bCs/>
        </w:rPr>
        <w:t xml:space="preserve">Main Scripture Reading: </w:t>
      </w:r>
    </w:p>
    <w:p w14:paraId="2A680EFD" w14:textId="77777777" w:rsidR="00851BAD" w:rsidRDefault="00851BAD" w:rsidP="005C692D">
      <w:pPr>
        <w:rPr>
          <w:rFonts w:asciiTheme="majorHAnsi" w:hAnsiTheme="majorHAnsi" w:cstheme="majorHAnsi"/>
        </w:rPr>
      </w:pPr>
    </w:p>
    <w:p w14:paraId="6479EB24" w14:textId="3298C91C" w:rsidR="005C692D" w:rsidRPr="00851BAD" w:rsidRDefault="005C692D" w:rsidP="005C692D">
      <w:pPr>
        <w:rPr>
          <w:rFonts w:asciiTheme="majorHAnsi" w:hAnsiTheme="majorHAnsi" w:cstheme="majorHAnsi"/>
          <w:u w:val="single"/>
        </w:rPr>
      </w:pPr>
      <w:r w:rsidRPr="00851BAD">
        <w:rPr>
          <w:rFonts w:asciiTheme="majorHAnsi" w:hAnsiTheme="majorHAnsi" w:cstheme="majorHAnsi"/>
          <w:u w:val="single"/>
        </w:rPr>
        <w:t>Genesis 18:1-15</w:t>
      </w:r>
    </w:p>
    <w:p w14:paraId="23C1F0C9" w14:textId="1CC8F55E" w:rsidR="005C692D" w:rsidRPr="005C692D" w:rsidRDefault="005C692D" w:rsidP="005C692D">
      <w:pPr>
        <w:rPr>
          <w:rFonts w:asciiTheme="majorHAnsi" w:hAnsiTheme="majorHAnsi" w:cstheme="majorHAnsi"/>
        </w:rPr>
      </w:pPr>
      <w:r w:rsidRPr="005C692D">
        <w:rPr>
          <w:rStyle w:val="chapternum"/>
          <w:rFonts w:asciiTheme="majorHAnsi" w:hAnsiTheme="majorHAnsi" w:cstheme="majorHAnsi"/>
          <w:b/>
          <w:bCs/>
          <w:color w:val="000000"/>
        </w:rPr>
        <w:t>18 </w:t>
      </w:r>
      <w:r w:rsidRPr="005C692D">
        <w:rPr>
          <w:rStyle w:val="text"/>
          <w:rFonts w:asciiTheme="majorHAnsi" w:hAnsiTheme="majorHAnsi" w:cstheme="majorHAnsi"/>
          <w:color w:val="000000"/>
        </w:rPr>
        <w:t>The </w:t>
      </w:r>
      <w:r w:rsidRPr="005C692D">
        <w:rPr>
          <w:rStyle w:val="small-caps"/>
          <w:rFonts w:asciiTheme="majorHAnsi" w:hAnsiTheme="majorHAnsi" w:cstheme="majorHAnsi"/>
          <w:smallCaps/>
          <w:color w:val="000000"/>
        </w:rPr>
        <w:t>Lord</w:t>
      </w:r>
      <w:r w:rsidRPr="005C692D">
        <w:rPr>
          <w:rStyle w:val="text"/>
          <w:rFonts w:asciiTheme="majorHAnsi" w:hAnsiTheme="majorHAnsi" w:cstheme="majorHAnsi"/>
          <w:color w:val="000000"/>
        </w:rPr>
        <w:t xml:space="preserve"> appeared to Abraham near the great trees of </w:t>
      </w:r>
      <w:proofErr w:type="spellStart"/>
      <w:r w:rsidRPr="005C692D">
        <w:rPr>
          <w:rStyle w:val="text"/>
          <w:rFonts w:asciiTheme="majorHAnsi" w:hAnsiTheme="majorHAnsi" w:cstheme="majorHAnsi"/>
          <w:color w:val="000000"/>
        </w:rPr>
        <w:t>Mamre</w:t>
      </w:r>
      <w:proofErr w:type="spellEnd"/>
      <w:r w:rsidRPr="005C692D">
        <w:rPr>
          <w:rStyle w:val="text"/>
          <w:rFonts w:asciiTheme="majorHAnsi" w:hAnsiTheme="majorHAnsi" w:cstheme="majorHAnsi"/>
          <w:color w:val="000000"/>
        </w:rPr>
        <w:t> while he was sitting at the entrance to his tent in the heat of the day.</w:t>
      </w:r>
      <w:r w:rsidRPr="005C692D">
        <w:rPr>
          <w:rFonts w:asciiTheme="majorHAnsi" w:hAnsiTheme="majorHAnsi" w:cstheme="majorHAnsi"/>
          <w:color w:val="000000"/>
        </w:rPr>
        <w:t> </w:t>
      </w:r>
      <w:r w:rsidRPr="005C692D">
        <w:rPr>
          <w:rStyle w:val="text"/>
          <w:rFonts w:asciiTheme="majorHAnsi" w:hAnsiTheme="majorHAnsi" w:cstheme="majorHAnsi"/>
          <w:b/>
          <w:bCs/>
          <w:color w:val="000000"/>
          <w:vertAlign w:val="superscript"/>
        </w:rPr>
        <w:t>2 </w:t>
      </w:r>
      <w:r w:rsidRPr="005C692D">
        <w:rPr>
          <w:rStyle w:val="text"/>
          <w:rFonts w:asciiTheme="majorHAnsi" w:hAnsiTheme="majorHAnsi" w:cstheme="majorHAnsi"/>
          <w:color w:val="000000"/>
        </w:rPr>
        <w:t>Abraham looked up and saw three men standing nearby. When he saw them, he hurried from the entrance of his tent to meet them and bowed low to the ground.</w:t>
      </w:r>
    </w:p>
    <w:p w14:paraId="623F0198" w14:textId="77777777" w:rsidR="005C692D" w:rsidRPr="005C692D" w:rsidRDefault="005C692D" w:rsidP="005C692D">
      <w:pPr>
        <w:pStyle w:val="NormalWeb"/>
        <w:shd w:val="clear" w:color="auto" w:fill="FFFFFF"/>
        <w:rPr>
          <w:rFonts w:asciiTheme="majorHAnsi" w:hAnsiTheme="majorHAnsi" w:cstheme="majorHAnsi"/>
          <w:color w:val="000000"/>
        </w:rPr>
      </w:pPr>
      <w:r w:rsidRPr="005C692D">
        <w:rPr>
          <w:rStyle w:val="text"/>
          <w:rFonts w:asciiTheme="majorHAnsi" w:hAnsiTheme="majorHAnsi" w:cstheme="majorHAnsi"/>
          <w:b/>
          <w:bCs/>
          <w:color w:val="000000"/>
          <w:vertAlign w:val="superscript"/>
        </w:rPr>
        <w:t>3 </w:t>
      </w:r>
      <w:r w:rsidRPr="005C692D">
        <w:rPr>
          <w:rStyle w:val="text"/>
          <w:rFonts w:asciiTheme="majorHAnsi" w:hAnsiTheme="majorHAnsi" w:cstheme="majorHAnsi"/>
          <w:color w:val="000000"/>
        </w:rPr>
        <w:t>He said, “If I have found favor in your eyes, my lord,</w:t>
      </w:r>
      <w:r w:rsidRPr="005C692D">
        <w:rPr>
          <w:rStyle w:val="text"/>
          <w:rFonts w:asciiTheme="majorHAnsi" w:hAnsiTheme="majorHAnsi" w:cstheme="majorHAnsi"/>
          <w:color w:val="000000"/>
          <w:vertAlign w:val="superscript"/>
        </w:rPr>
        <w:t>[</w:t>
      </w:r>
      <w:hyperlink r:id="rId13" w:anchor="fen-NIV-428a" w:tooltip="See footnote a" w:history="1">
        <w:r w:rsidRPr="005C692D">
          <w:rPr>
            <w:rStyle w:val="Hyperlink"/>
            <w:rFonts w:asciiTheme="majorHAnsi" w:hAnsiTheme="majorHAnsi" w:cstheme="majorHAnsi"/>
            <w:color w:val="4A4A4A"/>
            <w:vertAlign w:val="superscript"/>
          </w:rPr>
          <w:t>a</w:t>
        </w:r>
      </w:hyperlink>
      <w:r w:rsidRPr="005C692D">
        <w:rPr>
          <w:rStyle w:val="text"/>
          <w:rFonts w:asciiTheme="majorHAnsi" w:hAnsiTheme="majorHAnsi" w:cstheme="majorHAnsi"/>
          <w:color w:val="000000"/>
          <w:vertAlign w:val="superscript"/>
        </w:rPr>
        <w:t>]</w:t>
      </w:r>
      <w:r w:rsidRPr="005C692D">
        <w:rPr>
          <w:rStyle w:val="text"/>
          <w:rFonts w:asciiTheme="majorHAnsi" w:hAnsiTheme="majorHAnsi" w:cstheme="majorHAnsi"/>
          <w:color w:val="000000"/>
        </w:rPr>
        <w:t> do not pass your servant by.</w:t>
      </w:r>
      <w:r w:rsidRPr="005C692D">
        <w:rPr>
          <w:rFonts w:asciiTheme="majorHAnsi" w:hAnsiTheme="majorHAnsi" w:cstheme="majorHAnsi"/>
          <w:color w:val="000000"/>
        </w:rPr>
        <w:t> </w:t>
      </w:r>
      <w:r w:rsidRPr="005C692D">
        <w:rPr>
          <w:rStyle w:val="text"/>
          <w:rFonts w:asciiTheme="majorHAnsi" w:hAnsiTheme="majorHAnsi" w:cstheme="majorHAnsi"/>
          <w:b/>
          <w:bCs/>
          <w:color w:val="000000"/>
          <w:vertAlign w:val="superscript"/>
        </w:rPr>
        <w:t>4 </w:t>
      </w:r>
      <w:r w:rsidRPr="005C692D">
        <w:rPr>
          <w:rStyle w:val="text"/>
          <w:rFonts w:asciiTheme="majorHAnsi" w:hAnsiTheme="majorHAnsi" w:cstheme="majorHAnsi"/>
          <w:color w:val="000000"/>
        </w:rPr>
        <w:t>Let a little water be brought, and then you may all wash your feet and rest under this tree.</w:t>
      </w:r>
      <w:r w:rsidRPr="005C692D">
        <w:rPr>
          <w:rFonts w:asciiTheme="majorHAnsi" w:hAnsiTheme="majorHAnsi" w:cstheme="majorHAnsi"/>
          <w:color w:val="000000"/>
        </w:rPr>
        <w:t> </w:t>
      </w:r>
      <w:r w:rsidRPr="005C692D">
        <w:rPr>
          <w:rStyle w:val="text"/>
          <w:rFonts w:asciiTheme="majorHAnsi" w:hAnsiTheme="majorHAnsi" w:cstheme="majorHAnsi"/>
          <w:b/>
          <w:bCs/>
          <w:color w:val="000000"/>
          <w:vertAlign w:val="superscript"/>
        </w:rPr>
        <w:t>5 </w:t>
      </w:r>
      <w:r w:rsidRPr="005C692D">
        <w:rPr>
          <w:rStyle w:val="text"/>
          <w:rFonts w:asciiTheme="majorHAnsi" w:hAnsiTheme="majorHAnsi" w:cstheme="majorHAnsi"/>
          <w:color w:val="000000"/>
        </w:rPr>
        <w:t>Let me get you something to eat, so you can be refreshed and then go on your way—now that you have come to your servant.”</w:t>
      </w:r>
    </w:p>
    <w:p w14:paraId="262D155D" w14:textId="77777777" w:rsidR="005C692D" w:rsidRPr="005C692D" w:rsidRDefault="005C692D" w:rsidP="005C692D">
      <w:pPr>
        <w:pStyle w:val="NormalWeb"/>
        <w:shd w:val="clear" w:color="auto" w:fill="FFFFFF"/>
        <w:rPr>
          <w:rFonts w:asciiTheme="majorHAnsi" w:hAnsiTheme="majorHAnsi" w:cstheme="majorHAnsi"/>
          <w:color w:val="000000"/>
        </w:rPr>
      </w:pPr>
      <w:r w:rsidRPr="005C692D">
        <w:rPr>
          <w:rStyle w:val="text"/>
          <w:rFonts w:asciiTheme="majorHAnsi" w:hAnsiTheme="majorHAnsi" w:cstheme="majorHAnsi"/>
          <w:color w:val="000000"/>
        </w:rPr>
        <w:t>“Very well,” they answered, “do as you say.”</w:t>
      </w:r>
    </w:p>
    <w:p w14:paraId="2A994EE7" w14:textId="77777777" w:rsidR="005C692D" w:rsidRPr="005C692D" w:rsidRDefault="005C692D" w:rsidP="005C692D">
      <w:pPr>
        <w:pStyle w:val="NormalWeb"/>
        <w:shd w:val="clear" w:color="auto" w:fill="FFFFFF"/>
        <w:rPr>
          <w:rFonts w:asciiTheme="majorHAnsi" w:hAnsiTheme="majorHAnsi" w:cstheme="majorHAnsi"/>
          <w:color w:val="000000"/>
        </w:rPr>
      </w:pPr>
      <w:r w:rsidRPr="005C692D">
        <w:rPr>
          <w:rStyle w:val="text"/>
          <w:rFonts w:asciiTheme="majorHAnsi" w:hAnsiTheme="majorHAnsi" w:cstheme="majorHAnsi"/>
          <w:b/>
          <w:bCs/>
          <w:color w:val="000000"/>
          <w:vertAlign w:val="superscript"/>
        </w:rPr>
        <w:t>6 </w:t>
      </w:r>
      <w:r w:rsidRPr="005C692D">
        <w:rPr>
          <w:rStyle w:val="text"/>
          <w:rFonts w:asciiTheme="majorHAnsi" w:hAnsiTheme="majorHAnsi" w:cstheme="majorHAnsi"/>
          <w:color w:val="000000"/>
        </w:rPr>
        <w:t xml:space="preserve">So Abraham hurried into the tent to Sarah. “Quick,” he said, “get three </w:t>
      </w:r>
      <w:proofErr w:type="spellStart"/>
      <w:r w:rsidRPr="005C692D">
        <w:rPr>
          <w:rStyle w:val="text"/>
          <w:rFonts w:asciiTheme="majorHAnsi" w:hAnsiTheme="majorHAnsi" w:cstheme="majorHAnsi"/>
          <w:color w:val="000000"/>
        </w:rPr>
        <w:t>seahs</w:t>
      </w:r>
      <w:proofErr w:type="spellEnd"/>
      <w:r w:rsidRPr="005C692D">
        <w:rPr>
          <w:rStyle w:val="text"/>
          <w:rFonts w:asciiTheme="majorHAnsi" w:hAnsiTheme="majorHAnsi" w:cstheme="majorHAnsi"/>
          <w:color w:val="000000"/>
          <w:vertAlign w:val="superscript"/>
        </w:rPr>
        <w:t>[</w:t>
      </w:r>
      <w:hyperlink r:id="rId14" w:anchor="fen-NIV-431b" w:tooltip="See footnote b" w:history="1">
        <w:r w:rsidRPr="005C692D">
          <w:rPr>
            <w:rStyle w:val="Hyperlink"/>
            <w:rFonts w:asciiTheme="majorHAnsi" w:hAnsiTheme="majorHAnsi" w:cstheme="majorHAnsi"/>
            <w:color w:val="4A4A4A"/>
            <w:vertAlign w:val="superscript"/>
          </w:rPr>
          <w:t>b</w:t>
        </w:r>
      </w:hyperlink>
      <w:r w:rsidRPr="005C692D">
        <w:rPr>
          <w:rStyle w:val="text"/>
          <w:rFonts w:asciiTheme="majorHAnsi" w:hAnsiTheme="majorHAnsi" w:cstheme="majorHAnsi"/>
          <w:color w:val="000000"/>
          <w:vertAlign w:val="superscript"/>
        </w:rPr>
        <w:t>]</w:t>
      </w:r>
      <w:r w:rsidRPr="005C692D">
        <w:rPr>
          <w:rStyle w:val="text"/>
          <w:rFonts w:asciiTheme="majorHAnsi" w:hAnsiTheme="majorHAnsi" w:cstheme="majorHAnsi"/>
          <w:color w:val="000000"/>
        </w:rPr>
        <w:t> of the finest flour and knead it and bake some bread.”</w:t>
      </w:r>
    </w:p>
    <w:p w14:paraId="5674BDA5" w14:textId="77777777" w:rsidR="005C692D" w:rsidRPr="005C692D" w:rsidRDefault="005C692D" w:rsidP="005C692D">
      <w:pPr>
        <w:pStyle w:val="NormalWeb"/>
        <w:shd w:val="clear" w:color="auto" w:fill="FFFFFF"/>
        <w:rPr>
          <w:rFonts w:asciiTheme="majorHAnsi" w:hAnsiTheme="majorHAnsi" w:cstheme="majorHAnsi"/>
          <w:color w:val="000000"/>
        </w:rPr>
      </w:pPr>
      <w:r w:rsidRPr="005C692D">
        <w:rPr>
          <w:rStyle w:val="text"/>
          <w:rFonts w:asciiTheme="majorHAnsi" w:hAnsiTheme="majorHAnsi" w:cstheme="majorHAnsi"/>
          <w:b/>
          <w:bCs/>
          <w:color w:val="000000"/>
          <w:vertAlign w:val="superscript"/>
        </w:rPr>
        <w:t>7 </w:t>
      </w:r>
      <w:r w:rsidRPr="005C692D">
        <w:rPr>
          <w:rStyle w:val="text"/>
          <w:rFonts w:asciiTheme="majorHAnsi" w:hAnsiTheme="majorHAnsi" w:cstheme="majorHAnsi"/>
          <w:color w:val="000000"/>
        </w:rPr>
        <w:t>Then he ran to the herd and selected a choice, tender calf and gave it to a servant, who hurried to prepare it.</w:t>
      </w:r>
      <w:r w:rsidRPr="005C692D">
        <w:rPr>
          <w:rFonts w:asciiTheme="majorHAnsi" w:hAnsiTheme="majorHAnsi" w:cstheme="majorHAnsi"/>
          <w:color w:val="000000"/>
        </w:rPr>
        <w:t> </w:t>
      </w:r>
      <w:r w:rsidRPr="005C692D">
        <w:rPr>
          <w:rStyle w:val="text"/>
          <w:rFonts w:asciiTheme="majorHAnsi" w:hAnsiTheme="majorHAnsi" w:cstheme="majorHAnsi"/>
          <w:b/>
          <w:bCs/>
          <w:color w:val="000000"/>
          <w:vertAlign w:val="superscript"/>
        </w:rPr>
        <w:t>8 </w:t>
      </w:r>
      <w:r w:rsidRPr="005C692D">
        <w:rPr>
          <w:rStyle w:val="text"/>
          <w:rFonts w:asciiTheme="majorHAnsi" w:hAnsiTheme="majorHAnsi" w:cstheme="majorHAnsi"/>
          <w:color w:val="000000"/>
        </w:rPr>
        <w:t xml:space="preserve">He then brought some curds and milk and the calf that had been </w:t>
      </w:r>
      <w:proofErr w:type="gramStart"/>
      <w:r w:rsidRPr="005C692D">
        <w:rPr>
          <w:rStyle w:val="text"/>
          <w:rFonts w:asciiTheme="majorHAnsi" w:hAnsiTheme="majorHAnsi" w:cstheme="majorHAnsi"/>
          <w:color w:val="000000"/>
        </w:rPr>
        <w:t>prepared, and</w:t>
      </w:r>
      <w:proofErr w:type="gramEnd"/>
      <w:r w:rsidRPr="005C692D">
        <w:rPr>
          <w:rStyle w:val="text"/>
          <w:rFonts w:asciiTheme="majorHAnsi" w:hAnsiTheme="majorHAnsi" w:cstheme="majorHAnsi"/>
          <w:color w:val="000000"/>
        </w:rPr>
        <w:t xml:space="preserve"> set these before them. While they ate, he stood near them under a tree.</w:t>
      </w:r>
    </w:p>
    <w:p w14:paraId="579C58F4" w14:textId="77777777" w:rsidR="005C692D" w:rsidRPr="005C692D" w:rsidRDefault="005C692D" w:rsidP="005C692D">
      <w:pPr>
        <w:pStyle w:val="NormalWeb"/>
        <w:shd w:val="clear" w:color="auto" w:fill="FFFFFF"/>
        <w:rPr>
          <w:rFonts w:asciiTheme="majorHAnsi" w:hAnsiTheme="majorHAnsi" w:cstheme="majorHAnsi"/>
          <w:color w:val="000000"/>
        </w:rPr>
      </w:pPr>
      <w:r w:rsidRPr="005C692D">
        <w:rPr>
          <w:rStyle w:val="text"/>
          <w:rFonts w:asciiTheme="majorHAnsi" w:hAnsiTheme="majorHAnsi" w:cstheme="majorHAnsi"/>
          <w:b/>
          <w:bCs/>
          <w:color w:val="000000"/>
          <w:vertAlign w:val="superscript"/>
        </w:rPr>
        <w:t>9 </w:t>
      </w:r>
      <w:r w:rsidRPr="005C692D">
        <w:rPr>
          <w:rStyle w:val="text"/>
          <w:rFonts w:asciiTheme="majorHAnsi" w:hAnsiTheme="majorHAnsi" w:cstheme="majorHAnsi"/>
          <w:color w:val="000000"/>
        </w:rPr>
        <w:t xml:space="preserve">“Where is your </w:t>
      </w:r>
      <w:proofErr w:type="gramStart"/>
      <w:r w:rsidRPr="005C692D">
        <w:rPr>
          <w:rStyle w:val="text"/>
          <w:rFonts w:asciiTheme="majorHAnsi" w:hAnsiTheme="majorHAnsi" w:cstheme="majorHAnsi"/>
          <w:color w:val="000000"/>
        </w:rPr>
        <w:t>wife</w:t>
      </w:r>
      <w:proofErr w:type="gramEnd"/>
      <w:r w:rsidRPr="005C692D">
        <w:rPr>
          <w:rStyle w:val="text"/>
          <w:rFonts w:asciiTheme="majorHAnsi" w:hAnsiTheme="majorHAnsi" w:cstheme="majorHAnsi"/>
          <w:color w:val="000000"/>
        </w:rPr>
        <w:t xml:space="preserve"> Sarah?” they asked him.</w:t>
      </w:r>
    </w:p>
    <w:p w14:paraId="240D65B4" w14:textId="77777777" w:rsidR="005C692D" w:rsidRPr="005C692D" w:rsidRDefault="005C692D" w:rsidP="005C692D">
      <w:pPr>
        <w:pStyle w:val="NormalWeb"/>
        <w:shd w:val="clear" w:color="auto" w:fill="FFFFFF"/>
        <w:rPr>
          <w:rFonts w:asciiTheme="majorHAnsi" w:hAnsiTheme="majorHAnsi" w:cstheme="majorHAnsi"/>
          <w:color w:val="000000"/>
        </w:rPr>
      </w:pPr>
      <w:r w:rsidRPr="005C692D">
        <w:rPr>
          <w:rStyle w:val="text"/>
          <w:rFonts w:asciiTheme="majorHAnsi" w:hAnsiTheme="majorHAnsi" w:cstheme="majorHAnsi"/>
          <w:color w:val="000000"/>
        </w:rPr>
        <w:t>“There, in the tent,” he said.</w:t>
      </w:r>
    </w:p>
    <w:p w14:paraId="310374CC" w14:textId="77777777" w:rsidR="005C692D" w:rsidRPr="005C692D" w:rsidRDefault="005C692D" w:rsidP="005C692D">
      <w:pPr>
        <w:pStyle w:val="NormalWeb"/>
        <w:shd w:val="clear" w:color="auto" w:fill="FFFFFF"/>
        <w:rPr>
          <w:rFonts w:asciiTheme="majorHAnsi" w:hAnsiTheme="majorHAnsi" w:cstheme="majorHAnsi"/>
          <w:color w:val="000000"/>
        </w:rPr>
      </w:pPr>
      <w:r w:rsidRPr="005C692D">
        <w:rPr>
          <w:rStyle w:val="text"/>
          <w:rFonts w:asciiTheme="majorHAnsi" w:hAnsiTheme="majorHAnsi" w:cstheme="majorHAnsi"/>
          <w:b/>
          <w:bCs/>
          <w:color w:val="000000"/>
          <w:vertAlign w:val="superscript"/>
        </w:rPr>
        <w:t>10 </w:t>
      </w:r>
      <w:r w:rsidRPr="005C692D">
        <w:rPr>
          <w:rStyle w:val="text"/>
          <w:rFonts w:asciiTheme="majorHAnsi" w:hAnsiTheme="majorHAnsi" w:cstheme="majorHAnsi"/>
          <w:color w:val="000000"/>
        </w:rPr>
        <w:t>Then one of them said, “I will surely return to you about this time next year, and Sarah your wife will have a son.”</w:t>
      </w:r>
    </w:p>
    <w:p w14:paraId="6CA477BF" w14:textId="77777777" w:rsidR="005C692D" w:rsidRPr="005C692D" w:rsidRDefault="005C692D" w:rsidP="005C692D">
      <w:pPr>
        <w:pStyle w:val="NormalWeb"/>
        <w:shd w:val="clear" w:color="auto" w:fill="FFFFFF"/>
        <w:rPr>
          <w:rFonts w:asciiTheme="majorHAnsi" w:hAnsiTheme="majorHAnsi" w:cstheme="majorHAnsi"/>
          <w:color w:val="000000"/>
        </w:rPr>
      </w:pPr>
      <w:r w:rsidRPr="005C692D">
        <w:rPr>
          <w:rStyle w:val="text"/>
          <w:rFonts w:asciiTheme="majorHAnsi" w:hAnsiTheme="majorHAnsi" w:cstheme="majorHAnsi"/>
          <w:color w:val="000000"/>
        </w:rPr>
        <w:t>Now Sarah was listening at the entrance to the tent, which was behind him.</w:t>
      </w:r>
      <w:r w:rsidRPr="005C692D">
        <w:rPr>
          <w:rFonts w:asciiTheme="majorHAnsi" w:hAnsiTheme="majorHAnsi" w:cstheme="majorHAnsi"/>
          <w:color w:val="000000"/>
        </w:rPr>
        <w:t> </w:t>
      </w:r>
      <w:r w:rsidRPr="005C692D">
        <w:rPr>
          <w:rStyle w:val="text"/>
          <w:rFonts w:asciiTheme="majorHAnsi" w:hAnsiTheme="majorHAnsi" w:cstheme="majorHAnsi"/>
          <w:b/>
          <w:bCs/>
          <w:color w:val="000000"/>
          <w:vertAlign w:val="superscript"/>
        </w:rPr>
        <w:t>11 </w:t>
      </w:r>
      <w:r w:rsidRPr="005C692D">
        <w:rPr>
          <w:rStyle w:val="text"/>
          <w:rFonts w:asciiTheme="majorHAnsi" w:hAnsiTheme="majorHAnsi" w:cstheme="majorHAnsi"/>
          <w:color w:val="000000"/>
        </w:rPr>
        <w:t>Abraham and Sarah were already very old, and Sarah was past the age of childbearing.</w:t>
      </w:r>
      <w:r w:rsidRPr="005C692D">
        <w:rPr>
          <w:rFonts w:asciiTheme="majorHAnsi" w:hAnsiTheme="majorHAnsi" w:cstheme="majorHAnsi"/>
          <w:color w:val="000000"/>
        </w:rPr>
        <w:t> </w:t>
      </w:r>
      <w:r w:rsidRPr="005C692D">
        <w:rPr>
          <w:rStyle w:val="text"/>
          <w:rFonts w:asciiTheme="majorHAnsi" w:hAnsiTheme="majorHAnsi" w:cstheme="majorHAnsi"/>
          <w:b/>
          <w:bCs/>
          <w:color w:val="000000"/>
          <w:vertAlign w:val="superscript"/>
        </w:rPr>
        <w:t>12 </w:t>
      </w:r>
      <w:r w:rsidRPr="005C692D">
        <w:rPr>
          <w:rStyle w:val="text"/>
          <w:rFonts w:asciiTheme="majorHAnsi" w:hAnsiTheme="majorHAnsi" w:cstheme="majorHAnsi"/>
          <w:color w:val="000000"/>
        </w:rPr>
        <w:t>So Sarah laughed to herself as she thought, “After I am worn out and my lord is old, will I now have this pleasure?”</w:t>
      </w:r>
    </w:p>
    <w:p w14:paraId="7C92B8B8" w14:textId="77777777" w:rsidR="005C692D" w:rsidRPr="005C692D" w:rsidRDefault="005C692D" w:rsidP="005C692D">
      <w:pPr>
        <w:pStyle w:val="NormalWeb"/>
        <w:shd w:val="clear" w:color="auto" w:fill="FFFFFF"/>
        <w:rPr>
          <w:rFonts w:asciiTheme="majorHAnsi" w:hAnsiTheme="majorHAnsi" w:cstheme="majorHAnsi"/>
          <w:color w:val="000000"/>
        </w:rPr>
      </w:pPr>
      <w:r w:rsidRPr="005C692D">
        <w:rPr>
          <w:rStyle w:val="text"/>
          <w:rFonts w:asciiTheme="majorHAnsi" w:hAnsiTheme="majorHAnsi" w:cstheme="majorHAnsi"/>
          <w:b/>
          <w:bCs/>
          <w:color w:val="000000"/>
          <w:vertAlign w:val="superscript"/>
        </w:rPr>
        <w:t>13 </w:t>
      </w:r>
      <w:r w:rsidRPr="005C692D">
        <w:rPr>
          <w:rStyle w:val="text"/>
          <w:rFonts w:asciiTheme="majorHAnsi" w:hAnsiTheme="majorHAnsi" w:cstheme="majorHAnsi"/>
          <w:color w:val="000000"/>
        </w:rPr>
        <w:t>Then the </w:t>
      </w:r>
      <w:r w:rsidRPr="005C692D">
        <w:rPr>
          <w:rStyle w:val="small-caps"/>
          <w:rFonts w:asciiTheme="majorHAnsi" w:hAnsiTheme="majorHAnsi" w:cstheme="majorHAnsi"/>
          <w:smallCaps/>
          <w:color w:val="000000"/>
        </w:rPr>
        <w:t>Lord</w:t>
      </w:r>
      <w:r w:rsidRPr="005C692D">
        <w:rPr>
          <w:rStyle w:val="text"/>
          <w:rFonts w:asciiTheme="majorHAnsi" w:hAnsiTheme="majorHAnsi" w:cstheme="majorHAnsi"/>
          <w:color w:val="000000"/>
        </w:rPr>
        <w:t> said to Abraham, “Why did Sarah laugh and say, ‘Will I really have a child, now that I am old?’</w:t>
      </w:r>
      <w:r w:rsidRPr="005C692D">
        <w:rPr>
          <w:rFonts w:asciiTheme="majorHAnsi" w:hAnsiTheme="majorHAnsi" w:cstheme="majorHAnsi"/>
          <w:color w:val="000000"/>
        </w:rPr>
        <w:t> </w:t>
      </w:r>
      <w:r w:rsidRPr="005C692D">
        <w:rPr>
          <w:rStyle w:val="text"/>
          <w:rFonts w:asciiTheme="majorHAnsi" w:hAnsiTheme="majorHAnsi" w:cstheme="majorHAnsi"/>
          <w:b/>
          <w:bCs/>
          <w:color w:val="000000"/>
          <w:vertAlign w:val="superscript"/>
        </w:rPr>
        <w:t>14 </w:t>
      </w:r>
      <w:r w:rsidRPr="005C692D">
        <w:rPr>
          <w:rStyle w:val="text"/>
          <w:rFonts w:asciiTheme="majorHAnsi" w:hAnsiTheme="majorHAnsi" w:cstheme="majorHAnsi"/>
          <w:color w:val="000000"/>
        </w:rPr>
        <w:t>Is anything too hard for the </w:t>
      </w:r>
      <w:r w:rsidRPr="005C692D">
        <w:rPr>
          <w:rStyle w:val="small-caps"/>
          <w:rFonts w:asciiTheme="majorHAnsi" w:hAnsiTheme="majorHAnsi" w:cstheme="majorHAnsi"/>
          <w:smallCaps/>
          <w:color w:val="000000"/>
        </w:rPr>
        <w:t>Lord</w:t>
      </w:r>
      <w:r w:rsidRPr="005C692D">
        <w:rPr>
          <w:rStyle w:val="text"/>
          <w:rFonts w:asciiTheme="majorHAnsi" w:hAnsiTheme="majorHAnsi" w:cstheme="majorHAnsi"/>
          <w:color w:val="000000"/>
        </w:rPr>
        <w:t>? I will return to you at the appointed time next year, and Sarah will have a son.”</w:t>
      </w:r>
    </w:p>
    <w:p w14:paraId="23C55F0F" w14:textId="77777777" w:rsidR="005C692D" w:rsidRPr="005C692D" w:rsidRDefault="005C692D" w:rsidP="005C692D">
      <w:pPr>
        <w:pStyle w:val="NormalWeb"/>
        <w:shd w:val="clear" w:color="auto" w:fill="FFFFFF"/>
        <w:rPr>
          <w:rFonts w:asciiTheme="majorHAnsi" w:hAnsiTheme="majorHAnsi" w:cstheme="majorHAnsi"/>
          <w:color w:val="000000"/>
        </w:rPr>
      </w:pPr>
      <w:r w:rsidRPr="005C692D">
        <w:rPr>
          <w:rStyle w:val="text"/>
          <w:rFonts w:asciiTheme="majorHAnsi" w:hAnsiTheme="majorHAnsi" w:cstheme="majorHAnsi"/>
          <w:b/>
          <w:bCs/>
          <w:color w:val="000000"/>
          <w:vertAlign w:val="superscript"/>
        </w:rPr>
        <w:lastRenderedPageBreak/>
        <w:t>15 </w:t>
      </w:r>
      <w:r w:rsidRPr="005C692D">
        <w:rPr>
          <w:rStyle w:val="text"/>
          <w:rFonts w:asciiTheme="majorHAnsi" w:hAnsiTheme="majorHAnsi" w:cstheme="majorHAnsi"/>
          <w:color w:val="000000"/>
        </w:rPr>
        <w:t>Sarah was afraid, so she lied and said, “I did not laugh.”</w:t>
      </w:r>
    </w:p>
    <w:p w14:paraId="65DC91CC" w14:textId="77777777" w:rsidR="005C692D" w:rsidRPr="005C692D" w:rsidRDefault="005C692D" w:rsidP="005C692D">
      <w:pPr>
        <w:pStyle w:val="NormalWeb"/>
        <w:shd w:val="clear" w:color="auto" w:fill="FFFFFF"/>
        <w:rPr>
          <w:rFonts w:asciiTheme="majorHAnsi" w:hAnsiTheme="majorHAnsi" w:cstheme="majorHAnsi"/>
          <w:color w:val="000000"/>
        </w:rPr>
      </w:pPr>
      <w:r w:rsidRPr="005C692D">
        <w:rPr>
          <w:rStyle w:val="text"/>
          <w:rFonts w:asciiTheme="majorHAnsi" w:hAnsiTheme="majorHAnsi" w:cstheme="majorHAnsi"/>
          <w:color w:val="000000"/>
        </w:rPr>
        <w:t>But he said, “Yes, you did laugh.”</w:t>
      </w:r>
    </w:p>
    <w:p w14:paraId="7B7EF536" w14:textId="2AD0EDF5" w:rsidR="00F05E7B" w:rsidRPr="00851BAD" w:rsidRDefault="0073500C" w:rsidP="0075438D">
      <w:pPr>
        <w:rPr>
          <w:rFonts w:asciiTheme="majorHAnsi" w:hAnsiTheme="majorHAnsi" w:cstheme="majorHAnsi"/>
          <w:u w:val="single"/>
        </w:rPr>
      </w:pPr>
      <w:r w:rsidRPr="00851BAD">
        <w:rPr>
          <w:rFonts w:asciiTheme="majorHAnsi" w:hAnsiTheme="majorHAnsi" w:cstheme="majorHAnsi"/>
          <w:u w:val="single"/>
        </w:rPr>
        <w:t>Luke 14:12-14</w:t>
      </w:r>
    </w:p>
    <w:p w14:paraId="30AA3EF5" w14:textId="77F161A5" w:rsidR="005C692D" w:rsidRPr="005C692D" w:rsidRDefault="005C692D" w:rsidP="0075438D">
      <w:pPr>
        <w:rPr>
          <w:rFonts w:asciiTheme="majorHAnsi" w:hAnsiTheme="majorHAnsi" w:cstheme="majorHAnsi"/>
        </w:rPr>
      </w:pPr>
      <w:r w:rsidRPr="005C692D">
        <w:rPr>
          <w:rStyle w:val="text"/>
          <w:rFonts w:asciiTheme="majorHAnsi" w:hAnsiTheme="majorHAnsi" w:cstheme="majorHAnsi"/>
          <w:b/>
          <w:bCs/>
          <w:color w:val="000000"/>
          <w:shd w:val="clear" w:color="auto" w:fill="FFFFFF"/>
          <w:vertAlign w:val="superscript"/>
        </w:rPr>
        <w:t>12 </w:t>
      </w:r>
      <w:r w:rsidRPr="005C692D">
        <w:rPr>
          <w:rStyle w:val="text"/>
          <w:rFonts w:asciiTheme="majorHAnsi" w:hAnsiTheme="majorHAnsi" w:cstheme="majorHAnsi"/>
          <w:color w:val="000000"/>
          <w:shd w:val="clear" w:color="auto" w:fill="FFFFFF"/>
        </w:rPr>
        <w:t>Then Jesus said to his host, </w:t>
      </w:r>
      <w:r w:rsidRPr="005C692D">
        <w:rPr>
          <w:rStyle w:val="woj"/>
          <w:rFonts w:asciiTheme="majorHAnsi" w:hAnsiTheme="majorHAnsi" w:cstheme="majorHAnsi"/>
          <w:color w:val="000000"/>
          <w:shd w:val="clear" w:color="auto" w:fill="FFFFFF"/>
        </w:rPr>
        <w:t>“When you give a luncheon or dinner, do not invite your friends, your brothers or sisters, your relatives, or your rich neighbors; if you do, they may invite you back and so you will be repaid.</w:t>
      </w:r>
      <w:r w:rsidRPr="005C692D">
        <w:rPr>
          <w:rFonts w:asciiTheme="majorHAnsi" w:hAnsiTheme="majorHAnsi" w:cstheme="majorHAnsi"/>
          <w:color w:val="000000"/>
          <w:shd w:val="clear" w:color="auto" w:fill="FFFFFF"/>
        </w:rPr>
        <w:t> </w:t>
      </w:r>
      <w:r w:rsidRPr="00B84254">
        <w:rPr>
          <w:rStyle w:val="woj"/>
          <w:rFonts w:asciiTheme="majorHAnsi" w:hAnsiTheme="majorHAnsi" w:cstheme="majorHAnsi"/>
          <w:b/>
          <w:bCs/>
          <w:color w:val="000000"/>
          <w:shd w:val="clear" w:color="auto" w:fill="FFFFFF"/>
          <w:vertAlign w:val="superscript"/>
        </w:rPr>
        <w:t>13 </w:t>
      </w:r>
      <w:r w:rsidRPr="00B84254">
        <w:rPr>
          <w:rStyle w:val="woj"/>
          <w:rFonts w:asciiTheme="majorHAnsi" w:hAnsiTheme="majorHAnsi" w:cstheme="majorHAnsi"/>
          <w:b/>
          <w:color w:val="000000"/>
          <w:shd w:val="clear" w:color="auto" w:fill="FFFFFF"/>
        </w:rPr>
        <w:t>But when you give a banquet, invite the poor, the crippled, the lame, the blind,</w:t>
      </w:r>
      <w:r w:rsidRPr="00B84254">
        <w:rPr>
          <w:rFonts w:asciiTheme="majorHAnsi" w:hAnsiTheme="majorHAnsi" w:cstheme="majorHAnsi"/>
          <w:b/>
          <w:color w:val="000000"/>
          <w:shd w:val="clear" w:color="auto" w:fill="FFFFFF"/>
        </w:rPr>
        <w:t> </w:t>
      </w:r>
      <w:r w:rsidRPr="00B84254">
        <w:rPr>
          <w:rStyle w:val="woj"/>
          <w:rFonts w:asciiTheme="majorHAnsi" w:hAnsiTheme="majorHAnsi" w:cstheme="majorHAnsi"/>
          <w:b/>
          <w:bCs/>
          <w:color w:val="000000"/>
          <w:shd w:val="clear" w:color="auto" w:fill="FFFFFF"/>
          <w:vertAlign w:val="superscript"/>
        </w:rPr>
        <w:t>14 </w:t>
      </w:r>
      <w:r w:rsidRPr="00B84254">
        <w:rPr>
          <w:rStyle w:val="woj"/>
          <w:rFonts w:asciiTheme="majorHAnsi" w:hAnsiTheme="majorHAnsi" w:cstheme="majorHAnsi"/>
          <w:b/>
          <w:color w:val="000000"/>
          <w:shd w:val="clear" w:color="auto" w:fill="FFFFFF"/>
        </w:rPr>
        <w:t>and you will be blessed. Although they cannot repay you, you will be repaid at the resurrection of the righteous.”</w:t>
      </w:r>
    </w:p>
    <w:p w14:paraId="3036DC64" w14:textId="77777777" w:rsidR="005C692D" w:rsidRPr="005C692D" w:rsidRDefault="005C692D" w:rsidP="0075438D">
      <w:pPr>
        <w:rPr>
          <w:rFonts w:asciiTheme="majorHAnsi" w:hAnsiTheme="majorHAnsi" w:cstheme="majorHAnsi"/>
        </w:rPr>
      </w:pPr>
    </w:p>
    <w:p w14:paraId="62A71B4F" w14:textId="77777777" w:rsidR="005C692D" w:rsidRPr="00851BAD" w:rsidRDefault="0073500C" w:rsidP="005C692D">
      <w:pPr>
        <w:rPr>
          <w:rFonts w:asciiTheme="majorHAnsi" w:hAnsiTheme="majorHAnsi" w:cstheme="majorHAnsi"/>
          <w:u w:val="single"/>
        </w:rPr>
      </w:pPr>
      <w:r w:rsidRPr="00851BAD">
        <w:rPr>
          <w:rFonts w:asciiTheme="majorHAnsi" w:hAnsiTheme="majorHAnsi" w:cstheme="majorHAnsi"/>
          <w:u w:val="single"/>
        </w:rPr>
        <w:t>Matthew 25:37-40</w:t>
      </w:r>
    </w:p>
    <w:p w14:paraId="5AAAE7BF" w14:textId="01422C38" w:rsidR="005C692D" w:rsidRPr="005C692D" w:rsidRDefault="005C692D" w:rsidP="005C692D">
      <w:pPr>
        <w:rPr>
          <w:rFonts w:asciiTheme="majorHAnsi" w:hAnsiTheme="majorHAnsi" w:cstheme="majorHAnsi"/>
        </w:rPr>
      </w:pPr>
      <w:r w:rsidRPr="005C692D">
        <w:rPr>
          <w:rStyle w:val="woj"/>
          <w:rFonts w:asciiTheme="majorHAnsi" w:hAnsiTheme="majorHAnsi" w:cstheme="majorHAnsi"/>
          <w:b/>
          <w:bCs/>
          <w:color w:val="000000"/>
          <w:vertAlign w:val="superscript"/>
        </w:rPr>
        <w:t>37 </w:t>
      </w:r>
      <w:r w:rsidRPr="005C692D">
        <w:rPr>
          <w:rStyle w:val="woj"/>
          <w:rFonts w:asciiTheme="majorHAnsi" w:hAnsiTheme="majorHAnsi" w:cstheme="majorHAnsi"/>
          <w:color w:val="000000"/>
        </w:rPr>
        <w:t>“Then the righteous will answer him, ‘Lord, when did we see you hungry and feed you, or thirsty and give you something to drink?</w:t>
      </w:r>
      <w:r w:rsidRPr="005C692D">
        <w:rPr>
          <w:rFonts w:asciiTheme="majorHAnsi" w:hAnsiTheme="majorHAnsi" w:cstheme="majorHAnsi"/>
          <w:color w:val="000000"/>
        </w:rPr>
        <w:t> </w:t>
      </w:r>
      <w:r w:rsidRPr="005C692D">
        <w:rPr>
          <w:rStyle w:val="woj"/>
          <w:rFonts w:asciiTheme="majorHAnsi" w:hAnsiTheme="majorHAnsi" w:cstheme="majorHAnsi"/>
          <w:b/>
          <w:bCs/>
          <w:color w:val="000000"/>
          <w:vertAlign w:val="superscript"/>
        </w:rPr>
        <w:t>38 </w:t>
      </w:r>
      <w:r w:rsidRPr="005C692D">
        <w:rPr>
          <w:rStyle w:val="woj"/>
          <w:rFonts w:asciiTheme="majorHAnsi" w:hAnsiTheme="majorHAnsi" w:cstheme="majorHAnsi"/>
          <w:color w:val="000000"/>
        </w:rPr>
        <w:t>When did we see you a stranger and invite you in, or needing clothes and clothe you?</w:t>
      </w:r>
      <w:r w:rsidRPr="005C692D">
        <w:rPr>
          <w:rFonts w:asciiTheme="majorHAnsi" w:hAnsiTheme="majorHAnsi" w:cstheme="majorHAnsi"/>
          <w:color w:val="000000"/>
        </w:rPr>
        <w:t> </w:t>
      </w:r>
      <w:r w:rsidRPr="005C692D">
        <w:rPr>
          <w:rStyle w:val="woj"/>
          <w:rFonts w:asciiTheme="majorHAnsi" w:hAnsiTheme="majorHAnsi" w:cstheme="majorHAnsi"/>
          <w:b/>
          <w:bCs/>
          <w:color w:val="000000"/>
          <w:vertAlign w:val="superscript"/>
        </w:rPr>
        <w:t>39 </w:t>
      </w:r>
      <w:r w:rsidRPr="005C692D">
        <w:rPr>
          <w:rStyle w:val="woj"/>
          <w:rFonts w:asciiTheme="majorHAnsi" w:hAnsiTheme="majorHAnsi" w:cstheme="majorHAnsi"/>
          <w:color w:val="000000"/>
        </w:rPr>
        <w:t>When did we see you sick or in prison and go to visit you?’</w:t>
      </w:r>
    </w:p>
    <w:p w14:paraId="607DAF11" w14:textId="608BC263" w:rsidR="005C692D" w:rsidRPr="009D6B2C" w:rsidRDefault="005C692D" w:rsidP="009D6B2C">
      <w:pPr>
        <w:pStyle w:val="NormalWeb"/>
        <w:shd w:val="clear" w:color="auto" w:fill="FFFFFF"/>
        <w:rPr>
          <w:rFonts w:asciiTheme="majorHAnsi" w:hAnsiTheme="majorHAnsi" w:cstheme="majorHAnsi"/>
          <w:color w:val="000000"/>
        </w:rPr>
      </w:pPr>
      <w:r w:rsidRPr="005C692D">
        <w:rPr>
          <w:rStyle w:val="woj"/>
          <w:rFonts w:asciiTheme="majorHAnsi" w:hAnsiTheme="majorHAnsi" w:cstheme="majorHAnsi"/>
          <w:b/>
          <w:bCs/>
          <w:color w:val="000000"/>
          <w:vertAlign w:val="superscript"/>
        </w:rPr>
        <w:t>40 </w:t>
      </w:r>
      <w:r w:rsidRPr="005C692D">
        <w:rPr>
          <w:rStyle w:val="woj"/>
          <w:rFonts w:asciiTheme="majorHAnsi" w:hAnsiTheme="majorHAnsi" w:cstheme="majorHAnsi"/>
          <w:color w:val="000000"/>
        </w:rPr>
        <w:t>“The King will reply</w:t>
      </w:r>
      <w:r w:rsidRPr="00851BAD">
        <w:rPr>
          <w:rStyle w:val="woj"/>
          <w:rFonts w:asciiTheme="majorHAnsi" w:hAnsiTheme="majorHAnsi" w:cstheme="majorHAnsi"/>
          <w:b/>
          <w:color w:val="000000"/>
        </w:rPr>
        <w:t xml:space="preserve">, ‘Truly I tell you, whatever you did for </w:t>
      </w:r>
      <w:r w:rsidRPr="00B84254">
        <w:rPr>
          <w:rStyle w:val="woj"/>
          <w:rFonts w:asciiTheme="majorHAnsi" w:hAnsiTheme="majorHAnsi" w:cstheme="majorHAnsi"/>
          <w:b/>
          <w:color w:val="000000"/>
        </w:rPr>
        <w:t xml:space="preserve">one of </w:t>
      </w:r>
      <w:r w:rsidRPr="00B84254">
        <w:rPr>
          <w:rStyle w:val="woj"/>
          <w:rFonts w:asciiTheme="majorHAnsi" w:hAnsiTheme="majorHAnsi" w:cstheme="majorHAnsi"/>
          <w:b/>
          <w:color w:val="000000"/>
          <w:u w:val="single"/>
        </w:rPr>
        <w:t>the least of these</w:t>
      </w:r>
      <w:r w:rsidRPr="00851BAD">
        <w:rPr>
          <w:rStyle w:val="woj"/>
          <w:rFonts w:asciiTheme="majorHAnsi" w:hAnsiTheme="majorHAnsi" w:cstheme="majorHAnsi"/>
          <w:b/>
          <w:color w:val="000000"/>
        </w:rPr>
        <w:t xml:space="preserve"> brothers and sisters of mine, you did for me.’</w:t>
      </w:r>
    </w:p>
    <w:p w14:paraId="2914FCC7" w14:textId="77777777" w:rsidR="0073500C" w:rsidRPr="00256C6E" w:rsidRDefault="0073500C" w:rsidP="0075438D">
      <w:pPr>
        <w:rPr>
          <w:rFonts w:asciiTheme="majorHAnsi" w:hAnsiTheme="majorHAnsi" w:cstheme="majorHAnsi"/>
        </w:rPr>
      </w:pPr>
    </w:p>
    <w:p w14:paraId="40B96463" w14:textId="01CC7B44" w:rsidR="0027719E" w:rsidRPr="00256C6E" w:rsidRDefault="00B3032D" w:rsidP="00365F1C">
      <w:pPr>
        <w:rPr>
          <w:rFonts w:asciiTheme="majorHAnsi" w:hAnsiTheme="majorHAnsi" w:cstheme="majorHAnsi"/>
          <w:b/>
          <w:bCs/>
        </w:rPr>
      </w:pPr>
      <w:r w:rsidRPr="00256C6E">
        <w:rPr>
          <w:rFonts w:asciiTheme="majorHAnsi" w:hAnsiTheme="majorHAnsi" w:cstheme="majorHAnsi"/>
          <w:b/>
          <w:bCs/>
        </w:rPr>
        <w:t xml:space="preserve">Group </w:t>
      </w:r>
      <w:r w:rsidR="007412C8" w:rsidRPr="00256C6E">
        <w:rPr>
          <w:rFonts w:asciiTheme="majorHAnsi" w:hAnsiTheme="majorHAnsi" w:cstheme="majorHAnsi"/>
          <w:b/>
          <w:bCs/>
        </w:rPr>
        <w:t>Discussion Questions</w:t>
      </w:r>
    </w:p>
    <w:p w14:paraId="52493B44" w14:textId="77777777" w:rsidR="00F67482" w:rsidRPr="00F67482" w:rsidRDefault="00F67482" w:rsidP="00F67482">
      <w:pPr>
        <w:rPr>
          <w:rFonts w:asciiTheme="majorHAnsi" w:hAnsiTheme="majorHAnsi" w:cstheme="majorHAnsi"/>
          <w:lang w:val="en"/>
        </w:rPr>
      </w:pPr>
    </w:p>
    <w:p w14:paraId="3D8BB2ED" w14:textId="0443278F" w:rsidR="00C33891" w:rsidRDefault="00851BAD"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t>Pastor Jeanette started the sermon with a story of</w:t>
      </w:r>
      <w:r w:rsidR="001B0F3C">
        <w:rPr>
          <w:rFonts w:asciiTheme="majorHAnsi" w:hAnsiTheme="majorHAnsi" w:cstheme="majorHAnsi"/>
          <w:lang w:val="en"/>
        </w:rPr>
        <w:t xml:space="preserve"> how the people of Gander, Newf</w:t>
      </w:r>
      <w:r>
        <w:rPr>
          <w:rFonts w:asciiTheme="majorHAnsi" w:hAnsiTheme="majorHAnsi" w:cstheme="majorHAnsi"/>
          <w:lang w:val="en"/>
        </w:rPr>
        <w:t xml:space="preserve">oundland extended kindness, welcome and genuine hospitality to 7,000 air passengers who were stranded there for 5 days </w:t>
      </w:r>
      <w:r w:rsidR="006D1F7D">
        <w:rPr>
          <w:rFonts w:asciiTheme="majorHAnsi" w:hAnsiTheme="majorHAnsi" w:cstheme="majorHAnsi"/>
          <w:lang w:val="en"/>
        </w:rPr>
        <w:t xml:space="preserve">due to </w:t>
      </w:r>
      <w:r w:rsidR="007738E1">
        <w:rPr>
          <w:rFonts w:asciiTheme="majorHAnsi" w:hAnsiTheme="majorHAnsi" w:cstheme="majorHAnsi"/>
          <w:lang w:val="en"/>
        </w:rPr>
        <w:t xml:space="preserve">the </w:t>
      </w:r>
      <w:r w:rsidR="006D1F7D">
        <w:rPr>
          <w:rFonts w:asciiTheme="majorHAnsi" w:hAnsiTheme="majorHAnsi" w:cstheme="majorHAnsi"/>
          <w:lang w:val="en"/>
        </w:rPr>
        <w:t>rerouting of flights when America was under attack on 9/11/2001.  This might be one example of radical</w:t>
      </w:r>
      <w:r w:rsidR="00DC79C8">
        <w:rPr>
          <w:rFonts w:asciiTheme="majorHAnsi" w:hAnsiTheme="majorHAnsi" w:cstheme="majorHAnsi"/>
          <w:lang w:val="en"/>
        </w:rPr>
        <w:t xml:space="preserve"> hospitality on short notice.  </w:t>
      </w:r>
    </w:p>
    <w:p w14:paraId="41F24EAC" w14:textId="3421CAA3" w:rsidR="00C33891" w:rsidRDefault="00C33891" w:rsidP="00C33891">
      <w:pPr>
        <w:ind w:left="360"/>
        <w:rPr>
          <w:rFonts w:asciiTheme="majorHAnsi" w:hAnsiTheme="majorHAnsi" w:cstheme="majorHAnsi"/>
          <w:lang w:val="en"/>
        </w:rPr>
      </w:pPr>
    </w:p>
    <w:p w14:paraId="0DD3B8ED" w14:textId="77777777" w:rsidR="00F12641" w:rsidRDefault="007738E1" w:rsidP="007738E1">
      <w:pPr>
        <w:pStyle w:val="ListParagraph"/>
        <w:rPr>
          <w:rFonts w:asciiTheme="majorHAnsi" w:hAnsiTheme="majorHAnsi" w:cstheme="majorHAnsi"/>
          <w:lang w:val="en"/>
        </w:rPr>
      </w:pPr>
      <w:r>
        <w:rPr>
          <w:rFonts w:asciiTheme="majorHAnsi" w:hAnsiTheme="majorHAnsi" w:cstheme="majorHAnsi"/>
          <w:lang w:val="en"/>
        </w:rPr>
        <w:t>Pastor Jeanette defines hospitality as “the act of welcoming guests or strangers, usually without reward, with kind and generous liberality.</w:t>
      </w:r>
      <w:r>
        <w:rPr>
          <w:rFonts w:asciiTheme="majorHAnsi" w:hAnsiTheme="majorHAnsi" w:cstheme="majorHAnsi"/>
          <w:lang w:val="en"/>
        </w:rPr>
        <w:t>”</w:t>
      </w:r>
      <w:r>
        <w:rPr>
          <w:rFonts w:asciiTheme="majorHAnsi" w:hAnsiTheme="majorHAnsi" w:cstheme="majorHAnsi"/>
          <w:lang w:val="en"/>
        </w:rPr>
        <w:t xml:space="preserve"> </w:t>
      </w:r>
    </w:p>
    <w:p w14:paraId="6BEA5057" w14:textId="1F51526C" w:rsidR="00851BAD" w:rsidRPr="007738E1" w:rsidRDefault="009D6B2C" w:rsidP="007738E1">
      <w:pPr>
        <w:pStyle w:val="ListParagraph"/>
        <w:rPr>
          <w:rFonts w:asciiTheme="majorHAnsi" w:hAnsiTheme="majorHAnsi" w:cstheme="majorHAnsi"/>
          <w:lang w:val="en"/>
        </w:rPr>
      </w:pPr>
      <w:r>
        <w:rPr>
          <w:rFonts w:asciiTheme="majorHAnsi" w:hAnsiTheme="majorHAnsi" w:cstheme="majorHAnsi"/>
          <w:lang w:val="en"/>
        </w:rPr>
        <w:t xml:space="preserve">Have you experienced receiving hospitality from strangers? </w:t>
      </w:r>
      <w:r w:rsidR="007738E1">
        <w:rPr>
          <w:rFonts w:asciiTheme="majorHAnsi" w:hAnsiTheme="majorHAnsi" w:cstheme="majorHAnsi"/>
          <w:lang w:val="en"/>
        </w:rPr>
        <w:t xml:space="preserve">What is one way their </w:t>
      </w:r>
      <w:r>
        <w:rPr>
          <w:rFonts w:asciiTheme="majorHAnsi" w:hAnsiTheme="majorHAnsi" w:cstheme="majorHAnsi"/>
          <w:lang w:val="en"/>
        </w:rPr>
        <w:t>act of hospitality impact</w:t>
      </w:r>
      <w:r w:rsidR="007738E1">
        <w:rPr>
          <w:rFonts w:asciiTheme="majorHAnsi" w:hAnsiTheme="majorHAnsi" w:cstheme="majorHAnsi"/>
          <w:lang w:val="en"/>
        </w:rPr>
        <w:t>ed</w:t>
      </w:r>
      <w:r>
        <w:rPr>
          <w:rFonts w:asciiTheme="majorHAnsi" w:hAnsiTheme="majorHAnsi" w:cstheme="majorHAnsi"/>
          <w:lang w:val="en"/>
        </w:rPr>
        <w:t xml:space="preserve"> you? </w:t>
      </w:r>
    </w:p>
    <w:p w14:paraId="1E49B563" w14:textId="77777777" w:rsidR="00C33891" w:rsidRDefault="00C33891" w:rsidP="00C33891">
      <w:pPr>
        <w:pStyle w:val="ListParagraph"/>
        <w:rPr>
          <w:rFonts w:asciiTheme="majorHAnsi" w:hAnsiTheme="majorHAnsi" w:cstheme="majorHAnsi"/>
          <w:lang w:val="en"/>
        </w:rPr>
      </w:pPr>
    </w:p>
    <w:p w14:paraId="1828F1F4" w14:textId="77777777" w:rsidR="00F12641" w:rsidRDefault="007738E1" w:rsidP="007738E1">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Pastor Jeanette preaches that, “Gospel hospitality reflects the nature of our God who welcomes and receives us with generosity… [It] is marked by the kind of seeing that goes beyond the superficial and allows you to see someone as Jesus sees him/her.” </w:t>
      </w:r>
    </w:p>
    <w:p w14:paraId="2EA47006" w14:textId="77777777" w:rsidR="00F12641" w:rsidRDefault="00F12641" w:rsidP="00F12641">
      <w:pPr>
        <w:pStyle w:val="ListParagraph"/>
        <w:rPr>
          <w:rFonts w:asciiTheme="majorHAnsi" w:hAnsiTheme="majorHAnsi" w:cstheme="majorHAnsi"/>
          <w:lang w:val="en"/>
        </w:rPr>
      </w:pPr>
    </w:p>
    <w:p w14:paraId="2FB576BB" w14:textId="558306FB" w:rsidR="007738E1" w:rsidRPr="00F12641" w:rsidRDefault="007738E1" w:rsidP="00F12641">
      <w:pPr>
        <w:pStyle w:val="ListParagraph"/>
        <w:rPr>
          <w:rFonts w:asciiTheme="majorHAnsi" w:hAnsiTheme="majorHAnsi" w:cstheme="majorHAnsi"/>
          <w:lang w:val="en"/>
        </w:rPr>
      </w:pPr>
      <w:r w:rsidRPr="00F12641">
        <w:rPr>
          <w:rFonts w:asciiTheme="majorHAnsi" w:hAnsiTheme="majorHAnsi" w:cstheme="majorHAnsi"/>
          <w:lang w:val="en"/>
        </w:rPr>
        <w:t>Pastor Jeanette vulnerably shared how during the moments she felt overlooked, there were people who helped her see the real her as God sees her.</w:t>
      </w:r>
      <w:r w:rsidR="00F12641">
        <w:rPr>
          <w:rFonts w:asciiTheme="majorHAnsi" w:hAnsiTheme="majorHAnsi" w:cstheme="majorHAnsi"/>
          <w:lang w:val="en"/>
        </w:rPr>
        <w:t xml:space="preserve"> </w:t>
      </w:r>
      <w:r w:rsidRPr="00F12641">
        <w:rPr>
          <w:rFonts w:asciiTheme="majorHAnsi" w:hAnsiTheme="majorHAnsi" w:cstheme="majorHAnsi"/>
          <w:lang w:val="en"/>
        </w:rPr>
        <w:t xml:space="preserve">Is there anyone God is putting in your heart to welcome them, seeing them through God’s loving, merciful eyes? </w:t>
      </w:r>
    </w:p>
    <w:p w14:paraId="3F5D9D18" w14:textId="77777777" w:rsidR="00C33891" w:rsidRDefault="00C33891" w:rsidP="00C33891">
      <w:pPr>
        <w:pStyle w:val="ListParagraph"/>
        <w:rPr>
          <w:rFonts w:asciiTheme="majorHAnsi" w:hAnsiTheme="majorHAnsi" w:cstheme="majorHAnsi"/>
          <w:lang w:val="en"/>
        </w:rPr>
      </w:pPr>
    </w:p>
    <w:p w14:paraId="0C6D3A57" w14:textId="640BC153" w:rsidR="00851BAD" w:rsidRDefault="00B84254"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Read Matthew 25:37-40 out loud.  Who is Jesus referring to when he says, </w:t>
      </w:r>
      <w:r w:rsidRPr="00C33891">
        <w:rPr>
          <w:rFonts w:asciiTheme="majorHAnsi" w:hAnsiTheme="majorHAnsi" w:cstheme="majorHAnsi"/>
          <w:i/>
          <w:lang w:val="en"/>
        </w:rPr>
        <w:t>“the least of these”</w:t>
      </w:r>
      <w:r w:rsidR="003C56D5">
        <w:rPr>
          <w:rFonts w:asciiTheme="majorHAnsi" w:hAnsiTheme="majorHAnsi" w:cstheme="majorHAnsi"/>
          <w:lang w:val="en"/>
        </w:rPr>
        <w:t xml:space="preserve"> (verse 40)</w:t>
      </w:r>
      <w:r>
        <w:rPr>
          <w:rFonts w:asciiTheme="majorHAnsi" w:hAnsiTheme="majorHAnsi" w:cstheme="majorHAnsi"/>
          <w:lang w:val="en"/>
        </w:rPr>
        <w:t>?</w:t>
      </w:r>
      <w:r w:rsidR="00F12641">
        <w:rPr>
          <w:rFonts w:asciiTheme="majorHAnsi" w:hAnsiTheme="majorHAnsi" w:cstheme="majorHAnsi"/>
          <w:lang w:val="en"/>
        </w:rPr>
        <w:t xml:space="preserve"> Note the instructions Jesus is giving on how to treat the strangers God is bringing to our attention. Is God prompting you towards a specific vulnerable group of people in need of care? </w:t>
      </w:r>
    </w:p>
    <w:p w14:paraId="44812627" w14:textId="77777777" w:rsidR="00C33891" w:rsidRDefault="00C33891" w:rsidP="00C33891">
      <w:pPr>
        <w:pStyle w:val="ListParagraph"/>
        <w:rPr>
          <w:rFonts w:asciiTheme="majorHAnsi" w:hAnsiTheme="majorHAnsi" w:cstheme="majorHAnsi"/>
          <w:lang w:val="en"/>
        </w:rPr>
      </w:pPr>
    </w:p>
    <w:p w14:paraId="6D57FABF" w14:textId="697FB3FF" w:rsidR="00851BAD" w:rsidRDefault="003C56D5"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t>Showing hospitality to strangers may require us to step out</w:t>
      </w:r>
      <w:r w:rsidR="00C33891">
        <w:rPr>
          <w:rFonts w:asciiTheme="majorHAnsi" w:hAnsiTheme="majorHAnsi" w:cstheme="majorHAnsi"/>
          <w:lang w:val="en"/>
        </w:rPr>
        <w:t>side</w:t>
      </w:r>
      <w:r>
        <w:rPr>
          <w:rFonts w:asciiTheme="majorHAnsi" w:hAnsiTheme="majorHAnsi" w:cstheme="majorHAnsi"/>
          <w:lang w:val="en"/>
        </w:rPr>
        <w:t xml:space="preserve"> of our comfort zones.  </w:t>
      </w:r>
      <w:r w:rsidR="00192ADD">
        <w:rPr>
          <w:rFonts w:asciiTheme="majorHAnsi" w:hAnsiTheme="majorHAnsi" w:cstheme="majorHAnsi"/>
          <w:lang w:val="en"/>
        </w:rPr>
        <w:t xml:space="preserve">It includes being </w:t>
      </w:r>
      <w:r w:rsidR="00F12641">
        <w:rPr>
          <w:rFonts w:asciiTheme="majorHAnsi" w:hAnsiTheme="majorHAnsi" w:cstheme="majorHAnsi"/>
          <w:lang w:val="en"/>
        </w:rPr>
        <w:t xml:space="preserve">open and </w:t>
      </w:r>
      <w:r w:rsidR="00192ADD">
        <w:rPr>
          <w:rFonts w:asciiTheme="majorHAnsi" w:hAnsiTheme="majorHAnsi" w:cstheme="majorHAnsi"/>
          <w:lang w:val="en"/>
        </w:rPr>
        <w:t>receptive to hearing new ideas and perspectives.</w:t>
      </w:r>
      <w:r w:rsidR="00F12641">
        <w:rPr>
          <w:rFonts w:asciiTheme="majorHAnsi" w:hAnsiTheme="majorHAnsi" w:cstheme="majorHAnsi"/>
          <w:lang w:val="en"/>
        </w:rPr>
        <w:t xml:space="preserve"> How can we mature in this hospitable posture to being open to hearing and learning new perspectives?  </w:t>
      </w:r>
    </w:p>
    <w:p w14:paraId="7DEF68C5" w14:textId="77777777" w:rsidR="00C33891" w:rsidRDefault="00C33891" w:rsidP="00C33891">
      <w:pPr>
        <w:pStyle w:val="ListParagraph"/>
        <w:rPr>
          <w:rFonts w:asciiTheme="majorHAnsi" w:hAnsiTheme="majorHAnsi" w:cstheme="majorHAnsi"/>
          <w:lang w:val="en"/>
        </w:rPr>
      </w:pPr>
    </w:p>
    <w:p w14:paraId="3523043B" w14:textId="77777777" w:rsidR="00C33891" w:rsidRDefault="00192ADD"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t>Hospitality doesn’t have to mean welcoming someone into your home, it could be extendi</w:t>
      </w:r>
      <w:r w:rsidR="00EF1FD7">
        <w:rPr>
          <w:rFonts w:asciiTheme="majorHAnsi" w:hAnsiTheme="majorHAnsi" w:cstheme="majorHAnsi"/>
          <w:lang w:val="en"/>
        </w:rPr>
        <w:t xml:space="preserve">ng help to </w:t>
      </w:r>
      <w:r w:rsidR="00C33891">
        <w:rPr>
          <w:rFonts w:asciiTheme="majorHAnsi" w:hAnsiTheme="majorHAnsi" w:cstheme="majorHAnsi"/>
          <w:lang w:val="en"/>
        </w:rPr>
        <w:t>anyone</w:t>
      </w:r>
      <w:r w:rsidR="00EF1FD7">
        <w:rPr>
          <w:rFonts w:asciiTheme="majorHAnsi" w:hAnsiTheme="majorHAnsi" w:cstheme="majorHAnsi"/>
          <w:lang w:val="en"/>
        </w:rPr>
        <w:t xml:space="preserve"> in distress, as exemplified in the Parable of the Good Samaritan (Luke 10:25-37).  </w:t>
      </w:r>
    </w:p>
    <w:p w14:paraId="59E76CFF" w14:textId="77777777" w:rsidR="00C33891" w:rsidRPr="00C33891" w:rsidRDefault="00C33891" w:rsidP="00C33891">
      <w:pPr>
        <w:pStyle w:val="ListParagraph"/>
        <w:rPr>
          <w:rFonts w:asciiTheme="majorHAnsi" w:hAnsiTheme="majorHAnsi" w:cstheme="majorHAnsi"/>
          <w:lang w:val="en"/>
        </w:rPr>
      </w:pPr>
    </w:p>
    <w:p w14:paraId="1F166F88" w14:textId="0303A3A9" w:rsidR="00192ADD" w:rsidRPr="00C33891" w:rsidRDefault="00EF1FD7" w:rsidP="00C33891">
      <w:pPr>
        <w:ind w:left="720"/>
        <w:rPr>
          <w:rFonts w:asciiTheme="majorHAnsi" w:hAnsiTheme="majorHAnsi" w:cstheme="majorHAnsi"/>
          <w:i/>
          <w:lang w:val="en"/>
        </w:rPr>
      </w:pPr>
      <w:r w:rsidRPr="00C33891">
        <w:rPr>
          <w:rFonts w:asciiTheme="majorHAnsi" w:hAnsiTheme="majorHAnsi" w:cstheme="majorHAnsi"/>
          <w:i/>
          <w:lang w:val="en"/>
        </w:rPr>
        <w:t xml:space="preserve">As your group concludes the meeting in prayer, spend a few moments thinking </w:t>
      </w:r>
      <w:r w:rsidR="00C33891" w:rsidRPr="00C33891">
        <w:rPr>
          <w:rFonts w:asciiTheme="majorHAnsi" w:hAnsiTheme="majorHAnsi" w:cstheme="majorHAnsi"/>
          <w:i/>
          <w:lang w:val="en"/>
        </w:rPr>
        <w:t xml:space="preserve">of someone who is overlooked, downtrodden, suffering or grieving.  Think of ways that you could share the love of </w:t>
      </w:r>
      <w:r w:rsidR="00C33891">
        <w:rPr>
          <w:rFonts w:asciiTheme="majorHAnsi" w:hAnsiTheme="majorHAnsi" w:cstheme="majorHAnsi"/>
          <w:i/>
          <w:lang w:val="en"/>
        </w:rPr>
        <w:t>Christ</w:t>
      </w:r>
      <w:r w:rsidR="00C33891" w:rsidRPr="00C33891">
        <w:rPr>
          <w:rFonts w:asciiTheme="majorHAnsi" w:hAnsiTheme="majorHAnsi" w:cstheme="majorHAnsi"/>
          <w:i/>
          <w:lang w:val="en"/>
        </w:rPr>
        <w:t xml:space="preserve"> with that person.</w:t>
      </w:r>
    </w:p>
    <w:p w14:paraId="75F40434" w14:textId="0D587EE2" w:rsidR="007D053D" w:rsidRDefault="007D053D" w:rsidP="00BE28DA">
      <w:pPr>
        <w:rPr>
          <w:rFonts w:asciiTheme="majorHAnsi" w:hAnsiTheme="majorHAnsi" w:cstheme="majorHAnsi"/>
        </w:rPr>
      </w:pPr>
    </w:p>
    <w:p w14:paraId="17086E95" w14:textId="77777777" w:rsidR="00F45350" w:rsidRDefault="00F45350" w:rsidP="00BE28DA">
      <w:pPr>
        <w:rPr>
          <w:rFonts w:asciiTheme="majorHAnsi" w:hAnsiTheme="majorHAnsi" w:cstheme="majorHAnsi"/>
        </w:rPr>
      </w:pPr>
    </w:p>
    <w:p w14:paraId="60278BAE" w14:textId="0DE69084" w:rsidR="007D053D" w:rsidRDefault="007D053D" w:rsidP="007D053D">
      <w:pPr>
        <w:rPr>
          <w:rFonts w:asciiTheme="majorHAnsi" w:hAnsiTheme="majorHAnsi" w:cstheme="majorHAnsi"/>
          <w:lang w:val="en"/>
        </w:rPr>
      </w:pPr>
      <w:r w:rsidRPr="00F67482">
        <w:rPr>
          <w:rFonts w:asciiTheme="majorHAnsi" w:hAnsiTheme="majorHAnsi" w:cstheme="majorHAnsi"/>
          <w:b/>
          <w:bCs/>
          <w:lang w:val="en"/>
        </w:rPr>
        <w:t>Take Home Message</w:t>
      </w:r>
      <w:r w:rsidRPr="00F67482">
        <w:rPr>
          <w:rFonts w:asciiTheme="majorHAnsi" w:hAnsiTheme="majorHAnsi" w:cstheme="majorHAnsi"/>
          <w:lang w:val="en"/>
        </w:rPr>
        <w:t>:</w:t>
      </w:r>
    </w:p>
    <w:p w14:paraId="68267EEE" w14:textId="3D6F7A9D" w:rsidR="007D053D" w:rsidRDefault="003C56D5" w:rsidP="007D053D">
      <w:pPr>
        <w:rPr>
          <w:rFonts w:asciiTheme="majorHAnsi" w:hAnsiTheme="majorHAnsi" w:cstheme="majorHAnsi"/>
        </w:rPr>
      </w:pPr>
      <w:r>
        <w:rPr>
          <w:rFonts w:asciiTheme="majorHAnsi" w:hAnsiTheme="majorHAnsi" w:cstheme="majorHAnsi"/>
        </w:rPr>
        <w:t xml:space="preserve">Gospel hospitality reflects the nature of our God who welcomes and receives us with generosity.  </w:t>
      </w:r>
      <w:r w:rsidRPr="00C33891">
        <w:rPr>
          <w:rFonts w:asciiTheme="majorHAnsi" w:hAnsiTheme="majorHAnsi" w:cstheme="majorHAnsi"/>
          <w:i/>
        </w:rPr>
        <w:t>When we welcome strangers and meet the needs of people in distress it’s as if we are ministering to Jesus himself.</w:t>
      </w:r>
    </w:p>
    <w:p w14:paraId="47BFDFB2" w14:textId="77777777" w:rsidR="004E6D4F" w:rsidRDefault="004E6D4F" w:rsidP="007D053D">
      <w:pPr>
        <w:rPr>
          <w:rFonts w:asciiTheme="majorHAnsi" w:hAnsiTheme="majorHAnsi" w:cstheme="majorHAnsi"/>
          <w:lang w:val="en"/>
        </w:rPr>
      </w:pPr>
    </w:p>
    <w:p w14:paraId="2397C916" w14:textId="5EF2F68E" w:rsidR="004E6A1B" w:rsidRDefault="004E6A1B" w:rsidP="007D053D">
      <w:pPr>
        <w:rPr>
          <w:rFonts w:asciiTheme="majorHAnsi" w:hAnsiTheme="majorHAnsi" w:cstheme="majorHAnsi"/>
          <w:b/>
          <w:bCs/>
          <w:lang w:val="en"/>
        </w:rPr>
      </w:pPr>
      <w:r w:rsidRPr="004E6A1B">
        <w:rPr>
          <w:rFonts w:asciiTheme="majorHAnsi" w:hAnsiTheme="majorHAnsi" w:cstheme="majorHAnsi"/>
          <w:b/>
          <w:bCs/>
          <w:lang w:val="en"/>
        </w:rPr>
        <w:t>Homework Until Next Time</w:t>
      </w:r>
      <w:r>
        <w:rPr>
          <w:rFonts w:asciiTheme="majorHAnsi" w:hAnsiTheme="majorHAnsi" w:cstheme="majorHAnsi"/>
          <w:b/>
          <w:bCs/>
          <w:lang w:val="en"/>
        </w:rPr>
        <w:t>:</w:t>
      </w:r>
    </w:p>
    <w:p w14:paraId="29E995FB" w14:textId="63509C12" w:rsidR="004E6A1B" w:rsidRDefault="004E6A1B" w:rsidP="007D053D">
      <w:pPr>
        <w:rPr>
          <w:rFonts w:asciiTheme="majorHAnsi" w:hAnsiTheme="majorHAnsi" w:cstheme="majorHAnsi"/>
          <w:lang w:val="en"/>
        </w:rPr>
      </w:pPr>
      <w:r w:rsidRPr="004E6A1B">
        <w:rPr>
          <w:rFonts w:asciiTheme="majorHAnsi" w:hAnsiTheme="majorHAnsi" w:cstheme="majorHAnsi"/>
          <w:lang w:val="en"/>
        </w:rPr>
        <w:t>Ask the members of your LG to complete the Discipleship Planning Tool and the GPS Assessment Tool before your next meeting</w:t>
      </w:r>
      <w:r>
        <w:rPr>
          <w:rFonts w:asciiTheme="majorHAnsi" w:hAnsiTheme="majorHAnsi" w:cstheme="majorHAnsi"/>
          <w:lang w:val="en"/>
        </w:rPr>
        <w:t>. Here is some fresh language:</w:t>
      </w:r>
    </w:p>
    <w:p w14:paraId="48EE343F" w14:textId="77777777" w:rsidR="004E6A1B" w:rsidRDefault="004E6A1B" w:rsidP="004E6A1B">
      <w:pPr>
        <w:rPr>
          <w:rFonts w:asciiTheme="majorHAnsi" w:hAnsiTheme="majorHAnsi" w:cstheme="majorHAnsi"/>
          <w:b/>
          <w:bCs/>
        </w:rPr>
      </w:pPr>
    </w:p>
    <w:p w14:paraId="17D12FD7" w14:textId="49B53CE7" w:rsidR="004E6A1B" w:rsidRPr="004E6A1B" w:rsidRDefault="004E6A1B" w:rsidP="004E6A1B">
      <w:pPr>
        <w:ind w:firstLine="720"/>
        <w:rPr>
          <w:rFonts w:asciiTheme="majorHAnsi" w:hAnsiTheme="majorHAnsi" w:cstheme="majorHAnsi"/>
        </w:rPr>
      </w:pPr>
      <w:r w:rsidRPr="004E6A1B">
        <w:rPr>
          <w:rFonts w:asciiTheme="majorHAnsi" w:hAnsiTheme="majorHAnsi" w:cstheme="majorHAnsi"/>
          <w:i/>
          <w:iCs/>
        </w:rPr>
        <w:t xml:space="preserve">We’re all on a </w:t>
      </w:r>
      <w:proofErr w:type="gramStart"/>
      <w:r w:rsidRPr="004E6A1B">
        <w:rPr>
          <w:rFonts w:asciiTheme="majorHAnsi" w:hAnsiTheme="majorHAnsi" w:cstheme="majorHAnsi"/>
          <w:i/>
          <w:iCs/>
        </w:rPr>
        <w:t>journey;</w:t>
      </w:r>
      <w:proofErr w:type="gramEnd"/>
      <w:r w:rsidRPr="004E6A1B">
        <w:rPr>
          <w:rFonts w:asciiTheme="majorHAnsi" w:hAnsiTheme="majorHAnsi" w:cstheme="majorHAnsi"/>
          <w:i/>
          <w:iCs/>
        </w:rPr>
        <w:t xml:space="preserve"> where is yours taking you</w:t>
      </w:r>
      <w:r w:rsidRPr="004E6A1B">
        <w:rPr>
          <w:rFonts w:asciiTheme="majorHAnsi" w:hAnsiTheme="majorHAnsi" w:cstheme="majorHAnsi"/>
        </w:rPr>
        <w:t>? </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5D1E7F92" w14:textId="77777777" w:rsidR="004E6A1B" w:rsidRPr="004E6A1B" w:rsidRDefault="004E6A1B" w:rsidP="004E6A1B">
      <w:pPr>
        <w:ind w:left="720"/>
        <w:rPr>
          <w:rFonts w:asciiTheme="majorHAnsi" w:hAnsiTheme="majorHAnsi" w:cstheme="majorHAnsi"/>
        </w:rPr>
      </w:pPr>
      <w:r w:rsidRPr="004E6A1B">
        <w:rPr>
          <w:rFonts w:asciiTheme="majorHAnsi" w:hAnsiTheme="majorHAnsi" w:cstheme="majorHAnsi"/>
        </w:rPr>
        <w:t>The beauty of the way of Jesus is that it’s not just good for us, it’s good for the world around us. But that kind of beautiful life doesn’t come from just hearing the words of Jesus; it comes from putting them into practice. Three kinds of practice, actually:</w:t>
      </w: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with-God life of our personal habits and </w:t>
      </w:r>
      <w:proofErr w:type="gramStart"/>
      <w:r w:rsidRPr="004E6A1B">
        <w:rPr>
          <w:rFonts w:asciiTheme="majorHAnsi" w:hAnsiTheme="majorHAnsi" w:cstheme="majorHAnsi"/>
        </w:rPr>
        <w:t>routines;</w:t>
      </w:r>
      <w:proofErr w:type="gramEnd"/>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with-others life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for-the-world life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647A32B0" w14:textId="5C6FC052" w:rsidR="004E6A1B" w:rsidRPr="004E6A1B" w:rsidRDefault="004E6A1B" w:rsidP="004E6A1B">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p>
    <w:p w14:paraId="26805D18" w14:textId="77777777" w:rsidR="004E6A1B" w:rsidRDefault="004E6A1B" w:rsidP="007D053D">
      <w:pPr>
        <w:rPr>
          <w:rFonts w:asciiTheme="majorHAnsi" w:hAnsiTheme="majorHAnsi" w:cstheme="majorHAnsi"/>
          <w:lang w:val="en"/>
        </w:rPr>
      </w:pPr>
    </w:p>
    <w:p w14:paraId="250C7B69" w14:textId="77777777" w:rsidR="004E6A1B" w:rsidRPr="004E6A1B" w:rsidRDefault="004E6A1B" w:rsidP="007D053D">
      <w:pPr>
        <w:rPr>
          <w:rFonts w:asciiTheme="majorHAnsi" w:hAnsiTheme="majorHAnsi" w:cstheme="majorHAnsi"/>
          <w:lang w:val="en"/>
        </w:rPr>
      </w:pPr>
    </w:p>
    <w:p w14:paraId="51F82651" w14:textId="77777777" w:rsidR="005F1A28" w:rsidRDefault="005F1A28" w:rsidP="00BE28DA">
      <w:pPr>
        <w:rPr>
          <w:rFonts w:asciiTheme="majorHAnsi" w:hAnsiTheme="majorHAnsi" w:cstheme="majorHAnsi"/>
          <w:b/>
          <w:bCs/>
          <w:lang w:val="en"/>
        </w:rPr>
      </w:pPr>
    </w:p>
    <w:p w14:paraId="78BECA57" w14:textId="34879F54" w:rsidR="005F1A28" w:rsidRPr="005F1A28" w:rsidRDefault="005F1A28" w:rsidP="00BE28DA">
      <w:pPr>
        <w:rPr>
          <w:rFonts w:asciiTheme="majorHAnsi" w:hAnsiTheme="majorHAnsi" w:cstheme="majorHAnsi"/>
          <w:b/>
          <w:bCs/>
          <w:lang w:val="en"/>
        </w:rPr>
      </w:pPr>
      <w:r w:rsidRPr="005F1A28">
        <w:rPr>
          <w:rFonts w:asciiTheme="majorHAnsi" w:hAnsiTheme="majorHAnsi" w:cstheme="majorHAnsi"/>
          <w:b/>
          <w:bCs/>
          <w:lang w:val="en"/>
        </w:rPr>
        <w:t>Let’s Pray</w:t>
      </w:r>
    </w:p>
    <w:p w14:paraId="06D716C4" w14:textId="67C5CEFE" w:rsidR="00F67482" w:rsidRPr="00B11889" w:rsidRDefault="005F1A28" w:rsidP="00BE28DA">
      <w:pPr>
        <w:rPr>
          <w:rFonts w:asciiTheme="majorHAnsi" w:hAnsiTheme="majorHAnsi" w:cstheme="majorHAnsi"/>
          <w:lang w:val="en"/>
        </w:rPr>
      </w:pPr>
      <w:r>
        <w:rPr>
          <w:rFonts w:asciiTheme="majorHAnsi" w:hAnsiTheme="majorHAnsi" w:cstheme="majorHAnsi"/>
          <w:lang w:val="en"/>
        </w:rPr>
        <w:t>-------------------</w:t>
      </w:r>
    </w:p>
    <w:p w14:paraId="7DA5C159" w14:textId="27DAF4B9" w:rsidR="004B3944" w:rsidRDefault="00F67482" w:rsidP="00410221">
      <w:pPr>
        <w:rPr>
          <w:rFonts w:asciiTheme="majorHAnsi" w:hAnsiTheme="majorHAnsi" w:cstheme="majorHAnsi"/>
          <w:b/>
          <w:bCs/>
          <w:lang w:val="en"/>
        </w:rPr>
      </w:pPr>
      <w:r w:rsidRPr="00F67482">
        <w:rPr>
          <w:rFonts w:asciiTheme="majorHAnsi" w:hAnsiTheme="majorHAnsi" w:cstheme="majorHAnsi"/>
          <w:b/>
          <w:bCs/>
          <w:lang w:val="en"/>
        </w:rPr>
        <w:t>Support for the Leader</w:t>
      </w:r>
      <w:r>
        <w:rPr>
          <w:rFonts w:asciiTheme="majorHAnsi" w:hAnsiTheme="majorHAnsi" w:cstheme="majorHAnsi"/>
          <w:b/>
          <w:bCs/>
          <w:lang w:val="en"/>
        </w:rPr>
        <w:t xml:space="preserve"> (These </w:t>
      </w:r>
      <w:r w:rsidR="004B3944">
        <w:rPr>
          <w:rFonts w:asciiTheme="majorHAnsi" w:hAnsiTheme="majorHAnsi" w:cstheme="majorHAnsi"/>
          <w:b/>
          <w:bCs/>
          <w:lang w:val="en"/>
        </w:rPr>
        <w:t>Teaching P</w:t>
      </w:r>
      <w:r>
        <w:rPr>
          <w:rFonts w:asciiTheme="majorHAnsi" w:hAnsiTheme="majorHAnsi" w:cstheme="majorHAnsi"/>
          <w:b/>
          <w:bCs/>
          <w:lang w:val="en"/>
        </w:rPr>
        <w:t xml:space="preserve">oints are provided to help the group leader make connections from the message to their group with both insights from the Biblical text </w:t>
      </w:r>
      <w:proofErr w:type="gramStart"/>
      <w:r>
        <w:rPr>
          <w:rFonts w:asciiTheme="majorHAnsi" w:hAnsiTheme="majorHAnsi" w:cstheme="majorHAnsi"/>
          <w:b/>
          <w:bCs/>
          <w:lang w:val="en"/>
        </w:rPr>
        <w:t>and also</w:t>
      </w:r>
      <w:proofErr w:type="gramEnd"/>
      <w:r>
        <w:rPr>
          <w:rFonts w:asciiTheme="majorHAnsi" w:hAnsiTheme="majorHAnsi" w:cstheme="majorHAnsi"/>
          <w:b/>
          <w:bCs/>
          <w:lang w:val="en"/>
        </w:rPr>
        <w:t xml:space="preserve"> </w:t>
      </w:r>
      <w:r w:rsidR="007D053D">
        <w:rPr>
          <w:rFonts w:asciiTheme="majorHAnsi" w:hAnsiTheme="majorHAnsi" w:cstheme="majorHAnsi"/>
          <w:b/>
          <w:bCs/>
          <w:lang w:val="en"/>
        </w:rPr>
        <w:t xml:space="preserve">opportunities in the life of our church). </w:t>
      </w:r>
    </w:p>
    <w:p w14:paraId="61910685" w14:textId="77777777" w:rsidR="004B3944" w:rsidRDefault="004B3944" w:rsidP="00410221">
      <w:pPr>
        <w:rPr>
          <w:rFonts w:asciiTheme="majorHAnsi" w:hAnsiTheme="majorHAnsi" w:cstheme="majorHAnsi"/>
          <w:b/>
          <w:bCs/>
          <w:lang w:val="en"/>
        </w:rPr>
      </w:pPr>
    </w:p>
    <w:p w14:paraId="7A2DCBBE" w14:textId="739A551B" w:rsidR="004B3944" w:rsidRDefault="004B3944" w:rsidP="00410221">
      <w:pPr>
        <w:rPr>
          <w:rFonts w:asciiTheme="majorHAnsi" w:hAnsiTheme="majorHAnsi" w:cstheme="majorHAnsi"/>
          <w:b/>
          <w:bCs/>
          <w:lang w:val="en"/>
        </w:rPr>
      </w:pPr>
      <w:r>
        <w:rPr>
          <w:rFonts w:asciiTheme="majorHAnsi" w:hAnsiTheme="majorHAnsi" w:cstheme="majorHAnsi"/>
          <w:b/>
          <w:bCs/>
          <w:lang w:val="en"/>
        </w:rPr>
        <w:lastRenderedPageBreak/>
        <w:t>Teaching Points:</w:t>
      </w:r>
    </w:p>
    <w:p w14:paraId="0FCB3494" w14:textId="77777777" w:rsidR="007D36F0" w:rsidRDefault="007D36F0" w:rsidP="004B3944">
      <w:pPr>
        <w:numPr>
          <w:ilvl w:val="0"/>
          <w:numId w:val="6"/>
        </w:numPr>
        <w:rPr>
          <w:rFonts w:asciiTheme="majorHAnsi" w:hAnsiTheme="majorHAnsi" w:cstheme="majorHAnsi"/>
          <w:lang w:val="en"/>
        </w:rPr>
      </w:pPr>
      <w:r>
        <w:rPr>
          <w:rFonts w:asciiTheme="majorHAnsi" w:hAnsiTheme="majorHAnsi" w:cstheme="majorHAnsi"/>
          <w:lang w:val="en"/>
        </w:rPr>
        <w:t>Hospitality is the act of welcoming guests or strangers, usually without reward, with kind and generous liberality</w:t>
      </w:r>
    </w:p>
    <w:p w14:paraId="29095B4A" w14:textId="0E279B14" w:rsidR="005C69EE" w:rsidRDefault="005C69EE" w:rsidP="004B3944">
      <w:pPr>
        <w:numPr>
          <w:ilvl w:val="0"/>
          <w:numId w:val="6"/>
        </w:numPr>
        <w:rPr>
          <w:rFonts w:asciiTheme="majorHAnsi" w:hAnsiTheme="majorHAnsi" w:cstheme="majorHAnsi"/>
          <w:lang w:val="en"/>
        </w:rPr>
      </w:pPr>
      <w:r>
        <w:rPr>
          <w:rFonts w:asciiTheme="majorHAnsi" w:hAnsiTheme="majorHAnsi" w:cstheme="majorHAnsi"/>
          <w:lang w:val="en"/>
        </w:rPr>
        <w:t>Whether we are the host or guest, there is something for each of us.  You get a chance to see the world differently through the eyes of another</w:t>
      </w:r>
    </w:p>
    <w:p w14:paraId="6BD274DF" w14:textId="354FA2E0" w:rsidR="00784A08" w:rsidRPr="00F12641" w:rsidRDefault="004B3944" w:rsidP="00784A08">
      <w:pPr>
        <w:numPr>
          <w:ilvl w:val="0"/>
          <w:numId w:val="6"/>
        </w:numPr>
        <w:rPr>
          <w:rFonts w:asciiTheme="majorHAnsi" w:hAnsiTheme="majorHAnsi" w:cstheme="majorHAnsi"/>
          <w:lang w:val="en"/>
        </w:rPr>
      </w:pPr>
      <w:r w:rsidRPr="004B3944">
        <w:rPr>
          <w:rFonts w:asciiTheme="majorHAnsi" w:hAnsiTheme="majorHAnsi" w:cstheme="majorHAnsi"/>
          <w:lang w:val="en"/>
        </w:rPr>
        <w:t>If you have not yet done so, please spend 15-20 minutes to complete the Discipleship Planning Tool (grace.org/the journey) and the GPS Assessment Tool (grace.org/volunteer)</w:t>
      </w:r>
    </w:p>
    <w:p w14:paraId="6C4C4DF3" w14:textId="54BC1095" w:rsidR="00784A08" w:rsidRDefault="00784A08" w:rsidP="00784A08">
      <w:pPr>
        <w:rPr>
          <w:rFonts w:asciiTheme="majorHAnsi" w:hAnsiTheme="majorHAnsi" w:cstheme="majorHAnsi"/>
          <w:lang w:val="en"/>
        </w:rPr>
      </w:pPr>
    </w:p>
    <w:p w14:paraId="1F70FE30" w14:textId="4CD43148" w:rsidR="00784A08" w:rsidRDefault="00784A08" w:rsidP="00784A08">
      <w:pPr>
        <w:rPr>
          <w:rFonts w:asciiTheme="majorHAnsi" w:hAnsiTheme="majorHAnsi" w:cstheme="majorHAnsi"/>
          <w:lang w:val="en"/>
        </w:rPr>
      </w:pPr>
    </w:p>
    <w:p w14:paraId="037379B1" w14:textId="2207E6A8" w:rsidR="00784A08" w:rsidRPr="00784A08" w:rsidRDefault="00784A08" w:rsidP="00784A08">
      <w:pPr>
        <w:rPr>
          <w:rFonts w:asciiTheme="majorHAnsi" w:hAnsiTheme="majorHAnsi" w:cstheme="majorHAnsi"/>
          <w:b/>
          <w:bCs/>
          <w:lang w:val="en"/>
        </w:rPr>
      </w:pPr>
      <w:r w:rsidRPr="00784A08">
        <w:rPr>
          <w:rFonts w:asciiTheme="majorHAnsi" w:hAnsiTheme="majorHAnsi" w:cstheme="majorHAnsi"/>
          <w:b/>
          <w:bCs/>
          <w:lang w:val="en"/>
        </w:rPr>
        <w:t>For F</w:t>
      </w:r>
      <w:r>
        <w:rPr>
          <w:rFonts w:asciiTheme="majorHAnsi" w:hAnsiTheme="majorHAnsi" w:cstheme="majorHAnsi"/>
          <w:b/>
          <w:bCs/>
          <w:lang w:val="en"/>
        </w:rPr>
        <w:t>ur</w:t>
      </w:r>
      <w:r w:rsidRPr="00784A08">
        <w:rPr>
          <w:rFonts w:asciiTheme="majorHAnsi" w:hAnsiTheme="majorHAnsi" w:cstheme="majorHAnsi"/>
          <w:b/>
          <w:bCs/>
          <w:lang w:val="en"/>
        </w:rPr>
        <w:t>ther Biblical Study</w:t>
      </w:r>
      <w:r>
        <w:rPr>
          <w:rFonts w:asciiTheme="majorHAnsi" w:hAnsiTheme="majorHAnsi" w:cstheme="majorHAnsi"/>
          <w:b/>
          <w:bCs/>
          <w:lang w:val="en"/>
        </w:rPr>
        <w:t>:</w:t>
      </w:r>
    </w:p>
    <w:p w14:paraId="070D8369" w14:textId="77777777" w:rsidR="00784A08" w:rsidRPr="004B3944" w:rsidRDefault="00784A08" w:rsidP="00784A08">
      <w:pPr>
        <w:rPr>
          <w:rFonts w:asciiTheme="majorHAnsi" w:hAnsiTheme="majorHAnsi" w:cstheme="majorHAnsi"/>
          <w:lang w:val="en"/>
        </w:rPr>
      </w:pPr>
    </w:p>
    <w:p w14:paraId="58DBA0F4" w14:textId="015DB7AA" w:rsidR="00E171CB" w:rsidRPr="00897CEB" w:rsidRDefault="00E171CB" w:rsidP="00784A08">
      <w:pPr>
        <w:rPr>
          <w:rFonts w:ascii="Calibri" w:hAnsi="Calibri" w:cs="Calibri"/>
          <w:b/>
          <w:sz w:val="20"/>
          <w:szCs w:val="20"/>
          <w:u w:val="single"/>
          <w:lang w:val="en"/>
        </w:rPr>
      </w:pPr>
      <w:r w:rsidRPr="00BF4E1D">
        <w:rPr>
          <w:rFonts w:ascii="Calibri" w:hAnsi="Calibri" w:cs="Calibri"/>
          <w:sz w:val="20"/>
          <w:szCs w:val="20"/>
          <w:u w:val="single"/>
          <w:lang w:val="en"/>
        </w:rPr>
        <w:t>Leviticus 19:33-34</w:t>
      </w:r>
    </w:p>
    <w:p w14:paraId="035B9894" w14:textId="43472D93" w:rsidR="0067536E" w:rsidRPr="00BF4E1D" w:rsidRDefault="0067536E" w:rsidP="00784A08">
      <w:pPr>
        <w:rPr>
          <w:rFonts w:ascii="Calibri" w:hAnsi="Calibri" w:cs="Calibri"/>
          <w:sz w:val="20"/>
          <w:szCs w:val="20"/>
          <w:lang w:val="en"/>
        </w:rPr>
      </w:pPr>
      <w:r w:rsidRPr="00897CEB">
        <w:rPr>
          <w:rStyle w:val="text"/>
          <w:rFonts w:ascii="Calibri" w:hAnsi="Calibri" w:cs="Calibri"/>
          <w:bCs/>
          <w:color w:val="000000"/>
          <w:sz w:val="20"/>
          <w:szCs w:val="20"/>
          <w:shd w:val="clear" w:color="auto" w:fill="FFFFFF"/>
          <w:vertAlign w:val="superscript"/>
        </w:rPr>
        <w:t>33 </w:t>
      </w:r>
      <w:r w:rsidRPr="00897CEB">
        <w:rPr>
          <w:rStyle w:val="text"/>
          <w:rFonts w:ascii="Calibri" w:hAnsi="Calibri" w:cs="Calibri"/>
          <w:color w:val="000000"/>
          <w:sz w:val="20"/>
          <w:szCs w:val="20"/>
          <w:shd w:val="clear" w:color="auto" w:fill="FFFFFF"/>
        </w:rPr>
        <w:t>“‘When a foreigner resides among you in your land, do not mistreat them.</w:t>
      </w:r>
      <w:r w:rsidRPr="00897CEB">
        <w:rPr>
          <w:rFonts w:ascii="Calibri" w:hAnsi="Calibri" w:cs="Calibri"/>
          <w:b/>
          <w:color w:val="000000"/>
          <w:sz w:val="20"/>
          <w:szCs w:val="20"/>
          <w:shd w:val="clear" w:color="auto" w:fill="FFFFFF"/>
        </w:rPr>
        <w:t> </w:t>
      </w:r>
      <w:r w:rsidRPr="00897CEB">
        <w:rPr>
          <w:rStyle w:val="text"/>
          <w:rFonts w:ascii="Calibri" w:hAnsi="Calibri" w:cs="Calibri"/>
          <w:b/>
          <w:bCs/>
          <w:color w:val="000000"/>
          <w:sz w:val="20"/>
          <w:szCs w:val="20"/>
          <w:shd w:val="clear" w:color="auto" w:fill="FFFFFF"/>
          <w:vertAlign w:val="superscript"/>
        </w:rPr>
        <w:t>34 </w:t>
      </w:r>
      <w:r w:rsidRPr="00897CEB">
        <w:rPr>
          <w:rStyle w:val="text"/>
          <w:rFonts w:ascii="Calibri" w:hAnsi="Calibri" w:cs="Calibri"/>
          <w:b/>
          <w:color w:val="000000"/>
          <w:sz w:val="20"/>
          <w:szCs w:val="20"/>
          <w:shd w:val="clear" w:color="auto" w:fill="FFFFFF"/>
        </w:rPr>
        <w:t>The foreigner residing among you must be treated as your native-born. Love them as yourself,</w:t>
      </w:r>
      <w:r w:rsidRPr="00BF4E1D">
        <w:rPr>
          <w:rStyle w:val="text"/>
          <w:rFonts w:ascii="Calibri" w:hAnsi="Calibri" w:cs="Calibri"/>
          <w:color w:val="000000"/>
          <w:sz w:val="20"/>
          <w:szCs w:val="20"/>
          <w:shd w:val="clear" w:color="auto" w:fill="FFFFFF"/>
        </w:rPr>
        <w:t> for you were foreigners in Egypt. I am the </w:t>
      </w:r>
      <w:r w:rsidRPr="00BF4E1D">
        <w:rPr>
          <w:rStyle w:val="small-caps"/>
          <w:rFonts w:ascii="Calibri" w:hAnsi="Calibri" w:cs="Calibri"/>
          <w:smallCaps/>
          <w:color w:val="000000"/>
          <w:sz w:val="20"/>
          <w:szCs w:val="20"/>
          <w:shd w:val="clear" w:color="auto" w:fill="FFFFFF"/>
        </w:rPr>
        <w:t>Lord</w:t>
      </w:r>
      <w:r w:rsidRPr="00BF4E1D">
        <w:rPr>
          <w:rStyle w:val="text"/>
          <w:rFonts w:ascii="Calibri" w:hAnsi="Calibri" w:cs="Calibri"/>
          <w:color w:val="000000"/>
          <w:sz w:val="20"/>
          <w:szCs w:val="20"/>
          <w:shd w:val="clear" w:color="auto" w:fill="FFFFFF"/>
        </w:rPr>
        <w:t> your God.</w:t>
      </w:r>
    </w:p>
    <w:p w14:paraId="571A733A" w14:textId="77777777" w:rsidR="0067536E" w:rsidRPr="00BF4E1D" w:rsidRDefault="0067536E" w:rsidP="00784A08">
      <w:pPr>
        <w:rPr>
          <w:rFonts w:ascii="Calibri" w:hAnsi="Calibri" w:cs="Calibri"/>
          <w:sz w:val="20"/>
          <w:szCs w:val="20"/>
          <w:lang w:val="en"/>
        </w:rPr>
      </w:pPr>
    </w:p>
    <w:p w14:paraId="5E098FB7" w14:textId="77777777" w:rsidR="00BF4E1D" w:rsidRPr="00BF4E1D" w:rsidRDefault="0067536E" w:rsidP="00BF4E1D">
      <w:pPr>
        <w:rPr>
          <w:rFonts w:ascii="Calibri" w:hAnsi="Calibri" w:cs="Calibri"/>
          <w:sz w:val="20"/>
          <w:szCs w:val="20"/>
          <w:u w:val="single"/>
          <w:lang w:val="en"/>
        </w:rPr>
      </w:pPr>
      <w:r w:rsidRPr="00BF4E1D">
        <w:rPr>
          <w:rFonts w:ascii="Calibri" w:hAnsi="Calibri" w:cs="Calibri"/>
          <w:sz w:val="20"/>
          <w:szCs w:val="20"/>
          <w:u w:val="single"/>
          <w:lang w:val="en"/>
        </w:rPr>
        <w:t>1Kings 17:10-16</w:t>
      </w:r>
    </w:p>
    <w:p w14:paraId="5F25B384" w14:textId="18ADC920" w:rsidR="0067536E" w:rsidRPr="00BF4E1D" w:rsidRDefault="0067536E" w:rsidP="00BF4E1D">
      <w:pPr>
        <w:rPr>
          <w:rFonts w:ascii="Calibri" w:hAnsi="Calibri" w:cs="Calibri"/>
          <w:sz w:val="20"/>
          <w:szCs w:val="20"/>
          <w:lang w:val="en"/>
        </w:rPr>
      </w:pPr>
      <w:r w:rsidRPr="00BF4E1D">
        <w:rPr>
          <w:rStyle w:val="text"/>
          <w:rFonts w:ascii="Calibri" w:hAnsi="Calibri" w:cs="Calibri"/>
          <w:b/>
          <w:bCs/>
          <w:color w:val="000000"/>
          <w:sz w:val="20"/>
          <w:szCs w:val="20"/>
          <w:vertAlign w:val="superscript"/>
        </w:rPr>
        <w:t>10 </w:t>
      </w:r>
      <w:r w:rsidRPr="00BF4E1D">
        <w:rPr>
          <w:rStyle w:val="text"/>
          <w:rFonts w:ascii="Calibri" w:hAnsi="Calibri" w:cs="Calibri"/>
          <w:color w:val="000000"/>
          <w:sz w:val="20"/>
          <w:szCs w:val="20"/>
        </w:rPr>
        <w:t>So he went to Zarephath. When he came to the town gate, a widow was there gathering sticks. He called to her and asked, “Would you bring me a little water in a jar so I may have a drink?”</w:t>
      </w:r>
      <w:r w:rsidRPr="00BF4E1D">
        <w:rPr>
          <w:rFonts w:ascii="Calibri" w:hAnsi="Calibri" w:cs="Calibri"/>
          <w:color w:val="000000"/>
          <w:sz w:val="20"/>
          <w:szCs w:val="20"/>
        </w:rPr>
        <w:t> </w:t>
      </w:r>
      <w:r w:rsidRPr="00BF4E1D">
        <w:rPr>
          <w:rStyle w:val="text"/>
          <w:rFonts w:ascii="Calibri" w:hAnsi="Calibri" w:cs="Calibri"/>
          <w:b/>
          <w:bCs/>
          <w:color w:val="000000"/>
          <w:sz w:val="20"/>
          <w:szCs w:val="20"/>
          <w:vertAlign w:val="superscript"/>
        </w:rPr>
        <w:t>11 </w:t>
      </w:r>
      <w:r w:rsidRPr="00BF4E1D">
        <w:rPr>
          <w:rStyle w:val="text"/>
          <w:rFonts w:ascii="Calibri" w:hAnsi="Calibri" w:cs="Calibri"/>
          <w:color w:val="000000"/>
          <w:sz w:val="20"/>
          <w:szCs w:val="20"/>
        </w:rPr>
        <w:t>As she was going to get it, he called, “And bring me, please, a piece of bread.”</w:t>
      </w:r>
    </w:p>
    <w:p w14:paraId="4464A69F" w14:textId="77777777" w:rsidR="0067536E" w:rsidRPr="00BF4E1D" w:rsidRDefault="0067536E" w:rsidP="0067536E">
      <w:pPr>
        <w:pStyle w:val="NormalWeb"/>
        <w:shd w:val="clear" w:color="auto" w:fill="FFFFFF"/>
        <w:rPr>
          <w:rFonts w:ascii="Calibri" w:hAnsi="Calibri" w:cs="Calibri"/>
          <w:color w:val="000000"/>
          <w:sz w:val="20"/>
          <w:szCs w:val="20"/>
        </w:rPr>
      </w:pPr>
      <w:r w:rsidRPr="00BF4E1D">
        <w:rPr>
          <w:rStyle w:val="text"/>
          <w:rFonts w:ascii="Calibri" w:hAnsi="Calibri" w:cs="Calibri"/>
          <w:b/>
          <w:bCs/>
          <w:color w:val="000000"/>
          <w:sz w:val="20"/>
          <w:szCs w:val="20"/>
          <w:vertAlign w:val="superscript"/>
        </w:rPr>
        <w:t>12 </w:t>
      </w:r>
      <w:r w:rsidRPr="00BF4E1D">
        <w:rPr>
          <w:rStyle w:val="text"/>
          <w:rFonts w:ascii="Calibri" w:hAnsi="Calibri" w:cs="Calibri"/>
          <w:color w:val="000000"/>
          <w:sz w:val="20"/>
          <w:szCs w:val="20"/>
        </w:rPr>
        <w:t>“As surely as the </w:t>
      </w:r>
      <w:r w:rsidRPr="00BF4E1D">
        <w:rPr>
          <w:rStyle w:val="small-caps"/>
          <w:rFonts w:ascii="Calibri" w:hAnsi="Calibri" w:cs="Calibri"/>
          <w:smallCaps/>
          <w:color w:val="000000"/>
          <w:sz w:val="20"/>
          <w:szCs w:val="20"/>
        </w:rPr>
        <w:t>Lord</w:t>
      </w:r>
      <w:r w:rsidRPr="00BF4E1D">
        <w:rPr>
          <w:rStyle w:val="text"/>
          <w:rFonts w:ascii="Calibri" w:hAnsi="Calibri" w:cs="Calibri"/>
          <w:color w:val="000000"/>
          <w:sz w:val="20"/>
          <w:szCs w:val="20"/>
        </w:rPr>
        <w:t> your God lives,” she replied, “I don’t have any bread—only a handful of flour in a jar and a little olive oil in a jug. I am gathering a few sticks to take home and make a meal for myself and my son, that we may eat it—and die.”</w:t>
      </w:r>
    </w:p>
    <w:p w14:paraId="6458E92B" w14:textId="77777777" w:rsidR="0067536E" w:rsidRPr="00BF4E1D" w:rsidRDefault="0067536E" w:rsidP="0067536E">
      <w:pPr>
        <w:pStyle w:val="NormalWeb"/>
        <w:shd w:val="clear" w:color="auto" w:fill="FFFFFF"/>
        <w:rPr>
          <w:rFonts w:ascii="Calibri" w:hAnsi="Calibri" w:cs="Calibri"/>
          <w:color w:val="000000"/>
          <w:sz w:val="20"/>
          <w:szCs w:val="20"/>
        </w:rPr>
      </w:pPr>
      <w:r w:rsidRPr="00BF4E1D">
        <w:rPr>
          <w:rStyle w:val="text"/>
          <w:rFonts w:ascii="Calibri" w:hAnsi="Calibri" w:cs="Calibri"/>
          <w:b/>
          <w:bCs/>
          <w:color w:val="000000"/>
          <w:sz w:val="20"/>
          <w:szCs w:val="20"/>
          <w:vertAlign w:val="superscript"/>
        </w:rPr>
        <w:t>13 </w:t>
      </w:r>
      <w:r w:rsidRPr="00BF4E1D">
        <w:rPr>
          <w:rStyle w:val="text"/>
          <w:rFonts w:ascii="Calibri" w:hAnsi="Calibri" w:cs="Calibri"/>
          <w:color w:val="000000"/>
          <w:sz w:val="20"/>
          <w:szCs w:val="20"/>
        </w:rPr>
        <w:t>Elijah said to her, “Don’t be afraid. Go home and do as you have said. But first make a small loaf of bread for me from what you have and bring it to me, and then make something for yourself and your son.</w:t>
      </w:r>
      <w:r w:rsidRPr="00BF4E1D">
        <w:rPr>
          <w:rFonts w:ascii="Calibri" w:hAnsi="Calibri" w:cs="Calibri"/>
          <w:color w:val="000000"/>
          <w:sz w:val="20"/>
          <w:szCs w:val="20"/>
        </w:rPr>
        <w:t> </w:t>
      </w:r>
      <w:r w:rsidRPr="00BF4E1D">
        <w:rPr>
          <w:rStyle w:val="text"/>
          <w:rFonts w:ascii="Calibri" w:hAnsi="Calibri" w:cs="Calibri"/>
          <w:b/>
          <w:bCs/>
          <w:color w:val="000000"/>
          <w:sz w:val="20"/>
          <w:szCs w:val="20"/>
          <w:vertAlign w:val="superscript"/>
        </w:rPr>
        <w:t>14 </w:t>
      </w:r>
      <w:r w:rsidRPr="00BF4E1D">
        <w:rPr>
          <w:rStyle w:val="text"/>
          <w:rFonts w:ascii="Calibri" w:hAnsi="Calibri" w:cs="Calibri"/>
          <w:color w:val="000000"/>
          <w:sz w:val="20"/>
          <w:szCs w:val="20"/>
        </w:rPr>
        <w:t>For this is what the </w:t>
      </w:r>
      <w:r w:rsidRPr="00BF4E1D">
        <w:rPr>
          <w:rStyle w:val="small-caps"/>
          <w:rFonts w:ascii="Calibri" w:hAnsi="Calibri" w:cs="Calibri"/>
          <w:smallCaps/>
          <w:color w:val="000000"/>
          <w:sz w:val="20"/>
          <w:szCs w:val="20"/>
        </w:rPr>
        <w:t>Lord</w:t>
      </w:r>
      <w:r w:rsidRPr="00BF4E1D">
        <w:rPr>
          <w:rStyle w:val="text"/>
          <w:rFonts w:ascii="Calibri" w:hAnsi="Calibri" w:cs="Calibri"/>
          <w:color w:val="000000"/>
          <w:sz w:val="20"/>
          <w:szCs w:val="20"/>
        </w:rPr>
        <w:t>, the God of Israel, says: ‘The jar of flour will not be used up and the jug of oil will not run dry until the day the </w:t>
      </w:r>
      <w:r w:rsidRPr="00BF4E1D">
        <w:rPr>
          <w:rStyle w:val="small-caps"/>
          <w:rFonts w:ascii="Calibri" w:hAnsi="Calibri" w:cs="Calibri"/>
          <w:smallCaps/>
          <w:color w:val="000000"/>
          <w:sz w:val="20"/>
          <w:szCs w:val="20"/>
        </w:rPr>
        <w:t>Lord</w:t>
      </w:r>
      <w:r w:rsidRPr="00BF4E1D">
        <w:rPr>
          <w:rStyle w:val="text"/>
          <w:rFonts w:ascii="Calibri" w:hAnsi="Calibri" w:cs="Calibri"/>
          <w:color w:val="000000"/>
          <w:sz w:val="20"/>
          <w:szCs w:val="20"/>
        </w:rPr>
        <w:t> sends rain on the land.’”</w:t>
      </w:r>
    </w:p>
    <w:p w14:paraId="18D12D6C" w14:textId="08D3FBE0" w:rsidR="0067536E" w:rsidRPr="00BF4E1D" w:rsidRDefault="0067536E" w:rsidP="00BF4E1D">
      <w:pPr>
        <w:pStyle w:val="NormalWeb"/>
        <w:shd w:val="clear" w:color="auto" w:fill="FFFFFF"/>
        <w:rPr>
          <w:rFonts w:ascii="Calibri" w:hAnsi="Calibri" w:cs="Calibri"/>
          <w:color w:val="000000"/>
          <w:sz w:val="20"/>
          <w:szCs w:val="20"/>
        </w:rPr>
      </w:pPr>
      <w:r w:rsidRPr="00BF4E1D">
        <w:rPr>
          <w:rStyle w:val="text"/>
          <w:rFonts w:ascii="Calibri" w:hAnsi="Calibri" w:cs="Calibri"/>
          <w:b/>
          <w:bCs/>
          <w:color w:val="000000"/>
          <w:sz w:val="20"/>
          <w:szCs w:val="20"/>
          <w:vertAlign w:val="superscript"/>
        </w:rPr>
        <w:t>15 </w:t>
      </w:r>
      <w:r w:rsidRPr="00BF4E1D">
        <w:rPr>
          <w:rStyle w:val="text"/>
          <w:rFonts w:ascii="Calibri" w:hAnsi="Calibri" w:cs="Calibri"/>
          <w:color w:val="000000"/>
          <w:sz w:val="20"/>
          <w:szCs w:val="20"/>
        </w:rPr>
        <w:t xml:space="preserve">She went away and did as Elijah had told her. </w:t>
      </w:r>
      <w:proofErr w:type="gramStart"/>
      <w:r w:rsidRPr="00BF4E1D">
        <w:rPr>
          <w:rStyle w:val="text"/>
          <w:rFonts w:ascii="Calibri" w:hAnsi="Calibri" w:cs="Calibri"/>
          <w:color w:val="000000"/>
          <w:sz w:val="20"/>
          <w:szCs w:val="20"/>
        </w:rPr>
        <w:t>So</w:t>
      </w:r>
      <w:proofErr w:type="gramEnd"/>
      <w:r w:rsidRPr="00BF4E1D">
        <w:rPr>
          <w:rStyle w:val="text"/>
          <w:rFonts w:ascii="Calibri" w:hAnsi="Calibri" w:cs="Calibri"/>
          <w:color w:val="000000"/>
          <w:sz w:val="20"/>
          <w:szCs w:val="20"/>
        </w:rPr>
        <w:t xml:space="preserve"> there was food every day for Elijah and for the woman and her family.</w:t>
      </w:r>
      <w:r w:rsidRPr="00BF4E1D">
        <w:rPr>
          <w:rFonts w:ascii="Calibri" w:hAnsi="Calibri" w:cs="Calibri"/>
          <w:color w:val="000000"/>
          <w:sz w:val="20"/>
          <w:szCs w:val="20"/>
        </w:rPr>
        <w:t> </w:t>
      </w:r>
      <w:r w:rsidRPr="00BF4E1D">
        <w:rPr>
          <w:rStyle w:val="text"/>
          <w:rFonts w:ascii="Calibri" w:hAnsi="Calibri" w:cs="Calibri"/>
          <w:b/>
          <w:bCs/>
          <w:color w:val="000000"/>
          <w:sz w:val="20"/>
          <w:szCs w:val="20"/>
          <w:vertAlign w:val="superscript"/>
        </w:rPr>
        <w:t>16 </w:t>
      </w:r>
      <w:r w:rsidRPr="00BF4E1D">
        <w:rPr>
          <w:rStyle w:val="text"/>
          <w:rFonts w:ascii="Calibri" w:hAnsi="Calibri" w:cs="Calibri"/>
          <w:color w:val="000000"/>
          <w:sz w:val="20"/>
          <w:szCs w:val="20"/>
        </w:rPr>
        <w:t>For the jar of flour was not used up and the jug of oil did not run dry, in keeping with the word of the </w:t>
      </w:r>
      <w:r w:rsidRPr="00BF4E1D">
        <w:rPr>
          <w:rStyle w:val="small-caps"/>
          <w:rFonts w:ascii="Calibri" w:hAnsi="Calibri" w:cs="Calibri"/>
          <w:smallCaps/>
          <w:color w:val="000000"/>
          <w:sz w:val="20"/>
          <w:szCs w:val="20"/>
        </w:rPr>
        <w:t>Lord</w:t>
      </w:r>
      <w:r w:rsidRPr="00BF4E1D">
        <w:rPr>
          <w:rStyle w:val="text"/>
          <w:rFonts w:ascii="Calibri" w:hAnsi="Calibri" w:cs="Calibri"/>
          <w:color w:val="000000"/>
          <w:sz w:val="20"/>
          <w:szCs w:val="20"/>
        </w:rPr>
        <w:t> spoken by Elijah.</w:t>
      </w:r>
    </w:p>
    <w:p w14:paraId="07DD89D1" w14:textId="67BCA0E8" w:rsidR="00784A08" w:rsidRPr="00BF4E1D" w:rsidRDefault="00E171CB" w:rsidP="00784A08">
      <w:pPr>
        <w:rPr>
          <w:rFonts w:ascii="Calibri" w:hAnsi="Calibri" w:cs="Calibri"/>
          <w:sz w:val="20"/>
          <w:szCs w:val="20"/>
          <w:u w:val="single"/>
          <w:lang w:val="en"/>
        </w:rPr>
      </w:pPr>
      <w:r w:rsidRPr="00BF4E1D">
        <w:rPr>
          <w:rFonts w:ascii="Calibri" w:hAnsi="Calibri" w:cs="Calibri"/>
          <w:sz w:val="20"/>
          <w:szCs w:val="20"/>
          <w:u w:val="single"/>
          <w:lang w:val="en"/>
        </w:rPr>
        <w:t>Isaiah 58:7</w:t>
      </w:r>
    </w:p>
    <w:p w14:paraId="4A75C131" w14:textId="53B58C92" w:rsidR="00BF4E1D" w:rsidRPr="00BF4E1D" w:rsidRDefault="00BF4E1D" w:rsidP="00784A08">
      <w:pPr>
        <w:rPr>
          <w:rFonts w:ascii="Calibri" w:hAnsi="Calibri" w:cs="Calibri"/>
          <w:sz w:val="20"/>
          <w:szCs w:val="20"/>
          <w:lang w:val="en"/>
        </w:rPr>
      </w:pPr>
      <w:r w:rsidRPr="00BF4E1D">
        <w:rPr>
          <w:rStyle w:val="text"/>
          <w:rFonts w:ascii="Calibri" w:hAnsi="Calibri" w:cs="Calibri"/>
          <w:color w:val="000000"/>
          <w:sz w:val="20"/>
          <w:szCs w:val="20"/>
          <w:shd w:val="clear" w:color="auto" w:fill="FFFFFF"/>
        </w:rPr>
        <w:t xml:space="preserve">Is it not to </w:t>
      </w:r>
      <w:r w:rsidRPr="00897CEB">
        <w:rPr>
          <w:rStyle w:val="text"/>
          <w:rFonts w:ascii="Calibri" w:hAnsi="Calibri" w:cs="Calibri"/>
          <w:b/>
          <w:color w:val="000000"/>
          <w:sz w:val="20"/>
          <w:szCs w:val="20"/>
          <w:shd w:val="clear" w:color="auto" w:fill="FFFFFF"/>
        </w:rPr>
        <w:t>share your food with the hungry</w:t>
      </w:r>
      <w:r w:rsidRPr="00BF4E1D">
        <w:rPr>
          <w:rFonts w:ascii="Calibri" w:hAnsi="Calibri" w:cs="Calibri"/>
          <w:color w:val="000000"/>
          <w:sz w:val="20"/>
          <w:szCs w:val="20"/>
        </w:rPr>
        <w:br/>
      </w:r>
      <w:r w:rsidRPr="00BF4E1D">
        <w:rPr>
          <w:rStyle w:val="indent-1-breaks"/>
          <w:rFonts w:ascii="Calibri" w:hAnsi="Calibri" w:cs="Calibri"/>
          <w:color w:val="000000"/>
          <w:sz w:val="20"/>
          <w:szCs w:val="20"/>
          <w:shd w:val="clear" w:color="auto" w:fill="FFFFFF"/>
        </w:rPr>
        <w:t>    </w:t>
      </w:r>
      <w:r w:rsidRPr="00BF4E1D">
        <w:rPr>
          <w:rStyle w:val="text"/>
          <w:rFonts w:ascii="Calibri" w:hAnsi="Calibri" w:cs="Calibri"/>
          <w:color w:val="000000"/>
          <w:sz w:val="20"/>
          <w:szCs w:val="20"/>
          <w:shd w:val="clear" w:color="auto" w:fill="FFFFFF"/>
        </w:rPr>
        <w:t xml:space="preserve">and to </w:t>
      </w:r>
      <w:r w:rsidRPr="00897CEB">
        <w:rPr>
          <w:rStyle w:val="text"/>
          <w:rFonts w:ascii="Calibri" w:hAnsi="Calibri" w:cs="Calibri"/>
          <w:b/>
          <w:color w:val="000000"/>
          <w:sz w:val="20"/>
          <w:szCs w:val="20"/>
          <w:shd w:val="clear" w:color="auto" w:fill="FFFFFF"/>
        </w:rPr>
        <w:t>provide the poor wanderer with shelter—</w:t>
      </w:r>
      <w:r w:rsidRPr="00897CEB">
        <w:rPr>
          <w:rFonts w:ascii="Calibri" w:hAnsi="Calibri" w:cs="Calibri"/>
          <w:b/>
          <w:color w:val="000000"/>
          <w:sz w:val="20"/>
          <w:szCs w:val="20"/>
        </w:rPr>
        <w:br/>
      </w:r>
      <w:r w:rsidRPr="00897CEB">
        <w:rPr>
          <w:rStyle w:val="text"/>
          <w:rFonts w:ascii="Calibri" w:hAnsi="Calibri" w:cs="Calibri"/>
          <w:b/>
          <w:color w:val="000000"/>
          <w:sz w:val="20"/>
          <w:szCs w:val="20"/>
          <w:shd w:val="clear" w:color="auto" w:fill="FFFFFF"/>
        </w:rPr>
        <w:t>when you see the naked, to clothe them,</w:t>
      </w:r>
      <w:r w:rsidRPr="00BF4E1D">
        <w:rPr>
          <w:rFonts w:ascii="Calibri" w:hAnsi="Calibri" w:cs="Calibri"/>
          <w:color w:val="000000"/>
          <w:sz w:val="20"/>
          <w:szCs w:val="20"/>
        </w:rPr>
        <w:br/>
      </w:r>
      <w:r w:rsidRPr="00BF4E1D">
        <w:rPr>
          <w:rStyle w:val="indent-1-breaks"/>
          <w:rFonts w:ascii="Calibri" w:hAnsi="Calibri" w:cs="Calibri"/>
          <w:color w:val="000000"/>
          <w:sz w:val="20"/>
          <w:szCs w:val="20"/>
          <w:shd w:val="clear" w:color="auto" w:fill="FFFFFF"/>
        </w:rPr>
        <w:t>    </w:t>
      </w:r>
      <w:r w:rsidRPr="00BF4E1D">
        <w:rPr>
          <w:rStyle w:val="text"/>
          <w:rFonts w:ascii="Calibri" w:hAnsi="Calibri" w:cs="Calibri"/>
          <w:color w:val="000000"/>
          <w:sz w:val="20"/>
          <w:szCs w:val="20"/>
          <w:shd w:val="clear" w:color="auto" w:fill="FFFFFF"/>
        </w:rPr>
        <w:t>and not to turn away from your own flesh and blood?</w:t>
      </w:r>
    </w:p>
    <w:p w14:paraId="08889C6D" w14:textId="77777777" w:rsidR="00BF4E1D" w:rsidRPr="00BF4E1D" w:rsidRDefault="00BF4E1D" w:rsidP="00784A08">
      <w:pPr>
        <w:rPr>
          <w:rFonts w:ascii="Calibri" w:hAnsi="Calibri" w:cs="Calibri"/>
          <w:sz w:val="20"/>
          <w:szCs w:val="20"/>
          <w:lang w:val="en"/>
        </w:rPr>
      </w:pPr>
    </w:p>
    <w:p w14:paraId="329FE6F2" w14:textId="77777777" w:rsidR="00BF4E1D" w:rsidRPr="00BF4E1D" w:rsidRDefault="00E171CB" w:rsidP="00BF4E1D">
      <w:pPr>
        <w:rPr>
          <w:rFonts w:ascii="Calibri" w:hAnsi="Calibri" w:cs="Calibri"/>
          <w:sz w:val="20"/>
          <w:szCs w:val="20"/>
          <w:u w:val="single"/>
          <w:lang w:val="en"/>
        </w:rPr>
      </w:pPr>
      <w:r w:rsidRPr="00BF4E1D">
        <w:rPr>
          <w:rFonts w:ascii="Calibri" w:hAnsi="Calibri" w:cs="Calibri"/>
          <w:sz w:val="20"/>
          <w:szCs w:val="20"/>
          <w:u w:val="single"/>
          <w:lang w:val="en"/>
        </w:rPr>
        <w:t>Luke 10:25-37</w:t>
      </w:r>
    </w:p>
    <w:p w14:paraId="012CE956" w14:textId="4AAB8F29" w:rsidR="00BF4E1D" w:rsidRPr="00BF4E1D" w:rsidRDefault="00BF4E1D" w:rsidP="00BF4E1D">
      <w:pPr>
        <w:rPr>
          <w:rFonts w:ascii="Calibri" w:hAnsi="Calibri" w:cs="Calibri"/>
          <w:sz w:val="20"/>
          <w:szCs w:val="20"/>
          <w:lang w:val="en"/>
        </w:rPr>
      </w:pPr>
      <w:r w:rsidRPr="00BF4E1D">
        <w:rPr>
          <w:rStyle w:val="text"/>
          <w:rFonts w:ascii="Calibri" w:hAnsi="Calibri" w:cs="Calibri"/>
          <w:b/>
          <w:bCs/>
          <w:color w:val="000000"/>
          <w:sz w:val="20"/>
          <w:szCs w:val="20"/>
          <w:vertAlign w:val="superscript"/>
        </w:rPr>
        <w:t>25 </w:t>
      </w:r>
      <w:r w:rsidRPr="00BF4E1D">
        <w:rPr>
          <w:rStyle w:val="text"/>
          <w:rFonts w:ascii="Calibri" w:hAnsi="Calibri" w:cs="Calibri"/>
          <w:color w:val="000000"/>
          <w:sz w:val="20"/>
          <w:szCs w:val="20"/>
        </w:rPr>
        <w:t>On one occasion an expert in the law stood up to test Jesus. “Teacher,” he asked, “what must I do to inherit eternal life?”</w:t>
      </w:r>
    </w:p>
    <w:p w14:paraId="33003AD2" w14:textId="77777777" w:rsidR="00BF4E1D" w:rsidRPr="00BF4E1D" w:rsidRDefault="00BF4E1D" w:rsidP="00BF4E1D">
      <w:pPr>
        <w:pStyle w:val="NormalWeb"/>
        <w:shd w:val="clear" w:color="auto" w:fill="FFFFFF"/>
        <w:rPr>
          <w:rFonts w:ascii="Calibri" w:hAnsi="Calibri" w:cs="Calibri"/>
          <w:color w:val="000000"/>
          <w:sz w:val="20"/>
          <w:szCs w:val="20"/>
        </w:rPr>
      </w:pPr>
      <w:r w:rsidRPr="00BF4E1D">
        <w:rPr>
          <w:rStyle w:val="woj"/>
          <w:rFonts w:ascii="Calibri" w:hAnsi="Calibri" w:cs="Calibri"/>
          <w:b/>
          <w:bCs/>
          <w:color w:val="000000"/>
          <w:sz w:val="20"/>
          <w:szCs w:val="20"/>
          <w:vertAlign w:val="superscript"/>
        </w:rPr>
        <w:t>26 </w:t>
      </w:r>
      <w:r w:rsidRPr="00BF4E1D">
        <w:rPr>
          <w:rStyle w:val="woj"/>
          <w:rFonts w:ascii="Calibri" w:hAnsi="Calibri" w:cs="Calibri"/>
          <w:color w:val="000000"/>
          <w:sz w:val="20"/>
          <w:szCs w:val="20"/>
        </w:rPr>
        <w:t>“What is written in the Law?”</w:t>
      </w:r>
      <w:r w:rsidRPr="00BF4E1D">
        <w:rPr>
          <w:rStyle w:val="text"/>
          <w:rFonts w:ascii="Calibri" w:hAnsi="Calibri" w:cs="Calibri"/>
          <w:color w:val="000000"/>
          <w:sz w:val="20"/>
          <w:szCs w:val="20"/>
        </w:rPr>
        <w:t> he replied. </w:t>
      </w:r>
      <w:r w:rsidRPr="00BF4E1D">
        <w:rPr>
          <w:rStyle w:val="woj"/>
          <w:rFonts w:ascii="Calibri" w:hAnsi="Calibri" w:cs="Calibri"/>
          <w:color w:val="000000"/>
          <w:sz w:val="20"/>
          <w:szCs w:val="20"/>
        </w:rPr>
        <w:t>“How do you read it?”</w:t>
      </w:r>
    </w:p>
    <w:p w14:paraId="2ADD5512" w14:textId="77777777" w:rsidR="00BF4E1D" w:rsidRPr="00BF4E1D" w:rsidRDefault="00BF4E1D" w:rsidP="00BF4E1D">
      <w:pPr>
        <w:pStyle w:val="NormalWeb"/>
        <w:shd w:val="clear" w:color="auto" w:fill="FFFFFF"/>
        <w:rPr>
          <w:rFonts w:ascii="Calibri" w:hAnsi="Calibri" w:cs="Calibri"/>
          <w:color w:val="000000"/>
          <w:sz w:val="20"/>
          <w:szCs w:val="20"/>
        </w:rPr>
      </w:pPr>
      <w:r w:rsidRPr="00BF4E1D">
        <w:rPr>
          <w:rStyle w:val="text"/>
          <w:rFonts w:ascii="Calibri" w:hAnsi="Calibri" w:cs="Calibri"/>
          <w:b/>
          <w:bCs/>
          <w:color w:val="000000"/>
          <w:sz w:val="20"/>
          <w:szCs w:val="20"/>
          <w:vertAlign w:val="superscript"/>
        </w:rPr>
        <w:t>27 </w:t>
      </w:r>
      <w:r w:rsidRPr="00BF4E1D">
        <w:rPr>
          <w:rStyle w:val="text"/>
          <w:rFonts w:ascii="Calibri" w:hAnsi="Calibri" w:cs="Calibri"/>
          <w:color w:val="000000"/>
          <w:sz w:val="20"/>
          <w:szCs w:val="20"/>
        </w:rPr>
        <w:t>He answered, “‘Love the Lord your God with all your heart and with all your soul and with all your strength and with all your mind’</w:t>
      </w:r>
      <w:r w:rsidRPr="00BF4E1D">
        <w:rPr>
          <w:rStyle w:val="text"/>
          <w:rFonts w:ascii="Calibri" w:hAnsi="Calibri" w:cs="Calibri"/>
          <w:color w:val="000000"/>
          <w:sz w:val="20"/>
          <w:szCs w:val="20"/>
          <w:vertAlign w:val="superscript"/>
        </w:rPr>
        <w:t>[</w:t>
      </w:r>
      <w:hyperlink r:id="rId15" w:anchor="fen-NIV-25391a" w:tooltip="See footnote a" w:history="1">
        <w:r w:rsidRPr="00BF4E1D">
          <w:rPr>
            <w:rStyle w:val="Hyperlink"/>
            <w:rFonts w:ascii="Calibri" w:hAnsi="Calibri" w:cs="Calibri"/>
            <w:color w:val="4A4A4A"/>
            <w:sz w:val="20"/>
            <w:szCs w:val="20"/>
            <w:vertAlign w:val="superscript"/>
          </w:rPr>
          <w:t>a</w:t>
        </w:r>
      </w:hyperlink>
      <w:r w:rsidRPr="00BF4E1D">
        <w:rPr>
          <w:rStyle w:val="text"/>
          <w:rFonts w:ascii="Calibri" w:hAnsi="Calibri" w:cs="Calibri"/>
          <w:color w:val="000000"/>
          <w:sz w:val="20"/>
          <w:szCs w:val="20"/>
          <w:vertAlign w:val="superscript"/>
        </w:rPr>
        <w:t>]</w:t>
      </w:r>
      <w:r w:rsidRPr="00BF4E1D">
        <w:rPr>
          <w:rStyle w:val="text"/>
          <w:rFonts w:ascii="Calibri" w:hAnsi="Calibri" w:cs="Calibri"/>
          <w:color w:val="000000"/>
          <w:sz w:val="20"/>
          <w:szCs w:val="20"/>
        </w:rPr>
        <w:t xml:space="preserve">; and, </w:t>
      </w:r>
      <w:r w:rsidRPr="00BF4E1D">
        <w:rPr>
          <w:rStyle w:val="text"/>
          <w:rFonts w:ascii="Calibri" w:hAnsi="Calibri" w:cs="Calibri"/>
          <w:b/>
          <w:color w:val="000000"/>
          <w:sz w:val="20"/>
          <w:szCs w:val="20"/>
        </w:rPr>
        <w:t>‘Love your neighbor as yourself.</w:t>
      </w:r>
      <w:r w:rsidRPr="00BF4E1D">
        <w:rPr>
          <w:rStyle w:val="text"/>
          <w:rFonts w:ascii="Calibri" w:hAnsi="Calibri" w:cs="Calibri"/>
          <w:color w:val="000000"/>
          <w:sz w:val="20"/>
          <w:szCs w:val="20"/>
        </w:rPr>
        <w:t>’</w:t>
      </w:r>
      <w:r w:rsidRPr="00BF4E1D">
        <w:rPr>
          <w:rStyle w:val="text"/>
          <w:rFonts w:ascii="Calibri" w:hAnsi="Calibri" w:cs="Calibri"/>
          <w:color w:val="000000"/>
          <w:sz w:val="20"/>
          <w:szCs w:val="20"/>
          <w:vertAlign w:val="superscript"/>
        </w:rPr>
        <w:t>[</w:t>
      </w:r>
      <w:hyperlink r:id="rId16" w:anchor="fen-NIV-25391b" w:tooltip="See footnote b" w:history="1">
        <w:r w:rsidRPr="00BF4E1D">
          <w:rPr>
            <w:rStyle w:val="Hyperlink"/>
            <w:rFonts w:ascii="Calibri" w:hAnsi="Calibri" w:cs="Calibri"/>
            <w:color w:val="4A4A4A"/>
            <w:sz w:val="20"/>
            <w:szCs w:val="20"/>
            <w:vertAlign w:val="superscript"/>
          </w:rPr>
          <w:t>b</w:t>
        </w:r>
      </w:hyperlink>
      <w:r w:rsidRPr="00BF4E1D">
        <w:rPr>
          <w:rStyle w:val="text"/>
          <w:rFonts w:ascii="Calibri" w:hAnsi="Calibri" w:cs="Calibri"/>
          <w:color w:val="000000"/>
          <w:sz w:val="20"/>
          <w:szCs w:val="20"/>
          <w:vertAlign w:val="superscript"/>
        </w:rPr>
        <w:t>]</w:t>
      </w:r>
      <w:r w:rsidRPr="00BF4E1D">
        <w:rPr>
          <w:rStyle w:val="text"/>
          <w:rFonts w:ascii="Calibri" w:hAnsi="Calibri" w:cs="Calibri"/>
          <w:color w:val="000000"/>
          <w:sz w:val="20"/>
          <w:szCs w:val="20"/>
        </w:rPr>
        <w:t>”</w:t>
      </w:r>
    </w:p>
    <w:p w14:paraId="08155D29" w14:textId="77777777" w:rsidR="00BF4E1D" w:rsidRPr="00BF4E1D" w:rsidRDefault="00BF4E1D" w:rsidP="00BF4E1D">
      <w:pPr>
        <w:pStyle w:val="NormalWeb"/>
        <w:shd w:val="clear" w:color="auto" w:fill="FFFFFF"/>
        <w:rPr>
          <w:rFonts w:ascii="Calibri" w:hAnsi="Calibri" w:cs="Calibri"/>
          <w:color w:val="000000"/>
          <w:sz w:val="20"/>
          <w:szCs w:val="20"/>
        </w:rPr>
      </w:pPr>
      <w:r w:rsidRPr="00BF4E1D">
        <w:rPr>
          <w:rStyle w:val="woj"/>
          <w:rFonts w:ascii="Calibri" w:hAnsi="Calibri" w:cs="Calibri"/>
          <w:b/>
          <w:bCs/>
          <w:color w:val="000000"/>
          <w:sz w:val="20"/>
          <w:szCs w:val="20"/>
          <w:vertAlign w:val="superscript"/>
        </w:rPr>
        <w:t>28 </w:t>
      </w:r>
      <w:r w:rsidRPr="00BF4E1D">
        <w:rPr>
          <w:rStyle w:val="woj"/>
          <w:rFonts w:ascii="Calibri" w:hAnsi="Calibri" w:cs="Calibri"/>
          <w:color w:val="000000"/>
          <w:sz w:val="20"/>
          <w:szCs w:val="20"/>
        </w:rPr>
        <w:t>“You have answered correctly,”</w:t>
      </w:r>
      <w:r w:rsidRPr="00BF4E1D">
        <w:rPr>
          <w:rStyle w:val="text"/>
          <w:rFonts w:ascii="Calibri" w:hAnsi="Calibri" w:cs="Calibri"/>
          <w:color w:val="000000"/>
          <w:sz w:val="20"/>
          <w:szCs w:val="20"/>
        </w:rPr>
        <w:t> Jesus replied. </w:t>
      </w:r>
      <w:r w:rsidRPr="00BF4E1D">
        <w:rPr>
          <w:rStyle w:val="woj"/>
          <w:rFonts w:ascii="Calibri" w:hAnsi="Calibri" w:cs="Calibri"/>
          <w:color w:val="000000"/>
          <w:sz w:val="20"/>
          <w:szCs w:val="20"/>
        </w:rPr>
        <w:t>“Do this and you will live.”</w:t>
      </w:r>
    </w:p>
    <w:p w14:paraId="36A39FE9" w14:textId="77777777" w:rsidR="00BF4E1D" w:rsidRPr="00BF4E1D" w:rsidRDefault="00BF4E1D" w:rsidP="00BF4E1D">
      <w:pPr>
        <w:pStyle w:val="NormalWeb"/>
        <w:shd w:val="clear" w:color="auto" w:fill="FFFFFF"/>
        <w:rPr>
          <w:rFonts w:ascii="Calibri" w:hAnsi="Calibri" w:cs="Calibri"/>
          <w:color w:val="000000"/>
          <w:sz w:val="20"/>
          <w:szCs w:val="20"/>
        </w:rPr>
      </w:pPr>
      <w:r w:rsidRPr="00BF4E1D">
        <w:rPr>
          <w:rStyle w:val="text"/>
          <w:rFonts w:ascii="Calibri" w:hAnsi="Calibri" w:cs="Calibri"/>
          <w:b/>
          <w:bCs/>
          <w:color w:val="000000"/>
          <w:sz w:val="20"/>
          <w:szCs w:val="20"/>
          <w:vertAlign w:val="superscript"/>
        </w:rPr>
        <w:lastRenderedPageBreak/>
        <w:t>29 </w:t>
      </w:r>
      <w:r w:rsidRPr="00BF4E1D">
        <w:rPr>
          <w:rStyle w:val="text"/>
          <w:rFonts w:ascii="Calibri" w:hAnsi="Calibri" w:cs="Calibri"/>
          <w:color w:val="000000"/>
          <w:sz w:val="20"/>
          <w:szCs w:val="20"/>
        </w:rPr>
        <w:t>But he wanted to justify himself, so he asked Jesus, “And who is my neighbor?”</w:t>
      </w:r>
    </w:p>
    <w:p w14:paraId="3E3A7DB5" w14:textId="77777777" w:rsidR="00BF4E1D" w:rsidRPr="00BF4E1D" w:rsidRDefault="00BF4E1D" w:rsidP="00BF4E1D">
      <w:pPr>
        <w:pStyle w:val="NormalWeb"/>
        <w:shd w:val="clear" w:color="auto" w:fill="FFFFFF"/>
        <w:rPr>
          <w:rFonts w:ascii="Calibri" w:hAnsi="Calibri" w:cs="Calibri"/>
          <w:color w:val="000000"/>
          <w:sz w:val="20"/>
          <w:szCs w:val="20"/>
        </w:rPr>
      </w:pPr>
      <w:r w:rsidRPr="00BF4E1D">
        <w:rPr>
          <w:rStyle w:val="text"/>
          <w:rFonts w:ascii="Calibri" w:hAnsi="Calibri" w:cs="Calibri"/>
          <w:b/>
          <w:bCs/>
          <w:color w:val="000000"/>
          <w:sz w:val="20"/>
          <w:szCs w:val="20"/>
          <w:vertAlign w:val="superscript"/>
        </w:rPr>
        <w:t>30 </w:t>
      </w:r>
      <w:r w:rsidRPr="00BF4E1D">
        <w:rPr>
          <w:rStyle w:val="text"/>
          <w:rFonts w:ascii="Calibri" w:hAnsi="Calibri" w:cs="Calibri"/>
          <w:color w:val="000000"/>
          <w:sz w:val="20"/>
          <w:szCs w:val="20"/>
        </w:rPr>
        <w:t>In reply Jesus said: </w:t>
      </w:r>
      <w:r w:rsidRPr="00BF4E1D">
        <w:rPr>
          <w:rStyle w:val="woj"/>
          <w:rFonts w:ascii="Calibri" w:hAnsi="Calibri" w:cs="Calibri"/>
          <w:color w:val="000000"/>
          <w:sz w:val="20"/>
          <w:szCs w:val="20"/>
        </w:rPr>
        <w:t>“A man was going down from Jerusalem to Jericho, when he was attacked by robbers. They stripped him of his clothes, beat him and went away, leaving him half dead.</w:t>
      </w:r>
      <w:r w:rsidRPr="00BF4E1D">
        <w:rPr>
          <w:rFonts w:ascii="Calibri" w:hAnsi="Calibri" w:cs="Calibri"/>
          <w:color w:val="000000"/>
          <w:sz w:val="20"/>
          <w:szCs w:val="20"/>
        </w:rPr>
        <w:t> </w:t>
      </w:r>
      <w:r w:rsidRPr="00BF4E1D">
        <w:rPr>
          <w:rStyle w:val="woj"/>
          <w:rFonts w:ascii="Calibri" w:hAnsi="Calibri" w:cs="Calibri"/>
          <w:b/>
          <w:bCs/>
          <w:color w:val="000000"/>
          <w:sz w:val="20"/>
          <w:szCs w:val="20"/>
          <w:vertAlign w:val="superscript"/>
        </w:rPr>
        <w:t>31 </w:t>
      </w:r>
      <w:r w:rsidRPr="00BF4E1D">
        <w:rPr>
          <w:rStyle w:val="woj"/>
          <w:rFonts w:ascii="Calibri" w:hAnsi="Calibri" w:cs="Calibri"/>
          <w:color w:val="000000"/>
          <w:sz w:val="20"/>
          <w:szCs w:val="20"/>
        </w:rPr>
        <w:t>A priest happened to be going down the same road, and when he saw the man, he passed by on the other side.</w:t>
      </w:r>
      <w:r w:rsidRPr="00BF4E1D">
        <w:rPr>
          <w:rFonts w:ascii="Calibri" w:hAnsi="Calibri" w:cs="Calibri"/>
          <w:color w:val="000000"/>
          <w:sz w:val="20"/>
          <w:szCs w:val="20"/>
        </w:rPr>
        <w:t> </w:t>
      </w:r>
      <w:r w:rsidRPr="00BF4E1D">
        <w:rPr>
          <w:rStyle w:val="woj"/>
          <w:rFonts w:ascii="Calibri" w:hAnsi="Calibri" w:cs="Calibri"/>
          <w:b/>
          <w:bCs/>
          <w:color w:val="000000"/>
          <w:sz w:val="20"/>
          <w:szCs w:val="20"/>
          <w:vertAlign w:val="superscript"/>
        </w:rPr>
        <w:t>32 </w:t>
      </w:r>
      <w:r w:rsidRPr="00BF4E1D">
        <w:rPr>
          <w:rStyle w:val="woj"/>
          <w:rFonts w:ascii="Calibri" w:hAnsi="Calibri" w:cs="Calibri"/>
          <w:color w:val="000000"/>
          <w:sz w:val="20"/>
          <w:szCs w:val="20"/>
        </w:rPr>
        <w:t>So too, a Levite, when he came to the place and saw him, passed by on the other side.</w:t>
      </w:r>
      <w:r w:rsidRPr="00BF4E1D">
        <w:rPr>
          <w:rFonts w:ascii="Calibri" w:hAnsi="Calibri" w:cs="Calibri"/>
          <w:color w:val="000000"/>
          <w:sz w:val="20"/>
          <w:szCs w:val="20"/>
        </w:rPr>
        <w:t> </w:t>
      </w:r>
      <w:r w:rsidRPr="00BF4E1D">
        <w:rPr>
          <w:rStyle w:val="woj"/>
          <w:rFonts w:ascii="Calibri" w:hAnsi="Calibri" w:cs="Calibri"/>
          <w:b/>
          <w:bCs/>
          <w:color w:val="000000"/>
          <w:sz w:val="20"/>
          <w:szCs w:val="20"/>
          <w:vertAlign w:val="superscript"/>
        </w:rPr>
        <w:t>33 </w:t>
      </w:r>
      <w:r w:rsidRPr="00BF4E1D">
        <w:rPr>
          <w:rStyle w:val="woj"/>
          <w:rFonts w:ascii="Calibri" w:hAnsi="Calibri" w:cs="Calibri"/>
          <w:color w:val="000000"/>
          <w:sz w:val="20"/>
          <w:szCs w:val="20"/>
        </w:rPr>
        <w:t>But a Samaritan, as he traveled, came where the man was; and when he saw him, he took pity on him.</w:t>
      </w:r>
      <w:r w:rsidRPr="00BF4E1D">
        <w:rPr>
          <w:rFonts w:ascii="Calibri" w:hAnsi="Calibri" w:cs="Calibri"/>
          <w:color w:val="000000"/>
          <w:sz w:val="20"/>
          <w:szCs w:val="20"/>
        </w:rPr>
        <w:t> </w:t>
      </w:r>
      <w:r w:rsidRPr="00BF4E1D">
        <w:rPr>
          <w:rStyle w:val="woj"/>
          <w:rFonts w:ascii="Calibri" w:hAnsi="Calibri" w:cs="Calibri"/>
          <w:b/>
          <w:bCs/>
          <w:color w:val="000000"/>
          <w:sz w:val="20"/>
          <w:szCs w:val="20"/>
          <w:vertAlign w:val="superscript"/>
        </w:rPr>
        <w:t>34 </w:t>
      </w:r>
      <w:r w:rsidRPr="00BF4E1D">
        <w:rPr>
          <w:rStyle w:val="woj"/>
          <w:rFonts w:ascii="Calibri" w:hAnsi="Calibri" w:cs="Calibri"/>
          <w:color w:val="000000"/>
          <w:sz w:val="20"/>
          <w:szCs w:val="20"/>
        </w:rPr>
        <w:t>He went to him and bandaged his wounds, pouring on oil and wine. Then he put the man on his own donkey, brought him to an inn and took care of him.</w:t>
      </w:r>
      <w:r w:rsidRPr="00BF4E1D">
        <w:rPr>
          <w:rFonts w:ascii="Calibri" w:hAnsi="Calibri" w:cs="Calibri"/>
          <w:color w:val="000000"/>
          <w:sz w:val="20"/>
          <w:szCs w:val="20"/>
        </w:rPr>
        <w:t> </w:t>
      </w:r>
      <w:r w:rsidRPr="00BF4E1D">
        <w:rPr>
          <w:rStyle w:val="woj"/>
          <w:rFonts w:ascii="Calibri" w:hAnsi="Calibri" w:cs="Calibri"/>
          <w:b/>
          <w:bCs/>
          <w:color w:val="000000"/>
          <w:sz w:val="20"/>
          <w:szCs w:val="20"/>
          <w:vertAlign w:val="superscript"/>
        </w:rPr>
        <w:t>35 </w:t>
      </w:r>
      <w:r w:rsidRPr="00BF4E1D">
        <w:rPr>
          <w:rStyle w:val="woj"/>
          <w:rFonts w:ascii="Calibri" w:hAnsi="Calibri" w:cs="Calibri"/>
          <w:color w:val="000000"/>
          <w:sz w:val="20"/>
          <w:szCs w:val="20"/>
        </w:rPr>
        <w:t>The next day he took out two denarii</w:t>
      </w:r>
      <w:r w:rsidRPr="00BF4E1D">
        <w:rPr>
          <w:rStyle w:val="woj"/>
          <w:rFonts w:ascii="Calibri" w:hAnsi="Calibri" w:cs="Calibri"/>
          <w:color w:val="000000"/>
          <w:sz w:val="20"/>
          <w:szCs w:val="20"/>
          <w:vertAlign w:val="superscript"/>
        </w:rPr>
        <w:t>[</w:t>
      </w:r>
      <w:hyperlink r:id="rId17" w:anchor="fen-NIV-25399c" w:tooltip="See footnote c" w:history="1">
        <w:r w:rsidRPr="00BF4E1D">
          <w:rPr>
            <w:rStyle w:val="Hyperlink"/>
            <w:rFonts w:ascii="Calibri" w:hAnsi="Calibri" w:cs="Calibri"/>
            <w:color w:val="4A4A4A"/>
            <w:sz w:val="20"/>
            <w:szCs w:val="20"/>
            <w:vertAlign w:val="superscript"/>
          </w:rPr>
          <w:t>c</w:t>
        </w:r>
      </w:hyperlink>
      <w:r w:rsidRPr="00BF4E1D">
        <w:rPr>
          <w:rStyle w:val="woj"/>
          <w:rFonts w:ascii="Calibri" w:hAnsi="Calibri" w:cs="Calibri"/>
          <w:color w:val="000000"/>
          <w:sz w:val="20"/>
          <w:szCs w:val="20"/>
          <w:vertAlign w:val="superscript"/>
        </w:rPr>
        <w:t>]</w:t>
      </w:r>
      <w:r w:rsidRPr="00BF4E1D">
        <w:rPr>
          <w:rStyle w:val="woj"/>
          <w:rFonts w:ascii="Calibri" w:hAnsi="Calibri" w:cs="Calibri"/>
          <w:color w:val="000000"/>
          <w:sz w:val="20"/>
          <w:szCs w:val="20"/>
        </w:rPr>
        <w:t> and gave them to the innkeeper. ‘Look after him,’ he said, ‘and when I return, I will reimburse you for any extra expense you may have.’</w:t>
      </w:r>
    </w:p>
    <w:p w14:paraId="64F552A2" w14:textId="77777777" w:rsidR="00BF4E1D" w:rsidRPr="00BF4E1D" w:rsidRDefault="00BF4E1D" w:rsidP="00BF4E1D">
      <w:pPr>
        <w:pStyle w:val="NormalWeb"/>
        <w:shd w:val="clear" w:color="auto" w:fill="FFFFFF"/>
        <w:rPr>
          <w:rFonts w:ascii="Calibri" w:hAnsi="Calibri" w:cs="Calibri"/>
          <w:color w:val="000000"/>
          <w:sz w:val="20"/>
          <w:szCs w:val="20"/>
        </w:rPr>
      </w:pPr>
      <w:r w:rsidRPr="00BF4E1D">
        <w:rPr>
          <w:rStyle w:val="woj"/>
          <w:rFonts w:ascii="Calibri" w:hAnsi="Calibri" w:cs="Calibri"/>
          <w:b/>
          <w:bCs/>
          <w:color w:val="000000"/>
          <w:sz w:val="20"/>
          <w:szCs w:val="20"/>
          <w:vertAlign w:val="superscript"/>
        </w:rPr>
        <w:t>36 </w:t>
      </w:r>
      <w:r w:rsidRPr="00BF4E1D">
        <w:rPr>
          <w:rStyle w:val="woj"/>
          <w:rFonts w:ascii="Calibri" w:hAnsi="Calibri" w:cs="Calibri"/>
          <w:color w:val="000000"/>
          <w:sz w:val="20"/>
          <w:szCs w:val="20"/>
        </w:rPr>
        <w:t>“Which of these three do you think was a neighbor to the man who fell into the hands of robbers?”</w:t>
      </w:r>
    </w:p>
    <w:p w14:paraId="326FEE70" w14:textId="77777777" w:rsidR="00BF4E1D" w:rsidRPr="00BF4E1D" w:rsidRDefault="00BF4E1D" w:rsidP="00BF4E1D">
      <w:pPr>
        <w:pStyle w:val="NormalWeb"/>
        <w:shd w:val="clear" w:color="auto" w:fill="FFFFFF"/>
        <w:rPr>
          <w:rFonts w:ascii="Calibri" w:hAnsi="Calibri" w:cs="Calibri"/>
          <w:color w:val="000000"/>
          <w:sz w:val="20"/>
          <w:szCs w:val="20"/>
        </w:rPr>
      </w:pPr>
      <w:r w:rsidRPr="00BF4E1D">
        <w:rPr>
          <w:rStyle w:val="text"/>
          <w:rFonts w:ascii="Calibri" w:hAnsi="Calibri" w:cs="Calibri"/>
          <w:b/>
          <w:bCs/>
          <w:color w:val="000000"/>
          <w:sz w:val="20"/>
          <w:szCs w:val="20"/>
          <w:vertAlign w:val="superscript"/>
        </w:rPr>
        <w:t>37 </w:t>
      </w:r>
      <w:r w:rsidRPr="00BF4E1D">
        <w:rPr>
          <w:rStyle w:val="text"/>
          <w:rFonts w:ascii="Calibri" w:hAnsi="Calibri" w:cs="Calibri"/>
          <w:color w:val="000000"/>
          <w:sz w:val="20"/>
          <w:szCs w:val="20"/>
        </w:rPr>
        <w:t xml:space="preserve">The expert in the law replied, </w:t>
      </w:r>
      <w:r w:rsidRPr="00897CEB">
        <w:rPr>
          <w:rStyle w:val="text"/>
          <w:rFonts w:ascii="Calibri" w:hAnsi="Calibri" w:cs="Calibri"/>
          <w:b/>
          <w:color w:val="000000"/>
          <w:sz w:val="20"/>
          <w:szCs w:val="20"/>
        </w:rPr>
        <w:t>“The one who had mercy on him.”</w:t>
      </w:r>
    </w:p>
    <w:p w14:paraId="0B1B1383" w14:textId="77777777" w:rsidR="00BF4E1D" w:rsidRPr="00BF4E1D" w:rsidRDefault="00BF4E1D" w:rsidP="00BF4E1D">
      <w:pPr>
        <w:pStyle w:val="NormalWeb"/>
        <w:shd w:val="clear" w:color="auto" w:fill="FFFFFF"/>
        <w:rPr>
          <w:rFonts w:ascii="Calibri" w:hAnsi="Calibri" w:cs="Calibri"/>
          <w:color w:val="000000"/>
          <w:sz w:val="20"/>
          <w:szCs w:val="20"/>
        </w:rPr>
      </w:pPr>
      <w:r w:rsidRPr="00BF4E1D">
        <w:rPr>
          <w:rStyle w:val="text"/>
          <w:rFonts w:ascii="Calibri" w:hAnsi="Calibri" w:cs="Calibri"/>
          <w:color w:val="000000"/>
          <w:sz w:val="20"/>
          <w:szCs w:val="20"/>
        </w:rPr>
        <w:t>Jesus told him, </w:t>
      </w:r>
      <w:r w:rsidRPr="00BF4E1D">
        <w:rPr>
          <w:rStyle w:val="woj"/>
          <w:rFonts w:ascii="Calibri" w:hAnsi="Calibri" w:cs="Calibri"/>
          <w:color w:val="000000"/>
          <w:sz w:val="20"/>
          <w:szCs w:val="20"/>
        </w:rPr>
        <w:t>“Go and do likewise.”</w:t>
      </w:r>
    </w:p>
    <w:p w14:paraId="35326F06" w14:textId="7575642C" w:rsidR="00E171CB" w:rsidRPr="00BF4E1D" w:rsidRDefault="00E171CB" w:rsidP="00784A08">
      <w:pPr>
        <w:rPr>
          <w:rFonts w:ascii="Calibri" w:hAnsi="Calibri" w:cs="Calibri"/>
          <w:sz w:val="20"/>
          <w:szCs w:val="20"/>
          <w:u w:val="single"/>
          <w:lang w:val="en"/>
        </w:rPr>
      </w:pPr>
      <w:r w:rsidRPr="00BF4E1D">
        <w:rPr>
          <w:rFonts w:ascii="Calibri" w:hAnsi="Calibri" w:cs="Calibri"/>
          <w:sz w:val="20"/>
          <w:szCs w:val="20"/>
          <w:u w:val="single"/>
          <w:lang w:val="en"/>
        </w:rPr>
        <w:t>Matthew 10:40-42</w:t>
      </w:r>
    </w:p>
    <w:p w14:paraId="3390E19F" w14:textId="7DAD9EB0" w:rsidR="00BF4E1D" w:rsidRPr="00BF4E1D" w:rsidRDefault="00BF4E1D" w:rsidP="00784A08">
      <w:pPr>
        <w:rPr>
          <w:rFonts w:ascii="Calibri" w:hAnsi="Calibri" w:cs="Calibri"/>
          <w:sz w:val="20"/>
          <w:szCs w:val="20"/>
          <w:lang w:val="en"/>
        </w:rPr>
      </w:pPr>
      <w:r w:rsidRPr="00BF4E1D">
        <w:rPr>
          <w:rStyle w:val="woj"/>
          <w:rFonts w:ascii="Calibri" w:hAnsi="Calibri" w:cs="Calibri"/>
          <w:b/>
          <w:bCs/>
          <w:color w:val="000000"/>
          <w:sz w:val="20"/>
          <w:szCs w:val="20"/>
          <w:shd w:val="clear" w:color="auto" w:fill="FFFFFF"/>
          <w:vertAlign w:val="superscript"/>
        </w:rPr>
        <w:t>40 </w:t>
      </w:r>
      <w:r w:rsidRPr="00BF4E1D">
        <w:rPr>
          <w:rStyle w:val="woj"/>
          <w:rFonts w:ascii="Calibri" w:hAnsi="Calibri" w:cs="Calibri"/>
          <w:b/>
          <w:color w:val="000000"/>
          <w:sz w:val="20"/>
          <w:szCs w:val="20"/>
          <w:shd w:val="clear" w:color="auto" w:fill="FFFFFF"/>
        </w:rPr>
        <w:t>“Anyone who welcomes you welcomes me, and anyone who welcomes me welcomes the one who sent me.</w:t>
      </w:r>
      <w:r w:rsidRPr="00BF4E1D">
        <w:rPr>
          <w:rFonts w:ascii="Calibri" w:hAnsi="Calibri" w:cs="Calibri"/>
          <w:color w:val="000000"/>
          <w:sz w:val="20"/>
          <w:szCs w:val="20"/>
          <w:shd w:val="clear" w:color="auto" w:fill="FFFFFF"/>
        </w:rPr>
        <w:t> </w:t>
      </w:r>
      <w:r w:rsidRPr="00BF4E1D">
        <w:rPr>
          <w:rStyle w:val="woj"/>
          <w:rFonts w:ascii="Calibri" w:hAnsi="Calibri" w:cs="Calibri"/>
          <w:b/>
          <w:bCs/>
          <w:color w:val="000000"/>
          <w:sz w:val="20"/>
          <w:szCs w:val="20"/>
          <w:shd w:val="clear" w:color="auto" w:fill="FFFFFF"/>
          <w:vertAlign w:val="superscript"/>
        </w:rPr>
        <w:t>41 </w:t>
      </w:r>
      <w:r w:rsidRPr="00BF4E1D">
        <w:rPr>
          <w:rStyle w:val="woj"/>
          <w:rFonts w:ascii="Calibri" w:hAnsi="Calibri" w:cs="Calibri"/>
          <w:color w:val="000000"/>
          <w:sz w:val="20"/>
          <w:szCs w:val="20"/>
          <w:shd w:val="clear" w:color="auto" w:fill="FFFFFF"/>
        </w:rPr>
        <w:t>Whoever welcomes a prophet as a prophet will receive a prophet’s reward, and whoever welcomes a righteous person as a righteous person will receive a righteous person’s reward.</w:t>
      </w:r>
      <w:r w:rsidRPr="00BF4E1D">
        <w:rPr>
          <w:rFonts w:ascii="Calibri" w:hAnsi="Calibri" w:cs="Calibri"/>
          <w:color w:val="000000"/>
          <w:sz w:val="20"/>
          <w:szCs w:val="20"/>
          <w:shd w:val="clear" w:color="auto" w:fill="FFFFFF"/>
        </w:rPr>
        <w:t> </w:t>
      </w:r>
      <w:r w:rsidRPr="00BF4E1D">
        <w:rPr>
          <w:rStyle w:val="woj"/>
          <w:rFonts w:ascii="Calibri" w:hAnsi="Calibri" w:cs="Calibri"/>
          <w:b/>
          <w:bCs/>
          <w:color w:val="000000"/>
          <w:sz w:val="20"/>
          <w:szCs w:val="20"/>
          <w:shd w:val="clear" w:color="auto" w:fill="FFFFFF"/>
          <w:vertAlign w:val="superscript"/>
        </w:rPr>
        <w:t>42 </w:t>
      </w:r>
      <w:r w:rsidRPr="00BF4E1D">
        <w:rPr>
          <w:rStyle w:val="woj"/>
          <w:rFonts w:ascii="Calibri" w:hAnsi="Calibri" w:cs="Calibri"/>
          <w:color w:val="000000"/>
          <w:sz w:val="20"/>
          <w:szCs w:val="20"/>
          <w:shd w:val="clear" w:color="auto" w:fill="FFFFFF"/>
        </w:rPr>
        <w:t>And if anyone gives even a cup of cold water to one of these little ones who is my disciple, truly I tell you, that person will certainly not lose their reward.”</w:t>
      </w:r>
    </w:p>
    <w:p w14:paraId="5E4067F4" w14:textId="77777777" w:rsidR="00BF4E1D" w:rsidRPr="00BF4E1D" w:rsidRDefault="00BF4E1D" w:rsidP="00784A08">
      <w:pPr>
        <w:rPr>
          <w:rFonts w:ascii="Calibri" w:hAnsi="Calibri" w:cs="Calibri"/>
          <w:sz w:val="20"/>
          <w:szCs w:val="20"/>
          <w:lang w:val="en"/>
        </w:rPr>
      </w:pPr>
    </w:p>
    <w:p w14:paraId="6D023B1B" w14:textId="65313226" w:rsidR="00E171CB" w:rsidRPr="00BF4E1D" w:rsidRDefault="00E171CB" w:rsidP="00784A08">
      <w:pPr>
        <w:rPr>
          <w:rFonts w:ascii="Calibri" w:hAnsi="Calibri" w:cs="Calibri"/>
          <w:sz w:val="20"/>
          <w:szCs w:val="20"/>
          <w:u w:val="single"/>
          <w:lang w:val="en"/>
        </w:rPr>
      </w:pPr>
      <w:r w:rsidRPr="00BF4E1D">
        <w:rPr>
          <w:rFonts w:ascii="Calibri" w:hAnsi="Calibri" w:cs="Calibri"/>
          <w:sz w:val="20"/>
          <w:szCs w:val="20"/>
          <w:u w:val="single"/>
          <w:lang w:val="en"/>
        </w:rPr>
        <w:t>Romans 12:13</w:t>
      </w:r>
    </w:p>
    <w:p w14:paraId="2B5DBE1D" w14:textId="05E64A0F" w:rsidR="00BF4E1D" w:rsidRPr="00BF4E1D" w:rsidRDefault="00BF4E1D" w:rsidP="00784A08">
      <w:pPr>
        <w:rPr>
          <w:rFonts w:ascii="Calibri" w:hAnsi="Calibri" w:cs="Calibri"/>
          <w:sz w:val="20"/>
          <w:szCs w:val="20"/>
          <w:lang w:val="en"/>
        </w:rPr>
      </w:pPr>
      <w:r w:rsidRPr="00BF4E1D">
        <w:rPr>
          <w:rFonts w:ascii="Calibri" w:hAnsi="Calibri" w:cs="Calibri"/>
          <w:b/>
          <w:bCs/>
          <w:color w:val="000000"/>
          <w:sz w:val="20"/>
          <w:szCs w:val="20"/>
          <w:shd w:val="clear" w:color="auto" w:fill="FFFFFF"/>
          <w:vertAlign w:val="superscript"/>
        </w:rPr>
        <w:t>13 </w:t>
      </w:r>
      <w:r w:rsidRPr="00BF4E1D">
        <w:rPr>
          <w:rFonts w:ascii="Calibri" w:hAnsi="Calibri" w:cs="Calibri"/>
          <w:color w:val="000000"/>
          <w:sz w:val="20"/>
          <w:szCs w:val="20"/>
          <w:shd w:val="clear" w:color="auto" w:fill="FFFFFF"/>
        </w:rPr>
        <w:t xml:space="preserve">Share with the Lord’s people who are in need. Practice </w:t>
      </w:r>
      <w:r w:rsidRPr="00BF4E1D">
        <w:rPr>
          <w:rFonts w:ascii="Calibri" w:hAnsi="Calibri" w:cs="Calibri"/>
          <w:b/>
          <w:color w:val="000000"/>
          <w:sz w:val="20"/>
          <w:szCs w:val="20"/>
          <w:shd w:val="clear" w:color="auto" w:fill="FFFFFF"/>
        </w:rPr>
        <w:t>hospitality</w:t>
      </w:r>
      <w:r w:rsidRPr="00BF4E1D">
        <w:rPr>
          <w:rFonts w:ascii="Calibri" w:hAnsi="Calibri" w:cs="Calibri"/>
          <w:color w:val="000000"/>
          <w:sz w:val="20"/>
          <w:szCs w:val="20"/>
          <w:shd w:val="clear" w:color="auto" w:fill="FFFFFF"/>
        </w:rPr>
        <w:t>.</w:t>
      </w:r>
    </w:p>
    <w:p w14:paraId="72A454C0" w14:textId="77777777" w:rsidR="00BF4E1D" w:rsidRPr="00BF4E1D" w:rsidRDefault="00BF4E1D" w:rsidP="00784A08">
      <w:pPr>
        <w:rPr>
          <w:rFonts w:ascii="Calibri" w:hAnsi="Calibri" w:cs="Calibri"/>
          <w:sz w:val="20"/>
          <w:szCs w:val="20"/>
          <w:lang w:val="en"/>
        </w:rPr>
      </w:pPr>
    </w:p>
    <w:p w14:paraId="10D2DF94" w14:textId="666A35D5" w:rsidR="005C69EE" w:rsidRPr="00BF4E1D" w:rsidRDefault="005C69EE" w:rsidP="00784A08">
      <w:pPr>
        <w:rPr>
          <w:rFonts w:ascii="Calibri" w:hAnsi="Calibri" w:cs="Calibri"/>
          <w:sz w:val="20"/>
          <w:szCs w:val="20"/>
          <w:u w:val="single"/>
          <w:lang w:val="en"/>
        </w:rPr>
      </w:pPr>
      <w:r w:rsidRPr="00BF4E1D">
        <w:rPr>
          <w:rFonts w:ascii="Calibri" w:hAnsi="Calibri" w:cs="Calibri"/>
          <w:sz w:val="20"/>
          <w:szCs w:val="20"/>
          <w:u w:val="single"/>
          <w:lang w:val="en"/>
        </w:rPr>
        <w:t>Hebrews 13:2</w:t>
      </w:r>
    </w:p>
    <w:p w14:paraId="13A01F8C" w14:textId="61F733A1" w:rsidR="00BF4E1D" w:rsidRPr="00BF4E1D" w:rsidRDefault="00BF4E1D" w:rsidP="00784A08">
      <w:pPr>
        <w:rPr>
          <w:rFonts w:ascii="Calibri" w:hAnsi="Calibri" w:cs="Calibri"/>
          <w:sz w:val="20"/>
          <w:szCs w:val="20"/>
          <w:lang w:val="en"/>
        </w:rPr>
      </w:pPr>
      <w:r w:rsidRPr="00BF4E1D">
        <w:rPr>
          <w:rFonts w:ascii="Calibri" w:hAnsi="Calibri" w:cs="Calibri"/>
          <w:b/>
          <w:bCs/>
          <w:color w:val="000000"/>
          <w:sz w:val="20"/>
          <w:szCs w:val="20"/>
          <w:shd w:val="clear" w:color="auto" w:fill="FFFFFF"/>
          <w:vertAlign w:val="superscript"/>
        </w:rPr>
        <w:t>2 </w:t>
      </w:r>
      <w:r w:rsidRPr="00BF4E1D">
        <w:rPr>
          <w:rFonts w:ascii="Calibri" w:hAnsi="Calibri" w:cs="Calibri"/>
          <w:color w:val="000000"/>
          <w:sz w:val="20"/>
          <w:szCs w:val="20"/>
          <w:shd w:val="clear" w:color="auto" w:fill="FFFFFF"/>
        </w:rPr>
        <w:t xml:space="preserve">Do not forget to show </w:t>
      </w:r>
      <w:r w:rsidRPr="00BF4E1D">
        <w:rPr>
          <w:rFonts w:ascii="Calibri" w:hAnsi="Calibri" w:cs="Calibri"/>
          <w:b/>
          <w:color w:val="000000"/>
          <w:sz w:val="20"/>
          <w:szCs w:val="20"/>
          <w:shd w:val="clear" w:color="auto" w:fill="FFFFFF"/>
        </w:rPr>
        <w:t>hospitality</w:t>
      </w:r>
      <w:r w:rsidRPr="00BF4E1D">
        <w:rPr>
          <w:rFonts w:ascii="Calibri" w:hAnsi="Calibri" w:cs="Calibri"/>
          <w:color w:val="000000"/>
          <w:sz w:val="20"/>
          <w:szCs w:val="20"/>
          <w:shd w:val="clear" w:color="auto" w:fill="FFFFFF"/>
        </w:rPr>
        <w:t xml:space="preserve"> to strangers, for by so doing some people have shown hospitality to angels without knowing it.</w:t>
      </w:r>
    </w:p>
    <w:p w14:paraId="1CCA37C4" w14:textId="77777777" w:rsidR="00BF4E1D" w:rsidRPr="00BF4E1D" w:rsidRDefault="00BF4E1D" w:rsidP="00784A08">
      <w:pPr>
        <w:rPr>
          <w:rFonts w:ascii="Calibri" w:hAnsi="Calibri" w:cs="Calibri"/>
          <w:sz w:val="20"/>
          <w:szCs w:val="20"/>
          <w:lang w:val="en"/>
        </w:rPr>
      </w:pPr>
    </w:p>
    <w:p w14:paraId="30C91B8F" w14:textId="231D5F95" w:rsidR="00E171CB" w:rsidRPr="00BF4E1D" w:rsidRDefault="00BF4E1D" w:rsidP="00784A08">
      <w:pPr>
        <w:rPr>
          <w:rFonts w:ascii="Calibri" w:hAnsi="Calibri" w:cs="Calibri"/>
          <w:sz w:val="20"/>
          <w:szCs w:val="20"/>
          <w:u w:val="single"/>
          <w:lang w:val="en"/>
        </w:rPr>
      </w:pPr>
      <w:r w:rsidRPr="00BF4E1D">
        <w:rPr>
          <w:rFonts w:ascii="Calibri" w:hAnsi="Calibri" w:cs="Calibri"/>
          <w:sz w:val="20"/>
          <w:szCs w:val="20"/>
          <w:u w:val="single"/>
          <w:lang w:val="en"/>
        </w:rPr>
        <w:t>1</w:t>
      </w:r>
      <w:r w:rsidR="00E171CB" w:rsidRPr="00BF4E1D">
        <w:rPr>
          <w:rFonts w:ascii="Calibri" w:hAnsi="Calibri" w:cs="Calibri"/>
          <w:sz w:val="20"/>
          <w:szCs w:val="20"/>
          <w:u w:val="single"/>
          <w:lang w:val="en"/>
        </w:rPr>
        <w:t>Peter 4:9-10</w:t>
      </w:r>
    </w:p>
    <w:p w14:paraId="38E89E29" w14:textId="79B5D3D2" w:rsidR="00BF4E1D" w:rsidRPr="00BF4E1D" w:rsidRDefault="00BF4E1D" w:rsidP="00784A08">
      <w:pPr>
        <w:rPr>
          <w:rFonts w:ascii="Calibri" w:hAnsi="Calibri" w:cs="Calibri"/>
          <w:sz w:val="20"/>
          <w:szCs w:val="20"/>
          <w:lang w:val="en"/>
        </w:rPr>
      </w:pPr>
      <w:r w:rsidRPr="00BF4E1D">
        <w:rPr>
          <w:rStyle w:val="text"/>
          <w:rFonts w:ascii="Calibri" w:hAnsi="Calibri" w:cs="Calibri"/>
          <w:b/>
          <w:bCs/>
          <w:color w:val="000000"/>
          <w:sz w:val="20"/>
          <w:szCs w:val="20"/>
          <w:shd w:val="clear" w:color="auto" w:fill="FFFFFF"/>
          <w:vertAlign w:val="superscript"/>
        </w:rPr>
        <w:t>9 </w:t>
      </w:r>
      <w:r w:rsidRPr="00BF4E1D">
        <w:rPr>
          <w:rStyle w:val="text"/>
          <w:rFonts w:ascii="Calibri" w:hAnsi="Calibri" w:cs="Calibri"/>
          <w:color w:val="000000"/>
          <w:sz w:val="20"/>
          <w:szCs w:val="20"/>
          <w:shd w:val="clear" w:color="auto" w:fill="FFFFFF"/>
        </w:rPr>
        <w:t xml:space="preserve">Offer </w:t>
      </w:r>
      <w:r w:rsidRPr="00BF4E1D">
        <w:rPr>
          <w:rStyle w:val="text"/>
          <w:rFonts w:ascii="Calibri" w:hAnsi="Calibri" w:cs="Calibri"/>
          <w:b/>
          <w:color w:val="000000"/>
          <w:sz w:val="20"/>
          <w:szCs w:val="20"/>
          <w:shd w:val="clear" w:color="auto" w:fill="FFFFFF"/>
        </w:rPr>
        <w:t>hospitality</w:t>
      </w:r>
      <w:r w:rsidRPr="00BF4E1D">
        <w:rPr>
          <w:rStyle w:val="text"/>
          <w:rFonts w:ascii="Calibri" w:hAnsi="Calibri" w:cs="Calibri"/>
          <w:color w:val="000000"/>
          <w:sz w:val="20"/>
          <w:szCs w:val="20"/>
          <w:shd w:val="clear" w:color="auto" w:fill="FFFFFF"/>
        </w:rPr>
        <w:t> to one another without grumbling.</w:t>
      </w:r>
      <w:r w:rsidRPr="00BF4E1D">
        <w:rPr>
          <w:rFonts w:ascii="Calibri" w:hAnsi="Calibri" w:cs="Calibri"/>
          <w:color w:val="000000"/>
          <w:sz w:val="20"/>
          <w:szCs w:val="20"/>
          <w:shd w:val="clear" w:color="auto" w:fill="FFFFFF"/>
        </w:rPr>
        <w:t> </w:t>
      </w:r>
      <w:r w:rsidRPr="00BF4E1D">
        <w:rPr>
          <w:rStyle w:val="text"/>
          <w:rFonts w:ascii="Calibri" w:hAnsi="Calibri" w:cs="Calibri"/>
          <w:b/>
          <w:bCs/>
          <w:color w:val="000000"/>
          <w:sz w:val="20"/>
          <w:szCs w:val="20"/>
          <w:shd w:val="clear" w:color="auto" w:fill="FFFFFF"/>
          <w:vertAlign w:val="superscript"/>
        </w:rPr>
        <w:t>10 </w:t>
      </w:r>
      <w:r w:rsidRPr="00BF4E1D">
        <w:rPr>
          <w:rStyle w:val="text"/>
          <w:rFonts w:ascii="Calibri" w:hAnsi="Calibri" w:cs="Calibri"/>
          <w:color w:val="000000"/>
          <w:sz w:val="20"/>
          <w:szCs w:val="20"/>
          <w:shd w:val="clear" w:color="auto" w:fill="FFFFFF"/>
        </w:rPr>
        <w:t>Each of you should use whatever gift you have received to serve others, as faithful stewards of God’s grace in its various forms.</w:t>
      </w:r>
    </w:p>
    <w:p w14:paraId="6A2D733D" w14:textId="77777777" w:rsidR="004B3944" w:rsidRDefault="004B3944" w:rsidP="00410221">
      <w:pPr>
        <w:rPr>
          <w:rFonts w:asciiTheme="majorHAnsi" w:hAnsiTheme="majorHAnsi" w:cstheme="majorHAnsi"/>
          <w:b/>
          <w:bCs/>
          <w:lang w:val="en"/>
        </w:rPr>
      </w:pPr>
    </w:p>
    <w:p w14:paraId="1EA3CE4A" w14:textId="77777777" w:rsidR="00897CEB" w:rsidRDefault="00897CEB" w:rsidP="00410221">
      <w:pPr>
        <w:rPr>
          <w:rFonts w:asciiTheme="majorHAnsi" w:hAnsiTheme="majorHAnsi" w:cstheme="majorHAnsi"/>
          <w:b/>
          <w:bCs/>
        </w:rPr>
      </w:pPr>
    </w:p>
    <w:p w14:paraId="04CD495B" w14:textId="77E81CBF" w:rsidR="00410221" w:rsidRPr="004B3944" w:rsidRDefault="00410221" w:rsidP="00410221">
      <w:pPr>
        <w:rPr>
          <w:rFonts w:asciiTheme="majorHAnsi" w:hAnsiTheme="majorHAnsi" w:cstheme="majorHAnsi"/>
          <w:b/>
          <w:bCs/>
          <w:lang w:val="en"/>
        </w:rPr>
      </w:pPr>
      <w:r w:rsidRPr="00256C6E">
        <w:rPr>
          <w:rFonts w:asciiTheme="majorHAnsi" w:hAnsiTheme="majorHAnsi" w:cstheme="majorHAnsi"/>
          <w:b/>
          <w:bCs/>
        </w:rPr>
        <w:t>How to Use These Study Guides:</w:t>
      </w:r>
    </w:p>
    <w:p w14:paraId="5283DF0E" w14:textId="77777777"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Consider sending out the Scripture passage to your group members ahead of time.</w:t>
      </w:r>
    </w:p>
    <w:p w14:paraId="2F94814D" w14:textId="13369585"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Begin each meeting with a short time of checking in with one another</w:t>
      </w:r>
      <w:r w:rsidR="002310EE" w:rsidRPr="00256C6E">
        <w:rPr>
          <w:rFonts w:asciiTheme="majorHAnsi" w:hAnsiTheme="majorHAnsi" w:cstheme="majorHAnsi"/>
        </w:rPr>
        <w:t>.</w:t>
      </w:r>
    </w:p>
    <w:p w14:paraId="3012C69D" w14:textId="3A464F3D"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 xml:space="preserve">You may want to begin the discussion by reading the Scripture passage together out loud, or </w:t>
      </w:r>
      <w:r w:rsidR="00155043" w:rsidRPr="00256C6E">
        <w:rPr>
          <w:rFonts w:asciiTheme="majorHAnsi" w:hAnsiTheme="majorHAnsi" w:cstheme="majorHAnsi"/>
        </w:rPr>
        <w:t xml:space="preserve">by </w:t>
      </w:r>
      <w:r w:rsidRPr="00256C6E">
        <w:rPr>
          <w:rFonts w:asciiTheme="majorHAnsi" w:hAnsiTheme="majorHAnsi" w:cstheme="majorHAnsi"/>
        </w:rPr>
        <w:t xml:space="preserve">summarizing the passage </w:t>
      </w:r>
      <w:r w:rsidR="00046E40" w:rsidRPr="00256C6E">
        <w:rPr>
          <w:rFonts w:asciiTheme="majorHAnsi" w:hAnsiTheme="majorHAnsi" w:cstheme="majorHAnsi"/>
        </w:rPr>
        <w:t>if everyone has read it ahead of time.</w:t>
      </w:r>
    </w:p>
    <w:p w14:paraId="6F3146CE" w14:textId="426232DE"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Don’t feel like you need to discuss every question</w:t>
      </w:r>
      <w:r w:rsidR="00046E40" w:rsidRPr="00256C6E">
        <w:rPr>
          <w:rFonts w:asciiTheme="majorHAnsi" w:hAnsiTheme="majorHAnsi" w:cstheme="majorHAnsi"/>
        </w:rPr>
        <w:t xml:space="preserve"> included in the Study Guide</w:t>
      </w:r>
      <w:r w:rsidRPr="00256C6E">
        <w:rPr>
          <w:rFonts w:asciiTheme="majorHAnsi" w:hAnsiTheme="majorHAnsi" w:cstheme="majorHAnsi"/>
        </w:rPr>
        <w:t xml:space="preserve">. Pick </w:t>
      </w:r>
      <w:r w:rsidR="00046E40" w:rsidRPr="00256C6E">
        <w:rPr>
          <w:rFonts w:asciiTheme="majorHAnsi" w:hAnsiTheme="majorHAnsi" w:cstheme="majorHAnsi"/>
        </w:rPr>
        <w:t xml:space="preserve">one or </w:t>
      </w:r>
      <w:r w:rsidRPr="00256C6E">
        <w:rPr>
          <w:rFonts w:asciiTheme="majorHAnsi" w:hAnsiTheme="majorHAnsi" w:cstheme="majorHAnsi"/>
        </w:rPr>
        <w:t xml:space="preserve">two </w:t>
      </w:r>
      <w:r w:rsidR="00046E40" w:rsidRPr="00256C6E">
        <w:rPr>
          <w:rFonts w:asciiTheme="majorHAnsi" w:hAnsiTheme="majorHAnsi" w:cstheme="majorHAnsi"/>
        </w:rPr>
        <w:t xml:space="preserve">to start </w:t>
      </w:r>
      <w:proofErr w:type="gramStart"/>
      <w:r w:rsidR="00046E40" w:rsidRPr="00256C6E">
        <w:rPr>
          <w:rFonts w:asciiTheme="majorHAnsi" w:hAnsiTheme="majorHAnsi" w:cstheme="majorHAnsi"/>
        </w:rPr>
        <w:t>with, and</w:t>
      </w:r>
      <w:proofErr w:type="gramEnd"/>
      <w:r w:rsidR="00046E40" w:rsidRPr="00256C6E">
        <w:rPr>
          <w:rFonts w:asciiTheme="majorHAnsi" w:hAnsiTheme="majorHAnsi" w:cstheme="majorHAnsi"/>
        </w:rPr>
        <w:t xml:space="preserve"> see how the conversation flows</w:t>
      </w:r>
      <w:r w:rsidRPr="00256C6E">
        <w:rPr>
          <w:rFonts w:asciiTheme="majorHAnsi" w:hAnsiTheme="majorHAnsi" w:cstheme="majorHAnsi"/>
        </w:rPr>
        <w:t>.</w:t>
      </w:r>
    </w:p>
    <w:p w14:paraId="1F6C6B95" w14:textId="5D911ACF" w:rsidR="00A53FE1" w:rsidRPr="00256C6E" w:rsidRDefault="00A53FE1">
      <w:pPr>
        <w:pStyle w:val="ListParagraph"/>
        <w:numPr>
          <w:ilvl w:val="0"/>
          <w:numId w:val="1"/>
        </w:numPr>
        <w:rPr>
          <w:rFonts w:asciiTheme="majorHAnsi" w:hAnsiTheme="majorHAnsi" w:cstheme="majorHAnsi"/>
        </w:rPr>
      </w:pPr>
      <w:r w:rsidRPr="00256C6E">
        <w:rPr>
          <w:rFonts w:asciiTheme="majorHAnsi" w:hAnsiTheme="majorHAnsi" w:cstheme="majorHAnsi"/>
        </w:rPr>
        <w:t>If your group meets over Zoom:</w:t>
      </w:r>
    </w:p>
    <w:p w14:paraId="5C1FC37A" w14:textId="77777777" w:rsidR="00A53FE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Try to be sensitive to attention spans over Zoom—keep the meetings shorter than they would be in person.</w:t>
      </w:r>
    </w:p>
    <w:p w14:paraId="109D0E2B" w14:textId="4E26DE53"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Be sure to set aside time for sharing prayer requests and praying together.</w:t>
      </w:r>
    </w:p>
    <w:p w14:paraId="442BFCBB" w14:textId="45E17E32" w:rsidR="007510D3" w:rsidRPr="00256C6E" w:rsidRDefault="007510D3" w:rsidP="007510D3">
      <w:pPr>
        <w:rPr>
          <w:rFonts w:asciiTheme="majorHAnsi" w:hAnsiTheme="majorHAnsi" w:cstheme="majorHAnsi"/>
        </w:rPr>
      </w:pPr>
    </w:p>
    <w:p w14:paraId="76B3221F" w14:textId="1625D44D" w:rsidR="007510D3" w:rsidRPr="00256C6E" w:rsidRDefault="007510D3" w:rsidP="00176543">
      <w:pPr>
        <w:spacing w:line="280" w:lineRule="exact"/>
        <w:rPr>
          <w:rFonts w:asciiTheme="majorHAnsi" w:hAnsiTheme="majorHAnsi" w:cstheme="majorHAnsi"/>
          <w:bCs/>
        </w:rPr>
      </w:pPr>
      <w:r w:rsidRPr="00256C6E">
        <w:rPr>
          <w:rFonts w:asciiTheme="majorHAnsi" w:hAnsiTheme="majorHAnsi" w:cstheme="majorHAnsi"/>
          <w:b/>
        </w:rPr>
        <w:lastRenderedPageBreak/>
        <w:t xml:space="preserve">Group Leader Support: </w:t>
      </w:r>
      <w:r w:rsidRPr="00256C6E">
        <w:rPr>
          <w:rFonts w:asciiTheme="majorHAnsi" w:hAnsiTheme="majorHAnsi" w:cstheme="majorHAnsi"/>
          <w:bCs/>
        </w:rPr>
        <w:t xml:space="preserve">Please reach out to your Campus Pastor or your Coach if you have any questions about leading your group or concerns about your group dynamic. If you have questions about or feedback on the Study Guides, please reach out to Pastor Tim or </w:t>
      </w:r>
      <w:r w:rsidR="000B26A9">
        <w:rPr>
          <w:rFonts w:asciiTheme="majorHAnsi" w:hAnsiTheme="majorHAnsi" w:cstheme="majorHAnsi"/>
          <w:bCs/>
        </w:rPr>
        <w:t>Grace Lee</w:t>
      </w:r>
      <w:r w:rsidRPr="00256C6E">
        <w:rPr>
          <w:rFonts w:asciiTheme="majorHAnsi" w:hAnsiTheme="majorHAnsi" w:cstheme="majorHAnsi"/>
          <w:bCs/>
        </w:rPr>
        <w:t xml:space="preserve"> from the Group Life team.</w:t>
      </w:r>
    </w:p>
    <w:sectPr w:rsidR="007510D3" w:rsidRPr="00256C6E" w:rsidSect="00763BF4">
      <w:headerReference w:type="even" r:id="rId18"/>
      <w:headerReference w:type="default" r:id="rId19"/>
      <w:footerReference w:type="even" r:id="rId20"/>
      <w:footerReference w:type="default" r:id="rId21"/>
      <w:headerReference w:type="first" r:id="rId22"/>
      <w:type w:val="continuous"/>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49D4F" w14:textId="77777777" w:rsidR="002C295F" w:rsidRDefault="002C295F" w:rsidP="000346E7">
      <w:r>
        <w:separator/>
      </w:r>
    </w:p>
  </w:endnote>
  <w:endnote w:type="continuationSeparator" w:id="0">
    <w:p w14:paraId="0E86C05C" w14:textId="77777777" w:rsidR="002C295F" w:rsidRDefault="002C295F"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6F3E0" w14:textId="77777777" w:rsidR="002C295F" w:rsidRDefault="002C295F" w:rsidP="000346E7">
      <w:r>
        <w:separator/>
      </w:r>
    </w:p>
  </w:footnote>
  <w:footnote w:type="continuationSeparator" w:id="0">
    <w:p w14:paraId="1ECA95A6" w14:textId="77777777" w:rsidR="002C295F" w:rsidRDefault="002C295F"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6D52EBE2"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5B2AB7">
          <w:rPr>
            <w:rStyle w:val="PageNumber"/>
            <w:rFonts w:asciiTheme="majorHAnsi" w:hAnsiTheme="majorHAnsi" w:cstheme="majorHAnsi"/>
            <w:noProof/>
          </w:rPr>
          <w:t>6</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76386551">
    <w:abstractNumId w:val="4"/>
  </w:num>
  <w:num w:numId="2" w16cid:durableId="917062301">
    <w:abstractNumId w:val="8"/>
  </w:num>
  <w:num w:numId="3" w16cid:durableId="59984354">
    <w:abstractNumId w:val="7"/>
  </w:num>
  <w:num w:numId="4" w16cid:durableId="1875802821">
    <w:abstractNumId w:val="6"/>
  </w:num>
  <w:num w:numId="5" w16cid:durableId="1795951293">
    <w:abstractNumId w:val="1"/>
  </w:num>
  <w:num w:numId="6" w16cid:durableId="2098012757">
    <w:abstractNumId w:val="5"/>
  </w:num>
  <w:num w:numId="7" w16cid:durableId="549266611">
    <w:abstractNumId w:val="3"/>
  </w:num>
  <w:num w:numId="8" w16cid:durableId="1147622940">
    <w:abstractNumId w:val="2"/>
  </w:num>
  <w:num w:numId="9" w16cid:durableId="49388532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B1B"/>
    <w:rsid w:val="0003407A"/>
    <w:rsid w:val="000346E7"/>
    <w:rsid w:val="000347DE"/>
    <w:rsid w:val="00036ED5"/>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D76"/>
    <w:rsid w:val="000E1DB3"/>
    <w:rsid w:val="000E2067"/>
    <w:rsid w:val="000E3202"/>
    <w:rsid w:val="000E4825"/>
    <w:rsid w:val="000E6104"/>
    <w:rsid w:val="000E7376"/>
    <w:rsid w:val="000F10C6"/>
    <w:rsid w:val="000F117C"/>
    <w:rsid w:val="000F1CDE"/>
    <w:rsid w:val="000F2F82"/>
    <w:rsid w:val="000F3E6D"/>
    <w:rsid w:val="000F6921"/>
    <w:rsid w:val="00101567"/>
    <w:rsid w:val="0010206C"/>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80130"/>
    <w:rsid w:val="001805A9"/>
    <w:rsid w:val="00183594"/>
    <w:rsid w:val="001864DC"/>
    <w:rsid w:val="00192ADD"/>
    <w:rsid w:val="0019452D"/>
    <w:rsid w:val="00195040"/>
    <w:rsid w:val="0019531D"/>
    <w:rsid w:val="00197548"/>
    <w:rsid w:val="00197890"/>
    <w:rsid w:val="001978C9"/>
    <w:rsid w:val="001A1B74"/>
    <w:rsid w:val="001A3BFD"/>
    <w:rsid w:val="001A40FB"/>
    <w:rsid w:val="001A7E6F"/>
    <w:rsid w:val="001B01EA"/>
    <w:rsid w:val="001B0829"/>
    <w:rsid w:val="001B0F3C"/>
    <w:rsid w:val="001B1B73"/>
    <w:rsid w:val="001B1D29"/>
    <w:rsid w:val="001B3108"/>
    <w:rsid w:val="001B4D30"/>
    <w:rsid w:val="001B4E2B"/>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2023B1"/>
    <w:rsid w:val="0020256E"/>
    <w:rsid w:val="00203373"/>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230"/>
    <w:rsid w:val="00233C97"/>
    <w:rsid w:val="0023678D"/>
    <w:rsid w:val="002369A3"/>
    <w:rsid w:val="00241552"/>
    <w:rsid w:val="002441C8"/>
    <w:rsid w:val="00251510"/>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6F57"/>
    <w:rsid w:val="00267BD1"/>
    <w:rsid w:val="002706C1"/>
    <w:rsid w:val="00270DE2"/>
    <w:rsid w:val="00270E1D"/>
    <w:rsid w:val="002726BC"/>
    <w:rsid w:val="002729D9"/>
    <w:rsid w:val="00273563"/>
    <w:rsid w:val="002738AC"/>
    <w:rsid w:val="00275CFB"/>
    <w:rsid w:val="00276754"/>
    <w:rsid w:val="00276769"/>
    <w:rsid w:val="00276C19"/>
    <w:rsid w:val="0027719E"/>
    <w:rsid w:val="00281263"/>
    <w:rsid w:val="00281500"/>
    <w:rsid w:val="00281695"/>
    <w:rsid w:val="00281DB0"/>
    <w:rsid w:val="0028441D"/>
    <w:rsid w:val="00285DA7"/>
    <w:rsid w:val="002903CA"/>
    <w:rsid w:val="002909D1"/>
    <w:rsid w:val="0029292F"/>
    <w:rsid w:val="00293AF0"/>
    <w:rsid w:val="00294F60"/>
    <w:rsid w:val="00294FBE"/>
    <w:rsid w:val="00295A83"/>
    <w:rsid w:val="00296F8D"/>
    <w:rsid w:val="00297521"/>
    <w:rsid w:val="002A11A4"/>
    <w:rsid w:val="002A1F26"/>
    <w:rsid w:val="002A453C"/>
    <w:rsid w:val="002A45C0"/>
    <w:rsid w:val="002A72E1"/>
    <w:rsid w:val="002B079D"/>
    <w:rsid w:val="002B0B32"/>
    <w:rsid w:val="002B1960"/>
    <w:rsid w:val="002B4799"/>
    <w:rsid w:val="002B4E01"/>
    <w:rsid w:val="002B51EA"/>
    <w:rsid w:val="002B5AAA"/>
    <w:rsid w:val="002B6944"/>
    <w:rsid w:val="002B7E1E"/>
    <w:rsid w:val="002C097E"/>
    <w:rsid w:val="002C295F"/>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56430"/>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1977"/>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44DB"/>
    <w:rsid w:val="003C4563"/>
    <w:rsid w:val="003C4BED"/>
    <w:rsid w:val="003C5652"/>
    <w:rsid w:val="003C56D5"/>
    <w:rsid w:val="003D0CC8"/>
    <w:rsid w:val="003D2B5C"/>
    <w:rsid w:val="003D32EC"/>
    <w:rsid w:val="003D4AD0"/>
    <w:rsid w:val="003D66DD"/>
    <w:rsid w:val="003E0407"/>
    <w:rsid w:val="003E0EA2"/>
    <w:rsid w:val="003E16FF"/>
    <w:rsid w:val="003E1D84"/>
    <w:rsid w:val="003E2552"/>
    <w:rsid w:val="003E5E69"/>
    <w:rsid w:val="003E6171"/>
    <w:rsid w:val="003E61A9"/>
    <w:rsid w:val="003E6376"/>
    <w:rsid w:val="003E64FC"/>
    <w:rsid w:val="003F132E"/>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5D2A"/>
    <w:rsid w:val="004672BE"/>
    <w:rsid w:val="004713D6"/>
    <w:rsid w:val="00471867"/>
    <w:rsid w:val="00471EAF"/>
    <w:rsid w:val="00473C21"/>
    <w:rsid w:val="004741CF"/>
    <w:rsid w:val="0047497E"/>
    <w:rsid w:val="00481F1F"/>
    <w:rsid w:val="00484901"/>
    <w:rsid w:val="00485B15"/>
    <w:rsid w:val="00486233"/>
    <w:rsid w:val="00491A5C"/>
    <w:rsid w:val="00492C12"/>
    <w:rsid w:val="00492FEE"/>
    <w:rsid w:val="00496B07"/>
    <w:rsid w:val="004A28B7"/>
    <w:rsid w:val="004A32FC"/>
    <w:rsid w:val="004A58DE"/>
    <w:rsid w:val="004B07AC"/>
    <w:rsid w:val="004B1353"/>
    <w:rsid w:val="004B341D"/>
    <w:rsid w:val="004B3944"/>
    <w:rsid w:val="004B4237"/>
    <w:rsid w:val="004B51CA"/>
    <w:rsid w:val="004B6303"/>
    <w:rsid w:val="004B6C1A"/>
    <w:rsid w:val="004B752D"/>
    <w:rsid w:val="004C08C3"/>
    <w:rsid w:val="004C0B80"/>
    <w:rsid w:val="004C2E60"/>
    <w:rsid w:val="004C390B"/>
    <w:rsid w:val="004D0828"/>
    <w:rsid w:val="004D0A36"/>
    <w:rsid w:val="004D3670"/>
    <w:rsid w:val="004D3EE9"/>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414F"/>
    <w:rsid w:val="00504BF6"/>
    <w:rsid w:val="005050BD"/>
    <w:rsid w:val="005051A3"/>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2AB7"/>
    <w:rsid w:val="005B301F"/>
    <w:rsid w:val="005B3743"/>
    <w:rsid w:val="005B389D"/>
    <w:rsid w:val="005B64C8"/>
    <w:rsid w:val="005B6D46"/>
    <w:rsid w:val="005B7896"/>
    <w:rsid w:val="005C2789"/>
    <w:rsid w:val="005C2968"/>
    <w:rsid w:val="005C43C0"/>
    <w:rsid w:val="005C4840"/>
    <w:rsid w:val="005C4AEE"/>
    <w:rsid w:val="005C616B"/>
    <w:rsid w:val="005C6492"/>
    <w:rsid w:val="005C692D"/>
    <w:rsid w:val="005C69EE"/>
    <w:rsid w:val="005C7840"/>
    <w:rsid w:val="005C7BC2"/>
    <w:rsid w:val="005D0AFB"/>
    <w:rsid w:val="005D17B2"/>
    <w:rsid w:val="005D2EBE"/>
    <w:rsid w:val="005D2FAE"/>
    <w:rsid w:val="005D3116"/>
    <w:rsid w:val="005D6C25"/>
    <w:rsid w:val="005E05CF"/>
    <w:rsid w:val="005E0D8F"/>
    <w:rsid w:val="005E1363"/>
    <w:rsid w:val="005E1F0A"/>
    <w:rsid w:val="005E25B6"/>
    <w:rsid w:val="005E595F"/>
    <w:rsid w:val="005E6F5D"/>
    <w:rsid w:val="005E7070"/>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7599"/>
    <w:rsid w:val="00637DB2"/>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62C"/>
    <w:rsid w:val="006608F1"/>
    <w:rsid w:val="006637C5"/>
    <w:rsid w:val="0067070E"/>
    <w:rsid w:val="0067157A"/>
    <w:rsid w:val="006733B9"/>
    <w:rsid w:val="0067536E"/>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06EC"/>
    <w:rsid w:val="006B232C"/>
    <w:rsid w:val="006B2AF7"/>
    <w:rsid w:val="006B47C9"/>
    <w:rsid w:val="006B7480"/>
    <w:rsid w:val="006B7AF0"/>
    <w:rsid w:val="006C0F36"/>
    <w:rsid w:val="006C1C05"/>
    <w:rsid w:val="006C2C6F"/>
    <w:rsid w:val="006C3DB5"/>
    <w:rsid w:val="006C561F"/>
    <w:rsid w:val="006C698C"/>
    <w:rsid w:val="006D15BB"/>
    <w:rsid w:val="006D1F7D"/>
    <w:rsid w:val="006D2BA6"/>
    <w:rsid w:val="006D2CA7"/>
    <w:rsid w:val="006D3852"/>
    <w:rsid w:val="006D5015"/>
    <w:rsid w:val="006D5ADB"/>
    <w:rsid w:val="006D6F99"/>
    <w:rsid w:val="006E082A"/>
    <w:rsid w:val="006E1236"/>
    <w:rsid w:val="006E2AD3"/>
    <w:rsid w:val="006E3889"/>
    <w:rsid w:val="006E3DE5"/>
    <w:rsid w:val="006E55C8"/>
    <w:rsid w:val="006E6081"/>
    <w:rsid w:val="006E64D5"/>
    <w:rsid w:val="006E6C4D"/>
    <w:rsid w:val="006E7666"/>
    <w:rsid w:val="006F3F24"/>
    <w:rsid w:val="006F5365"/>
    <w:rsid w:val="006F721D"/>
    <w:rsid w:val="006F7C77"/>
    <w:rsid w:val="00700299"/>
    <w:rsid w:val="00701386"/>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81F"/>
    <w:rsid w:val="00721DC0"/>
    <w:rsid w:val="00723960"/>
    <w:rsid w:val="00723F95"/>
    <w:rsid w:val="00724887"/>
    <w:rsid w:val="0072528D"/>
    <w:rsid w:val="0072626B"/>
    <w:rsid w:val="00726371"/>
    <w:rsid w:val="00733A34"/>
    <w:rsid w:val="0073500C"/>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618A8"/>
    <w:rsid w:val="007633B1"/>
    <w:rsid w:val="00763BF4"/>
    <w:rsid w:val="00764D64"/>
    <w:rsid w:val="0076639B"/>
    <w:rsid w:val="00766842"/>
    <w:rsid w:val="00766D84"/>
    <w:rsid w:val="00767E57"/>
    <w:rsid w:val="007738E1"/>
    <w:rsid w:val="00773C52"/>
    <w:rsid w:val="0077620E"/>
    <w:rsid w:val="00780202"/>
    <w:rsid w:val="00780E5F"/>
    <w:rsid w:val="00781766"/>
    <w:rsid w:val="00781EFE"/>
    <w:rsid w:val="007821C0"/>
    <w:rsid w:val="007828AE"/>
    <w:rsid w:val="0078321E"/>
    <w:rsid w:val="00784A08"/>
    <w:rsid w:val="00784D9E"/>
    <w:rsid w:val="00784E21"/>
    <w:rsid w:val="00785849"/>
    <w:rsid w:val="00786D17"/>
    <w:rsid w:val="00787524"/>
    <w:rsid w:val="007877BF"/>
    <w:rsid w:val="00792203"/>
    <w:rsid w:val="00793265"/>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C1B6F"/>
    <w:rsid w:val="007C3EB5"/>
    <w:rsid w:val="007C572F"/>
    <w:rsid w:val="007D053D"/>
    <w:rsid w:val="007D2FEF"/>
    <w:rsid w:val="007D36F0"/>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3E1D"/>
    <w:rsid w:val="0080430D"/>
    <w:rsid w:val="00804616"/>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6BB"/>
    <w:rsid w:val="0084440A"/>
    <w:rsid w:val="00844855"/>
    <w:rsid w:val="00844EBF"/>
    <w:rsid w:val="008456E7"/>
    <w:rsid w:val="008517DA"/>
    <w:rsid w:val="00851BAD"/>
    <w:rsid w:val="00854B9B"/>
    <w:rsid w:val="00854C35"/>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4137"/>
    <w:rsid w:val="00874755"/>
    <w:rsid w:val="00874EF3"/>
    <w:rsid w:val="00877A15"/>
    <w:rsid w:val="00877A91"/>
    <w:rsid w:val="008803A5"/>
    <w:rsid w:val="00882BBD"/>
    <w:rsid w:val="008863CF"/>
    <w:rsid w:val="0089066A"/>
    <w:rsid w:val="0089078D"/>
    <w:rsid w:val="00891989"/>
    <w:rsid w:val="00891C7E"/>
    <w:rsid w:val="00892AD3"/>
    <w:rsid w:val="0089333A"/>
    <w:rsid w:val="00897327"/>
    <w:rsid w:val="00897442"/>
    <w:rsid w:val="00897A9B"/>
    <w:rsid w:val="00897CEB"/>
    <w:rsid w:val="008A465F"/>
    <w:rsid w:val="008A5558"/>
    <w:rsid w:val="008A6147"/>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0F51"/>
    <w:rsid w:val="008F1224"/>
    <w:rsid w:val="008F1920"/>
    <w:rsid w:val="008F231C"/>
    <w:rsid w:val="008F389D"/>
    <w:rsid w:val="008F4084"/>
    <w:rsid w:val="008F5E79"/>
    <w:rsid w:val="008F6A87"/>
    <w:rsid w:val="008F73D0"/>
    <w:rsid w:val="008F7CA5"/>
    <w:rsid w:val="008F7FC0"/>
    <w:rsid w:val="00904968"/>
    <w:rsid w:val="00904BD2"/>
    <w:rsid w:val="00905177"/>
    <w:rsid w:val="009109A1"/>
    <w:rsid w:val="009114CD"/>
    <w:rsid w:val="009115C5"/>
    <w:rsid w:val="009116B1"/>
    <w:rsid w:val="00911A51"/>
    <w:rsid w:val="009148A9"/>
    <w:rsid w:val="00916684"/>
    <w:rsid w:val="00916858"/>
    <w:rsid w:val="00916D25"/>
    <w:rsid w:val="0091753A"/>
    <w:rsid w:val="00917F46"/>
    <w:rsid w:val="00921A6B"/>
    <w:rsid w:val="00921B1C"/>
    <w:rsid w:val="00922E3B"/>
    <w:rsid w:val="00922FD4"/>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8C6"/>
    <w:rsid w:val="00980AE3"/>
    <w:rsid w:val="00981D0A"/>
    <w:rsid w:val="00982617"/>
    <w:rsid w:val="00982876"/>
    <w:rsid w:val="00982BB1"/>
    <w:rsid w:val="009837A6"/>
    <w:rsid w:val="0098543A"/>
    <w:rsid w:val="00985B81"/>
    <w:rsid w:val="009861CD"/>
    <w:rsid w:val="00986397"/>
    <w:rsid w:val="00986927"/>
    <w:rsid w:val="00990D04"/>
    <w:rsid w:val="009914C5"/>
    <w:rsid w:val="0099184E"/>
    <w:rsid w:val="00991AE5"/>
    <w:rsid w:val="00993616"/>
    <w:rsid w:val="00993F49"/>
    <w:rsid w:val="009946D6"/>
    <w:rsid w:val="00994CAB"/>
    <w:rsid w:val="009A0601"/>
    <w:rsid w:val="009A06EA"/>
    <w:rsid w:val="009A1C13"/>
    <w:rsid w:val="009A2A14"/>
    <w:rsid w:val="009A3791"/>
    <w:rsid w:val="009A584C"/>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6B2C"/>
    <w:rsid w:val="009D7AAD"/>
    <w:rsid w:val="009E2315"/>
    <w:rsid w:val="009E5329"/>
    <w:rsid w:val="009E6837"/>
    <w:rsid w:val="009F0CA7"/>
    <w:rsid w:val="009F1C07"/>
    <w:rsid w:val="009F1D1D"/>
    <w:rsid w:val="009F2335"/>
    <w:rsid w:val="009F2799"/>
    <w:rsid w:val="009F4763"/>
    <w:rsid w:val="009F548D"/>
    <w:rsid w:val="009F58A1"/>
    <w:rsid w:val="009F7BB9"/>
    <w:rsid w:val="00A00304"/>
    <w:rsid w:val="00A00956"/>
    <w:rsid w:val="00A01F60"/>
    <w:rsid w:val="00A02159"/>
    <w:rsid w:val="00A02416"/>
    <w:rsid w:val="00A02F3B"/>
    <w:rsid w:val="00A03552"/>
    <w:rsid w:val="00A03DCD"/>
    <w:rsid w:val="00A0509F"/>
    <w:rsid w:val="00A07BB3"/>
    <w:rsid w:val="00A10C25"/>
    <w:rsid w:val="00A12602"/>
    <w:rsid w:val="00A133DC"/>
    <w:rsid w:val="00A13A0D"/>
    <w:rsid w:val="00A13E99"/>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62E6"/>
    <w:rsid w:val="00A713BC"/>
    <w:rsid w:val="00A71BCF"/>
    <w:rsid w:val="00A72246"/>
    <w:rsid w:val="00A72E5C"/>
    <w:rsid w:val="00A7355C"/>
    <w:rsid w:val="00A73E67"/>
    <w:rsid w:val="00A74AC9"/>
    <w:rsid w:val="00A75072"/>
    <w:rsid w:val="00A75854"/>
    <w:rsid w:val="00A75DFC"/>
    <w:rsid w:val="00A76409"/>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4254"/>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4E1D"/>
    <w:rsid w:val="00BF6771"/>
    <w:rsid w:val="00C02169"/>
    <w:rsid w:val="00C04B88"/>
    <w:rsid w:val="00C10A78"/>
    <w:rsid w:val="00C13414"/>
    <w:rsid w:val="00C14EFB"/>
    <w:rsid w:val="00C15526"/>
    <w:rsid w:val="00C158E0"/>
    <w:rsid w:val="00C17EFC"/>
    <w:rsid w:val="00C20100"/>
    <w:rsid w:val="00C20F12"/>
    <w:rsid w:val="00C2212C"/>
    <w:rsid w:val="00C23741"/>
    <w:rsid w:val="00C23AD0"/>
    <w:rsid w:val="00C25BB8"/>
    <w:rsid w:val="00C2767C"/>
    <w:rsid w:val="00C27C60"/>
    <w:rsid w:val="00C30587"/>
    <w:rsid w:val="00C3069F"/>
    <w:rsid w:val="00C307C6"/>
    <w:rsid w:val="00C314A9"/>
    <w:rsid w:val="00C3224B"/>
    <w:rsid w:val="00C32F15"/>
    <w:rsid w:val="00C331A4"/>
    <w:rsid w:val="00C3348B"/>
    <w:rsid w:val="00C334E0"/>
    <w:rsid w:val="00C33891"/>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3990"/>
    <w:rsid w:val="00C645B4"/>
    <w:rsid w:val="00C6651A"/>
    <w:rsid w:val="00C66825"/>
    <w:rsid w:val="00C7288A"/>
    <w:rsid w:val="00C73264"/>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5432"/>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963"/>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B1A7F"/>
    <w:rsid w:val="00DB2887"/>
    <w:rsid w:val="00DB302E"/>
    <w:rsid w:val="00DB535D"/>
    <w:rsid w:val="00DB6205"/>
    <w:rsid w:val="00DB6507"/>
    <w:rsid w:val="00DC01C0"/>
    <w:rsid w:val="00DC180E"/>
    <w:rsid w:val="00DC1D09"/>
    <w:rsid w:val="00DC25A3"/>
    <w:rsid w:val="00DC26CA"/>
    <w:rsid w:val="00DC3D88"/>
    <w:rsid w:val="00DC5C76"/>
    <w:rsid w:val="00DC6022"/>
    <w:rsid w:val="00DC7394"/>
    <w:rsid w:val="00DC7598"/>
    <w:rsid w:val="00DC76F9"/>
    <w:rsid w:val="00DC79C8"/>
    <w:rsid w:val="00DD0013"/>
    <w:rsid w:val="00DD0030"/>
    <w:rsid w:val="00DD100B"/>
    <w:rsid w:val="00DD2311"/>
    <w:rsid w:val="00DD254E"/>
    <w:rsid w:val="00DD2B2C"/>
    <w:rsid w:val="00DD3C01"/>
    <w:rsid w:val="00DD409B"/>
    <w:rsid w:val="00DD4699"/>
    <w:rsid w:val="00DD4A39"/>
    <w:rsid w:val="00DD5C5B"/>
    <w:rsid w:val="00DD6026"/>
    <w:rsid w:val="00DD6130"/>
    <w:rsid w:val="00DD622E"/>
    <w:rsid w:val="00DD66CB"/>
    <w:rsid w:val="00DD7A3D"/>
    <w:rsid w:val="00DD7CEC"/>
    <w:rsid w:val="00DE1470"/>
    <w:rsid w:val="00DE284E"/>
    <w:rsid w:val="00DE2D5C"/>
    <w:rsid w:val="00DE324E"/>
    <w:rsid w:val="00DE3E1F"/>
    <w:rsid w:val="00DE49CD"/>
    <w:rsid w:val="00DE50FF"/>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1CB"/>
    <w:rsid w:val="00E17710"/>
    <w:rsid w:val="00E179E3"/>
    <w:rsid w:val="00E17A30"/>
    <w:rsid w:val="00E17DFA"/>
    <w:rsid w:val="00E17FDE"/>
    <w:rsid w:val="00E203DD"/>
    <w:rsid w:val="00E237D7"/>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0DDE"/>
    <w:rsid w:val="00E434D0"/>
    <w:rsid w:val="00E457FC"/>
    <w:rsid w:val="00E472AB"/>
    <w:rsid w:val="00E47949"/>
    <w:rsid w:val="00E51772"/>
    <w:rsid w:val="00E5195C"/>
    <w:rsid w:val="00E51A53"/>
    <w:rsid w:val="00E5280A"/>
    <w:rsid w:val="00E5281A"/>
    <w:rsid w:val="00E52EDF"/>
    <w:rsid w:val="00E5396C"/>
    <w:rsid w:val="00E54F26"/>
    <w:rsid w:val="00E55084"/>
    <w:rsid w:val="00E5547E"/>
    <w:rsid w:val="00E5667F"/>
    <w:rsid w:val="00E57F4A"/>
    <w:rsid w:val="00E6051C"/>
    <w:rsid w:val="00E6140C"/>
    <w:rsid w:val="00E6246F"/>
    <w:rsid w:val="00E62B3C"/>
    <w:rsid w:val="00E64776"/>
    <w:rsid w:val="00E64BBD"/>
    <w:rsid w:val="00E66056"/>
    <w:rsid w:val="00E660FF"/>
    <w:rsid w:val="00E670DF"/>
    <w:rsid w:val="00E674C8"/>
    <w:rsid w:val="00E67F24"/>
    <w:rsid w:val="00E71208"/>
    <w:rsid w:val="00E71F40"/>
    <w:rsid w:val="00E74C54"/>
    <w:rsid w:val="00E77654"/>
    <w:rsid w:val="00E81755"/>
    <w:rsid w:val="00E82334"/>
    <w:rsid w:val="00E84457"/>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1FD7"/>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641"/>
    <w:rsid w:val="00F128CA"/>
    <w:rsid w:val="00F13D1E"/>
    <w:rsid w:val="00F155C5"/>
    <w:rsid w:val="00F15A4A"/>
    <w:rsid w:val="00F15F9D"/>
    <w:rsid w:val="00F165D9"/>
    <w:rsid w:val="00F17D53"/>
    <w:rsid w:val="00F17E7C"/>
    <w:rsid w:val="00F17FE3"/>
    <w:rsid w:val="00F2021C"/>
    <w:rsid w:val="00F22E47"/>
    <w:rsid w:val="00F247AF"/>
    <w:rsid w:val="00F24BE9"/>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4B9E"/>
    <w:rsid w:val="00F84D2C"/>
    <w:rsid w:val="00F871D1"/>
    <w:rsid w:val="00F903D0"/>
    <w:rsid w:val="00F9100B"/>
    <w:rsid w:val="00F937B9"/>
    <w:rsid w:val="00F93E5E"/>
    <w:rsid w:val="00F941E9"/>
    <w:rsid w:val="00F95DBC"/>
    <w:rsid w:val="00F97BCE"/>
    <w:rsid w:val="00F97F6A"/>
    <w:rsid w:val="00F97FC3"/>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4364408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31541883">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5732004">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1983343316">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blegateway.com/passage/?search=genesis+18%3A1-15&amp;version=NIV"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biblegateway.com/passage/?search=luke+10%3A25-37&amp;version=NIV" TargetMode="External"/><Relationship Id="rId2" Type="http://schemas.openxmlformats.org/officeDocument/2006/relationships/customXml" Target="../customXml/item2.xml"/><Relationship Id="rId16" Type="http://schemas.openxmlformats.org/officeDocument/2006/relationships/hyperlink" Target="https://www.biblegateway.com/passage/?search=luke+10%3A25-37&amp;version=NI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iblegateway.com/passage/?search=luke+10%3A25-37&amp;version=NIV"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blegateway.com/passage/?search=genesis+18%3A1-15&amp;version=NIV"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720AA5-2D46-459C-84F1-E26A2036D6F7}">
  <ds:schemaRefs>
    <ds:schemaRef ds:uri="http://schemas.openxmlformats.org/officeDocument/2006/bibliography"/>
  </ds:schemaRefs>
</ds:datastoreItem>
</file>

<file path=customXml/itemProps3.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4.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7</Pages>
  <Words>2165</Words>
  <Characters>12346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Grace Lee</cp:lastModifiedBy>
  <cp:revision>45</cp:revision>
  <cp:lastPrinted>2022-09-20T21:16:00Z</cp:lastPrinted>
  <dcterms:created xsi:type="dcterms:W3CDTF">2023-01-30T02:27:00Z</dcterms:created>
  <dcterms:modified xsi:type="dcterms:W3CDTF">2023-02-01T01:13:00Z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