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D378" w14:textId="0C46DA19" w:rsidR="00D12654" w:rsidRPr="00597826" w:rsidRDefault="002949D5" w:rsidP="002949D5">
      <w:pPr>
        <w:jc w:val="center"/>
        <w:rPr>
          <w:b/>
          <w:bCs/>
          <w:sz w:val="32"/>
          <w:szCs w:val="32"/>
        </w:rPr>
      </w:pPr>
      <w:r w:rsidRPr="00597826">
        <w:rPr>
          <w:b/>
          <w:bCs/>
          <w:sz w:val="32"/>
          <w:szCs w:val="32"/>
        </w:rPr>
        <w:t>STEP 6</w:t>
      </w:r>
    </w:p>
    <w:p w14:paraId="7C6F3307" w14:textId="680FA854" w:rsidR="002949D5" w:rsidRPr="00597826" w:rsidRDefault="002949D5" w:rsidP="002949D5">
      <w:pPr>
        <w:jc w:val="center"/>
        <w:rPr>
          <w:b/>
          <w:bCs/>
          <w:sz w:val="32"/>
          <w:szCs w:val="32"/>
        </w:rPr>
      </w:pPr>
      <w:r w:rsidRPr="00597826">
        <w:rPr>
          <w:b/>
          <w:bCs/>
          <w:sz w:val="32"/>
          <w:szCs w:val="32"/>
        </w:rPr>
        <w:t>REFRAMING</w:t>
      </w:r>
    </w:p>
    <w:p w14:paraId="2673724C" w14:textId="54068BC3" w:rsidR="002949D5" w:rsidRPr="00DC04A5" w:rsidRDefault="002949D5" w:rsidP="00DC04A5">
      <w:pPr>
        <w:jc w:val="center"/>
        <w:rPr>
          <w:b/>
          <w:bCs/>
          <w:sz w:val="32"/>
          <w:szCs w:val="32"/>
        </w:rPr>
      </w:pPr>
      <w:r w:rsidRPr="00597826">
        <w:rPr>
          <w:b/>
          <w:bCs/>
          <w:sz w:val="32"/>
          <w:szCs w:val="32"/>
        </w:rPr>
        <w:t>HOW DO WE BEGIN THE JOURNEY</w:t>
      </w:r>
    </w:p>
    <w:p w14:paraId="14F0A458" w14:textId="303DB352" w:rsidR="002949D5" w:rsidRPr="00BF5E41" w:rsidRDefault="002949D5" w:rsidP="002949D5">
      <w:pPr>
        <w:rPr>
          <w:i/>
          <w:iCs/>
          <w:sz w:val="28"/>
          <w:szCs w:val="28"/>
        </w:rPr>
      </w:pPr>
      <w:r w:rsidRPr="00BF5E41">
        <w:rPr>
          <w:i/>
          <w:iCs/>
          <w:sz w:val="28"/>
          <w:szCs w:val="28"/>
        </w:rPr>
        <w:t>Ezekiel 36:26 KJV</w:t>
      </w:r>
    </w:p>
    <w:p w14:paraId="0022D981" w14:textId="2035A16D" w:rsidR="002949D5" w:rsidRPr="00BF5E41" w:rsidRDefault="002949D5" w:rsidP="002949D5">
      <w:pPr>
        <w:pStyle w:val="ListParagraph"/>
        <w:numPr>
          <w:ilvl w:val="0"/>
          <w:numId w:val="1"/>
        </w:numPr>
        <w:rPr>
          <w:i/>
          <w:iCs/>
        </w:rPr>
      </w:pPr>
      <w:r w:rsidRPr="00BF5E41">
        <w:rPr>
          <w:i/>
          <w:iCs/>
        </w:rPr>
        <w:t>“A new heart also will I give you, and a new spirit will I put within you: and I will take away the stony heart out of your flesh, and I will give you a heart of flesh.”</w:t>
      </w:r>
    </w:p>
    <w:p w14:paraId="663D0492" w14:textId="77777777" w:rsidR="002949D5" w:rsidRPr="00BF5E41" w:rsidRDefault="002949D5" w:rsidP="002949D5">
      <w:pPr>
        <w:rPr>
          <w:i/>
          <w:iCs/>
        </w:rPr>
      </w:pPr>
    </w:p>
    <w:p w14:paraId="3B1AED36" w14:textId="4D96E5FA" w:rsidR="002949D5" w:rsidRDefault="002949D5" w:rsidP="00092862">
      <w:pPr>
        <w:spacing w:after="0"/>
      </w:pPr>
      <w:r w:rsidRPr="00BF5E41">
        <w:rPr>
          <w:b/>
          <w:bCs/>
          <w:sz w:val="28"/>
          <w:szCs w:val="28"/>
        </w:rPr>
        <w:t>Intro:</w:t>
      </w:r>
      <w:r w:rsidRPr="00BF5E41">
        <w:rPr>
          <w:b/>
          <w:bCs/>
        </w:rPr>
        <w:t xml:space="preserve"> </w:t>
      </w:r>
      <w:r w:rsidRPr="00BF5E41">
        <w:t>God promises and accomplishes an inner transformation: removing the dead, stone-cold core, implanting a living heart and His own Spirit. The result is a people who know Him, love Him, and walk in His ways- evidence that salvation is entirely His gracious work from start to finish.</w:t>
      </w:r>
    </w:p>
    <w:p w14:paraId="6E8271BE" w14:textId="77777777" w:rsidR="00092862" w:rsidRDefault="00092862" w:rsidP="00092862">
      <w:pPr>
        <w:spacing w:after="0"/>
      </w:pPr>
    </w:p>
    <w:p w14:paraId="360FE656" w14:textId="2BEE5B63" w:rsidR="00ED090F" w:rsidRDefault="00ED090F" w:rsidP="00ED090F">
      <w:pPr>
        <w:spacing w:after="0"/>
      </w:pPr>
      <w:r>
        <w:t xml:space="preserve">If God promises </w:t>
      </w:r>
      <w:r w:rsidR="00DC04A5">
        <w:t>this,</w:t>
      </w:r>
      <w:r>
        <w:t xml:space="preserve"> we just have to lay hold. This Step 6 is called REFRAMING:</w:t>
      </w:r>
    </w:p>
    <w:p w14:paraId="52AD17CB" w14:textId="03084E9E" w:rsidR="00ED090F" w:rsidRPr="00BF5E41" w:rsidRDefault="00ED090F" w:rsidP="00ED090F">
      <w:pPr>
        <w:spacing w:after="0"/>
      </w:pPr>
      <w:r>
        <w:t xml:space="preserve">The ultimate steps where we work with God to make something beautiful of the tapestry of our lives. </w:t>
      </w:r>
      <w:r w:rsidR="00092862">
        <w:t xml:space="preserve">After salvation has taken </w:t>
      </w:r>
      <w:r w:rsidR="00DC04A5">
        <w:t xml:space="preserve">place, </w:t>
      </w:r>
      <w:r w:rsidR="00092862">
        <w:t>the Reframing process should emerge.</w:t>
      </w:r>
    </w:p>
    <w:p w14:paraId="13CF3ED2" w14:textId="77777777" w:rsidR="00092862" w:rsidRDefault="00092862" w:rsidP="00092862">
      <w:pPr>
        <w:jc w:val="center"/>
        <w:rPr>
          <w:b/>
          <w:bCs/>
          <w:sz w:val="32"/>
          <w:szCs w:val="32"/>
        </w:rPr>
      </w:pPr>
    </w:p>
    <w:p w14:paraId="4657DAEE" w14:textId="1BC947AB" w:rsidR="002949D5" w:rsidRPr="00092862" w:rsidRDefault="00092862" w:rsidP="00092862">
      <w:pPr>
        <w:jc w:val="center"/>
        <w:rPr>
          <w:b/>
          <w:bCs/>
          <w:sz w:val="32"/>
          <w:szCs w:val="32"/>
        </w:rPr>
      </w:pPr>
      <w:r w:rsidRPr="00092862">
        <w:rPr>
          <w:b/>
          <w:bCs/>
          <w:sz w:val="32"/>
          <w:szCs w:val="32"/>
        </w:rPr>
        <w:t>WE SHOULD START FROM THE HEART</w:t>
      </w:r>
    </w:p>
    <w:p w14:paraId="6A98CC86" w14:textId="6D967B6C" w:rsidR="002949D5" w:rsidRPr="00BF5E41" w:rsidRDefault="002949D5" w:rsidP="00597826">
      <w:pPr>
        <w:rPr>
          <w:sz w:val="28"/>
          <w:szCs w:val="28"/>
        </w:rPr>
      </w:pPr>
      <w:r w:rsidRPr="00BF5E41">
        <w:rPr>
          <w:sz w:val="28"/>
          <w:szCs w:val="28"/>
        </w:rPr>
        <w:t>Why would God/ We start from the heart?</w:t>
      </w:r>
    </w:p>
    <w:p w14:paraId="30AD5732" w14:textId="1D5272D2" w:rsidR="002949D5" w:rsidRPr="00BF5E41" w:rsidRDefault="002949D5" w:rsidP="00DC04A5">
      <w:pPr>
        <w:spacing w:after="0"/>
        <w:ind w:left="360"/>
        <w:rPr>
          <w:i/>
          <w:iCs/>
        </w:rPr>
      </w:pPr>
      <w:r w:rsidRPr="00BF5E41">
        <w:rPr>
          <w:i/>
          <w:iCs/>
        </w:rPr>
        <w:t>“Keep thy heart with all diligence; for out of it are the issues of life.”</w:t>
      </w:r>
    </w:p>
    <w:p w14:paraId="39396612" w14:textId="1D4EDFDA" w:rsidR="002949D5" w:rsidRDefault="002949D5" w:rsidP="00DC04A5">
      <w:pPr>
        <w:spacing w:after="0"/>
        <w:ind w:left="360"/>
        <w:rPr>
          <w:i/>
          <w:iCs/>
        </w:rPr>
      </w:pPr>
      <w:r w:rsidRPr="00BF5E41">
        <w:rPr>
          <w:i/>
          <w:iCs/>
          <w:u w:val="single"/>
        </w:rPr>
        <w:t xml:space="preserve">Proverbs 4:23 </w:t>
      </w:r>
      <w:r w:rsidRPr="00BF5E41">
        <w:rPr>
          <w:i/>
          <w:iCs/>
        </w:rPr>
        <w:t>(KJV)</w:t>
      </w:r>
    </w:p>
    <w:p w14:paraId="3F1F686E" w14:textId="77777777" w:rsidR="00DC04A5" w:rsidRPr="00BF5E41" w:rsidRDefault="00DC04A5" w:rsidP="00DC04A5">
      <w:pPr>
        <w:spacing w:after="0"/>
        <w:ind w:left="360"/>
        <w:rPr>
          <w:i/>
          <w:iCs/>
        </w:rPr>
      </w:pPr>
    </w:p>
    <w:p w14:paraId="56DAC17F" w14:textId="4A841C6D" w:rsidR="002949D5" w:rsidRPr="00BF5E41" w:rsidRDefault="002949D5" w:rsidP="002949D5">
      <w:pPr>
        <w:ind w:left="360"/>
      </w:pPr>
      <w:r w:rsidRPr="00BF5E41">
        <w:t>How do we begin the journey of “Reframing?”</w:t>
      </w:r>
    </w:p>
    <w:p w14:paraId="39CF7593" w14:textId="6F37D5E1" w:rsidR="002949D5" w:rsidRPr="00BF5E41" w:rsidRDefault="002949D5" w:rsidP="002949D5">
      <w:pPr>
        <w:ind w:left="360"/>
      </w:pPr>
      <w:r w:rsidRPr="00BF5E41">
        <w:t>We must do the work.</w:t>
      </w:r>
    </w:p>
    <w:p w14:paraId="5CDE502A" w14:textId="14B61427" w:rsidR="002949D5" w:rsidRDefault="00616E88" w:rsidP="002949D5">
      <w:pPr>
        <w:ind w:left="360"/>
      </w:pPr>
      <w:r w:rsidRPr="00BF5E41">
        <w:t>As we begin to mature in the Christian faith the “old nature no longer fits, we must put on the “new man.”  We must begin with cleaning the heart.</w:t>
      </w:r>
    </w:p>
    <w:p w14:paraId="1F2D49FD" w14:textId="77777777" w:rsidR="00BF5E41" w:rsidRPr="00BF5E41" w:rsidRDefault="00BF5E41" w:rsidP="002949D5">
      <w:pPr>
        <w:ind w:left="360"/>
      </w:pPr>
    </w:p>
    <w:p w14:paraId="51682EA2" w14:textId="4982A0C8" w:rsidR="00616E88" w:rsidRPr="00BF5E41" w:rsidRDefault="00616E88" w:rsidP="002949D5">
      <w:pPr>
        <w:ind w:left="360"/>
      </w:pPr>
      <w:r w:rsidRPr="00BF5E41">
        <w:rPr>
          <w:b/>
          <w:bCs/>
          <w:sz w:val="28"/>
          <w:szCs w:val="28"/>
        </w:rPr>
        <w:t>Maturity-</w:t>
      </w:r>
      <w:r w:rsidRPr="00BF5E41">
        <w:rPr>
          <w:b/>
          <w:bCs/>
        </w:rPr>
        <w:t xml:space="preserve"> </w:t>
      </w:r>
      <w:r w:rsidRPr="00BF5E41">
        <w:t>(Work of Reframing)</w:t>
      </w:r>
    </w:p>
    <w:p w14:paraId="562952DB" w14:textId="77777777" w:rsidR="00DC04A5" w:rsidRDefault="00616E88" w:rsidP="00DC04A5">
      <w:pPr>
        <w:ind w:left="360"/>
        <w:rPr>
          <w:i/>
          <w:iCs/>
        </w:rPr>
      </w:pPr>
      <w:r w:rsidRPr="00BF5E41">
        <w:rPr>
          <w:i/>
          <w:iCs/>
        </w:rPr>
        <w:t>When I was a child, I spoke like a child, I thought like a child, I reasoned like a child.  When I became a man, I gave up childish ways.”  1 Corinthians 13:11</w:t>
      </w:r>
    </w:p>
    <w:p w14:paraId="52EA2F72" w14:textId="0A5C7554" w:rsidR="00597826" w:rsidRPr="00DC04A5" w:rsidRDefault="00616E88" w:rsidP="00DC04A5">
      <w:pPr>
        <w:ind w:left="360"/>
        <w:jc w:val="center"/>
        <w:rPr>
          <w:i/>
          <w:iCs/>
        </w:rPr>
      </w:pPr>
      <w:r w:rsidRPr="00616E88">
        <w:rPr>
          <w:b/>
          <w:bCs/>
          <w:sz w:val="32"/>
          <w:szCs w:val="32"/>
        </w:rPr>
        <w:lastRenderedPageBreak/>
        <w:t>THE ULTIMATE REFRAMER</w:t>
      </w:r>
    </w:p>
    <w:p w14:paraId="79360257" w14:textId="259D0592" w:rsidR="00616E88" w:rsidRPr="00BF5E41" w:rsidRDefault="00616E88" w:rsidP="00616E88">
      <w:pPr>
        <w:ind w:left="360"/>
      </w:pPr>
      <w:r w:rsidRPr="00BF5E41">
        <w:t>God is the ultimate artist. He will redeem us from the trials and tribulations that have been imprinted on the canvases of our hearts, minds and souls. God uses the “splotches” or mistakes in life to create a more profound, finished and meaningful picture.</w:t>
      </w:r>
    </w:p>
    <w:p w14:paraId="70FA2484" w14:textId="561C6C40" w:rsidR="00DB41EB" w:rsidRPr="00BF5E41" w:rsidRDefault="00616E88" w:rsidP="00DC04A5">
      <w:pPr>
        <w:ind w:left="360"/>
      </w:pPr>
      <w:r w:rsidRPr="00BF5E41">
        <w:t>But we have to participate with God, we have to “Occupy” the new paths, new spaces, new opportunities that God presents to us.</w:t>
      </w:r>
    </w:p>
    <w:p w14:paraId="4DE660E1" w14:textId="2851BEF6" w:rsidR="00C45C4C" w:rsidRPr="00BF5E41" w:rsidRDefault="00C45C4C" w:rsidP="00616E88">
      <w:pPr>
        <w:ind w:left="360"/>
        <w:rPr>
          <w:sz w:val="28"/>
          <w:szCs w:val="28"/>
        </w:rPr>
      </w:pPr>
      <w:r w:rsidRPr="00BF5E41">
        <w:rPr>
          <w:sz w:val="28"/>
          <w:szCs w:val="28"/>
        </w:rPr>
        <w:t>OUR HEARTS HAVE TO BE IN IT!</w:t>
      </w:r>
    </w:p>
    <w:p w14:paraId="1DA34FE1" w14:textId="4E6FB727" w:rsidR="00C45C4C" w:rsidRPr="00BF5E41" w:rsidRDefault="00C45C4C" w:rsidP="00616E88">
      <w:pPr>
        <w:ind w:left="360"/>
      </w:pPr>
      <w:r w:rsidRPr="00BF5E41">
        <w:t xml:space="preserve">That is how we </w:t>
      </w:r>
      <w:r w:rsidRPr="00BF5E41">
        <w:rPr>
          <w:sz w:val="28"/>
          <w:szCs w:val="28"/>
        </w:rPr>
        <w:t>REFRAME.</w:t>
      </w:r>
    </w:p>
    <w:p w14:paraId="4E498C17" w14:textId="5EF801DC" w:rsidR="00C45C4C" w:rsidRDefault="00C45C4C" w:rsidP="00092862">
      <w:pPr>
        <w:spacing w:after="0"/>
        <w:ind w:left="360"/>
        <w:rPr>
          <w:sz w:val="28"/>
          <w:szCs w:val="28"/>
        </w:rPr>
      </w:pPr>
      <w:r w:rsidRPr="00BF5E41">
        <w:t xml:space="preserve">We stop letting ______________________ </w:t>
      </w:r>
      <w:r w:rsidRPr="00BF5E41">
        <w:rPr>
          <w:sz w:val="28"/>
          <w:szCs w:val="28"/>
        </w:rPr>
        <w:t>STOP US!</w:t>
      </w:r>
    </w:p>
    <w:p w14:paraId="5893426A" w14:textId="1B71BDA7" w:rsidR="00BF5E41" w:rsidRDefault="00092862" w:rsidP="00DC04A5">
      <w:pPr>
        <w:spacing w:after="0"/>
        <w:ind w:left="360"/>
        <w:rPr>
          <w:i/>
          <w:iCs/>
        </w:rPr>
      </w:pPr>
      <w:r>
        <w:rPr>
          <w:i/>
          <w:iCs/>
          <w:sz w:val="28"/>
          <w:szCs w:val="28"/>
        </w:rPr>
        <w:t>(</w:t>
      </w:r>
      <w:r w:rsidRPr="00092862">
        <w:rPr>
          <w:i/>
          <w:iCs/>
          <w:sz w:val="28"/>
          <w:szCs w:val="28"/>
        </w:rPr>
        <w:t>Fill in the blank</w:t>
      </w:r>
      <w:r>
        <w:rPr>
          <w:i/>
          <w:iCs/>
          <w:sz w:val="28"/>
          <w:szCs w:val="28"/>
        </w:rPr>
        <w:t>)</w:t>
      </w:r>
    </w:p>
    <w:p w14:paraId="18D1D8C6" w14:textId="77777777" w:rsidR="00DC04A5" w:rsidRPr="00DC04A5" w:rsidRDefault="00DC04A5" w:rsidP="00DC04A5">
      <w:pPr>
        <w:spacing w:after="0"/>
        <w:ind w:left="360"/>
        <w:rPr>
          <w:i/>
          <w:iCs/>
        </w:rPr>
      </w:pPr>
    </w:p>
    <w:p w14:paraId="07A989F1" w14:textId="3131CBED" w:rsidR="00DB41EB" w:rsidRPr="00BF5E41" w:rsidRDefault="00DB41EB" w:rsidP="00616E88">
      <w:pPr>
        <w:ind w:left="360"/>
        <w:rPr>
          <w:i/>
          <w:iCs/>
          <w:sz w:val="28"/>
          <w:szCs w:val="28"/>
        </w:rPr>
      </w:pPr>
      <w:r w:rsidRPr="00BF5E41">
        <w:rPr>
          <w:i/>
          <w:iCs/>
          <w:sz w:val="28"/>
          <w:szCs w:val="28"/>
        </w:rPr>
        <w:t>Psalms 191:1 The heavens declare the glory of God; the skies proclaim his handiwork.</w:t>
      </w:r>
    </w:p>
    <w:p w14:paraId="3D9F79E7" w14:textId="4575D203" w:rsidR="00BF5E41" w:rsidRPr="00BF5E41" w:rsidRDefault="00DB41EB" w:rsidP="00DC04A5">
      <w:pPr>
        <w:ind w:left="360"/>
      </w:pPr>
      <w:r w:rsidRPr="00BF5E41">
        <w:t>Just as we are the representation and embodiment of God’s handiwork in the flesh; we must allow Him to reframe our hearts to show forth His Spirit dwelling in and operating through us.</w:t>
      </w:r>
    </w:p>
    <w:p w14:paraId="3CC2C65E" w14:textId="1A4E22BF" w:rsidR="00C45C4C" w:rsidRPr="00BF5E41" w:rsidRDefault="00C45C4C" w:rsidP="00616E88">
      <w:pPr>
        <w:ind w:left="360"/>
      </w:pPr>
      <w:r w:rsidRPr="00BF5E41">
        <w:rPr>
          <w:b/>
          <w:bCs/>
          <w:sz w:val="28"/>
          <w:szCs w:val="28"/>
        </w:rPr>
        <w:t>Theological Imagery-</w:t>
      </w:r>
      <w:r w:rsidRPr="00BF5E41">
        <w:rPr>
          <w:b/>
          <w:bCs/>
        </w:rPr>
        <w:t xml:space="preserve"> </w:t>
      </w:r>
      <w:r w:rsidRPr="00BF5E41">
        <w:t xml:space="preserve">The metaphor extends to God </w:t>
      </w:r>
      <w:r w:rsidR="0043021D" w:rsidRPr="00BF5E41">
        <w:t>painting or</w:t>
      </w:r>
      <w:r w:rsidRPr="00BF5E41">
        <w:t xml:space="preserve"> covering sins with His grace.  Although trials and tribulations may have left an imprint on our hearts, minds and souls; God’s redemptive power has been ingrained in our being, for His spirit “dwells” in us.</w:t>
      </w:r>
    </w:p>
    <w:p w14:paraId="65537E70" w14:textId="59836ADD" w:rsidR="00C45C4C" w:rsidRPr="00BF5E41" w:rsidRDefault="00C45C4C" w:rsidP="00616E88">
      <w:pPr>
        <w:ind w:left="360"/>
        <w:rPr>
          <w:i/>
          <w:iCs/>
          <w:sz w:val="28"/>
          <w:szCs w:val="28"/>
        </w:rPr>
      </w:pPr>
      <w:r w:rsidRPr="00BF5E41">
        <w:rPr>
          <w:i/>
          <w:iCs/>
          <w:sz w:val="28"/>
          <w:szCs w:val="28"/>
        </w:rPr>
        <w:t>1 Corinthians 3:16 Do you know that you are the temple of God and that the Spirit of God dwells in you?</w:t>
      </w:r>
    </w:p>
    <w:p w14:paraId="332716BA" w14:textId="344D1E20" w:rsidR="00C45C4C" w:rsidRPr="00BF5E41" w:rsidRDefault="00C45C4C" w:rsidP="00616E88">
      <w:pPr>
        <w:ind w:left="360"/>
      </w:pPr>
      <w:r w:rsidRPr="00BF5E41">
        <w:t>He will reframe our stories to not only make them a beautiful portrait but one that draws others in with power and beauty.</w:t>
      </w:r>
    </w:p>
    <w:p w14:paraId="6E3FC25A" w14:textId="334FA7C2" w:rsidR="00C45C4C" w:rsidRDefault="00C45C4C" w:rsidP="00616E88">
      <w:pPr>
        <w:ind w:left="360"/>
      </w:pPr>
      <w:r w:rsidRPr="00BF5E41">
        <w:t>Picture this… DIA EXPERIENCE</w:t>
      </w:r>
      <w:r w:rsidR="00092862">
        <w:t xml:space="preserve"> Analogy</w:t>
      </w:r>
    </w:p>
    <w:p w14:paraId="7DC36D2D" w14:textId="77777777" w:rsidR="00BF5E41" w:rsidRDefault="00BF5E41" w:rsidP="00616E88">
      <w:pPr>
        <w:ind w:left="360"/>
      </w:pPr>
    </w:p>
    <w:p w14:paraId="61EC9E11" w14:textId="77777777" w:rsidR="00DC04A5" w:rsidRDefault="00DC04A5" w:rsidP="00BF5E41">
      <w:pPr>
        <w:jc w:val="center"/>
        <w:rPr>
          <w:b/>
          <w:bCs/>
          <w:sz w:val="32"/>
          <w:szCs w:val="32"/>
        </w:rPr>
      </w:pPr>
    </w:p>
    <w:p w14:paraId="322B599A" w14:textId="77777777" w:rsidR="00DC04A5" w:rsidRDefault="00DC04A5" w:rsidP="00BF5E41">
      <w:pPr>
        <w:jc w:val="center"/>
        <w:rPr>
          <w:b/>
          <w:bCs/>
          <w:sz w:val="32"/>
          <w:szCs w:val="32"/>
        </w:rPr>
      </w:pPr>
    </w:p>
    <w:p w14:paraId="07C68334" w14:textId="4D78E664" w:rsidR="00C45C4C" w:rsidRDefault="00C45C4C" w:rsidP="00BF5E41">
      <w:pPr>
        <w:jc w:val="center"/>
        <w:rPr>
          <w:b/>
          <w:bCs/>
          <w:sz w:val="32"/>
          <w:szCs w:val="32"/>
        </w:rPr>
      </w:pPr>
      <w:r>
        <w:rPr>
          <w:b/>
          <w:bCs/>
          <w:sz w:val="32"/>
          <w:szCs w:val="32"/>
        </w:rPr>
        <w:lastRenderedPageBreak/>
        <w:t>PAST PRESENT FUTURE</w:t>
      </w:r>
    </w:p>
    <w:p w14:paraId="73728204" w14:textId="33EE8776" w:rsidR="00C45C4C" w:rsidRPr="00BF5E41" w:rsidRDefault="00C45C4C" w:rsidP="00DC04A5">
      <w:pPr>
        <w:ind w:firstLine="360"/>
      </w:pPr>
      <w:r w:rsidRPr="00BF5E41">
        <w:rPr>
          <w:b/>
          <w:bCs/>
          <w:sz w:val="28"/>
          <w:szCs w:val="28"/>
        </w:rPr>
        <w:t>Past-</w:t>
      </w:r>
      <w:r w:rsidRPr="00BF5E41">
        <w:rPr>
          <w:b/>
          <w:bCs/>
        </w:rPr>
        <w:t xml:space="preserve"> </w:t>
      </w:r>
      <w:r w:rsidRPr="00BF5E41">
        <w:t>What happened to us.</w:t>
      </w:r>
    </w:p>
    <w:p w14:paraId="16527F43" w14:textId="5C3CAA33" w:rsidR="00C45C4C" w:rsidRPr="00BF5E41" w:rsidRDefault="00C45C4C" w:rsidP="00C45C4C">
      <w:pPr>
        <w:ind w:left="360"/>
      </w:pPr>
      <w:r w:rsidRPr="00BF5E41">
        <w:t>How do we put the past in proper prospective?</w:t>
      </w:r>
    </w:p>
    <w:p w14:paraId="4BF1A3B9" w14:textId="3D22547F" w:rsidR="00C45C4C" w:rsidRPr="00BF5E41" w:rsidRDefault="00C45C4C" w:rsidP="00DC04A5">
      <w:pPr>
        <w:ind w:firstLine="360"/>
      </w:pPr>
      <w:r w:rsidRPr="00BF5E41">
        <w:rPr>
          <w:b/>
          <w:bCs/>
          <w:sz w:val="28"/>
          <w:szCs w:val="28"/>
        </w:rPr>
        <w:t>Present-</w:t>
      </w:r>
      <w:r w:rsidRPr="00BF5E41">
        <w:rPr>
          <w:b/>
          <w:bCs/>
        </w:rPr>
        <w:t xml:space="preserve"> </w:t>
      </w:r>
      <w:r w:rsidRPr="00BF5E41">
        <w:t>How we allowed the current frame of life to change us in a negative way.</w:t>
      </w:r>
    </w:p>
    <w:p w14:paraId="12B144E8" w14:textId="00459588" w:rsidR="00C45C4C" w:rsidRPr="00BF5E41" w:rsidRDefault="00C45C4C" w:rsidP="00C45C4C">
      <w:pPr>
        <w:ind w:left="360"/>
      </w:pPr>
      <w:r w:rsidRPr="00BF5E41">
        <w:t>A refusal to release what was</w:t>
      </w:r>
    </w:p>
    <w:p w14:paraId="1F2719C7" w14:textId="5C8C1899" w:rsidR="00C45C4C" w:rsidRPr="00BF5E41" w:rsidRDefault="00C45C4C" w:rsidP="00C45C4C">
      <w:pPr>
        <w:ind w:left="360"/>
      </w:pPr>
      <w:r w:rsidRPr="00BF5E41">
        <w:t>We become powerless</w:t>
      </w:r>
    </w:p>
    <w:p w14:paraId="103D7334" w14:textId="77777777" w:rsidR="00092862" w:rsidRDefault="00C45C4C" w:rsidP="00092862">
      <w:pPr>
        <w:ind w:left="360"/>
      </w:pPr>
      <w:r w:rsidRPr="00BF5E41">
        <w:t>We cannot grasp what can b</w:t>
      </w:r>
      <w:r w:rsidR="00092862">
        <w:t>e</w:t>
      </w:r>
    </w:p>
    <w:p w14:paraId="3B7556FB" w14:textId="0B63D70B" w:rsidR="00C45C4C" w:rsidRPr="00BF5E41" w:rsidRDefault="00C45C4C" w:rsidP="00092862">
      <w:pPr>
        <w:ind w:left="360"/>
      </w:pPr>
      <w:r w:rsidRPr="00BF5E41">
        <w:rPr>
          <w:b/>
          <w:bCs/>
          <w:sz w:val="28"/>
          <w:szCs w:val="28"/>
        </w:rPr>
        <w:t>Future-</w:t>
      </w:r>
      <w:r w:rsidRPr="00BF5E41">
        <w:rPr>
          <w:b/>
          <w:bCs/>
        </w:rPr>
        <w:t xml:space="preserve"> </w:t>
      </w:r>
      <w:r w:rsidRPr="00BF5E41">
        <w:t>Your past no longer dictates your future.</w:t>
      </w:r>
    </w:p>
    <w:p w14:paraId="14EEB0F3" w14:textId="305B07CA" w:rsidR="00C45C4C" w:rsidRPr="00BF5E41" w:rsidRDefault="00C45C4C" w:rsidP="00C45C4C">
      <w:pPr>
        <w:ind w:left="360"/>
      </w:pPr>
      <w:r w:rsidRPr="00BF5E41">
        <w:t>Choose potential over pain</w:t>
      </w:r>
    </w:p>
    <w:p w14:paraId="602449F2" w14:textId="77777777" w:rsidR="00092862" w:rsidRDefault="00092862" w:rsidP="00092862">
      <w:pPr>
        <w:ind w:firstLine="360"/>
      </w:pPr>
    </w:p>
    <w:p w14:paraId="32A7936F" w14:textId="1406B396" w:rsidR="00C45C4C" w:rsidRPr="00BF5E41" w:rsidRDefault="00597826" w:rsidP="00092862">
      <w:pPr>
        <w:ind w:firstLine="360"/>
        <w:rPr>
          <w:i/>
          <w:iCs/>
        </w:rPr>
      </w:pPr>
      <w:r w:rsidRPr="00BF5E41">
        <w:rPr>
          <w:i/>
          <w:iCs/>
        </w:rPr>
        <w:t>Quote from Dr. Nyreia</w:t>
      </w:r>
    </w:p>
    <w:p w14:paraId="0F26352F" w14:textId="6BA026B8" w:rsidR="00597826" w:rsidRPr="00BF5E41" w:rsidRDefault="00597826" w:rsidP="00C45C4C">
      <w:pPr>
        <w:ind w:left="360"/>
        <w:rPr>
          <w:i/>
          <w:iCs/>
        </w:rPr>
      </w:pPr>
      <w:r w:rsidRPr="00BF5E41">
        <w:rPr>
          <w:i/>
          <w:iCs/>
        </w:rPr>
        <w:t>“Stop trying to pull open locked doors and run towards the unlocked doors.”</w:t>
      </w:r>
    </w:p>
    <w:p w14:paraId="215A9EEE" w14:textId="77777777" w:rsidR="00C45C4C" w:rsidRPr="00C45C4C" w:rsidRDefault="00C45C4C" w:rsidP="00C45C4C">
      <w:pPr>
        <w:ind w:left="360"/>
      </w:pPr>
    </w:p>
    <w:p w14:paraId="11C445B8" w14:textId="77777777" w:rsidR="00C45C4C" w:rsidRPr="00C45C4C" w:rsidRDefault="00C45C4C" w:rsidP="00616E88">
      <w:pPr>
        <w:ind w:left="360"/>
        <w:rPr>
          <w:sz w:val="32"/>
          <w:szCs w:val="32"/>
        </w:rPr>
      </w:pPr>
    </w:p>
    <w:sectPr w:rsidR="00C45C4C" w:rsidRPr="00C45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037"/>
    <w:multiLevelType w:val="hybridMultilevel"/>
    <w:tmpl w:val="751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1FEF"/>
    <w:multiLevelType w:val="hybridMultilevel"/>
    <w:tmpl w:val="79F89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184668">
    <w:abstractNumId w:val="0"/>
  </w:num>
  <w:num w:numId="2" w16cid:durableId="1207720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D5"/>
    <w:rsid w:val="00092862"/>
    <w:rsid w:val="002340E2"/>
    <w:rsid w:val="0025230D"/>
    <w:rsid w:val="002949D5"/>
    <w:rsid w:val="0043021D"/>
    <w:rsid w:val="0046320E"/>
    <w:rsid w:val="00597826"/>
    <w:rsid w:val="005C0946"/>
    <w:rsid w:val="00616E88"/>
    <w:rsid w:val="00766510"/>
    <w:rsid w:val="007A29FE"/>
    <w:rsid w:val="008A17E5"/>
    <w:rsid w:val="00BF5E41"/>
    <w:rsid w:val="00C45C4C"/>
    <w:rsid w:val="00C576EC"/>
    <w:rsid w:val="00D12654"/>
    <w:rsid w:val="00DB41EB"/>
    <w:rsid w:val="00DC04A5"/>
    <w:rsid w:val="00ED090F"/>
    <w:rsid w:val="00F2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55E1"/>
  <w15:chartTrackingRefBased/>
  <w15:docId w15:val="{AB91B0A1-F2DE-44A3-8859-C7B0715A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D5"/>
    <w:rPr>
      <w:rFonts w:eastAsiaTheme="majorEastAsia" w:cstheme="majorBidi"/>
      <w:color w:val="272727" w:themeColor="text1" w:themeTint="D8"/>
    </w:rPr>
  </w:style>
  <w:style w:type="paragraph" w:styleId="Title">
    <w:name w:val="Title"/>
    <w:basedOn w:val="Normal"/>
    <w:next w:val="Normal"/>
    <w:link w:val="TitleChar"/>
    <w:uiPriority w:val="10"/>
    <w:qFormat/>
    <w:rsid w:val="002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2949D5"/>
    <w:rPr>
      <w:i/>
      <w:iCs/>
      <w:color w:val="404040" w:themeColor="text1" w:themeTint="BF"/>
    </w:rPr>
  </w:style>
  <w:style w:type="paragraph" w:styleId="ListParagraph">
    <w:name w:val="List Paragraph"/>
    <w:basedOn w:val="Normal"/>
    <w:uiPriority w:val="34"/>
    <w:qFormat/>
    <w:rsid w:val="002949D5"/>
    <w:pPr>
      <w:ind w:left="720"/>
      <w:contextualSpacing/>
    </w:pPr>
  </w:style>
  <w:style w:type="character" w:styleId="IntenseEmphasis">
    <w:name w:val="Intense Emphasis"/>
    <w:basedOn w:val="DefaultParagraphFont"/>
    <w:uiPriority w:val="21"/>
    <w:qFormat/>
    <w:rsid w:val="002949D5"/>
    <w:rPr>
      <w:i/>
      <w:iCs/>
      <w:color w:val="0F4761" w:themeColor="accent1" w:themeShade="BF"/>
    </w:rPr>
  </w:style>
  <w:style w:type="paragraph" w:styleId="IntenseQuote">
    <w:name w:val="Intense Quote"/>
    <w:basedOn w:val="Normal"/>
    <w:next w:val="Normal"/>
    <w:link w:val="IntenseQuoteChar"/>
    <w:uiPriority w:val="30"/>
    <w:qFormat/>
    <w:rsid w:val="002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9D5"/>
    <w:rPr>
      <w:i/>
      <w:iCs/>
      <w:color w:val="0F4761" w:themeColor="accent1" w:themeShade="BF"/>
    </w:rPr>
  </w:style>
  <w:style w:type="character" w:styleId="IntenseReference">
    <w:name w:val="Intense Reference"/>
    <w:basedOn w:val="DefaultParagraphFont"/>
    <w:uiPriority w:val="32"/>
    <w:qFormat/>
    <w:rsid w:val="002949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186bdf-6989-451b-acb3-94bb600fa0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CCBD59D185A439AA95D1ACA227F8D" ma:contentTypeVersion="10" ma:contentTypeDescription="Create a new document." ma:contentTypeScope="" ma:versionID="77b47c6cc984269886dc36b8d8906a9c">
  <xsd:schema xmlns:xsd="http://www.w3.org/2001/XMLSchema" xmlns:xs="http://www.w3.org/2001/XMLSchema" xmlns:p="http://schemas.microsoft.com/office/2006/metadata/properties" xmlns:ns3="4a186bdf-6989-451b-acb3-94bb600fa010" targetNamespace="http://schemas.microsoft.com/office/2006/metadata/properties" ma:root="true" ma:fieldsID="f6c3acd14bb82f3328cd69d0b4963d4f" ns3:_="">
    <xsd:import namespace="4a186bdf-6989-451b-acb3-94bb600fa01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86bdf-6989-451b-acb3-94bb600fa0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9AB8F-FEA3-428A-9A5F-8439FEE4E899}">
  <ds:schemaRefs>
    <ds:schemaRef ds:uri="http://schemas.microsoft.com/office/2006/metadata/properties"/>
    <ds:schemaRef ds:uri="http://www.w3.org/2000/xmlns/"/>
    <ds:schemaRef ds:uri="4a186bdf-6989-451b-acb3-94bb600fa010"/>
    <ds:schemaRef ds:uri="http://www.w3.org/2001/XMLSchema-instance"/>
  </ds:schemaRefs>
</ds:datastoreItem>
</file>

<file path=customXml/itemProps2.xml><?xml version="1.0" encoding="utf-8"?>
<ds:datastoreItem xmlns:ds="http://schemas.openxmlformats.org/officeDocument/2006/customXml" ds:itemID="{33A54875-55E8-4D2B-A2A5-FB60A313E1D9}">
  <ds:schemaRefs>
    <ds:schemaRef ds:uri="http://schemas.microsoft.com/sharepoint/v3/contenttype/forms"/>
  </ds:schemaRefs>
</ds:datastoreItem>
</file>

<file path=customXml/itemProps3.xml><?xml version="1.0" encoding="utf-8"?>
<ds:datastoreItem xmlns:ds="http://schemas.openxmlformats.org/officeDocument/2006/customXml" ds:itemID="{48BD8AF7-2CD5-4F3B-87D0-46EE3CF1A865}">
  <ds:schemaRefs>
    <ds:schemaRef ds:uri="http://schemas.microsoft.com/office/2006/metadata/contentType"/>
    <ds:schemaRef ds:uri="http://schemas.microsoft.com/office/2006/metadata/properties/metaAttributes"/>
    <ds:schemaRef ds:uri="http://www.w3.org/2000/xmlns/"/>
    <ds:schemaRef ds:uri="http://www.w3.org/2001/XMLSchema"/>
    <ds:schemaRef ds:uri="4a186bdf-6989-451b-acb3-94bb600fa0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Dixon</dc:creator>
  <cp:keywords/>
  <dc:description/>
  <cp:lastModifiedBy>Thomas Brown</cp:lastModifiedBy>
  <cp:revision>3</cp:revision>
  <cp:lastPrinted>2026-02-18T14:25:00Z</cp:lastPrinted>
  <dcterms:created xsi:type="dcterms:W3CDTF">2026-02-18T15:25:00Z</dcterms:created>
  <dcterms:modified xsi:type="dcterms:W3CDTF">2026-02-18T15:26:00Z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0x010100AE8CCBD59D185A439AA95D1ACA227F8D</vt:lpwstr>
  </property>
</Properties>
</file>